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CD19D" w14:textId="385B65DD" w:rsidR="004E576B" w:rsidRPr="002631F0" w:rsidRDefault="004E576B" w:rsidP="00642A6E">
      <w:pPr>
        <w:pStyle w:val="Heading1"/>
        <w:rPr>
          <w:sz w:val="60"/>
          <w:szCs w:val="60"/>
        </w:rPr>
      </w:pPr>
      <w:r w:rsidRPr="002631F0">
        <w:rPr>
          <w:sz w:val="60"/>
          <w:szCs w:val="60"/>
        </w:rPr>
        <w:t xml:space="preserve">Grant </w:t>
      </w:r>
      <w:r w:rsidR="00436DD4" w:rsidRPr="002631F0">
        <w:rPr>
          <w:sz w:val="60"/>
          <w:szCs w:val="60"/>
        </w:rPr>
        <w:t>f</w:t>
      </w:r>
      <w:r w:rsidRPr="002631F0">
        <w:rPr>
          <w:sz w:val="60"/>
          <w:szCs w:val="60"/>
        </w:rPr>
        <w:t>unding</w:t>
      </w:r>
      <w:r w:rsidR="00436DD4" w:rsidRPr="002631F0">
        <w:rPr>
          <w:sz w:val="60"/>
          <w:szCs w:val="60"/>
        </w:rPr>
        <w:t xml:space="preserve"> a</w:t>
      </w:r>
      <w:r w:rsidRPr="002631F0">
        <w:rPr>
          <w:sz w:val="60"/>
          <w:szCs w:val="60"/>
        </w:rPr>
        <w:t>pplication</w:t>
      </w:r>
    </w:p>
    <w:p w14:paraId="01D247E2" w14:textId="7E408DD7" w:rsidR="004E576B" w:rsidRPr="00642A6E" w:rsidRDefault="00EA6C7D" w:rsidP="00642A6E">
      <w:pPr>
        <w:pStyle w:val="Heading1"/>
      </w:pPr>
      <w:r w:rsidRPr="00642A6E">
        <w:t xml:space="preserve">Family Violence and Sexual Violence Accessibility </w:t>
      </w:r>
      <w:r w:rsidR="00436DD4" w:rsidRPr="00642A6E">
        <w:t>g</w:t>
      </w:r>
      <w:r w:rsidRPr="00642A6E">
        <w:t xml:space="preserve">rant </w:t>
      </w:r>
      <w:r w:rsidR="00436DD4" w:rsidRPr="00642A6E">
        <w:t>f</w:t>
      </w:r>
      <w:r w:rsidRPr="00642A6E">
        <w:t>unding</w:t>
      </w:r>
    </w:p>
    <w:p w14:paraId="70A9BE53" w14:textId="5592E179" w:rsidR="00432270" w:rsidRPr="008D3698" w:rsidRDefault="004F3036" w:rsidP="00642A6E">
      <w:pPr>
        <w:pStyle w:val="Heading2"/>
      </w:pPr>
      <w:r w:rsidRPr="008D3698">
        <w:t xml:space="preserve">About this opportunity </w:t>
      </w:r>
    </w:p>
    <w:p w14:paraId="5D58EF84" w14:textId="02EE7460" w:rsidR="004F3036" w:rsidRPr="00642A6E" w:rsidRDefault="004F3036" w:rsidP="004F3036">
      <w:pPr>
        <w:pStyle w:val="BodyText"/>
        <w:rPr>
          <w:rFonts w:ascii="Verdana" w:hAnsi="Verdana" w:cstheme="minorBidi"/>
          <w:color w:val="auto"/>
          <w:sz w:val="24"/>
          <w:szCs w:val="24"/>
        </w:rPr>
      </w:pPr>
      <w:r w:rsidRPr="00642A6E">
        <w:rPr>
          <w:rFonts w:ascii="Verdana" w:hAnsi="Verdana" w:cstheme="minorBidi"/>
          <w:color w:val="auto"/>
          <w:sz w:val="24"/>
          <w:szCs w:val="24"/>
        </w:rPr>
        <w:t xml:space="preserve">As part of the </w:t>
      </w:r>
      <w:hyperlink r:id="rId12" w:history="1">
        <w:r w:rsidR="00015359" w:rsidRPr="00642A6E">
          <w:rPr>
            <w:rStyle w:val="Hyperlink"/>
            <w:rFonts w:ascii="Verdana" w:hAnsi="Verdana"/>
            <w:sz w:val="24"/>
            <w:szCs w:val="24"/>
          </w:rPr>
          <w:t>Ministry of Social Development (MSD) Accessibility Fund</w:t>
        </w:r>
      </w:hyperlink>
      <w:r w:rsidRPr="00642A6E">
        <w:rPr>
          <w:rFonts w:ascii="Verdana" w:hAnsi="Verdana" w:cstheme="minorBidi"/>
          <w:color w:val="auto"/>
          <w:sz w:val="24"/>
          <w:szCs w:val="24"/>
        </w:rPr>
        <w:t xml:space="preserve">, </w:t>
      </w:r>
      <w:r w:rsidR="00115284">
        <w:rPr>
          <w:rFonts w:ascii="Verdana" w:hAnsi="Verdana" w:cstheme="minorBidi"/>
          <w:color w:val="auto"/>
          <w:sz w:val="24"/>
          <w:szCs w:val="24"/>
        </w:rPr>
        <w:t>MSD is</w:t>
      </w:r>
      <w:r w:rsidRPr="00642A6E">
        <w:rPr>
          <w:rFonts w:ascii="Verdana" w:hAnsi="Verdana" w:cstheme="minorBidi"/>
          <w:color w:val="auto"/>
          <w:sz w:val="24"/>
          <w:szCs w:val="24"/>
        </w:rPr>
        <w:t xml:space="preserve"> undertaking a closed, competitive grant funding process</w:t>
      </w:r>
      <w:r w:rsidR="002F11C7" w:rsidRPr="00642A6E">
        <w:rPr>
          <w:rFonts w:ascii="Verdana" w:hAnsi="Verdana" w:cstheme="minorBidi"/>
          <w:color w:val="auto"/>
          <w:sz w:val="24"/>
          <w:szCs w:val="24"/>
        </w:rPr>
        <w:t xml:space="preserve">. </w:t>
      </w:r>
      <w:r w:rsidRPr="00642A6E">
        <w:rPr>
          <w:rFonts w:ascii="Verdana" w:hAnsi="Verdana" w:cstheme="minorBidi"/>
          <w:color w:val="auto"/>
          <w:sz w:val="24"/>
          <w:szCs w:val="24"/>
        </w:rPr>
        <w:t>MSD-funded Family Violence and Sexual Violence (FV/SV) providers</w:t>
      </w:r>
      <w:r w:rsidR="00182F4A" w:rsidRPr="00642A6E">
        <w:rPr>
          <w:rStyle w:val="FootnoteReference"/>
          <w:rFonts w:ascii="Verdana" w:hAnsi="Verdana" w:cstheme="minorBidi"/>
          <w:color w:val="auto"/>
          <w:sz w:val="24"/>
          <w:szCs w:val="24"/>
        </w:rPr>
        <w:footnoteReference w:id="2"/>
      </w:r>
      <w:r w:rsidRPr="00642A6E">
        <w:rPr>
          <w:rFonts w:ascii="Verdana" w:hAnsi="Verdana" w:cstheme="minorBidi"/>
          <w:color w:val="auto"/>
          <w:sz w:val="24"/>
          <w:szCs w:val="24"/>
        </w:rPr>
        <w:t xml:space="preserve"> wishing to improve the physical and/or digital accessibility of their services</w:t>
      </w:r>
      <w:r w:rsidR="00182F4A" w:rsidRPr="00642A6E">
        <w:rPr>
          <w:rFonts w:ascii="Verdana" w:hAnsi="Verdana" w:cstheme="minorBidi"/>
          <w:color w:val="auto"/>
          <w:sz w:val="24"/>
          <w:szCs w:val="24"/>
        </w:rPr>
        <w:t xml:space="preserve"> can apply to this opportunity</w:t>
      </w:r>
      <w:r w:rsidRPr="00642A6E">
        <w:rPr>
          <w:rFonts w:ascii="Verdana" w:hAnsi="Verdana" w:cstheme="minorBidi"/>
          <w:color w:val="auto"/>
          <w:sz w:val="24"/>
          <w:szCs w:val="24"/>
        </w:rPr>
        <w:t xml:space="preserve">. </w:t>
      </w:r>
    </w:p>
    <w:p w14:paraId="62ECBE1C" w14:textId="485D36C9" w:rsidR="00F8721D" w:rsidRPr="00642A6E" w:rsidRDefault="00376EF8" w:rsidP="00F8721D">
      <w:pPr>
        <w:tabs>
          <w:tab w:val="left" w:pos="417"/>
        </w:tabs>
        <w:spacing w:line="235" w:lineRule="auto"/>
        <w:ind w:right="7"/>
        <w:rPr>
          <w:rFonts w:ascii="Verdana" w:hAnsi="Verdana" w:cstheme="minorHAnsi"/>
          <w:b/>
          <w:bCs/>
          <w:color w:val="auto"/>
          <w:sz w:val="24"/>
          <w:szCs w:val="24"/>
        </w:rPr>
      </w:pPr>
      <w:r>
        <w:rPr>
          <w:rFonts w:ascii="Verdana" w:hAnsi="Verdana" w:cstheme="minorBidi"/>
          <w:b/>
          <w:bCs/>
          <w:color w:val="auto"/>
          <w:sz w:val="24"/>
          <w:szCs w:val="24"/>
        </w:rPr>
        <w:t>T</w:t>
      </w:r>
      <w:r w:rsidR="00F8721D" w:rsidRPr="00642A6E">
        <w:rPr>
          <w:rFonts w:ascii="Verdana" w:hAnsi="Verdana" w:cstheme="minorBidi"/>
          <w:b/>
          <w:bCs/>
          <w:color w:val="auto"/>
          <w:sz w:val="24"/>
          <w:szCs w:val="24"/>
        </w:rPr>
        <w:t>o apply</w:t>
      </w:r>
      <w:r>
        <w:rPr>
          <w:rFonts w:ascii="Verdana" w:hAnsi="Verdana" w:cstheme="minorBidi"/>
          <w:b/>
          <w:bCs/>
          <w:color w:val="auto"/>
          <w:sz w:val="24"/>
          <w:szCs w:val="24"/>
        </w:rPr>
        <w:t xml:space="preserve"> for this grant opportunity</w:t>
      </w:r>
      <w:r w:rsidR="00F8721D" w:rsidRPr="00642A6E">
        <w:rPr>
          <w:rFonts w:ascii="Verdana" w:hAnsi="Verdana" w:cstheme="minorBidi"/>
          <w:b/>
          <w:bCs/>
          <w:color w:val="auto"/>
          <w:sz w:val="24"/>
          <w:szCs w:val="24"/>
        </w:rPr>
        <w:t xml:space="preserve">, </w:t>
      </w:r>
      <w:r>
        <w:rPr>
          <w:rFonts w:ascii="Verdana" w:hAnsi="Verdana" w:cstheme="minorBidi"/>
          <w:b/>
          <w:bCs/>
          <w:color w:val="auto"/>
          <w:sz w:val="24"/>
          <w:szCs w:val="24"/>
        </w:rPr>
        <w:t xml:space="preserve">submit this grant application form (application) </w:t>
      </w:r>
      <w:r w:rsidR="00F8721D" w:rsidRPr="00642A6E">
        <w:rPr>
          <w:rFonts w:ascii="Verdana" w:hAnsi="Verdana"/>
          <w:b/>
          <w:bCs/>
          <w:color w:val="auto"/>
          <w:sz w:val="24"/>
          <w:szCs w:val="24"/>
        </w:rPr>
        <w:t xml:space="preserve">via email </w:t>
      </w:r>
      <w:r w:rsidR="001A1F83" w:rsidRPr="00642A6E">
        <w:rPr>
          <w:rFonts w:ascii="Verdana" w:hAnsi="Verdana"/>
          <w:b/>
          <w:bCs/>
          <w:color w:val="auto"/>
          <w:sz w:val="24"/>
          <w:szCs w:val="24"/>
        </w:rPr>
        <w:t>(</w:t>
      </w:r>
      <w:hyperlink r:id="rId13" w:history="1">
        <w:r w:rsidR="00F8721D" w:rsidRPr="00642A6E">
          <w:rPr>
            <w:rStyle w:val="Hyperlink"/>
            <w:rFonts w:ascii="Verdana" w:hAnsi="Verdana"/>
            <w:b/>
            <w:bCs/>
            <w:sz w:val="24"/>
            <w:szCs w:val="24"/>
          </w:rPr>
          <w:t>accessibilityfund@msd.govt.nz</w:t>
        </w:r>
      </w:hyperlink>
      <w:r w:rsidR="001A1F83" w:rsidRPr="00642A6E">
        <w:rPr>
          <w:rFonts w:ascii="Verdana" w:hAnsi="Verdana"/>
          <w:b/>
          <w:bCs/>
          <w:color w:val="auto"/>
          <w:sz w:val="24"/>
          <w:szCs w:val="24"/>
        </w:rPr>
        <w:t>)</w:t>
      </w:r>
      <w:r>
        <w:rPr>
          <w:rFonts w:ascii="Verdana" w:hAnsi="Verdana"/>
          <w:b/>
          <w:bCs/>
          <w:color w:val="auto"/>
          <w:sz w:val="24"/>
          <w:szCs w:val="24"/>
        </w:rPr>
        <w:t>. The closing date for this grant opportunity is</w:t>
      </w:r>
      <w:r w:rsidR="00B86961">
        <w:rPr>
          <w:rFonts w:ascii="Verdana" w:hAnsi="Verdana"/>
          <w:b/>
          <w:bCs/>
          <w:color w:val="auto"/>
          <w:sz w:val="24"/>
          <w:szCs w:val="24"/>
        </w:rPr>
        <w:t xml:space="preserve"> 5pm, Monday</w:t>
      </w:r>
      <w:r w:rsidR="001A1F83" w:rsidRPr="00642A6E">
        <w:rPr>
          <w:rFonts w:ascii="Verdana" w:hAnsi="Verdana"/>
          <w:b/>
          <w:bCs/>
          <w:color w:val="auto"/>
          <w:sz w:val="24"/>
          <w:szCs w:val="24"/>
        </w:rPr>
        <w:t xml:space="preserve"> 12 August 2024</w:t>
      </w:r>
      <w:r>
        <w:rPr>
          <w:rFonts w:ascii="Verdana" w:hAnsi="Verdana"/>
          <w:b/>
          <w:bCs/>
          <w:color w:val="auto"/>
          <w:sz w:val="24"/>
          <w:szCs w:val="24"/>
        </w:rPr>
        <w:t>.</w:t>
      </w:r>
    </w:p>
    <w:p w14:paraId="578A2D59" w14:textId="3D17D175" w:rsidR="004E576B" w:rsidRPr="00642A6E" w:rsidRDefault="004E576B" w:rsidP="00642A6E">
      <w:pPr>
        <w:pStyle w:val="Heading2"/>
      </w:pPr>
      <w:r w:rsidRPr="00642A6E">
        <w:t xml:space="preserve">Instructions for </w:t>
      </w:r>
      <w:r w:rsidR="0080309C" w:rsidRPr="00642A6E">
        <w:t>a</w:t>
      </w:r>
      <w:r w:rsidR="00182F4A" w:rsidRPr="00642A6E">
        <w:t>pplicants</w:t>
      </w:r>
    </w:p>
    <w:p w14:paraId="0DCBC344" w14:textId="7A14CCCE" w:rsidR="00D6327E" w:rsidRPr="00642A6E" w:rsidRDefault="004E576B" w:rsidP="004062AA">
      <w:pPr>
        <w:pStyle w:val="ListParagraph"/>
        <w:numPr>
          <w:ilvl w:val="0"/>
          <w:numId w:val="35"/>
        </w:numPr>
        <w:tabs>
          <w:tab w:val="left" w:pos="417"/>
        </w:tabs>
        <w:spacing w:before="0" w:after="0" w:line="235" w:lineRule="auto"/>
        <w:ind w:left="416" w:right="7" w:hanging="284"/>
        <w:contextualSpacing w:val="0"/>
        <w:rPr>
          <w:rFonts w:ascii="Verdana" w:hAnsi="Verdana" w:cstheme="minorHAnsi"/>
          <w:color w:val="auto"/>
          <w:sz w:val="24"/>
          <w:szCs w:val="24"/>
        </w:rPr>
      </w:pPr>
      <w:r w:rsidRPr="00642A6E">
        <w:rPr>
          <w:rFonts w:ascii="Verdana" w:hAnsi="Verdana" w:cstheme="minorBidi"/>
          <w:color w:val="auto"/>
          <w:sz w:val="24"/>
          <w:szCs w:val="24"/>
        </w:rPr>
        <w:t xml:space="preserve">Please </w:t>
      </w:r>
      <w:r w:rsidRPr="00642A6E">
        <w:rPr>
          <w:rFonts w:ascii="Verdana" w:hAnsi="Verdana" w:cstheme="minorBidi"/>
          <w:color w:val="auto"/>
          <w:spacing w:val="-3"/>
          <w:sz w:val="24"/>
          <w:szCs w:val="24"/>
        </w:rPr>
        <w:t>follow</w:t>
      </w:r>
      <w:r w:rsidRPr="00642A6E">
        <w:rPr>
          <w:rFonts w:ascii="Verdana" w:hAnsi="Verdana" w:cstheme="minorBidi"/>
          <w:color w:val="auto"/>
          <w:sz w:val="24"/>
          <w:szCs w:val="24"/>
        </w:rPr>
        <w:t xml:space="preserve"> the layout of this </w:t>
      </w:r>
      <w:r w:rsidR="00436DD4" w:rsidRPr="00642A6E">
        <w:rPr>
          <w:rFonts w:ascii="Verdana" w:hAnsi="Verdana" w:cstheme="minorBidi"/>
          <w:color w:val="auto"/>
          <w:sz w:val="24"/>
          <w:szCs w:val="24"/>
        </w:rPr>
        <w:t>a</w:t>
      </w:r>
      <w:r w:rsidR="00432270" w:rsidRPr="00642A6E">
        <w:rPr>
          <w:rFonts w:ascii="Verdana" w:hAnsi="Verdana" w:cstheme="minorBidi"/>
          <w:color w:val="auto"/>
          <w:sz w:val="24"/>
          <w:szCs w:val="24"/>
        </w:rPr>
        <w:t>pplication</w:t>
      </w:r>
      <w:r w:rsidRPr="00642A6E">
        <w:rPr>
          <w:rFonts w:ascii="Verdana" w:hAnsi="Verdana" w:cstheme="minorBidi"/>
          <w:color w:val="auto"/>
          <w:spacing w:val="-5"/>
          <w:sz w:val="24"/>
          <w:szCs w:val="24"/>
        </w:rPr>
        <w:t xml:space="preserve"> </w:t>
      </w:r>
      <w:r w:rsidR="00E54D62" w:rsidRPr="00642A6E">
        <w:rPr>
          <w:rFonts w:ascii="Verdana" w:hAnsi="Verdana" w:cstheme="minorBidi"/>
          <w:color w:val="auto"/>
          <w:sz w:val="24"/>
          <w:szCs w:val="24"/>
        </w:rPr>
        <w:t>and d</w:t>
      </w:r>
      <w:r w:rsidRPr="00642A6E">
        <w:rPr>
          <w:rFonts w:ascii="Verdana" w:hAnsi="Verdana" w:cstheme="minorBidi"/>
          <w:color w:val="auto"/>
          <w:sz w:val="24"/>
          <w:szCs w:val="24"/>
        </w:rPr>
        <w:t>o not</w:t>
      </w:r>
      <w:r w:rsidRPr="00642A6E">
        <w:rPr>
          <w:rFonts w:ascii="Verdana" w:hAnsi="Verdana" w:cstheme="minorBidi"/>
          <w:color w:val="auto"/>
          <w:spacing w:val="-5"/>
          <w:sz w:val="24"/>
          <w:szCs w:val="24"/>
        </w:rPr>
        <w:t xml:space="preserve"> </w:t>
      </w:r>
      <w:r w:rsidRPr="00642A6E">
        <w:rPr>
          <w:rFonts w:ascii="Verdana" w:hAnsi="Verdana" w:cstheme="minorBidi"/>
          <w:color w:val="auto"/>
          <w:sz w:val="24"/>
          <w:szCs w:val="24"/>
        </w:rPr>
        <w:t>change</w:t>
      </w:r>
      <w:r w:rsidRPr="00642A6E">
        <w:rPr>
          <w:rFonts w:ascii="Verdana" w:hAnsi="Verdana" w:cstheme="minorBidi"/>
          <w:color w:val="auto"/>
          <w:spacing w:val="-3"/>
          <w:sz w:val="24"/>
          <w:szCs w:val="24"/>
        </w:rPr>
        <w:t xml:space="preserve"> </w:t>
      </w:r>
      <w:r w:rsidRPr="00642A6E">
        <w:rPr>
          <w:rFonts w:ascii="Verdana" w:hAnsi="Verdana" w:cstheme="minorBidi"/>
          <w:color w:val="auto"/>
          <w:sz w:val="24"/>
          <w:szCs w:val="24"/>
        </w:rPr>
        <w:t>the</w:t>
      </w:r>
      <w:r w:rsidRPr="00642A6E">
        <w:rPr>
          <w:rFonts w:ascii="Verdana" w:hAnsi="Verdana" w:cstheme="minorBidi"/>
          <w:color w:val="auto"/>
          <w:spacing w:val="-3"/>
          <w:sz w:val="24"/>
          <w:szCs w:val="24"/>
        </w:rPr>
        <w:t xml:space="preserve"> </w:t>
      </w:r>
      <w:r w:rsidRPr="00642A6E">
        <w:rPr>
          <w:rFonts w:ascii="Verdana" w:hAnsi="Verdana" w:cstheme="minorBidi"/>
          <w:color w:val="auto"/>
          <w:sz w:val="24"/>
          <w:szCs w:val="24"/>
        </w:rPr>
        <w:t>section</w:t>
      </w:r>
      <w:r w:rsidRPr="00642A6E">
        <w:rPr>
          <w:rFonts w:ascii="Verdana" w:hAnsi="Verdana" w:cstheme="minorBidi"/>
          <w:color w:val="auto"/>
          <w:spacing w:val="-4"/>
          <w:sz w:val="24"/>
          <w:szCs w:val="24"/>
        </w:rPr>
        <w:t xml:space="preserve"> </w:t>
      </w:r>
      <w:r w:rsidRPr="00642A6E">
        <w:rPr>
          <w:rFonts w:ascii="Verdana" w:hAnsi="Verdana" w:cstheme="minorBidi"/>
          <w:color w:val="auto"/>
          <w:sz w:val="24"/>
          <w:szCs w:val="24"/>
        </w:rPr>
        <w:t>headings</w:t>
      </w:r>
      <w:r w:rsidRPr="00642A6E">
        <w:rPr>
          <w:rFonts w:ascii="Verdana" w:hAnsi="Verdana" w:cstheme="minorBidi"/>
          <w:color w:val="auto"/>
          <w:spacing w:val="-4"/>
          <w:sz w:val="24"/>
          <w:szCs w:val="24"/>
        </w:rPr>
        <w:t xml:space="preserve"> </w:t>
      </w:r>
      <w:r w:rsidRPr="00642A6E">
        <w:rPr>
          <w:rFonts w:ascii="Verdana" w:hAnsi="Verdana" w:cstheme="minorBidi"/>
          <w:color w:val="auto"/>
          <w:sz w:val="24"/>
          <w:szCs w:val="24"/>
        </w:rPr>
        <w:t>and</w:t>
      </w:r>
      <w:r w:rsidRPr="00642A6E">
        <w:rPr>
          <w:rFonts w:ascii="Verdana" w:hAnsi="Verdana" w:cstheme="minorBidi"/>
          <w:color w:val="auto"/>
          <w:spacing w:val="-4"/>
          <w:sz w:val="24"/>
          <w:szCs w:val="24"/>
        </w:rPr>
        <w:t xml:space="preserve"> </w:t>
      </w:r>
      <w:r w:rsidRPr="00642A6E">
        <w:rPr>
          <w:rFonts w:ascii="Verdana" w:hAnsi="Verdana" w:cstheme="minorBidi"/>
          <w:color w:val="auto"/>
          <w:sz w:val="24"/>
          <w:szCs w:val="24"/>
        </w:rPr>
        <w:t>sequence</w:t>
      </w:r>
      <w:r w:rsidRPr="00642A6E">
        <w:rPr>
          <w:rFonts w:ascii="Verdana" w:hAnsi="Verdana" w:cstheme="minorBidi"/>
          <w:color w:val="auto"/>
          <w:spacing w:val="-5"/>
          <w:sz w:val="24"/>
          <w:szCs w:val="24"/>
        </w:rPr>
        <w:t xml:space="preserve"> </w:t>
      </w:r>
      <w:r w:rsidRPr="00642A6E">
        <w:rPr>
          <w:rFonts w:ascii="Verdana" w:hAnsi="Verdana" w:cstheme="minorBidi"/>
          <w:color w:val="auto"/>
          <w:sz w:val="24"/>
          <w:szCs w:val="24"/>
        </w:rPr>
        <w:t>as</w:t>
      </w:r>
      <w:r w:rsidRPr="00642A6E">
        <w:rPr>
          <w:rFonts w:ascii="Verdana" w:hAnsi="Verdana" w:cstheme="minorBidi"/>
          <w:color w:val="auto"/>
          <w:spacing w:val="-4"/>
          <w:sz w:val="24"/>
          <w:szCs w:val="24"/>
        </w:rPr>
        <w:t xml:space="preserve"> </w:t>
      </w:r>
      <w:r w:rsidRPr="00642A6E">
        <w:rPr>
          <w:rFonts w:ascii="Verdana" w:hAnsi="Verdana" w:cstheme="minorBidi"/>
          <w:color w:val="auto"/>
          <w:sz w:val="24"/>
          <w:szCs w:val="24"/>
        </w:rPr>
        <w:t>this</w:t>
      </w:r>
      <w:r w:rsidRPr="00642A6E">
        <w:rPr>
          <w:rFonts w:ascii="Verdana" w:hAnsi="Verdana" w:cstheme="minorBidi"/>
          <w:color w:val="auto"/>
          <w:spacing w:val="-3"/>
          <w:sz w:val="24"/>
          <w:szCs w:val="24"/>
        </w:rPr>
        <w:t xml:space="preserve"> </w:t>
      </w:r>
      <w:r w:rsidRPr="00642A6E">
        <w:rPr>
          <w:rFonts w:ascii="Verdana" w:hAnsi="Verdana" w:cstheme="minorBidi"/>
          <w:color w:val="auto"/>
          <w:sz w:val="24"/>
          <w:szCs w:val="24"/>
        </w:rPr>
        <w:t>needs</w:t>
      </w:r>
      <w:r w:rsidRPr="00642A6E">
        <w:rPr>
          <w:rFonts w:ascii="Verdana" w:hAnsi="Verdana" w:cstheme="minorBidi"/>
          <w:color w:val="auto"/>
          <w:spacing w:val="-4"/>
          <w:sz w:val="24"/>
          <w:szCs w:val="24"/>
        </w:rPr>
        <w:t xml:space="preserve"> </w:t>
      </w:r>
      <w:r w:rsidRPr="00642A6E">
        <w:rPr>
          <w:rFonts w:ascii="Verdana" w:hAnsi="Verdana" w:cstheme="minorBidi"/>
          <w:color w:val="auto"/>
          <w:sz w:val="24"/>
          <w:szCs w:val="24"/>
        </w:rPr>
        <w:t>to</w:t>
      </w:r>
      <w:r w:rsidRPr="00642A6E">
        <w:rPr>
          <w:rFonts w:ascii="Verdana" w:hAnsi="Verdana" w:cstheme="minorBidi"/>
          <w:color w:val="auto"/>
          <w:spacing w:val="-4"/>
          <w:sz w:val="24"/>
          <w:szCs w:val="24"/>
        </w:rPr>
        <w:t xml:space="preserve"> </w:t>
      </w:r>
      <w:r w:rsidRPr="00642A6E">
        <w:rPr>
          <w:rFonts w:ascii="Verdana" w:hAnsi="Verdana" w:cstheme="minorBidi"/>
          <w:color w:val="auto"/>
          <w:sz w:val="24"/>
          <w:szCs w:val="24"/>
        </w:rPr>
        <w:t>be</w:t>
      </w:r>
      <w:r w:rsidRPr="00642A6E">
        <w:rPr>
          <w:rFonts w:ascii="Verdana" w:hAnsi="Verdana" w:cstheme="minorBidi"/>
          <w:color w:val="auto"/>
          <w:spacing w:val="-4"/>
          <w:sz w:val="24"/>
          <w:szCs w:val="24"/>
        </w:rPr>
        <w:t xml:space="preserve"> </w:t>
      </w:r>
      <w:r w:rsidRPr="00642A6E">
        <w:rPr>
          <w:rFonts w:ascii="Verdana" w:hAnsi="Verdana" w:cstheme="minorBidi"/>
          <w:color w:val="auto"/>
          <w:sz w:val="24"/>
          <w:szCs w:val="24"/>
        </w:rPr>
        <w:t>consistent</w:t>
      </w:r>
      <w:r w:rsidRPr="00642A6E">
        <w:rPr>
          <w:rFonts w:ascii="Verdana" w:hAnsi="Verdana" w:cstheme="minorBidi"/>
          <w:color w:val="auto"/>
          <w:spacing w:val="-4"/>
          <w:sz w:val="24"/>
          <w:szCs w:val="24"/>
        </w:rPr>
        <w:t xml:space="preserve"> </w:t>
      </w:r>
      <w:r w:rsidRPr="00642A6E">
        <w:rPr>
          <w:rFonts w:ascii="Verdana" w:hAnsi="Verdana" w:cstheme="minorBidi"/>
          <w:color w:val="auto"/>
          <w:sz w:val="24"/>
          <w:szCs w:val="24"/>
        </w:rPr>
        <w:t>across</w:t>
      </w:r>
      <w:r w:rsidRPr="00642A6E">
        <w:rPr>
          <w:rFonts w:ascii="Verdana" w:hAnsi="Verdana" w:cstheme="minorBidi"/>
          <w:color w:val="auto"/>
          <w:spacing w:val="-4"/>
          <w:sz w:val="24"/>
          <w:szCs w:val="24"/>
        </w:rPr>
        <w:t xml:space="preserve"> </w:t>
      </w:r>
      <w:r w:rsidRPr="00642A6E">
        <w:rPr>
          <w:rFonts w:ascii="Verdana" w:hAnsi="Verdana" w:cstheme="minorBidi"/>
          <w:color w:val="auto"/>
          <w:sz w:val="24"/>
          <w:szCs w:val="24"/>
        </w:rPr>
        <w:t>all</w:t>
      </w:r>
      <w:r w:rsidRPr="00642A6E">
        <w:rPr>
          <w:rFonts w:ascii="Verdana" w:hAnsi="Verdana" w:cstheme="minorBidi"/>
          <w:color w:val="auto"/>
          <w:spacing w:val="-4"/>
          <w:sz w:val="24"/>
          <w:szCs w:val="24"/>
        </w:rPr>
        <w:t xml:space="preserve"> </w:t>
      </w:r>
      <w:r w:rsidRPr="00642A6E">
        <w:rPr>
          <w:rFonts w:ascii="Verdana" w:hAnsi="Verdana" w:cstheme="minorBidi"/>
          <w:color w:val="auto"/>
          <w:sz w:val="24"/>
          <w:szCs w:val="24"/>
        </w:rPr>
        <w:t xml:space="preserve">applicants. </w:t>
      </w:r>
    </w:p>
    <w:p w14:paraId="5EAAD854" w14:textId="74A7853B" w:rsidR="00D6327E" w:rsidRPr="00642A6E" w:rsidRDefault="00EA6C7D" w:rsidP="003116A2">
      <w:pPr>
        <w:pStyle w:val="ListParagraph"/>
        <w:numPr>
          <w:ilvl w:val="0"/>
          <w:numId w:val="35"/>
        </w:numPr>
        <w:tabs>
          <w:tab w:val="left" w:pos="417"/>
        </w:tabs>
        <w:spacing w:after="0" w:line="235" w:lineRule="auto"/>
        <w:ind w:left="416" w:right="7" w:hanging="284"/>
        <w:contextualSpacing w:val="0"/>
        <w:rPr>
          <w:rFonts w:ascii="Verdana" w:hAnsi="Verdana" w:cstheme="minorHAnsi"/>
          <w:color w:val="auto"/>
          <w:sz w:val="24"/>
          <w:szCs w:val="24"/>
        </w:rPr>
      </w:pPr>
      <w:r w:rsidRPr="00642A6E">
        <w:rPr>
          <w:rFonts w:ascii="Verdana" w:hAnsi="Verdana" w:cstheme="minorHAnsi"/>
          <w:color w:val="auto"/>
          <w:sz w:val="24"/>
          <w:szCs w:val="24"/>
        </w:rPr>
        <w:t xml:space="preserve">To ensure </w:t>
      </w:r>
      <w:r w:rsidR="00B60139" w:rsidRPr="00642A6E">
        <w:rPr>
          <w:rFonts w:ascii="Verdana" w:hAnsi="Verdana" w:cstheme="minorHAnsi"/>
          <w:color w:val="auto"/>
          <w:sz w:val="24"/>
          <w:szCs w:val="24"/>
        </w:rPr>
        <w:t>application</w:t>
      </w:r>
      <w:r w:rsidR="00182F4A" w:rsidRPr="00642A6E">
        <w:rPr>
          <w:rFonts w:ascii="Verdana" w:hAnsi="Verdana" w:cstheme="minorHAnsi"/>
          <w:color w:val="auto"/>
          <w:sz w:val="24"/>
          <w:szCs w:val="24"/>
        </w:rPr>
        <w:t>s</w:t>
      </w:r>
      <w:r w:rsidRPr="00642A6E">
        <w:rPr>
          <w:rFonts w:ascii="Verdana" w:hAnsi="Verdana" w:cstheme="minorHAnsi"/>
          <w:color w:val="auto"/>
          <w:sz w:val="24"/>
          <w:szCs w:val="24"/>
        </w:rPr>
        <w:t xml:space="preserve"> remain accessible</w:t>
      </w:r>
      <w:r w:rsidR="00D6327E" w:rsidRPr="00642A6E">
        <w:rPr>
          <w:rFonts w:ascii="Verdana" w:hAnsi="Verdana" w:cstheme="minorHAnsi"/>
          <w:color w:val="auto"/>
          <w:sz w:val="24"/>
          <w:szCs w:val="24"/>
        </w:rPr>
        <w:t>:</w:t>
      </w:r>
    </w:p>
    <w:p w14:paraId="0D2B06D3" w14:textId="1C446D21" w:rsidR="00D6327E" w:rsidRPr="00642A6E" w:rsidRDefault="00EA6C7D" w:rsidP="004062AA">
      <w:pPr>
        <w:pStyle w:val="ListParagraph"/>
        <w:numPr>
          <w:ilvl w:val="1"/>
          <w:numId w:val="35"/>
        </w:numPr>
        <w:tabs>
          <w:tab w:val="left" w:pos="417"/>
        </w:tabs>
        <w:spacing w:before="0" w:after="0" w:line="235" w:lineRule="auto"/>
        <w:ind w:right="7"/>
        <w:contextualSpacing w:val="0"/>
        <w:rPr>
          <w:rFonts w:ascii="Verdana" w:hAnsi="Verdana" w:cstheme="minorHAnsi"/>
          <w:color w:val="auto"/>
          <w:sz w:val="24"/>
          <w:szCs w:val="24"/>
        </w:rPr>
      </w:pPr>
      <w:r w:rsidRPr="00642A6E">
        <w:rPr>
          <w:rFonts w:ascii="Verdana" w:hAnsi="Verdana" w:cstheme="minorHAnsi"/>
          <w:color w:val="auto"/>
          <w:sz w:val="24"/>
          <w:szCs w:val="24"/>
        </w:rPr>
        <w:t xml:space="preserve">avoid creating additional tables </w:t>
      </w:r>
      <w:r w:rsidR="00B60139" w:rsidRPr="00642A6E">
        <w:rPr>
          <w:rFonts w:ascii="Verdana" w:hAnsi="Verdana" w:cstheme="minorHAnsi"/>
          <w:color w:val="auto"/>
          <w:sz w:val="24"/>
          <w:szCs w:val="24"/>
        </w:rPr>
        <w:t xml:space="preserve">in the </w:t>
      </w:r>
      <w:r w:rsidR="00436DD4" w:rsidRPr="00642A6E">
        <w:rPr>
          <w:rFonts w:ascii="Verdana" w:hAnsi="Verdana" w:cstheme="minorHAnsi"/>
          <w:color w:val="auto"/>
          <w:sz w:val="24"/>
          <w:szCs w:val="24"/>
        </w:rPr>
        <w:t>application</w:t>
      </w:r>
      <w:r w:rsidR="00B60139" w:rsidRPr="00642A6E">
        <w:rPr>
          <w:rFonts w:ascii="Verdana" w:hAnsi="Verdana" w:cstheme="minorHAnsi"/>
          <w:color w:val="auto"/>
          <w:sz w:val="24"/>
          <w:szCs w:val="24"/>
        </w:rPr>
        <w:t xml:space="preserve"> </w:t>
      </w:r>
    </w:p>
    <w:p w14:paraId="3F215C66" w14:textId="19ED193F" w:rsidR="00D6327E" w:rsidRPr="00642A6E" w:rsidRDefault="00D6327E" w:rsidP="004062AA">
      <w:pPr>
        <w:pStyle w:val="ListParagraph"/>
        <w:numPr>
          <w:ilvl w:val="1"/>
          <w:numId w:val="35"/>
        </w:numPr>
        <w:tabs>
          <w:tab w:val="left" w:pos="417"/>
        </w:tabs>
        <w:spacing w:before="0" w:after="0" w:line="235" w:lineRule="auto"/>
        <w:ind w:right="7"/>
        <w:contextualSpacing w:val="0"/>
        <w:rPr>
          <w:rFonts w:ascii="Verdana" w:hAnsi="Verdana" w:cstheme="minorHAnsi"/>
          <w:color w:val="auto"/>
          <w:sz w:val="24"/>
          <w:szCs w:val="24"/>
        </w:rPr>
      </w:pPr>
      <w:r w:rsidRPr="00642A6E">
        <w:rPr>
          <w:rFonts w:ascii="Verdana" w:hAnsi="Verdana" w:cstheme="minorHAnsi"/>
          <w:color w:val="auto"/>
          <w:sz w:val="24"/>
          <w:szCs w:val="24"/>
        </w:rPr>
        <w:t xml:space="preserve">avoid </w:t>
      </w:r>
      <w:r w:rsidR="00EA6C7D" w:rsidRPr="00642A6E">
        <w:rPr>
          <w:rFonts w:ascii="Verdana" w:hAnsi="Verdana" w:cstheme="minorHAnsi"/>
          <w:color w:val="auto"/>
          <w:sz w:val="24"/>
          <w:szCs w:val="24"/>
        </w:rPr>
        <w:t>amending the formatting</w:t>
      </w:r>
      <w:r w:rsidR="00B60139" w:rsidRPr="00642A6E">
        <w:rPr>
          <w:rFonts w:ascii="Verdana" w:hAnsi="Verdana" w:cstheme="minorHAnsi"/>
          <w:color w:val="auto"/>
          <w:sz w:val="24"/>
          <w:szCs w:val="24"/>
        </w:rPr>
        <w:t xml:space="preserve"> in the </w:t>
      </w:r>
      <w:r w:rsidR="00436DD4" w:rsidRPr="00642A6E">
        <w:rPr>
          <w:rFonts w:ascii="Verdana" w:hAnsi="Verdana" w:cstheme="minorHAnsi"/>
          <w:color w:val="auto"/>
          <w:sz w:val="24"/>
          <w:szCs w:val="24"/>
        </w:rPr>
        <w:t>application</w:t>
      </w:r>
      <w:r w:rsidR="00B60139" w:rsidRPr="00642A6E">
        <w:rPr>
          <w:rFonts w:ascii="Verdana" w:hAnsi="Verdana" w:cstheme="minorHAnsi"/>
          <w:color w:val="auto"/>
          <w:sz w:val="24"/>
          <w:szCs w:val="24"/>
        </w:rPr>
        <w:t xml:space="preserve"> </w:t>
      </w:r>
    </w:p>
    <w:p w14:paraId="652FDA07" w14:textId="090DE6F5" w:rsidR="00B60139" w:rsidRPr="00642A6E" w:rsidRDefault="00D6327E" w:rsidP="004062AA">
      <w:pPr>
        <w:pStyle w:val="ListParagraph"/>
        <w:numPr>
          <w:ilvl w:val="1"/>
          <w:numId w:val="35"/>
        </w:numPr>
        <w:tabs>
          <w:tab w:val="left" w:pos="417"/>
        </w:tabs>
        <w:spacing w:before="0" w:after="0" w:line="235" w:lineRule="auto"/>
        <w:ind w:right="7"/>
        <w:contextualSpacing w:val="0"/>
        <w:rPr>
          <w:rFonts w:ascii="Verdana" w:hAnsi="Verdana" w:cstheme="minorHAnsi"/>
          <w:color w:val="auto"/>
          <w:sz w:val="24"/>
          <w:szCs w:val="24"/>
        </w:rPr>
      </w:pPr>
      <w:r w:rsidRPr="00642A6E">
        <w:rPr>
          <w:rFonts w:ascii="Verdana" w:hAnsi="Verdana" w:cstheme="minorHAnsi"/>
          <w:color w:val="auto"/>
          <w:sz w:val="24"/>
          <w:szCs w:val="24"/>
        </w:rPr>
        <w:t>submit a Word version of</w:t>
      </w:r>
      <w:r w:rsidR="00B60139" w:rsidRPr="00642A6E">
        <w:rPr>
          <w:rFonts w:ascii="Verdana" w:hAnsi="Verdana" w:cstheme="minorHAnsi"/>
          <w:color w:val="auto"/>
          <w:sz w:val="24"/>
          <w:szCs w:val="24"/>
        </w:rPr>
        <w:t xml:space="preserve"> the </w:t>
      </w:r>
      <w:r w:rsidR="00436DD4" w:rsidRPr="00642A6E">
        <w:rPr>
          <w:rFonts w:ascii="Verdana" w:hAnsi="Verdana" w:cstheme="minorHAnsi"/>
          <w:color w:val="auto"/>
          <w:sz w:val="24"/>
          <w:szCs w:val="24"/>
        </w:rPr>
        <w:t>application</w:t>
      </w:r>
      <w:r w:rsidR="00B60139" w:rsidRPr="00642A6E">
        <w:rPr>
          <w:rFonts w:ascii="Verdana" w:hAnsi="Verdana" w:cstheme="minorHAnsi"/>
          <w:color w:val="auto"/>
          <w:sz w:val="24"/>
          <w:szCs w:val="24"/>
        </w:rPr>
        <w:t xml:space="preserve"> </w:t>
      </w:r>
    </w:p>
    <w:p w14:paraId="6C23E03D" w14:textId="4841B27B" w:rsidR="00E5439D" w:rsidRPr="00642A6E" w:rsidRDefault="00B60139" w:rsidP="004062AA">
      <w:pPr>
        <w:pStyle w:val="ListParagraph"/>
        <w:numPr>
          <w:ilvl w:val="1"/>
          <w:numId w:val="35"/>
        </w:numPr>
        <w:tabs>
          <w:tab w:val="left" w:pos="417"/>
        </w:tabs>
        <w:spacing w:before="0" w:after="0" w:line="235" w:lineRule="auto"/>
        <w:ind w:right="7"/>
        <w:contextualSpacing w:val="0"/>
        <w:rPr>
          <w:rFonts w:ascii="Verdana" w:hAnsi="Verdana" w:cstheme="minorHAnsi"/>
          <w:color w:val="auto"/>
          <w:sz w:val="24"/>
          <w:szCs w:val="24"/>
        </w:rPr>
      </w:pPr>
      <w:r w:rsidRPr="00642A6E">
        <w:rPr>
          <w:rFonts w:ascii="Verdana" w:hAnsi="Verdana" w:cstheme="minorBidi"/>
          <w:color w:val="auto"/>
          <w:sz w:val="24"/>
          <w:szCs w:val="24"/>
        </w:rPr>
        <w:t>outline relevant information from additional support documents</w:t>
      </w:r>
      <w:r w:rsidR="00D4495F" w:rsidRPr="00642A6E">
        <w:rPr>
          <w:rFonts w:ascii="Verdana" w:hAnsi="Verdana" w:cstheme="minorBidi"/>
          <w:color w:val="auto"/>
          <w:sz w:val="24"/>
          <w:szCs w:val="24"/>
        </w:rPr>
        <w:t>, such as quotes</w:t>
      </w:r>
      <w:r w:rsidRPr="00642A6E">
        <w:rPr>
          <w:rFonts w:ascii="Verdana" w:hAnsi="Verdana" w:cstheme="minorBidi"/>
          <w:color w:val="auto"/>
          <w:sz w:val="24"/>
          <w:szCs w:val="24"/>
        </w:rPr>
        <w:t xml:space="preserve"> in </w:t>
      </w:r>
      <w:r w:rsidR="00E5439D" w:rsidRPr="00642A6E">
        <w:rPr>
          <w:rFonts w:ascii="Verdana" w:hAnsi="Verdana" w:cstheme="minorBidi"/>
          <w:color w:val="auto"/>
          <w:sz w:val="24"/>
          <w:szCs w:val="24"/>
        </w:rPr>
        <w:t xml:space="preserve">the </w:t>
      </w:r>
      <w:r w:rsidR="00436DD4" w:rsidRPr="00642A6E">
        <w:rPr>
          <w:rFonts w:ascii="Verdana" w:hAnsi="Verdana" w:cstheme="minorBidi"/>
          <w:color w:val="auto"/>
          <w:sz w:val="24"/>
          <w:szCs w:val="24"/>
        </w:rPr>
        <w:t>a</w:t>
      </w:r>
      <w:r w:rsidR="00E5439D" w:rsidRPr="00642A6E">
        <w:rPr>
          <w:rFonts w:ascii="Verdana" w:hAnsi="Verdana" w:cstheme="minorBidi"/>
          <w:color w:val="auto"/>
          <w:sz w:val="24"/>
          <w:szCs w:val="24"/>
        </w:rPr>
        <w:t>pplication</w:t>
      </w:r>
    </w:p>
    <w:p w14:paraId="64CB9953" w14:textId="6CE02CA0" w:rsidR="002F11C7" w:rsidRPr="00642A6E" w:rsidRDefault="004062AA" w:rsidP="003116A2">
      <w:pPr>
        <w:pStyle w:val="ListParagraph"/>
        <w:numPr>
          <w:ilvl w:val="0"/>
          <w:numId w:val="35"/>
        </w:numPr>
        <w:tabs>
          <w:tab w:val="left" w:pos="417"/>
        </w:tabs>
        <w:spacing w:after="0" w:line="235" w:lineRule="auto"/>
        <w:ind w:left="416" w:right="7" w:hanging="284"/>
        <w:contextualSpacing w:val="0"/>
        <w:rPr>
          <w:rFonts w:ascii="Verdana" w:hAnsi="Verdana" w:cstheme="minorHAnsi"/>
          <w:color w:val="auto"/>
          <w:sz w:val="24"/>
          <w:szCs w:val="24"/>
        </w:rPr>
      </w:pPr>
      <w:r w:rsidRPr="00642A6E">
        <w:rPr>
          <w:rFonts w:ascii="Verdana" w:hAnsi="Verdana" w:cstheme="minorBidi"/>
          <w:color w:val="auto"/>
          <w:sz w:val="24"/>
          <w:szCs w:val="24"/>
        </w:rPr>
        <w:t>Please note, t</w:t>
      </w:r>
      <w:r w:rsidR="002F11C7" w:rsidRPr="00642A6E">
        <w:rPr>
          <w:rFonts w:ascii="Verdana" w:hAnsi="Verdana" w:cstheme="minorBidi"/>
          <w:color w:val="auto"/>
          <w:sz w:val="24"/>
          <w:szCs w:val="24"/>
        </w:rPr>
        <w:t xml:space="preserve">here is a 300-word limit on each Evaluation Criteria response. </w:t>
      </w:r>
    </w:p>
    <w:p w14:paraId="6AD2CD03" w14:textId="64590FE4" w:rsidR="004E576B" w:rsidRPr="00642A6E" w:rsidRDefault="004E576B" w:rsidP="003116A2">
      <w:pPr>
        <w:pStyle w:val="ListParagraph"/>
        <w:numPr>
          <w:ilvl w:val="0"/>
          <w:numId w:val="35"/>
        </w:numPr>
        <w:tabs>
          <w:tab w:val="left" w:pos="417"/>
        </w:tabs>
        <w:spacing w:after="0" w:line="235" w:lineRule="auto"/>
        <w:ind w:left="416" w:right="7" w:hanging="284"/>
        <w:contextualSpacing w:val="0"/>
        <w:rPr>
          <w:rFonts w:ascii="Verdana" w:hAnsi="Verdana" w:cstheme="minorHAnsi"/>
          <w:color w:val="auto"/>
          <w:sz w:val="24"/>
          <w:szCs w:val="24"/>
        </w:rPr>
      </w:pPr>
      <w:r w:rsidRPr="00642A6E">
        <w:rPr>
          <w:rFonts w:ascii="Verdana" w:hAnsi="Verdana" w:cstheme="minorHAnsi"/>
          <w:color w:val="auto"/>
          <w:sz w:val="24"/>
          <w:szCs w:val="24"/>
        </w:rPr>
        <w:t xml:space="preserve">Everything shaded in </w:t>
      </w:r>
      <w:r w:rsidRPr="00642A6E">
        <w:rPr>
          <w:rFonts w:ascii="Verdana" w:hAnsi="Verdana" w:cstheme="minorHAnsi"/>
          <w:color w:val="auto"/>
          <w:spacing w:val="5"/>
          <w:sz w:val="24"/>
          <w:szCs w:val="24"/>
          <w:highlight w:val="cyan"/>
        </w:rPr>
        <w:t>BLUE</w:t>
      </w:r>
      <w:r w:rsidRPr="00642A6E">
        <w:rPr>
          <w:rFonts w:ascii="Verdana" w:hAnsi="Verdana" w:cstheme="minorHAnsi"/>
          <w:color w:val="auto"/>
          <w:spacing w:val="5"/>
          <w:sz w:val="24"/>
          <w:szCs w:val="24"/>
        </w:rPr>
        <w:t xml:space="preserve"> </w:t>
      </w:r>
      <w:r w:rsidRPr="00642A6E">
        <w:rPr>
          <w:rFonts w:ascii="Verdana" w:hAnsi="Verdana" w:cstheme="minorHAnsi"/>
          <w:color w:val="auto"/>
          <w:sz w:val="24"/>
          <w:szCs w:val="24"/>
        </w:rPr>
        <w:t>is customisable by you. When you have completed these areas, please un-shade</w:t>
      </w:r>
      <w:r w:rsidRPr="00642A6E">
        <w:rPr>
          <w:rFonts w:ascii="Verdana" w:hAnsi="Verdana" w:cstheme="minorHAnsi"/>
          <w:color w:val="auto"/>
          <w:spacing w:val="-7"/>
          <w:sz w:val="24"/>
          <w:szCs w:val="24"/>
        </w:rPr>
        <w:t xml:space="preserve"> </w:t>
      </w:r>
      <w:r w:rsidRPr="00642A6E">
        <w:rPr>
          <w:rFonts w:ascii="Verdana" w:hAnsi="Verdana" w:cstheme="minorHAnsi"/>
          <w:color w:val="auto"/>
          <w:sz w:val="24"/>
          <w:szCs w:val="24"/>
        </w:rPr>
        <w:t>them.</w:t>
      </w:r>
      <w:r w:rsidR="003F044E" w:rsidRPr="00642A6E">
        <w:rPr>
          <w:rFonts w:ascii="Verdana" w:hAnsi="Verdana" w:cstheme="minorHAnsi"/>
          <w:color w:val="auto"/>
          <w:sz w:val="24"/>
          <w:szCs w:val="24"/>
        </w:rPr>
        <w:t xml:space="preserve"> </w:t>
      </w:r>
    </w:p>
    <w:p w14:paraId="1CFFAB33" w14:textId="7106734A" w:rsidR="0008260C" w:rsidRDefault="004E576B" w:rsidP="00642A6E">
      <w:pPr>
        <w:pStyle w:val="Heading2"/>
      </w:pPr>
      <w:r w:rsidRPr="00642A6E">
        <w:t xml:space="preserve">Checklist for </w:t>
      </w:r>
      <w:r w:rsidR="0080309C" w:rsidRPr="00642A6E">
        <w:t>a</w:t>
      </w:r>
      <w:r w:rsidR="0008260C" w:rsidRPr="00642A6E">
        <w:t>pplicants</w:t>
      </w:r>
    </w:p>
    <w:tbl>
      <w:tblPr>
        <w:tblStyle w:val="TableGrid"/>
        <w:tblW w:w="0" w:type="auto"/>
        <w:tblLook w:val="04A0" w:firstRow="1" w:lastRow="0" w:firstColumn="1" w:lastColumn="0" w:noHBand="0" w:noVBand="1"/>
      </w:tblPr>
      <w:tblGrid>
        <w:gridCol w:w="9920"/>
      </w:tblGrid>
      <w:tr w:rsidR="00E5111C" w14:paraId="70C21FE8" w14:textId="77777777" w:rsidTr="00E5111C">
        <w:tc>
          <w:tcPr>
            <w:tcW w:w="9920" w:type="dxa"/>
          </w:tcPr>
          <w:p w14:paraId="624EF43A" w14:textId="77777777" w:rsidR="00E5111C" w:rsidRPr="00642A6E" w:rsidRDefault="00E5111C" w:rsidP="00E5111C">
            <w:pPr>
              <w:tabs>
                <w:tab w:val="left" w:pos="417"/>
              </w:tabs>
              <w:spacing w:before="0" w:after="0" w:line="235" w:lineRule="auto"/>
              <w:ind w:right="7"/>
              <w:rPr>
                <w:rFonts w:cstheme="minorHAnsi"/>
                <w:color w:val="auto"/>
                <w:sz w:val="24"/>
                <w:szCs w:val="24"/>
              </w:rPr>
            </w:pPr>
            <w:r w:rsidRPr="00642A6E">
              <w:rPr>
                <w:rFonts w:cstheme="minorHAnsi"/>
                <w:color w:val="auto"/>
                <w:sz w:val="24"/>
                <w:szCs w:val="24"/>
              </w:rPr>
              <w:t xml:space="preserve">Please ensure you have: </w:t>
            </w:r>
          </w:p>
          <w:p w14:paraId="09FC331C" w14:textId="77777777" w:rsidR="00E5111C" w:rsidRPr="00642A6E" w:rsidRDefault="00E5111C" w:rsidP="00E5111C">
            <w:pPr>
              <w:pStyle w:val="ListParagraph"/>
              <w:numPr>
                <w:ilvl w:val="0"/>
                <w:numId w:val="47"/>
              </w:numPr>
              <w:tabs>
                <w:tab w:val="left" w:pos="417"/>
              </w:tabs>
              <w:spacing w:after="0" w:line="235" w:lineRule="auto"/>
              <w:ind w:right="7"/>
              <w:contextualSpacing w:val="0"/>
              <w:rPr>
                <w:rFonts w:cstheme="minorHAnsi"/>
                <w:color w:val="auto"/>
                <w:sz w:val="24"/>
                <w:szCs w:val="24"/>
              </w:rPr>
            </w:pPr>
            <w:r w:rsidRPr="00642A6E">
              <w:rPr>
                <w:rFonts w:cstheme="minorHAnsi"/>
                <w:color w:val="auto"/>
                <w:sz w:val="24"/>
                <w:szCs w:val="24"/>
              </w:rPr>
              <w:t xml:space="preserve">Read and understood: </w:t>
            </w:r>
          </w:p>
          <w:p w14:paraId="2B416B13" w14:textId="77777777" w:rsidR="00E5111C" w:rsidRPr="00642A6E" w:rsidRDefault="00E5111C" w:rsidP="00E5111C">
            <w:pPr>
              <w:pStyle w:val="ListParagraph"/>
              <w:numPr>
                <w:ilvl w:val="1"/>
                <w:numId w:val="47"/>
              </w:numPr>
              <w:tabs>
                <w:tab w:val="left" w:pos="417"/>
              </w:tabs>
              <w:spacing w:before="0" w:after="0" w:line="235" w:lineRule="auto"/>
              <w:ind w:right="7"/>
              <w:contextualSpacing w:val="0"/>
              <w:rPr>
                <w:rFonts w:cstheme="minorHAnsi"/>
                <w:color w:val="auto"/>
                <w:sz w:val="24"/>
                <w:szCs w:val="24"/>
              </w:rPr>
            </w:pPr>
            <w:r w:rsidRPr="00642A6E">
              <w:rPr>
                <w:rFonts w:cstheme="minorHAnsi"/>
                <w:color w:val="auto"/>
                <w:sz w:val="24"/>
                <w:szCs w:val="24"/>
              </w:rPr>
              <w:t>The FV/SV Accessibility grant Guidance Document, including the FV/SV Accessibility Grant Application Terms.</w:t>
            </w:r>
          </w:p>
          <w:p w14:paraId="07B590B2" w14:textId="77777777" w:rsidR="00E5111C" w:rsidRPr="00642A6E" w:rsidRDefault="00E5111C" w:rsidP="00E5111C">
            <w:pPr>
              <w:pStyle w:val="ListParagraph"/>
              <w:numPr>
                <w:ilvl w:val="1"/>
                <w:numId w:val="47"/>
              </w:numPr>
              <w:tabs>
                <w:tab w:val="left" w:pos="417"/>
              </w:tabs>
              <w:spacing w:before="0" w:after="0" w:line="235" w:lineRule="auto"/>
              <w:ind w:right="7"/>
              <w:contextualSpacing w:val="0"/>
              <w:rPr>
                <w:rFonts w:cstheme="minorHAnsi"/>
                <w:color w:val="auto"/>
                <w:sz w:val="24"/>
                <w:szCs w:val="24"/>
              </w:rPr>
            </w:pPr>
            <w:r w:rsidRPr="00642A6E">
              <w:rPr>
                <w:rFonts w:cstheme="minorHAnsi"/>
                <w:color w:val="auto"/>
                <w:sz w:val="24"/>
                <w:szCs w:val="24"/>
              </w:rPr>
              <w:t>The FV/SV Accessibility Grant Frequently Asked Questions (FAQs).</w:t>
            </w:r>
          </w:p>
          <w:p w14:paraId="5B7CB981" w14:textId="77777777" w:rsidR="00E5111C" w:rsidRPr="00642A6E" w:rsidRDefault="00E5111C" w:rsidP="00E5111C">
            <w:pPr>
              <w:pStyle w:val="ListParagraph"/>
              <w:numPr>
                <w:ilvl w:val="0"/>
                <w:numId w:val="47"/>
              </w:numPr>
              <w:tabs>
                <w:tab w:val="left" w:pos="417"/>
              </w:tabs>
              <w:spacing w:after="0" w:line="235" w:lineRule="auto"/>
              <w:ind w:right="7"/>
              <w:contextualSpacing w:val="0"/>
              <w:rPr>
                <w:rFonts w:cstheme="minorHAnsi"/>
                <w:color w:val="auto"/>
                <w:sz w:val="24"/>
                <w:szCs w:val="24"/>
              </w:rPr>
            </w:pPr>
            <w:r w:rsidRPr="00642A6E">
              <w:rPr>
                <w:rFonts w:cstheme="minorHAnsi"/>
                <w:color w:val="auto"/>
                <w:sz w:val="24"/>
                <w:szCs w:val="24"/>
              </w:rPr>
              <w:t>Completed and submitted your application, including:</w:t>
            </w:r>
          </w:p>
          <w:p w14:paraId="5AE57695" w14:textId="10F45C39" w:rsidR="00E5111C" w:rsidRPr="00642A6E" w:rsidRDefault="000F2F74" w:rsidP="00E5111C">
            <w:pPr>
              <w:pStyle w:val="ListParagraph"/>
              <w:numPr>
                <w:ilvl w:val="1"/>
                <w:numId w:val="47"/>
              </w:numPr>
              <w:tabs>
                <w:tab w:val="left" w:pos="417"/>
              </w:tabs>
              <w:spacing w:before="0" w:after="0" w:line="235" w:lineRule="auto"/>
              <w:ind w:right="7"/>
              <w:contextualSpacing w:val="0"/>
              <w:rPr>
                <w:rFonts w:cstheme="minorHAnsi"/>
                <w:color w:val="auto"/>
                <w:sz w:val="24"/>
                <w:szCs w:val="24"/>
              </w:rPr>
            </w:pPr>
            <w:r>
              <w:rPr>
                <w:rFonts w:cstheme="minorHAnsi"/>
                <w:color w:val="auto"/>
                <w:sz w:val="24"/>
                <w:szCs w:val="24"/>
              </w:rPr>
              <w:t>A</w:t>
            </w:r>
            <w:r w:rsidR="00E5111C" w:rsidRPr="00642A6E">
              <w:rPr>
                <w:rFonts w:cstheme="minorHAnsi"/>
                <w:color w:val="auto"/>
                <w:sz w:val="24"/>
                <w:szCs w:val="24"/>
              </w:rPr>
              <w:t xml:space="preserve">ll sections of the application. </w:t>
            </w:r>
          </w:p>
          <w:p w14:paraId="30032179" w14:textId="77777777" w:rsidR="00E5111C" w:rsidRPr="00642A6E" w:rsidRDefault="00E5111C" w:rsidP="00E5111C">
            <w:pPr>
              <w:pStyle w:val="ListParagraph"/>
              <w:numPr>
                <w:ilvl w:val="1"/>
                <w:numId w:val="47"/>
              </w:numPr>
              <w:tabs>
                <w:tab w:val="left" w:pos="417"/>
              </w:tabs>
              <w:spacing w:before="0" w:after="0" w:line="235" w:lineRule="auto"/>
              <w:ind w:right="7"/>
              <w:contextualSpacing w:val="0"/>
              <w:rPr>
                <w:rFonts w:cstheme="minorHAnsi"/>
                <w:color w:val="auto"/>
                <w:sz w:val="24"/>
                <w:szCs w:val="24"/>
              </w:rPr>
            </w:pPr>
            <w:r w:rsidRPr="00642A6E">
              <w:rPr>
                <w:rFonts w:cstheme="minorHAnsi"/>
                <w:color w:val="auto"/>
                <w:sz w:val="24"/>
                <w:szCs w:val="24"/>
              </w:rPr>
              <w:t xml:space="preserve">Un-shaded the </w:t>
            </w:r>
            <w:r w:rsidRPr="00642A6E">
              <w:rPr>
                <w:rFonts w:cstheme="minorHAnsi"/>
                <w:color w:val="auto"/>
                <w:sz w:val="24"/>
                <w:szCs w:val="24"/>
                <w:highlight w:val="cyan"/>
              </w:rPr>
              <w:t>BLUE</w:t>
            </w:r>
            <w:r w:rsidRPr="00642A6E">
              <w:rPr>
                <w:rFonts w:cstheme="minorHAnsi"/>
                <w:color w:val="auto"/>
                <w:sz w:val="24"/>
                <w:szCs w:val="24"/>
              </w:rPr>
              <w:t xml:space="preserve"> highlighting when you have completed your answer.</w:t>
            </w:r>
          </w:p>
          <w:p w14:paraId="0327F5A7" w14:textId="77777777" w:rsidR="00E5111C" w:rsidRPr="00642A6E" w:rsidRDefault="00E5111C" w:rsidP="00E5111C">
            <w:pPr>
              <w:pStyle w:val="ListParagraph"/>
              <w:numPr>
                <w:ilvl w:val="1"/>
                <w:numId w:val="47"/>
              </w:numPr>
              <w:tabs>
                <w:tab w:val="left" w:pos="417"/>
              </w:tabs>
              <w:spacing w:before="0" w:after="0" w:line="235" w:lineRule="auto"/>
              <w:ind w:right="7"/>
              <w:contextualSpacing w:val="0"/>
              <w:rPr>
                <w:rFonts w:cstheme="minorHAnsi"/>
                <w:color w:val="auto"/>
                <w:sz w:val="24"/>
                <w:szCs w:val="24"/>
              </w:rPr>
            </w:pPr>
            <w:r w:rsidRPr="00642A6E">
              <w:rPr>
                <w:rFonts w:cstheme="minorHAnsi"/>
                <w:color w:val="auto"/>
                <w:sz w:val="24"/>
                <w:szCs w:val="24"/>
              </w:rPr>
              <w:t>Signed the declaration at the bottom of the application. If this is a joint or consortium application, make sure all the consortium members sign separate declarations.</w:t>
            </w:r>
          </w:p>
          <w:p w14:paraId="2F07C137" w14:textId="030CE50C" w:rsidR="00E5111C" w:rsidRPr="00642A6E" w:rsidRDefault="00E5111C" w:rsidP="00E5111C">
            <w:pPr>
              <w:pStyle w:val="ListParagraph"/>
              <w:numPr>
                <w:ilvl w:val="1"/>
                <w:numId w:val="47"/>
              </w:numPr>
              <w:tabs>
                <w:tab w:val="left" w:pos="417"/>
              </w:tabs>
              <w:spacing w:before="0" w:after="0" w:line="235" w:lineRule="auto"/>
              <w:ind w:right="7"/>
              <w:contextualSpacing w:val="0"/>
              <w:rPr>
                <w:rFonts w:cstheme="minorHAnsi"/>
                <w:color w:val="auto"/>
                <w:sz w:val="24"/>
                <w:szCs w:val="24"/>
              </w:rPr>
            </w:pPr>
            <w:r w:rsidRPr="00642A6E">
              <w:rPr>
                <w:rFonts w:cstheme="minorHAnsi"/>
                <w:color w:val="auto"/>
                <w:sz w:val="24"/>
                <w:szCs w:val="24"/>
              </w:rPr>
              <w:t>Ensure</w:t>
            </w:r>
            <w:r w:rsidR="000F2F74">
              <w:rPr>
                <w:rFonts w:cstheme="minorHAnsi"/>
                <w:color w:val="auto"/>
                <w:sz w:val="24"/>
                <w:szCs w:val="24"/>
              </w:rPr>
              <w:t>d</w:t>
            </w:r>
            <w:r w:rsidRPr="00642A6E">
              <w:rPr>
                <w:rFonts w:cstheme="minorHAnsi"/>
                <w:color w:val="auto"/>
                <w:sz w:val="24"/>
                <w:szCs w:val="24"/>
              </w:rPr>
              <w:t xml:space="preserve"> you have provided valid quotes/estimates that provide a breakdown of the costs.</w:t>
            </w:r>
          </w:p>
          <w:p w14:paraId="578C21A4" w14:textId="73CE5170" w:rsidR="00E5111C" w:rsidRPr="00642A6E" w:rsidRDefault="00E5111C" w:rsidP="00E5111C">
            <w:pPr>
              <w:pStyle w:val="ListParagraph"/>
              <w:numPr>
                <w:ilvl w:val="1"/>
                <w:numId w:val="47"/>
              </w:numPr>
              <w:tabs>
                <w:tab w:val="left" w:pos="417"/>
              </w:tabs>
              <w:spacing w:before="0" w:after="0" w:line="235" w:lineRule="auto"/>
              <w:ind w:right="7"/>
              <w:contextualSpacing w:val="0"/>
              <w:rPr>
                <w:rFonts w:cstheme="minorHAnsi"/>
                <w:color w:val="auto"/>
                <w:sz w:val="24"/>
                <w:szCs w:val="24"/>
              </w:rPr>
            </w:pPr>
            <w:r w:rsidRPr="00642A6E">
              <w:rPr>
                <w:rFonts w:cstheme="minorHAnsi"/>
                <w:color w:val="auto"/>
                <w:sz w:val="24"/>
                <w:szCs w:val="24"/>
              </w:rPr>
              <w:t>Ensure</w:t>
            </w:r>
            <w:r w:rsidR="000F2F74">
              <w:rPr>
                <w:rFonts w:cstheme="minorHAnsi"/>
                <w:color w:val="auto"/>
                <w:sz w:val="24"/>
                <w:szCs w:val="24"/>
              </w:rPr>
              <w:t>d</w:t>
            </w:r>
            <w:r w:rsidRPr="00642A6E">
              <w:rPr>
                <w:rFonts w:cstheme="minorHAnsi"/>
                <w:color w:val="auto"/>
                <w:sz w:val="24"/>
                <w:szCs w:val="24"/>
              </w:rPr>
              <w:t xml:space="preserve"> you have provided any supporting materials, such as property ownership/lease evidence and landlord/owner modification approval (if the application proposes physical modifications to a property).</w:t>
            </w:r>
          </w:p>
          <w:p w14:paraId="1B8C4F12" w14:textId="4509CF2A" w:rsidR="00E5111C" w:rsidRDefault="00E5111C" w:rsidP="00E5111C">
            <w:r w:rsidRPr="00642A6E">
              <w:rPr>
                <w:rFonts w:cstheme="minorHAnsi"/>
                <w:color w:val="auto"/>
                <w:sz w:val="24"/>
                <w:szCs w:val="24"/>
              </w:rPr>
              <w:t>Completed and submitted the MSD Accessibility Self-Assessment via</w:t>
            </w:r>
            <w:r w:rsidR="00872D58">
              <w:rPr>
                <w:rFonts w:cstheme="minorHAnsi"/>
                <w:color w:val="auto"/>
                <w:sz w:val="24"/>
                <w:szCs w:val="24"/>
              </w:rPr>
              <w:t xml:space="preserve"> </w:t>
            </w:r>
            <w:hyperlink r:id="rId14" w:history="1">
              <w:r w:rsidR="00872D58" w:rsidRPr="003375EC">
                <w:rPr>
                  <w:rStyle w:val="Hyperlink"/>
                  <w:lang w:val="en-GB"/>
                </w:rPr>
                <w:t>the Accessibility Self-Assessment Survey Monkey link</w:t>
              </w:r>
            </w:hyperlink>
            <w:r w:rsidR="00872D58">
              <w:rPr>
                <w:rFonts w:cstheme="minorHAnsi"/>
                <w:color w:val="auto"/>
                <w:sz w:val="24"/>
                <w:szCs w:val="24"/>
              </w:rPr>
              <w:t>.</w:t>
            </w:r>
            <w:r w:rsidRPr="00642A6E">
              <w:rPr>
                <w:rFonts w:cstheme="minorHAnsi"/>
                <w:color w:val="auto"/>
                <w:sz w:val="24"/>
                <w:szCs w:val="24"/>
              </w:rPr>
              <w:t xml:space="preserve"> If you would like an accessible version of the Accessibility Self-Assessment, please contact us at </w:t>
            </w:r>
            <w:hyperlink r:id="rId15" w:history="1">
              <w:r w:rsidRPr="00642A6E">
                <w:rPr>
                  <w:rStyle w:val="Hyperlink"/>
                  <w:sz w:val="24"/>
                  <w:szCs w:val="24"/>
                </w:rPr>
                <w:t>accessibilityfund@msd.govt.nz</w:t>
              </w:r>
            </w:hyperlink>
          </w:p>
        </w:tc>
      </w:tr>
    </w:tbl>
    <w:p w14:paraId="040E4041" w14:textId="77777777" w:rsidR="00E5111C" w:rsidRPr="00E5111C" w:rsidRDefault="00E5111C" w:rsidP="00E5111C"/>
    <w:tbl>
      <w:tblPr>
        <w:tblStyle w:val="TableGrid"/>
        <w:tblW w:w="0" w:type="auto"/>
        <w:tblInd w:w="11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406"/>
        <w:gridCol w:w="6346"/>
      </w:tblGrid>
      <w:tr w:rsidR="00636F2B" w:rsidRPr="00642A6E" w14:paraId="2A227FF8" w14:textId="77777777" w:rsidTr="00E5111C">
        <w:trPr>
          <w:trHeight w:val="135"/>
        </w:trPr>
        <w:tc>
          <w:tcPr>
            <w:tcW w:w="3406" w:type="dxa"/>
            <w:tcBorders>
              <w:right w:val="nil"/>
            </w:tcBorders>
            <w:shd w:val="clear" w:color="auto" w:fill="193D64"/>
          </w:tcPr>
          <w:p w14:paraId="149A7DEE" w14:textId="1F8A58D8" w:rsidR="004E576B" w:rsidRPr="00642A6E" w:rsidRDefault="00A83069" w:rsidP="003A6805">
            <w:pPr>
              <w:pStyle w:val="TableParagraph"/>
              <w:keepNext/>
              <w:rPr>
                <w:rFonts w:cstheme="minorHAnsi"/>
                <w:b/>
                <w:color w:val="auto"/>
                <w:sz w:val="24"/>
                <w:szCs w:val="24"/>
              </w:rPr>
            </w:pPr>
            <w:r w:rsidRPr="00642A6E">
              <w:rPr>
                <w:rFonts w:cstheme="minorHAnsi"/>
                <w:b/>
                <w:color w:val="auto"/>
                <w:sz w:val="24"/>
                <w:szCs w:val="24"/>
              </w:rPr>
              <w:t>Applicant Information</w:t>
            </w:r>
          </w:p>
        </w:tc>
        <w:tc>
          <w:tcPr>
            <w:tcW w:w="6346" w:type="dxa"/>
            <w:tcBorders>
              <w:left w:val="nil"/>
              <w:bottom w:val="single" w:sz="4" w:space="0" w:color="FFFFFF" w:themeColor="background1"/>
            </w:tcBorders>
            <w:shd w:val="clear" w:color="auto" w:fill="193D64"/>
          </w:tcPr>
          <w:p w14:paraId="05DDD434" w14:textId="77777777" w:rsidR="004E576B" w:rsidRPr="00642A6E" w:rsidRDefault="004E576B" w:rsidP="003A6805">
            <w:pPr>
              <w:pStyle w:val="TableParagraph"/>
              <w:keepNext/>
              <w:rPr>
                <w:rFonts w:cstheme="minorHAnsi"/>
                <w:b/>
                <w:color w:val="auto"/>
                <w:sz w:val="24"/>
                <w:szCs w:val="24"/>
              </w:rPr>
            </w:pPr>
            <w:r w:rsidRPr="00642A6E">
              <w:rPr>
                <w:rFonts w:cstheme="minorHAnsi"/>
                <w:b/>
                <w:color w:val="auto"/>
                <w:sz w:val="24"/>
                <w:szCs w:val="24"/>
              </w:rPr>
              <w:t>Detail</w:t>
            </w:r>
          </w:p>
        </w:tc>
      </w:tr>
      <w:tr w:rsidR="00636F2B" w:rsidRPr="00642A6E" w14:paraId="10A330F3" w14:textId="77777777" w:rsidTr="00E5111C">
        <w:trPr>
          <w:trHeight w:val="135"/>
        </w:trPr>
        <w:tc>
          <w:tcPr>
            <w:tcW w:w="3406" w:type="dxa"/>
            <w:tcBorders>
              <w:right w:val="single" w:sz="24" w:space="0" w:color="FFFFFF" w:themeColor="background1"/>
            </w:tcBorders>
            <w:shd w:val="clear" w:color="auto" w:fill="A7A9AC"/>
          </w:tcPr>
          <w:p w14:paraId="089425F6" w14:textId="77777777" w:rsidR="004E576B" w:rsidRPr="00642A6E" w:rsidRDefault="004E576B" w:rsidP="003A6805">
            <w:pPr>
              <w:pStyle w:val="TableParagraph"/>
              <w:rPr>
                <w:rFonts w:cstheme="minorHAnsi"/>
                <w:b/>
                <w:color w:val="auto"/>
                <w:sz w:val="24"/>
                <w:szCs w:val="24"/>
              </w:rPr>
            </w:pPr>
            <w:r w:rsidRPr="00642A6E">
              <w:rPr>
                <w:rFonts w:cstheme="minorHAnsi"/>
                <w:b/>
                <w:color w:val="auto"/>
                <w:sz w:val="24"/>
                <w:szCs w:val="24"/>
              </w:rPr>
              <w:t>Full legal name:</w:t>
            </w:r>
          </w:p>
        </w:tc>
        <w:tc>
          <w:tcPr>
            <w:tcW w:w="6346" w:type="dxa"/>
            <w:tcBorders>
              <w:left w:val="single" w:sz="24" w:space="0" w:color="FFFFFF" w:themeColor="background1"/>
              <w:bottom w:val="single" w:sz="4" w:space="0" w:color="auto"/>
            </w:tcBorders>
          </w:tcPr>
          <w:p w14:paraId="3681122E" w14:textId="57497766" w:rsidR="004E576B" w:rsidRPr="00642A6E" w:rsidRDefault="004E576B" w:rsidP="003A6805">
            <w:pPr>
              <w:pStyle w:val="TableParagraph"/>
              <w:rPr>
                <w:rFonts w:cstheme="minorHAnsi"/>
                <w:color w:val="auto"/>
                <w:sz w:val="24"/>
                <w:szCs w:val="24"/>
                <w:highlight w:val="cyan"/>
              </w:rPr>
            </w:pPr>
            <w:r w:rsidRPr="00642A6E">
              <w:rPr>
                <w:rFonts w:cstheme="minorHAnsi"/>
                <w:color w:val="auto"/>
                <w:sz w:val="24"/>
                <w:szCs w:val="24"/>
                <w:highlight w:val="cyan"/>
              </w:rPr>
              <w:t>[</w:t>
            </w:r>
            <w:r w:rsidR="005354FC">
              <w:rPr>
                <w:rFonts w:cstheme="minorHAnsi"/>
                <w:color w:val="auto"/>
                <w:sz w:val="24"/>
                <w:szCs w:val="24"/>
                <w:highlight w:val="cyan"/>
              </w:rPr>
              <w:t>I</w:t>
            </w:r>
            <w:r w:rsidRPr="00642A6E">
              <w:rPr>
                <w:rFonts w:cstheme="minorHAnsi"/>
                <w:color w:val="auto"/>
                <w:sz w:val="24"/>
                <w:szCs w:val="24"/>
                <w:highlight w:val="cyan"/>
              </w:rPr>
              <w:t>nsert the name that you do business under]</w:t>
            </w:r>
          </w:p>
        </w:tc>
      </w:tr>
      <w:tr w:rsidR="00636F2B" w:rsidRPr="00642A6E" w14:paraId="135C1E7C" w14:textId="77777777" w:rsidTr="00E5111C">
        <w:trPr>
          <w:trHeight w:val="135"/>
        </w:trPr>
        <w:tc>
          <w:tcPr>
            <w:tcW w:w="3406" w:type="dxa"/>
            <w:tcBorders>
              <w:right w:val="single" w:sz="24" w:space="0" w:color="FFFFFF" w:themeColor="background1"/>
            </w:tcBorders>
            <w:shd w:val="clear" w:color="auto" w:fill="A7A9AC"/>
          </w:tcPr>
          <w:p w14:paraId="5F99A3A1" w14:textId="77777777" w:rsidR="004E576B" w:rsidRPr="00642A6E" w:rsidRDefault="004E576B" w:rsidP="003A6805">
            <w:pPr>
              <w:pStyle w:val="TableParagraph"/>
              <w:rPr>
                <w:rFonts w:cstheme="minorHAnsi"/>
                <w:b/>
                <w:color w:val="auto"/>
                <w:sz w:val="24"/>
                <w:szCs w:val="24"/>
              </w:rPr>
            </w:pPr>
            <w:r w:rsidRPr="00642A6E">
              <w:rPr>
                <w:rFonts w:cstheme="minorHAnsi"/>
                <w:b/>
                <w:color w:val="auto"/>
                <w:sz w:val="24"/>
                <w:szCs w:val="24"/>
              </w:rPr>
              <w:t>Trading name (if different):</w:t>
            </w:r>
          </w:p>
        </w:tc>
        <w:tc>
          <w:tcPr>
            <w:tcW w:w="6346" w:type="dxa"/>
            <w:tcBorders>
              <w:top w:val="single" w:sz="4" w:space="0" w:color="auto"/>
              <w:left w:val="single" w:sz="24" w:space="0" w:color="FFFFFF" w:themeColor="background1"/>
              <w:bottom w:val="single" w:sz="4" w:space="0" w:color="auto"/>
            </w:tcBorders>
          </w:tcPr>
          <w:p w14:paraId="24275106" w14:textId="2FBDAEB6" w:rsidR="004E576B" w:rsidRPr="00642A6E" w:rsidRDefault="004E576B" w:rsidP="003A6805">
            <w:pPr>
              <w:pStyle w:val="TableParagraph"/>
              <w:rPr>
                <w:rFonts w:cstheme="minorHAnsi"/>
                <w:color w:val="auto"/>
                <w:sz w:val="24"/>
                <w:szCs w:val="24"/>
                <w:highlight w:val="cyan"/>
              </w:rPr>
            </w:pPr>
            <w:r w:rsidRPr="00642A6E">
              <w:rPr>
                <w:rFonts w:cstheme="minorHAnsi"/>
                <w:color w:val="auto"/>
                <w:sz w:val="24"/>
                <w:szCs w:val="24"/>
                <w:highlight w:val="cyan"/>
              </w:rPr>
              <w:t>[</w:t>
            </w:r>
            <w:r w:rsidR="005354FC">
              <w:rPr>
                <w:rFonts w:cstheme="minorHAnsi"/>
                <w:color w:val="auto"/>
                <w:sz w:val="24"/>
                <w:szCs w:val="24"/>
                <w:highlight w:val="cyan"/>
              </w:rPr>
              <w:t>I</w:t>
            </w:r>
            <w:r w:rsidRPr="00642A6E">
              <w:rPr>
                <w:rFonts w:cstheme="minorHAnsi"/>
                <w:color w:val="auto"/>
                <w:sz w:val="24"/>
                <w:szCs w:val="24"/>
                <w:highlight w:val="cyan"/>
              </w:rPr>
              <w:t>f applicable]</w:t>
            </w:r>
          </w:p>
        </w:tc>
      </w:tr>
      <w:tr w:rsidR="00636F2B" w:rsidRPr="00642A6E" w14:paraId="11703D5D" w14:textId="77777777" w:rsidTr="00E5111C">
        <w:trPr>
          <w:trHeight w:val="135"/>
        </w:trPr>
        <w:tc>
          <w:tcPr>
            <w:tcW w:w="3406" w:type="dxa"/>
            <w:tcBorders>
              <w:right w:val="single" w:sz="24" w:space="0" w:color="FFFFFF" w:themeColor="background1"/>
            </w:tcBorders>
            <w:shd w:val="clear" w:color="auto" w:fill="A7A9AC"/>
          </w:tcPr>
          <w:p w14:paraId="500A4394" w14:textId="77777777" w:rsidR="004E576B" w:rsidRPr="00642A6E" w:rsidRDefault="004E576B" w:rsidP="003A6805">
            <w:pPr>
              <w:pStyle w:val="TableParagraph"/>
              <w:rPr>
                <w:rFonts w:cstheme="minorHAnsi"/>
                <w:b/>
                <w:color w:val="auto"/>
                <w:sz w:val="24"/>
                <w:szCs w:val="24"/>
              </w:rPr>
            </w:pPr>
            <w:r w:rsidRPr="00642A6E">
              <w:rPr>
                <w:rFonts w:cstheme="minorHAnsi"/>
                <w:b/>
                <w:color w:val="auto"/>
                <w:sz w:val="24"/>
                <w:szCs w:val="24"/>
              </w:rPr>
              <w:t>Physical address:</w:t>
            </w:r>
          </w:p>
        </w:tc>
        <w:tc>
          <w:tcPr>
            <w:tcW w:w="6346" w:type="dxa"/>
            <w:tcBorders>
              <w:top w:val="single" w:sz="4" w:space="0" w:color="auto"/>
              <w:left w:val="single" w:sz="24" w:space="0" w:color="FFFFFF" w:themeColor="background1"/>
              <w:bottom w:val="single" w:sz="4" w:space="0" w:color="auto"/>
            </w:tcBorders>
          </w:tcPr>
          <w:p w14:paraId="34CF5803" w14:textId="4108149D" w:rsidR="004E576B" w:rsidRPr="00642A6E" w:rsidRDefault="004E576B" w:rsidP="003A6805">
            <w:pPr>
              <w:pStyle w:val="TableParagraph"/>
              <w:rPr>
                <w:rFonts w:cstheme="minorHAnsi"/>
                <w:color w:val="auto"/>
                <w:sz w:val="24"/>
                <w:szCs w:val="24"/>
                <w:highlight w:val="cyan"/>
              </w:rPr>
            </w:pPr>
            <w:r w:rsidRPr="00642A6E">
              <w:rPr>
                <w:rFonts w:cstheme="minorHAnsi"/>
                <w:color w:val="auto"/>
                <w:sz w:val="24"/>
                <w:szCs w:val="24"/>
                <w:highlight w:val="cyan"/>
              </w:rPr>
              <w:t>[</w:t>
            </w:r>
            <w:r w:rsidR="005354FC">
              <w:rPr>
                <w:rFonts w:cstheme="minorHAnsi"/>
                <w:color w:val="auto"/>
                <w:sz w:val="24"/>
                <w:szCs w:val="24"/>
                <w:highlight w:val="cyan"/>
              </w:rPr>
              <w:t>P</w:t>
            </w:r>
            <w:r w:rsidRPr="00642A6E">
              <w:rPr>
                <w:rFonts w:cstheme="minorHAnsi"/>
                <w:color w:val="auto"/>
                <w:sz w:val="24"/>
                <w:szCs w:val="24"/>
                <w:highlight w:val="cyan"/>
              </w:rPr>
              <w:t>ut the address of your head office]</w:t>
            </w:r>
          </w:p>
        </w:tc>
      </w:tr>
      <w:tr w:rsidR="00636F2B" w:rsidRPr="00642A6E" w14:paraId="0E46DFC6" w14:textId="77777777" w:rsidTr="00E5111C">
        <w:trPr>
          <w:trHeight w:val="135"/>
        </w:trPr>
        <w:tc>
          <w:tcPr>
            <w:tcW w:w="3406" w:type="dxa"/>
            <w:tcBorders>
              <w:right w:val="single" w:sz="24" w:space="0" w:color="FFFFFF" w:themeColor="background1"/>
            </w:tcBorders>
            <w:shd w:val="clear" w:color="auto" w:fill="A7A9AC"/>
          </w:tcPr>
          <w:p w14:paraId="19EEDD33" w14:textId="77777777" w:rsidR="004E576B" w:rsidRPr="00642A6E" w:rsidRDefault="004E576B" w:rsidP="003A6805">
            <w:pPr>
              <w:pStyle w:val="TableParagraph"/>
              <w:rPr>
                <w:rFonts w:cstheme="minorHAnsi"/>
                <w:b/>
                <w:color w:val="auto"/>
                <w:sz w:val="24"/>
                <w:szCs w:val="24"/>
              </w:rPr>
            </w:pPr>
            <w:r w:rsidRPr="00642A6E">
              <w:rPr>
                <w:rFonts w:cstheme="minorHAnsi"/>
                <w:b/>
                <w:color w:val="auto"/>
                <w:sz w:val="24"/>
                <w:szCs w:val="24"/>
              </w:rPr>
              <w:t>Postal address:</w:t>
            </w:r>
          </w:p>
        </w:tc>
        <w:tc>
          <w:tcPr>
            <w:tcW w:w="6346" w:type="dxa"/>
            <w:tcBorders>
              <w:top w:val="single" w:sz="4" w:space="0" w:color="auto"/>
              <w:left w:val="single" w:sz="24" w:space="0" w:color="FFFFFF" w:themeColor="background1"/>
              <w:bottom w:val="single" w:sz="4" w:space="0" w:color="auto"/>
            </w:tcBorders>
          </w:tcPr>
          <w:p w14:paraId="7BA89AC8" w14:textId="2025C0DC" w:rsidR="004E576B" w:rsidRPr="00642A6E" w:rsidRDefault="004E576B" w:rsidP="003A6805">
            <w:pPr>
              <w:pStyle w:val="TableParagraph"/>
              <w:rPr>
                <w:rFonts w:cstheme="minorHAnsi"/>
                <w:color w:val="auto"/>
                <w:sz w:val="24"/>
                <w:szCs w:val="24"/>
                <w:highlight w:val="cyan"/>
              </w:rPr>
            </w:pPr>
            <w:r w:rsidRPr="00642A6E">
              <w:rPr>
                <w:rFonts w:cstheme="minorHAnsi"/>
                <w:color w:val="auto"/>
                <w:sz w:val="24"/>
                <w:szCs w:val="24"/>
                <w:highlight w:val="cyan"/>
              </w:rPr>
              <w:t>[e.g.</w:t>
            </w:r>
            <w:r w:rsidR="009A54FA" w:rsidRPr="00642A6E">
              <w:rPr>
                <w:rFonts w:cstheme="minorHAnsi"/>
                <w:color w:val="auto"/>
                <w:sz w:val="24"/>
                <w:szCs w:val="24"/>
                <w:highlight w:val="cyan"/>
              </w:rPr>
              <w:t>,</w:t>
            </w:r>
            <w:r w:rsidRPr="00642A6E">
              <w:rPr>
                <w:rFonts w:cstheme="minorHAnsi"/>
                <w:color w:val="auto"/>
                <w:sz w:val="24"/>
                <w:szCs w:val="24"/>
                <w:highlight w:val="cyan"/>
              </w:rPr>
              <w:t xml:space="preserve"> P.O Box address]</w:t>
            </w:r>
          </w:p>
        </w:tc>
      </w:tr>
      <w:tr w:rsidR="00636F2B" w:rsidRPr="00642A6E" w14:paraId="6E87BDC7" w14:textId="77777777" w:rsidTr="00E5111C">
        <w:trPr>
          <w:trHeight w:val="135"/>
        </w:trPr>
        <w:tc>
          <w:tcPr>
            <w:tcW w:w="3406" w:type="dxa"/>
            <w:tcBorders>
              <w:right w:val="single" w:sz="24" w:space="0" w:color="FFFFFF" w:themeColor="background1"/>
            </w:tcBorders>
            <w:shd w:val="clear" w:color="auto" w:fill="A7A9AC"/>
          </w:tcPr>
          <w:p w14:paraId="50035ECF" w14:textId="77777777" w:rsidR="004E576B" w:rsidRPr="00642A6E" w:rsidRDefault="004E576B" w:rsidP="003A6805">
            <w:pPr>
              <w:pStyle w:val="TableParagraph"/>
              <w:rPr>
                <w:rFonts w:cstheme="minorHAnsi"/>
                <w:b/>
                <w:color w:val="auto"/>
                <w:sz w:val="24"/>
                <w:szCs w:val="24"/>
              </w:rPr>
            </w:pPr>
            <w:r w:rsidRPr="00642A6E">
              <w:rPr>
                <w:rFonts w:cstheme="minorHAnsi"/>
                <w:b/>
                <w:color w:val="auto"/>
                <w:sz w:val="24"/>
                <w:szCs w:val="24"/>
              </w:rPr>
              <w:t>Registered office:</w:t>
            </w:r>
          </w:p>
        </w:tc>
        <w:tc>
          <w:tcPr>
            <w:tcW w:w="6346" w:type="dxa"/>
            <w:tcBorders>
              <w:top w:val="single" w:sz="4" w:space="0" w:color="auto"/>
              <w:left w:val="single" w:sz="24" w:space="0" w:color="FFFFFF" w:themeColor="background1"/>
              <w:bottom w:val="single" w:sz="4" w:space="0" w:color="auto"/>
            </w:tcBorders>
          </w:tcPr>
          <w:p w14:paraId="2C5907AA" w14:textId="4DC14E11" w:rsidR="004E576B" w:rsidRPr="00642A6E" w:rsidRDefault="004E576B" w:rsidP="003A6805">
            <w:pPr>
              <w:pStyle w:val="TableParagraph"/>
              <w:rPr>
                <w:rFonts w:cstheme="minorHAnsi"/>
                <w:color w:val="auto"/>
                <w:sz w:val="24"/>
                <w:szCs w:val="24"/>
                <w:highlight w:val="cyan"/>
              </w:rPr>
            </w:pPr>
            <w:r w:rsidRPr="00642A6E">
              <w:rPr>
                <w:rFonts w:cstheme="minorHAnsi"/>
                <w:color w:val="auto"/>
                <w:sz w:val="24"/>
                <w:szCs w:val="24"/>
                <w:highlight w:val="cyan"/>
              </w:rPr>
              <w:t>[</w:t>
            </w:r>
            <w:r w:rsidR="005354FC">
              <w:rPr>
                <w:rFonts w:cstheme="minorHAnsi"/>
                <w:color w:val="auto"/>
                <w:sz w:val="24"/>
                <w:szCs w:val="24"/>
                <w:highlight w:val="cyan"/>
              </w:rPr>
              <w:t>I</w:t>
            </w:r>
            <w:r w:rsidRPr="00642A6E">
              <w:rPr>
                <w:rFonts w:cstheme="minorHAnsi"/>
                <w:color w:val="auto"/>
                <w:sz w:val="24"/>
                <w:szCs w:val="24"/>
                <w:highlight w:val="cyan"/>
              </w:rPr>
              <w:t>f you have a registered office insert the address here]</w:t>
            </w:r>
          </w:p>
        </w:tc>
      </w:tr>
      <w:tr w:rsidR="00636F2B" w:rsidRPr="00642A6E" w14:paraId="2445E3C7" w14:textId="77777777" w:rsidTr="00E5111C">
        <w:trPr>
          <w:trHeight w:val="135"/>
        </w:trPr>
        <w:tc>
          <w:tcPr>
            <w:tcW w:w="3406" w:type="dxa"/>
            <w:tcBorders>
              <w:right w:val="single" w:sz="24" w:space="0" w:color="FFFFFF" w:themeColor="background1"/>
            </w:tcBorders>
            <w:shd w:val="clear" w:color="auto" w:fill="A7A9AC"/>
          </w:tcPr>
          <w:p w14:paraId="68885DE5" w14:textId="77777777" w:rsidR="004E576B" w:rsidRPr="00642A6E" w:rsidRDefault="004E576B" w:rsidP="003A6805">
            <w:pPr>
              <w:pStyle w:val="TableParagraph"/>
              <w:rPr>
                <w:rFonts w:cstheme="minorHAnsi"/>
                <w:b/>
                <w:color w:val="auto"/>
                <w:sz w:val="24"/>
                <w:szCs w:val="24"/>
              </w:rPr>
            </w:pPr>
            <w:r w:rsidRPr="00642A6E">
              <w:rPr>
                <w:rFonts w:cstheme="minorHAnsi"/>
                <w:b/>
                <w:color w:val="auto"/>
                <w:sz w:val="24"/>
                <w:szCs w:val="24"/>
              </w:rPr>
              <w:t>Business website:</w:t>
            </w:r>
          </w:p>
        </w:tc>
        <w:tc>
          <w:tcPr>
            <w:tcW w:w="6346" w:type="dxa"/>
            <w:tcBorders>
              <w:top w:val="single" w:sz="4" w:space="0" w:color="auto"/>
              <w:left w:val="single" w:sz="24" w:space="0" w:color="FFFFFF" w:themeColor="background1"/>
              <w:bottom w:val="single" w:sz="4" w:space="0" w:color="auto"/>
            </w:tcBorders>
          </w:tcPr>
          <w:p w14:paraId="52871BE4" w14:textId="77777777" w:rsidR="004E576B" w:rsidRPr="00642A6E" w:rsidRDefault="004E576B" w:rsidP="003A6805">
            <w:pPr>
              <w:pStyle w:val="TableParagraph"/>
              <w:rPr>
                <w:rFonts w:cstheme="minorHAnsi"/>
                <w:color w:val="auto"/>
                <w:sz w:val="24"/>
                <w:szCs w:val="24"/>
                <w:highlight w:val="cyan"/>
              </w:rPr>
            </w:pPr>
            <w:r w:rsidRPr="00642A6E">
              <w:rPr>
                <w:rFonts w:cstheme="minorHAnsi"/>
                <w:color w:val="auto"/>
                <w:sz w:val="24"/>
                <w:szCs w:val="24"/>
                <w:highlight w:val="cyan"/>
              </w:rPr>
              <w:t>[</w:t>
            </w:r>
            <w:proofErr w:type="spellStart"/>
            <w:r w:rsidRPr="00642A6E">
              <w:rPr>
                <w:rFonts w:cstheme="minorHAnsi"/>
                <w:color w:val="auto"/>
                <w:sz w:val="24"/>
                <w:szCs w:val="24"/>
                <w:highlight w:val="cyan"/>
              </w:rPr>
              <w:t>url</w:t>
            </w:r>
            <w:proofErr w:type="spellEnd"/>
            <w:r w:rsidRPr="00642A6E">
              <w:rPr>
                <w:rFonts w:cstheme="minorHAnsi"/>
                <w:color w:val="auto"/>
                <w:sz w:val="24"/>
                <w:szCs w:val="24"/>
                <w:highlight w:val="cyan"/>
              </w:rPr>
              <w:t xml:space="preserve"> address]</w:t>
            </w:r>
          </w:p>
        </w:tc>
      </w:tr>
      <w:tr w:rsidR="00636F2B" w:rsidRPr="00642A6E" w14:paraId="57F05189" w14:textId="77777777" w:rsidTr="00E5111C">
        <w:trPr>
          <w:trHeight w:val="441"/>
        </w:trPr>
        <w:tc>
          <w:tcPr>
            <w:tcW w:w="3406" w:type="dxa"/>
            <w:tcBorders>
              <w:right w:val="single" w:sz="24" w:space="0" w:color="FFFFFF" w:themeColor="background1"/>
            </w:tcBorders>
            <w:shd w:val="clear" w:color="auto" w:fill="A7A9AC"/>
          </w:tcPr>
          <w:p w14:paraId="28401CFD" w14:textId="77777777" w:rsidR="004E576B" w:rsidRPr="00642A6E" w:rsidRDefault="004E576B" w:rsidP="003A6805">
            <w:pPr>
              <w:pStyle w:val="TableParagraph"/>
              <w:rPr>
                <w:rFonts w:cstheme="minorHAnsi"/>
                <w:b/>
                <w:color w:val="auto"/>
                <w:sz w:val="24"/>
                <w:szCs w:val="24"/>
              </w:rPr>
            </w:pPr>
            <w:r w:rsidRPr="00642A6E">
              <w:rPr>
                <w:rFonts w:cstheme="minorHAnsi"/>
                <w:b/>
                <w:color w:val="auto"/>
                <w:sz w:val="24"/>
                <w:szCs w:val="24"/>
              </w:rPr>
              <w:t>MSD Provider number:</w:t>
            </w:r>
          </w:p>
        </w:tc>
        <w:tc>
          <w:tcPr>
            <w:tcW w:w="6346" w:type="dxa"/>
            <w:tcBorders>
              <w:top w:val="single" w:sz="4" w:space="0" w:color="auto"/>
              <w:left w:val="single" w:sz="24" w:space="0" w:color="FFFFFF" w:themeColor="background1"/>
              <w:bottom w:val="single" w:sz="4" w:space="0" w:color="auto"/>
            </w:tcBorders>
          </w:tcPr>
          <w:p w14:paraId="3EA4EBA1" w14:textId="77777777" w:rsidR="004E576B" w:rsidRPr="00642A6E" w:rsidRDefault="004E576B" w:rsidP="003A6805">
            <w:pPr>
              <w:pStyle w:val="TableParagraph"/>
              <w:rPr>
                <w:rFonts w:cstheme="minorHAnsi"/>
                <w:color w:val="auto"/>
                <w:sz w:val="24"/>
                <w:szCs w:val="24"/>
                <w:highlight w:val="cyan"/>
              </w:rPr>
            </w:pPr>
            <w:r w:rsidRPr="00642A6E">
              <w:rPr>
                <w:rFonts w:cstheme="minorHAnsi"/>
                <w:color w:val="auto"/>
                <w:sz w:val="24"/>
                <w:szCs w:val="24"/>
                <w:highlight w:val="cyan"/>
              </w:rPr>
              <w:t>[MSD provider number]</w:t>
            </w:r>
          </w:p>
        </w:tc>
      </w:tr>
    </w:tbl>
    <w:p w14:paraId="3974CAA3" w14:textId="6E2454BC" w:rsidR="004E576B" w:rsidRPr="00642A6E" w:rsidRDefault="004E576B" w:rsidP="00A83069">
      <w:pPr>
        <w:pStyle w:val="Heading3"/>
        <w:spacing w:before="0" w:after="0"/>
        <w:rPr>
          <w:rFonts w:cstheme="minorHAnsi"/>
        </w:rPr>
      </w:pPr>
    </w:p>
    <w:tbl>
      <w:tblPr>
        <w:tblStyle w:val="TableGrid"/>
        <w:tblW w:w="0" w:type="auto"/>
        <w:tblInd w:w="11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426"/>
        <w:gridCol w:w="6381"/>
      </w:tblGrid>
      <w:tr w:rsidR="004E576B" w:rsidRPr="00642A6E" w14:paraId="22A689E7" w14:textId="77777777" w:rsidTr="003A6805">
        <w:tc>
          <w:tcPr>
            <w:tcW w:w="3426" w:type="dxa"/>
            <w:tcBorders>
              <w:right w:val="nil"/>
            </w:tcBorders>
            <w:shd w:val="clear" w:color="auto" w:fill="193D64"/>
          </w:tcPr>
          <w:p w14:paraId="508EAF33" w14:textId="17B63766" w:rsidR="004E576B" w:rsidRPr="00642A6E" w:rsidRDefault="00A83069" w:rsidP="003A6805">
            <w:pPr>
              <w:pStyle w:val="TableParagraph"/>
              <w:keepNext/>
              <w:rPr>
                <w:rFonts w:cstheme="minorHAnsi"/>
                <w:b/>
                <w:color w:val="FFFFFF" w:themeColor="background1"/>
                <w:sz w:val="24"/>
                <w:szCs w:val="24"/>
              </w:rPr>
            </w:pPr>
            <w:bookmarkStart w:id="0" w:name="_Hlk166240135"/>
            <w:r w:rsidRPr="00642A6E">
              <w:rPr>
                <w:rFonts w:cstheme="minorHAnsi"/>
                <w:b/>
                <w:color w:val="FFFFFF" w:themeColor="background1"/>
                <w:sz w:val="24"/>
                <w:szCs w:val="24"/>
              </w:rPr>
              <w:t>Our point of contact</w:t>
            </w:r>
          </w:p>
        </w:tc>
        <w:tc>
          <w:tcPr>
            <w:tcW w:w="6381" w:type="dxa"/>
            <w:tcBorders>
              <w:left w:val="nil"/>
              <w:bottom w:val="single" w:sz="4" w:space="0" w:color="FFFFFF" w:themeColor="background1"/>
            </w:tcBorders>
            <w:shd w:val="clear" w:color="auto" w:fill="193D64"/>
          </w:tcPr>
          <w:p w14:paraId="0CE40528" w14:textId="77777777" w:rsidR="004E576B" w:rsidRPr="00642A6E" w:rsidRDefault="004E576B" w:rsidP="003A6805">
            <w:pPr>
              <w:pStyle w:val="TableParagraph"/>
              <w:keepNext/>
              <w:rPr>
                <w:rFonts w:cstheme="minorHAnsi"/>
                <w:b/>
                <w:color w:val="FFFFFF" w:themeColor="background1"/>
                <w:sz w:val="24"/>
                <w:szCs w:val="24"/>
              </w:rPr>
            </w:pPr>
            <w:r w:rsidRPr="00642A6E">
              <w:rPr>
                <w:rFonts w:cstheme="minorHAnsi"/>
                <w:b/>
                <w:color w:val="FFFFFF" w:themeColor="background1"/>
                <w:sz w:val="24"/>
                <w:szCs w:val="24"/>
              </w:rPr>
              <w:t>Detail</w:t>
            </w:r>
          </w:p>
        </w:tc>
      </w:tr>
      <w:tr w:rsidR="004E576B" w:rsidRPr="00642A6E" w14:paraId="5BDA2D4B" w14:textId="77777777" w:rsidTr="003A6805">
        <w:tc>
          <w:tcPr>
            <w:tcW w:w="3426" w:type="dxa"/>
            <w:tcBorders>
              <w:right w:val="single" w:sz="24" w:space="0" w:color="FFFFFF" w:themeColor="background1"/>
            </w:tcBorders>
            <w:shd w:val="clear" w:color="auto" w:fill="A7A9AC"/>
          </w:tcPr>
          <w:p w14:paraId="6A052980" w14:textId="77777777" w:rsidR="004E576B" w:rsidRPr="00642A6E" w:rsidRDefault="004E576B" w:rsidP="003A6805">
            <w:pPr>
              <w:pStyle w:val="TableParagraph"/>
              <w:rPr>
                <w:rFonts w:cstheme="minorHAnsi"/>
                <w:b/>
                <w:color w:val="auto"/>
                <w:sz w:val="24"/>
                <w:szCs w:val="24"/>
              </w:rPr>
            </w:pPr>
            <w:r w:rsidRPr="00642A6E">
              <w:rPr>
                <w:rFonts w:cstheme="minorHAnsi"/>
                <w:b/>
                <w:color w:val="auto"/>
                <w:sz w:val="24"/>
                <w:szCs w:val="24"/>
              </w:rPr>
              <w:t>Contact person:</w:t>
            </w:r>
          </w:p>
        </w:tc>
        <w:tc>
          <w:tcPr>
            <w:tcW w:w="6381" w:type="dxa"/>
            <w:tcBorders>
              <w:left w:val="single" w:sz="24" w:space="0" w:color="FFFFFF" w:themeColor="background1"/>
              <w:bottom w:val="single" w:sz="4" w:space="0" w:color="auto"/>
            </w:tcBorders>
          </w:tcPr>
          <w:p w14:paraId="6315F162" w14:textId="2EC6AFE2" w:rsidR="004E576B" w:rsidRPr="00642A6E" w:rsidRDefault="004E576B" w:rsidP="003A6805">
            <w:pPr>
              <w:pStyle w:val="TableParagraph"/>
              <w:rPr>
                <w:rFonts w:cstheme="minorHAnsi"/>
                <w:color w:val="auto"/>
                <w:sz w:val="24"/>
                <w:szCs w:val="24"/>
                <w:highlight w:val="cyan"/>
              </w:rPr>
            </w:pPr>
            <w:r w:rsidRPr="00642A6E">
              <w:rPr>
                <w:rFonts w:cstheme="minorHAnsi"/>
                <w:color w:val="auto"/>
                <w:sz w:val="24"/>
                <w:szCs w:val="24"/>
                <w:highlight w:val="cyan"/>
              </w:rPr>
              <w:t>[</w:t>
            </w:r>
            <w:r w:rsidR="005354FC">
              <w:rPr>
                <w:rFonts w:cstheme="minorHAnsi"/>
                <w:color w:val="auto"/>
                <w:sz w:val="24"/>
                <w:szCs w:val="24"/>
                <w:highlight w:val="cyan"/>
              </w:rPr>
              <w:t>N</w:t>
            </w:r>
            <w:r w:rsidRPr="00642A6E">
              <w:rPr>
                <w:rFonts w:cstheme="minorHAnsi"/>
                <w:color w:val="auto"/>
                <w:sz w:val="24"/>
                <w:szCs w:val="24"/>
                <w:highlight w:val="cyan"/>
              </w:rPr>
              <w:t>ame of the person representing the Provider and responsible for communicating with MSD]</w:t>
            </w:r>
          </w:p>
        </w:tc>
      </w:tr>
      <w:tr w:rsidR="004E576B" w:rsidRPr="00642A6E" w14:paraId="3C0681A7" w14:textId="77777777" w:rsidTr="003A6805">
        <w:tc>
          <w:tcPr>
            <w:tcW w:w="3426" w:type="dxa"/>
            <w:tcBorders>
              <w:right w:val="single" w:sz="24" w:space="0" w:color="FFFFFF" w:themeColor="background1"/>
            </w:tcBorders>
            <w:shd w:val="clear" w:color="auto" w:fill="A7A9AC"/>
          </w:tcPr>
          <w:p w14:paraId="5C087747" w14:textId="77777777" w:rsidR="004E576B" w:rsidRPr="00642A6E" w:rsidRDefault="004E576B" w:rsidP="003A6805">
            <w:pPr>
              <w:pStyle w:val="TableParagraph"/>
              <w:rPr>
                <w:rFonts w:cstheme="minorHAnsi"/>
                <w:b/>
                <w:color w:val="auto"/>
                <w:sz w:val="24"/>
                <w:szCs w:val="24"/>
              </w:rPr>
            </w:pPr>
            <w:r w:rsidRPr="00642A6E">
              <w:rPr>
                <w:rFonts w:cstheme="minorHAnsi"/>
                <w:b/>
                <w:color w:val="auto"/>
                <w:sz w:val="24"/>
                <w:szCs w:val="24"/>
              </w:rPr>
              <w:t>Position:</w:t>
            </w:r>
          </w:p>
        </w:tc>
        <w:tc>
          <w:tcPr>
            <w:tcW w:w="6381" w:type="dxa"/>
            <w:tcBorders>
              <w:left w:val="single" w:sz="24" w:space="0" w:color="FFFFFF" w:themeColor="background1"/>
              <w:bottom w:val="single" w:sz="4" w:space="0" w:color="auto"/>
            </w:tcBorders>
          </w:tcPr>
          <w:p w14:paraId="4BD4C140" w14:textId="645D9308" w:rsidR="004E576B" w:rsidRPr="00642A6E" w:rsidRDefault="004E576B" w:rsidP="003A6805">
            <w:pPr>
              <w:pStyle w:val="TableParagraph"/>
              <w:rPr>
                <w:rFonts w:cstheme="minorHAnsi"/>
                <w:color w:val="auto"/>
                <w:sz w:val="24"/>
                <w:szCs w:val="24"/>
                <w:highlight w:val="cyan"/>
              </w:rPr>
            </w:pPr>
            <w:r w:rsidRPr="00642A6E">
              <w:rPr>
                <w:rFonts w:cstheme="minorHAnsi"/>
                <w:color w:val="auto"/>
                <w:sz w:val="24"/>
                <w:szCs w:val="24"/>
                <w:highlight w:val="cyan"/>
              </w:rPr>
              <w:t>[</w:t>
            </w:r>
            <w:r w:rsidR="005354FC">
              <w:rPr>
                <w:rFonts w:cstheme="minorHAnsi"/>
                <w:color w:val="auto"/>
                <w:sz w:val="24"/>
                <w:szCs w:val="24"/>
                <w:highlight w:val="cyan"/>
              </w:rPr>
              <w:t>J</w:t>
            </w:r>
            <w:r w:rsidRPr="00642A6E">
              <w:rPr>
                <w:rFonts w:cstheme="minorHAnsi"/>
                <w:color w:val="auto"/>
                <w:sz w:val="24"/>
                <w:szCs w:val="24"/>
                <w:highlight w:val="cyan"/>
              </w:rPr>
              <w:t>ob title or position]</w:t>
            </w:r>
          </w:p>
        </w:tc>
      </w:tr>
      <w:tr w:rsidR="004E576B" w:rsidRPr="00642A6E" w14:paraId="2EC8F864" w14:textId="77777777" w:rsidTr="003A6805">
        <w:tc>
          <w:tcPr>
            <w:tcW w:w="3426" w:type="dxa"/>
            <w:tcBorders>
              <w:right w:val="single" w:sz="24" w:space="0" w:color="FFFFFF" w:themeColor="background1"/>
            </w:tcBorders>
            <w:shd w:val="clear" w:color="auto" w:fill="A7A9AC"/>
          </w:tcPr>
          <w:p w14:paraId="60A8AF7E" w14:textId="77777777" w:rsidR="004E576B" w:rsidRPr="00642A6E" w:rsidRDefault="004E576B" w:rsidP="003A6805">
            <w:pPr>
              <w:pStyle w:val="TableParagraph"/>
              <w:rPr>
                <w:rFonts w:cstheme="minorHAnsi"/>
                <w:b/>
                <w:color w:val="auto"/>
                <w:sz w:val="24"/>
                <w:szCs w:val="24"/>
              </w:rPr>
            </w:pPr>
            <w:r w:rsidRPr="00642A6E">
              <w:rPr>
                <w:rFonts w:cstheme="minorHAnsi"/>
                <w:b/>
                <w:color w:val="auto"/>
                <w:sz w:val="24"/>
                <w:szCs w:val="24"/>
              </w:rPr>
              <w:t>Phone number:</w:t>
            </w:r>
          </w:p>
        </w:tc>
        <w:tc>
          <w:tcPr>
            <w:tcW w:w="6381" w:type="dxa"/>
            <w:tcBorders>
              <w:left w:val="single" w:sz="24" w:space="0" w:color="FFFFFF" w:themeColor="background1"/>
              <w:bottom w:val="single" w:sz="4" w:space="0" w:color="auto"/>
            </w:tcBorders>
          </w:tcPr>
          <w:p w14:paraId="42616E15" w14:textId="17DF9779" w:rsidR="004E576B" w:rsidRPr="00642A6E" w:rsidRDefault="004E576B" w:rsidP="003A6805">
            <w:pPr>
              <w:pStyle w:val="TableParagraph"/>
              <w:rPr>
                <w:rFonts w:cstheme="minorHAnsi"/>
                <w:color w:val="auto"/>
                <w:sz w:val="24"/>
                <w:szCs w:val="24"/>
                <w:highlight w:val="cyan"/>
              </w:rPr>
            </w:pPr>
            <w:r w:rsidRPr="00642A6E">
              <w:rPr>
                <w:rFonts w:cstheme="minorHAnsi"/>
                <w:color w:val="auto"/>
                <w:sz w:val="24"/>
                <w:szCs w:val="24"/>
                <w:highlight w:val="cyan"/>
              </w:rPr>
              <w:t>[</w:t>
            </w:r>
            <w:r w:rsidR="005354FC">
              <w:rPr>
                <w:rFonts w:cstheme="minorHAnsi"/>
                <w:color w:val="auto"/>
                <w:sz w:val="24"/>
                <w:szCs w:val="24"/>
                <w:highlight w:val="cyan"/>
              </w:rPr>
              <w:t>L</w:t>
            </w:r>
            <w:r w:rsidRPr="00642A6E">
              <w:rPr>
                <w:rFonts w:cstheme="minorHAnsi"/>
                <w:color w:val="auto"/>
                <w:sz w:val="24"/>
                <w:szCs w:val="24"/>
                <w:highlight w:val="cyan"/>
              </w:rPr>
              <w:t>andline]</w:t>
            </w:r>
          </w:p>
        </w:tc>
      </w:tr>
      <w:tr w:rsidR="004E576B" w:rsidRPr="00642A6E" w14:paraId="3267FEDA" w14:textId="77777777" w:rsidTr="003A6805">
        <w:tc>
          <w:tcPr>
            <w:tcW w:w="3426" w:type="dxa"/>
            <w:tcBorders>
              <w:right w:val="single" w:sz="24" w:space="0" w:color="FFFFFF" w:themeColor="background1"/>
            </w:tcBorders>
            <w:shd w:val="clear" w:color="auto" w:fill="A7A9AC"/>
          </w:tcPr>
          <w:p w14:paraId="6EEDE938" w14:textId="77777777" w:rsidR="004E576B" w:rsidRPr="00642A6E" w:rsidRDefault="004E576B" w:rsidP="003A6805">
            <w:pPr>
              <w:pStyle w:val="TableParagraph"/>
              <w:rPr>
                <w:rFonts w:cstheme="minorHAnsi"/>
                <w:b/>
                <w:color w:val="auto"/>
                <w:sz w:val="24"/>
                <w:szCs w:val="24"/>
              </w:rPr>
            </w:pPr>
            <w:r w:rsidRPr="00642A6E">
              <w:rPr>
                <w:rFonts w:cstheme="minorHAnsi"/>
                <w:b/>
                <w:color w:val="auto"/>
                <w:sz w:val="24"/>
                <w:szCs w:val="24"/>
              </w:rPr>
              <w:t>Mobile number:</w:t>
            </w:r>
          </w:p>
        </w:tc>
        <w:tc>
          <w:tcPr>
            <w:tcW w:w="6381" w:type="dxa"/>
            <w:tcBorders>
              <w:left w:val="single" w:sz="24" w:space="0" w:color="FFFFFF" w:themeColor="background1"/>
              <w:bottom w:val="single" w:sz="4" w:space="0" w:color="auto"/>
            </w:tcBorders>
          </w:tcPr>
          <w:p w14:paraId="381901D4" w14:textId="0284692C" w:rsidR="004E576B" w:rsidRPr="00642A6E" w:rsidRDefault="004E576B" w:rsidP="003A6805">
            <w:pPr>
              <w:pStyle w:val="TableParagraph"/>
              <w:rPr>
                <w:rFonts w:cstheme="minorHAnsi"/>
                <w:color w:val="auto"/>
                <w:sz w:val="24"/>
                <w:szCs w:val="24"/>
                <w:highlight w:val="cyan"/>
              </w:rPr>
            </w:pPr>
            <w:r w:rsidRPr="00642A6E">
              <w:rPr>
                <w:rFonts w:cstheme="minorHAnsi"/>
                <w:color w:val="auto"/>
                <w:sz w:val="24"/>
                <w:szCs w:val="24"/>
                <w:highlight w:val="cyan"/>
              </w:rPr>
              <w:t>[</w:t>
            </w:r>
            <w:r w:rsidR="005354FC">
              <w:rPr>
                <w:rFonts w:cstheme="minorHAnsi"/>
                <w:color w:val="auto"/>
                <w:sz w:val="24"/>
                <w:szCs w:val="24"/>
                <w:highlight w:val="cyan"/>
              </w:rPr>
              <w:t>M</w:t>
            </w:r>
            <w:r w:rsidRPr="00642A6E">
              <w:rPr>
                <w:rFonts w:cstheme="minorHAnsi"/>
                <w:color w:val="auto"/>
                <w:sz w:val="24"/>
                <w:szCs w:val="24"/>
                <w:highlight w:val="cyan"/>
              </w:rPr>
              <w:t>obile]</w:t>
            </w:r>
          </w:p>
        </w:tc>
      </w:tr>
      <w:tr w:rsidR="004E576B" w:rsidRPr="00642A6E" w14:paraId="6C65C6FC" w14:textId="77777777" w:rsidTr="003A6805">
        <w:tc>
          <w:tcPr>
            <w:tcW w:w="3426" w:type="dxa"/>
            <w:tcBorders>
              <w:right w:val="single" w:sz="24" w:space="0" w:color="FFFFFF" w:themeColor="background1"/>
            </w:tcBorders>
            <w:shd w:val="clear" w:color="auto" w:fill="A7A9AC"/>
          </w:tcPr>
          <w:p w14:paraId="5AA8CD0E" w14:textId="77777777" w:rsidR="004E576B" w:rsidRPr="00642A6E" w:rsidRDefault="004E576B" w:rsidP="003A6805">
            <w:pPr>
              <w:pStyle w:val="TableParagraph"/>
              <w:rPr>
                <w:rFonts w:cstheme="minorHAnsi"/>
                <w:b/>
                <w:color w:val="auto"/>
                <w:sz w:val="24"/>
                <w:szCs w:val="24"/>
              </w:rPr>
            </w:pPr>
            <w:r w:rsidRPr="00642A6E">
              <w:rPr>
                <w:rFonts w:cstheme="minorHAnsi"/>
                <w:b/>
                <w:color w:val="auto"/>
                <w:sz w:val="24"/>
                <w:szCs w:val="24"/>
              </w:rPr>
              <w:t>Email address:</w:t>
            </w:r>
          </w:p>
        </w:tc>
        <w:tc>
          <w:tcPr>
            <w:tcW w:w="6381" w:type="dxa"/>
            <w:tcBorders>
              <w:left w:val="single" w:sz="24" w:space="0" w:color="FFFFFF" w:themeColor="background1"/>
              <w:bottom w:val="single" w:sz="4" w:space="0" w:color="auto"/>
            </w:tcBorders>
          </w:tcPr>
          <w:p w14:paraId="18CF8674" w14:textId="62679D66" w:rsidR="004E576B" w:rsidRPr="00642A6E" w:rsidRDefault="004E576B" w:rsidP="003A6805">
            <w:pPr>
              <w:pStyle w:val="TableParagraph"/>
              <w:rPr>
                <w:rFonts w:cstheme="minorHAnsi"/>
                <w:color w:val="auto"/>
                <w:sz w:val="24"/>
                <w:szCs w:val="24"/>
                <w:highlight w:val="cyan"/>
              </w:rPr>
            </w:pPr>
            <w:r w:rsidRPr="00642A6E">
              <w:rPr>
                <w:rFonts w:cstheme="minorHAnsi"/>
                <w:color w:val="auto"/>
                <w:sz w:val="24"/>
                <w:szCs w:val="24"/>
                <w:highlight w:val="cyan"/>
              </w:rPr>
              <w:t>[</w:t>
            </w:r>
            <w:r w:rsidR="005354FC">
              <w:rPr>
                <w:rFonts w:cstheme="minorHAnsi"/>
                <w:color w:val="auto"/>
                <w:sz w:val="24"/>
                <w:szCs w:val="24"/>
                <w:highlight w:val="cyan"/>
              </w:rPr>
              <w:t>W</w:t>
            </w:r>
            <w:r w:rsidRPr="00642A6E">
              <w:rPr>
                <w:rFonts w:cstheme="minorHAnsi"/>
                <w:color w:val="auto"/>
                <w:sz w:val="24"/>
                <w:szCs w:val="24"/>
                <w:highlight w:val="cyan"/>
              </w:rPr>
              <w:t>ork email]</w:t>
            </w:r>
          </w:p>
        </w:tc>
      </w:tr>
      <w:bookmarkEnd w:id="0"/>
    </w:tbl>
    <w:p w14:paraId="03F75010" w14:textId="4474B623" w:rsidR="00A83069" w:rsidRPr="00642A6E" w:rsidRDefault="00A83069" w:rsidP="00A83069">
      <w:pPr>
        <w:pStyle w:val="Heading3"/>
        <w:spacing w:before="0" w:after="0"/>
        <w:rPr>
          <w:rFonts w:cstheme="minorHAnsi"/>
        </w:rPr>
      </w:pPr>
    </w:p>
    <w:tbl>
      <w:tblPr>
        <w:tblStyle w:val="TableGrid"/>
        <w:tblW w:w="0" w:type="auto"/>
        <w:tblInd w:w="113" w:type="dxa"/>
        <w:tblLook w:val="04A0" w:firstRow="1" w:lastRow="0" w:firstColumn="1" w:lastColumn="0" w:noHBand="0" w:noVBand="1"/>
      </w:tblPr>
      <w:tblGrid>
        <w:gridCol w:w="590"/>
        <w:gridCol w:w="7656"/>
        <w:gridCol w:w="1561"/>
      </w:tblGrid>
      <w:tr w:rsidR="00A83069" w:rsidRPr="00642A6E" w14:paraId="5AF8145E" w14:textId="77777777" w:rsidTr="00B86961">
        <w:tc>
          <w:tcPr>
            <w:tcW w:w="590" w:type="dxa"/>
            <w:shd w:val="clear" w:color="auto" w:fill="193D64"/>
          </w:tcPr>
          <w:p w14:paraId="41C72731" w14:textId="77777777" w:rsidR="00A83069" w:rsidRPr="00642A6E" w:rsidRDefault="00A83069" w:rsidP="00F72E31">
            <w:pPr>
              <w:pStyle w:val="TableParagraph"/>
              <w:keepNext/>
              <w:rPr>
                <w:rFonts w:cstheme="minorHAnsi"/>
                <w:b/>
                <w:color w:val="FFFFFF" w:themeColor="background1"/>
                <w:sz w:val="24"/>
                <w:szCs w:val="24"/>
              </w:rPr>
            </w:pPr>
          </w:p>
        </w:tc>
        <w:tc>
          <w:tcPr>
            <w:tcW w:w="7656" w:type="dxa"/>
            <w:shd w:val="clear" w:color="auto" w:fill="193D64"/>
          </w:tcPr>
          <w:p w14:paraId="1037512E" w14:textId="77777777" w:rsidR="00A83069" w:rsidRPr="00642A6E" w:rsidRDefault="00A83069" w:rsidP="00F72E31">
            <w:pPr>
              <w:pStyle w:val="TableParagraph"/>
              <w:keepNext/>
              <w:rPr>
                <w:rFonts w:cstheme="minorHAnsi"/>
                <w:b/>
                <w:color w:val="FFFFFF" w:themeColor="background1"/>
                <w:sz w:val="24"/>
                <w:szCs w:val="24"/>
              </w:rPr>
            </w:pPr>
            <w:r w:rsidRPr="00642A6E">
              <w:rPr>
                <w:rFonts w:cstheme="minorHAnsi"/>
                <w:b/>
                <w:color w:val="FFFFFF" w:themeColor="background1"/>
                <w:sz w:val="24"/>
                <w:szCs w:val="24"/>
              </w:rPr>
              <w:t>Pre-conditions</w:t>
            </w:r>
          </w:p>
        </w:tc>
        <w:tc>
          <w:tcPr>
            <w:tcW w:w="1561" w:type="dxa"/>
            <w:shd w:val="clear" w:color="auto" w:fill="193D64"/>
          </w:tcPr>
          <w:p w14:paraId="3532050A" w14:textId="744E8A5A" w:rsidR="00A83069" w:rsidRPr="00642A6E" w:rsidRDefault="00E5111C" w:rsidP="00F72E31">
            <w:pPr>
              <w:pStyle w:val="TableParagraph"/>
              <w:keepNext/>
              <w:rPr>
                <w:rFonts w:cstheme="minorHAnsi"/>
                <w:b/>
                <w:color w:val="FFFFFF" w:themeColor="background1"/>
                <w:sz w:val="24"/>
                <w:szCs w:val="24"/>
              </w:rPr>
            </w:pPr>
            <w:r>
              <w:rPr>
                <w:rFonts w:cstheme="minorHAnsi"/>
                <w:b/>
                <w:color w:val="FFFFFF" w:themeColor="background1"/>
                <w:sz w:val="24"/>
                <w:szCs w:val="24"/>
              </w:rPr>
              <w:t>Meets</w:t>
            </w:r>
          </w:p>
        </w:tc>
      </w:tr>
      <w:tr w:rsidR="00A83069" w:rsidRPr="00642A6E" w14:paraId="7E533C71" w14:textId="77777777" w:rsidTr="00B86961">
        <w:tc>
          <w:tcPr>
            <w:tcW w:w="590" w:type="dxa"/>
            <w:shd w:val="clear" w:color="auto" w:fill="auto"/>
          </w:tcPr>
          <w:p w14:paraId="7A323BC7" w14:textId="77777777" w:rsidR="00A83069" w:rsidRPr="00642A6E" w:rsidRDefault="00A83069" w:rsidP="00F72E31">
            <w:pPr>
              <w:pStyle w:val="TableParagraph"/>
              <w:rPr>
                <w:color w:val="auto"/>
                <w:sz w:val="24"/>
                <w:szCs w:val="24"/>
              </w:rPr>
            </w:pPr>
            <w:r w:rsidRPr="00642A6E">
              <w:rPr>
                <w:color w:val="auto"/>
                <w:sz w:val="24"/>
                <w:szCs w:val="24"/>
              </w:rPr>
              <w:t>1.</w:t>
            </w:r>
          </w:p>
        </w:tc>
        <w:tc>
          <w:tcPr>
            <w:tcW w:w="7656" w:type="dxa"/>
          </w:tcPr>
          <w:p w14:paraId="742C3521" w14:textId="03A8E191" w:rsidR="00A83069" w:rsidRPr="00642A6E" w:rsidRDefault="00E806B0" w:rsidP="00F72E31">
            <w:pPr>
              <w:pStyle w:val="TableParagraph"/>
              <w:rPr>
                <w:rFonts w:cstheme="minorHAnsi"/>
                <w:sz w:val="24"/>
                <w:szCs w:val="24"/>
                <w:highlight w:val="cyan"/>
              </w:rPr>
            </w:pPr>
            <w:r w:rsidRPr="00642A6E">
              <w:rPr>
                <w:color w:val="auto"/>
                <w:sz w:val="24"/>
                <w:szCs w:val="24"/>
              </w:rPr>
              <w:t xml:space="preserve">The </w:t>
            </w:r>
            <w:r w:rsidR="0080309C" w:rsidRPr="00642A6E">
              <w:rPr>
                <w:color w:val="auto"/>
                <w:sz w:val="24"/>
                <w:szCs w:val="24"/>
              </w:rPr>
              <w:t>a</w:t>
            </w:r>
            <w:r w:rsidR="00A83069" w:rsidRPr="00642A6E">
              <w:rPr>
                <w:color w:val="auto"/>
                <w:sz w:val="24"/>
                <w:szCs w:val="24"/>
              </w:rPr>
              <w:t>pplicant is a current MSD-funded FV</w:t>
            </w:r>
            <w:r w:rsidR="002631F0">
              <w:rPr>
                <w:color w:val="auto"/>
                <w:sz w:val="24"/>
                <w:szCs w:val="24"/>
              </w:rPr>
              <w:t xml:space="preserve"> or </w:t>
            </w:r>
            <w:r w:rsidR="00A83069" w:rsidRPr="00642A6E">
              <w:rPr>
                <w:color w:val="auto"/>
                <w:sz w:val="24"/>
                <w:szCs w:val="24"/>
              </w:rPr>
              <w:t xml:space="preserve">SV provider </w:t>
            </w:r>
            <w:r w:rsidR="00CD718F" w:rsidRPr="00642A6E">
              <w:rPr>
                <w:color w:val="auto"/>
                <w:sz w:val="24"/>
                <w:szCs w:val="24"/>
              </w:rPr>
              <w:t xml:space="preserve">who delivers direct to client services </w:t>
            </w:r>
            <w:r w:rsidR="00A83069" w:rsidRPr="00642A6E">
              <w:rPr>
                <w:color w:val="auto"/>
                <w:sz w:val="24"/>
                <w:szCs w:val="24"/>
              </w:rPr>
              <w:t xml:space="preserve">(at time of application </w:t>
            </w:r>
            <w:r w:rsidR="00CD718F" w:rsidRPr="00642A6E">
              <w:rPr>
                <w:color w:val="auto"/>
                <w:sz w:val="24"/>
                <w:szCs w:val="24"/>
              </w:rPr>
              <w:t>closing date – 12 August 2024</w:t>
            </w:r>
            <w:r w:rsidR="00A83069" w:rsidRPr="00642A6E">
              <w:rPr>
                <w:color w:val="auto"/>
                <w:sz w:val="24"/>
                <w:szCs w:val="24"/>
              </w:rPr>
              <w:t>)</w:t>
            </w:r>
          </w:p>
        </w:tc>
        <w:tc>
          <w:tcPr>
            <w:tcW w:w="1561" w:type="dxa"/>
          </w:tcPr>
          <w:p w14:paraId="5EFF2C4C" w14:textId="77777777" w:rsidR="00A83069" w:rsidRPr="00B86961" w:rsidRDefault="00A83069" w:rsidP="00F72E31">
            <w:pPr>
              <w:pStyle w:val="TableParagraph"/>
              <w:rPr>
                <w:rFonts w:cstheme="minorHAnsi"/>
                <w:color w:val="auto"/>
                <w:sz w:val="24"/>
                <w:szCs w:val="24"/>
                <w:highlight w:val="cyan"/>
              </w:rPr>
            </w:pPr>
            <w:r w:rsidRPr="00B86961">
              <w:rPr>
                <w:rFonts w:cstheme="minorHAnsi"/>
                <w:color w:val="auto"/>
                <w:sz w:val="24"/>
                <w:szCs w:val="24"/>
                <w:highlight w:val="cyan"/>
              </w:rPr>
              <w:t>Yes/No</w:t>
            </w:r>
          </w:p>
        </w:tc>
      </w:tr>
      <w:tr w:rsidR="00A83069" w:rsidRPr="00642A6E" w14:paraId="53F1F520" w14:textId="77777777" w:rsidTr="00B86961">
        <w:tc>
          <w:tcPr>
            <w:tcW w:w="590" w:type="dxa"/>
            <w:shd w:val="clear" w:color="auto" w:fill="auto"/>
          </w:tcPr>
          <w:p w14:paraId="5A42BD46" w14:textId="77777777" w:rsidR="00A83069" w:rsidRPr="00642A6E" w:rsidRDefault="00A83069" w:rsidP="00F72E31">
            <w:pPr>
              <w:pStyle w:val="TableParagraph"/>
              <w:rPr>
                <w:color w:val="auto"/>
                <w:sz w:val="24"/>
                <w:szCs w:val="24"/>
              </w:rPr>
            </w:pPr>
            <w:r w:rsidRPr="00642A6E">
              <w:rPr>
                <w:color w:val="auto"/>
                <w:sz w:val="24"/>
                <w:szCs w:val="24"/>
              </w:rPr>
              <w:t>2.</w:t>
            </w:r>
          </w:p>
        </w:tc>
        <w:tc>
          <w:tcPr>
            <w:tcW w:w="7656" w:type="dxa"/>
          </w:tcPr>
          <w:p w14:paraId="4D641AF1" w14:textId="77777777" w:rsidR="00A83069" w:rsidRPr="00642A6E" w:rsidRDefault="00A83069" w:rsidP="00F72E31">
            <w:pPr>
              <w:pStyle w:val="TableParagraph"/>
              <w:rPr>
                <w:rFonts w:cstheme="minorHAnsi"/>
                <w:sz w:val="24"/>
                <w:szCs w:val="24"/>
                <w:highlight w:val="cyan"/>
              </w:rPr>
            </w:pPr>
            <w:r w:rsidRPr="00642A6E">
              <w:rPr>
                <w:color w:val="auto"/>
                <w:sz w:val="24"/>
                <w:szCs w:val="24"/>
              </w:rPr>
              <w:t>The proposed accessibility enhancements do not duplicate items or services already funded under other MSD contracts</w:t>
            </w:r>
          </w:p>
        </w:tc>
        <w:tc>
          <w:tcPr>
            <w:tcW w:w="1561" w:type="dxa"/>
          </w:tcPr>
          <w:p w14:paraId="146A7AB4" w14:textId="77777777" w:rsidR="00A83069" w:rsidRPr="00B86961" w:rsidRDefault="00A83069" w:rsidP="00F72E31">
            <w:pPr>
              <w:pStyle w:val="TableParagraph"/>
              <w:rPr>
                <w:rFonts w:cstheme="minorHAnsi"/>
                <w:color w:val="auto"/>
                <w:sz w:val="24"/>
                <w:szCs w:val="24"/>
                <w:highlight w:val="cyan"/>
              </w:rPr>
            </w:pPr>
            <w:r w:rsidRPr="00B86961">
              <w:rPr>
                <w:rFonts w:cstheme="minorHAnsi"/>
                <w:color w:val="auto"/>
                <w:sz w:val="24"/>
                <w:szCs w:val="24"/>
                <w:highlight w:val="cyan"/>
              </w:rPr>
              <w:t>Yes/No</w:t>
            </w:r>
          </w:p>
        </w:tc>
      </w:tr>
      <w:tr w:rsidR="00A83069" w:rsidRPr="00642A6E" w14:paraId="438355F8" w14:textId="77777777" w:rsidTr="00B86961">
        <w:tc>
          <w:tcPr>
            <w:tcW w:w="590" w:type="dxa"/>
            <w:shd w:val="clear" w:color="auto" w:fill="auto"/>
          </w:tcPr>
          <w:p w14:paraId="0455AD23" w14:textId="77777777" w:rsidR="00A83069" w:rsidRPr="00642A6E" w:rsidRDefault="00A83069" w:rsidP="00F72E31">
            <w:pPr>
              <w:pStyle w:val="TableParagraph"/>
              <w:rPr>
                <w:color w:val="auto"/>
                <w:sz w:val="24"/>
                <w:szCs w:val="24"/>
              </w:rPr>
            </w:pPr>
            <w:r w:rsidRPr="00642A6E">
              <w:rPr>
                <w:color w:val="auto"/>
                <w:sz w:val="24"/>
                <w:szCs w:val="24"/>
              </w:rPr>
              <w:t>3.</w:t>
            </w:r>
          </w:p>
        </w:tc>
        <w:tc>
          <w:tcPr>
            <w:tcW w:w="7656" w:type="dxa"/>
          </w:tcPr>
          <w:p w14:paraId="65DFC964" w14:textId="529EDE83" w:rsidR="00A83069" w:rsidRPr="00642A6E" w:rsidRDefault="00E806B0" w:rsidP="00F72E31">
            <w:pPr>
              <w:pStyle w:val="TableParagraph"/>
              <w:rPr>
                <w:rFonts w:cstheme="minorHAnsi"/>
                <w:sz w:val="24"/>
                <w:szCs w:val="24"/>
                <w:highlight w:val="cyan"/>
              </w:rPr>
            </w:pPr>
            <w:r w:rsidRPr="00642A6E">
              <w:rPr>
                <w:color w:val="auto"/>
                <w:sz w:val="24"/>
                <w:szCs w:val="24"/>
              </w:rPr>
              <w:t xml:space="preserve">The </w:t>
            </w:r>
            <w:r w:rsidR="0080309C" w:rsidRPr="00642A6E">
              <w:rPr>
                <w:color w:val="auto"/>
                <w:sz w:val="24"/>
                <w:szCs w:val="24"/>
              </w:rPr>
              <w:t>a</w:t>
            </w:r>
            <w:r w:rsidRPr="00642A6E">
              <w:rPr>
                <w:color w:val="auto"/>
                <w:sz w:val="24"/>
                <w:szCs w:val="24"/>
              </w:rPr>
              <w:t>pplicant m</w:t>
            </w:r>
            <w:r w:rsidR="00A83069" w:rsidRPr="00642A6E">
              <w:rPr>
                <w:color w:val="auto"/>
                <w:sz w:val="24"/>
                <w:szCs w:val="24"/>
              </w:rPr>
              <w:t xml:space="preserve">ust have completed </w:t>
            </w:r>
            <w:r w:rsidRPr="00642A6E">
              <w:rPr>
                <w:color w:val="auto"/>
                <w:sz w:val="24"/>
                <w:szCs w:val="24"/>
              </w:rPr>
              <w:t xml:space="preserve">and submitted </w:t>
            </w:r>
            <w:r w:rsidR="00A83069" w:rsidRPr="00642A6E">
              <w:rPr>
                <w:color w:val="auto"/>
                <w:sz w:val="24"/>
                <w:szCs w:val="24"/>
              </w:rPr>
              <w:t xml:space="preserve">the ‘Accessibility Self-Assessment’ </w:t>
            </w:r>
            <w:r w:rsidR="00740AC9" w:rsidRPr="00642A6E">
              <w:rPr>
                <w:color w:val="auto"/>
                <w:sz w:val="24"/>
                <w:szCs w:val="24"/>
              </w:rPr>
              <w:t xml:space="preserve">via </w:t>
            </w:r>
            <w:hyperlink r:id="rId16" w:history="1">
              <w:r w:rsidR="00872D58" w:rsidRPr="003375EC">
                <w:rPr>
                  <w:rStyle w:val="Hyperlink"/>
                  <w:lang w:val="en-GB"/>
                </w:rPr>
                <w:t>the Accessibility Self-Assessment Survey Monkey link</w:t>
              </w:r>
            </w:hyperlink>
            <w:r w:rsidR="009755D8" w:rsidRPr="00642A6E">
              <w:rPr>
                <w:color w:val="auto"/>
                <w:sz w:val="24"/>
                <w:szCs w:val="24"/>
              </w:rPr>
              <w:t xml:space="preserve">. </w:t>
            </w:r>
            <w:r w:rsidR="00A83069" w:rsidRPr="00642A6E">
              <w:rPr>
                <w:color w:val="auto"/>
                <w:sz w:val="24"/>
                <w:szCs w:val="24"/>
              </w:rPr>
              <w:t xml:space="preserve"> </w:t>
            </w:r>
          </w:p>
        </w:tc>
        <w:tc>
          <w:tcPr>
            <w:tcW w:w="1561" w:type="dxa"/>
          </w:tcPr>
          <w:p w14:paraId="553DEB93" w14:textId="77777777" w:rsidR="00A83069" w:rsidRPr="00B86961" w:rsidRDefault="00A83069" w:rsidP="00F72E31">
            <w:pPr>
              <w:pStyle w:val="TableParagraph"/>
              <w:rPr>
                <w:rFonts w:cstheme="minorHAnsi"/>
                <w:color w:val="auto"/>
                <w:sz w:val="24"/>
                <w:szCs w:val="24"/>
                <w:highlight w:val="cyan"/>
              </w:rPr>
            </w:pPr>
            <w:r w:rsidRPr="00B86961">
              <w:rPr>
                <w:rFonts w:cstheme="minorHAnsi"/>
                <w:color w:val="auto"/>
                <w:sz w:val="24"/>
                <w:szCs w:val="24"/>
                <w:highlight w:val="cyan"/>
              </w:rPr>
              <w:t>Yes/No</w:t>
            </w:r>
          </w:p>
        </w:tc>
      </w:tr>
      <w:tr w:rsidR="00A83069" w:rsidRPr="00642A6E" w14:paraId="1D8E5B18" w14:textId="77777777" w:rsidTr="00B86961">
        <w:tc>
          <w:tcPr>
            <w:tcW w:w="590" w:type="dxa"/>
            <w:shd w:val="clear" w:color="auto" w:fill="auto"/>
          </w:tcPr>
          <w:p w14:paraId="2085F6B1" w14:textId="77777777" w:rsidR="00A83069" w:rsidRPr="00642A6E" w:rsidRDefault="00A83069" w:rsidP="00F72E31">
            <w:pPr>
              <w:pStyle w:val="TableParagraph"/>
              <w:rPr>
                <w:color w:val="auto"/>
                <w:sz w:val="24"/>
                <w:szCs w:val="24"/>
              </w:rPr>
            </w:pPr>
            <w:r w:rsidRPr="00642A6E">
              <w:rPr>
                <w:color w:val="auto"/>
                <w:sz w:val="24"/>
                <w:szCs w:val="24"/>
              </w:rPr>
              <w:t>4.</w:t>
            </w:r>
          </w:p>
        </w:tc>
        <w:tc>
          <w:tcPr>
            <w:tcW w:w="7656" w:type="dxa"/>
          </w:tcPr>
          <w:p w14:paraId="4E55B7D8" w14:textId="4A3407BB" w:rsidR="00A83069" w:rsidRPr="00642A6E" w:rsidRDefault="00A83069" w:rsidP="00F72E31">
            <w:pPr>
              <w:pStyle w:val="TableParagraph"/>
              <w:spacing w:before="60" w:after="60" w:line="240" w:lineRule="auto"/>
              <w:rPr>
                <w:i/>
                <w:iCs/>
                <w:color w:val="auto"/>
                <w:sz w:val="24"/>
                <w:szCs w:val="24"/>
              </w:rPr>
            </w:pPr>
            <w:r w:rsidRPr="00642A6E">
              <w:rPr>
                <w:color w:val="auto"/>
                <w:sz w:val="24"/>
                <w:szCs w:val="24"/>
              </w:rPr>
              <w:t xml:space="preserve">Pre-conditions for physical modifications to </w:t>
            </w:r>
            <w:r w:rsidR="003C2644">
              <w:rPr>
                <w:color w:val="auto"/>
                <w:sz w:val="24"/>
                <w:szCs w:val="24"/>
              </w:rPr>
              <w:t>the applicants</w:t>
            </w:r>
            <w:r w:rsidR="003C2644" w:rsidRPr="00642A6E">
              <w:rPr>
                <w:color w:val="auto"/>
                <w:sz w:val="24"/>
                <w:szCs w:val="24"/>
              </w:rPr>
              <w:t xml:space="preserve"> </w:t>
            </w:r>
            <w:r w:rsidRPr="00642A6E">
              <w:rPr>
                <w:color w:val="auto"/>
                <w:sz w:val="24"/>
                <w:szCs w:val="24"/>
              </w:rPr>
              <w:t xml:space="preserve">property ONLY: </w:t>
            </w:r>
            <w:r w:rsidRPr="00642A6E">
              <w:rPr>
                <w:i/>
                <w:iCs/>
                <w:color w:val="auto"/>
                <w:sz w:val="24"/>
                <w:szCs w:val="24"/>
              </w:rPr>
              <w:t xml:space="preserve">(these conditions only apply to applicants applying for funding to make physical modifications to their property) </w:t>
            </w:r>
          </w:p>
          <w:p w14:paraId="497AC79D" w14:textId="005080D3" w:rsidR="00A83069" w:rsidRPr="00642A6E" w:rsidRDefault="00A83069" w:rsidP="00F72E31">
            <w:pPr>
              <w:pStyle w:val="TableParagraph"/>
              <w:numPr>
                <w:ilvl w:val="0"/>
                <w:numId w:val="52"/>
              </w:numPr>
              <w:spacing w:before="60" w:after="60" w:line="240" w:lineRule="auto"/>
              <w:rPr>
                <w:color w:val="auto"/>
                <w:sz w:val="24"/>
                <w:szCs w:val="24"/>
              </w:rPr>
            </w:pPr>
            <w:r w:rsidRPr="00642A6E">
              <w:rPr>
                <w:color w:val="auto"/>
                <w:sz w:val="24"/>
                <w:szCs w:val="24"/>
              </w:rPr>
              <w:t xml:space="preserve">If applying for funding to make physical modifications to the applicant’s property where the FV/SV services are delivered, the property must be owned by the applicant or have a minimum of two years remaining on the lease term (at time of application </w:t>
            </w:r>
            <w:r w:rsidR="00CD718F" w:rsidRPr="00642A6E">
              <w:rPr>
                <w:color w:val="auto"/>
                <w:sz w:val="24"/>
                <w:szCs w:val="24"/>
              </w:rPr>
              <w:t>closing date – 12 August 2024</w:t>
            </w:r>
            <w:r w:rsidRPr="00642A6E">
              <w:rPr>
                <w:color w:val="auto"/>
                <w:sz w:val="24"/>
                <w:szCs w:val="24"/>
              </w:rPr>
              <w:t xml:space="preserve">). Evidence must be submitted in writing alongside the application.  </w:t>
            </w:r>
          </w:p>
          <w:p w14:paraId="0648AC54" w14:textId="6796C0D9" w:rsidR="00A83069" w:rsidRPr="00642A6E" w:rsidRDefault="00A83069" w:rsidP="00F72E31">
            <w:pPr>
              <w:pStyle w:val="TableParagraph"/>
              <w:numPr>
                <w:ilvl w:val="0"/>
                <w:numId w:val="52"/>
              </w:numPr>
              <w:spacing w:before="60" w:after="60" w:line="240" w:lineRule="auto"/>
              <w:rPr>
                <w:color w:val="auto"/>
                <w:sz w:val="24"/>
                <w:szCs w:val="24"/>
              </w:rPr>
            </w:pPr>
            <w:r w:rsidRPr="00642A6E">
              <w:rPr>
                <w:color w:val="auto"/>
                <w:sz w:val="24"/>
                <w:szCs w:val="24"/>
              </w:rPr>
              <w:t xml:space="preserve">For rented properties, the </w:t>
            </w:r>
            <w:r w:rsidR="0080309C" w:rsidRPr="00642A6E">
              <w:rPr>
                <w:color w:val="auto"/>
                <w:sz w:val="24"/>
                <w:szCs w:val="24"/>
              </w:rPr>
              <w:t>a</w:t>
            </w:r>
            <w:r w:rsidRPr="00642A6E">
              <w:rPr>
                <w:color w:val="auto"/>
                <w:sz w:val="24"/>
                <w:szCs w:val="24"/>
              </w:rPr>
              <w:t>pplicant must have written permission from the landlord/owner regarding the proposed modification/s. This must be submitted in writing alongside the application</w:t>
            </w:r>
            <w:r w:rsidR="00E806B0" w:rsidRPr="00642A6E">
              <w:rPr>
                <w:color w:val="auto"/>
                <w:sz w:val="24"/>
                <w:szCs w:val="24"/>
              </w:rPr>
              <w:t>.</w:t>
            </w:r>
          </w:p>
        </w:tc>
        <w:tc>
          <w:tcPr>
            <w:tcW w:w="1561" w:type="dxa"/>
          </w:tcPr>
          <w:p w14:paraId="2D07C146" w14:textId="53B63E53" w:rsidR="00A83069" w:rsidRPr="00B86961" w:rsidRDefault="00A83069" w:rsidP="00F72E31">
            <w:pPr>
              <w:pStyle w:val="TableParagraph"/>
              <w:rPr>
                <w:rFonts w:cstheme="minorHAnsi"/>
                <w:color w:val="auto"/>
                <w:sz w:val="24"/>
                <w:szCs w:val="24"/>
                <w:highlight w:val="cyan"/>
              </w:rPr>
            </w:pPr>
            <w:r w:rsidRPr="00B86961">
              <w:rPr>
                <w:rFonts w:cstheme="minorHAnsi"/>
                <w:color w:val="auto"/>
                <w:sz w:val="24"/>
                <w:szCs w:val="24"/>
                <w:highlight w:val="cyan"/>
              </w:rPr>
              <w:t>Yes/No</w:t>
            </w:r>
            <w:r w:rsidR="00E5111C" w:rsidRPr="00B86961">
              <w:rPr>
                <w:rFonts w:cstheme="minorHAnsi"/>
                <w:color w:val="auto"/>
                <w:sz w:val="24"/>
                <w:szCs w:val="24"/>
                <w:highlight w:val="cyan"/>
              </w:rPr>
              <w:t xml:space="preserve"> </w:t>
            </w:r>
            <w:r w:rsidR="00E806B0" w:rsidRPr="00B86961">
              <w:rPr>
                <w:rFonts w:cstheme="minorHAnsi"/>
                <w:color w:val="auto"/>
                <w:sz w:val="24"/>
                <w:szCs w:val="24"/>
                <w:highlight w:val="cyan"/>
              </w:rPr>
              <w:t>/NA</w:t>
            </w:r>
          </w:p>
        </w:tc>
      </w:tr>
    </w:tbl>
    <w:p w14:paraId="178FB041" w14:textId="7540F898" w:rsidR="004E576B" w:rsidRPr="00642A6E" w:rsidRDefault="00706426" w:rsidP="00642A6E">
      <w:pPr>
        <w:pStyle w:val="Heading2"/>
      </w:pPr>
      <w:r w:rsidRPr="00642A6E">
        <w:t>MSD region</w:t>
      </w:r>
    </w:p>
    <w:p w14:paraId="30E676D3" w14:textId="616A9033" w:rsidR="00417644" w:rsidRPr="00642A6E" w:rsidRDefault="00417644" w:rsidP="00417644">
      <w:pPr>
        <w:rPr>
          <w:rFonts w:ascii="Verdana" w:hAnsi="Verdana" w:cstheme="minorBidi"/>
          <w:color w:val="auto"/>
          <w:sz w:val="24"/>
          <w:szCs w:val="24"/>
        </w:rPr>
      </w:pPr>
      <w:r w:rsidRPr="00642A6E">
        <w:rPr>
          <w:rFonts w:ascii="Verdana" w:hAnsi="Verdana" w:cstheme="minorBidi"/>
          <w:color w:val="auto"/>
          <w:sz w:val="24"/>
          <w:szCs w:val="24"/>
        </w:rPr>
        <w:t>In the table below select the MSD region(s) that this application applies to:</w:t>
      </w:r>
    </w:p>
    <w:tbl>
      <w:tblPr>
        <w:tblStyle w:val="TableGrid"/>
        <w:tblW w:w="0" w:type="auto"/>
        <w:tblInd w:w="113" w:type="dxa"/>
        <w:tblLook w:val="04A0" w:firstRow="1" w:lastRow="0" w:firstColumn="1" w:lastColumn="0" w:noHBand="0" w:noVBand="1"/>
      </w:tblPr>
      <w:tblGrid>
        <w:gridCol w:w="6970"/>
        <w:gridCol w:w="2837"/>
      </w:tblGrid>
      <w:tr w:rsidR="00417644" w:rsidRPr="00642A6E" w14:paraId="7ECB2BA2" w14:textId="77777777" w:rsidTr="005011C8">
        <w:tc>
          <w:tcPr>
            <w:tcW w:w="6970" w:type="dxa"/>
            <w:shd w:val="clear" w:color="auto" w:fill="193D64"/>
          </w:tcPr>
          <w:p w14:paraId="01C9E5D9" w14:textId="7A6C53B7" w:rsidR="00417644" w:rsidRPr="00642A6E" w:rsidRDefault="00417644" w:rsidP="00C03A3E">
            <w:pPr>
              <w:pStyle w:val="TableParagraph"/>
              <w:keepNext/>
              <w:ind w:left="0"/>
              <w:rPr>
                <w:rFonts w:cstheme="minorHAnsi"/>
                <w:b/>
                <w:color w:val="FFFFFF" w:themeColor="background1"/>
                <w:sz w:val="24"/>
                <w:szCs w:val="24"/>
              </w:rPr>
            </w:pPr>
            <w:r w:rsidRPr="00642A6E">
              <w:rPr>
                <w:rFonts w:cstheme="minorHAnsi"/>
                <w:b/>
                <w:color w:val="FFFFFF" w:themeColor="background1"/>
                <w:sz w:val="24"/>
                <w:szCs w:val="24"/>
              </w:rPr>
              <w:t>MSD region/s</w:t>
            </w:r>
          </w:p>
        </w:tc>
        <w:tc>
          <w:tcPr>
            <w:tcW w:w="2837" w:type="dxa"/>
            <w:shd w:val="clear" w:color="auto" w:fill="193D64"/>
          </w:tcPr>
          <w:p w14:paraId="398357C6" w14:textId="77777777" w:rsidR="00417644" w:rsidRPr="00642A6E" w:rsidRDefault="00417644" w:rsidP="005011C8">
            <w:pPr>
              <w:pStyle w:val="TableParagraph"/>
              <w:keepNext/>
              <w:rPr>
                <w:rFonts w:cstheme="minorHAnsi"/>
                <w:b/>
                <w:color w:val="FFFFFF" w:themeColor="background1"/>
                <w:sz w:val="24"/>
                <w:szCs w:val="24"/>
              </w:rPr>
            </w:pPr>
            <w:r w:rsidRPr="00642A6E">
              <w:rPr>
                <w:rFonts w:cstheme="minorHAnsi"/>
                <w:b/>
                <w:color w:val="FFFFFF" w:themeColor="background1"/>
                <w:sz w:val="24"/>
                <w:szCs w:val="24"/>
              </w:rPr>
              <w:t>Select by writing Yes</w:t>
            </w:r>
          </w:p>
        </w:tc>
      </w:tr>
      <w:tr w:rsidR="00417644" w:rsidRPr="00642A6E" w14:paraId="5CCDF106" w14:textId="77777777" w:rsidTr="005011C8">
        <w:tc>
          <w:tcPr>
            <w:tcW w:w="6970" w:type="dxa"/>
            <w:shd w:val="clear" w:color="auto" w:fill="auto"/>
            <w:vAlign w:val="bottom"/>
          </w:tcPr>
          <w:p w14:paraId="5355DB7D" w14:textId="77777777" w:rsidR="00417644" w:rsidRPr="00642A6E" w:rsidRDefault="00417644" w:rsidP="005011C8">
            <w:pPr>
              <w:pStyle w:val="TableParagraph"/>
              <w:rPr>
                <w:rFonts w:cstheme="minorHAnsi"/>
                <w:b/>
                <w:color w:val="FFFFFF" w:themeColor="background1"/>
                <w:sz w:val="24"/>
                <w:szCs w:val="24"/>
              </w:rPr>
            </w:pPr>
            <w:r w:rsidRPr="00642A6E">
              <w:rPr>
                <w:bCs/>
                <w:color w:val="auto"/>
                <w:sz w:val="24"/>
                <w:szCs w:val="24"/>
              </w:rPr>
              <w:t>Northland</w:t>
            </w:r>
          </w:p>
        </w:tc>
        <w:tc>
          <w:tcPr>
            <w:tcW w:w="2837" w:type="dxa"/>
          </w:tcPr>
          <w:p w14:paraId="1FD22B25" w14:textId="77777777" w:rsidR="00417644" w:rsidRPr="00642A6E" w:rsidRDefault="00417644" w:rsidP="005011C8">
            <w:pPr>
              <w:pStyle w:val="TableParagraph"/>
              <w:rPr>
                <w:rFonts w:cstheme="minorHAnsi"/>
                <w:sz w:val="24"/>
                <w:szCs w:val="24"/>
                <w:highlight w:val="cyan"/>
              </w:rPr>
            </w:pPr>
          </w:p>
        </w:tc>
      </w:tr>
      <w:tr w:rsidR="00417644" w:rsidRPr="00642A6E" w14:paraId="31470CE6" w14:textId="77777777" w:rsidTr="005011C8">
        <w:tc>
          <w:tcPr>
            <w:tcW w:w="6970" w:type="dxa"/>
            <w:shd w:val="clear" w:color="auto" w:fill="auto"/>
            <w:vAlign w:val="bottom"/>
          </w:tcPr>
          <w:p w14:paraId="63A45110" w14:textId="77777777" w:rsidR="00417644" w:rsidRPr="00642A6E" w:rsidRDefault="00417644" w:rsidP="005011C8">
            <w:pPr>
              <w:pStyle w:val="TableParagraph"/>
              <w:rPr>
                <w:rFonts w:cstheme="minorHAnsi"/>
                <w:b/>
                <w:color w:val="FFFFFF" w:themeColor="background1"/>
                <w:sz w:val="24"/>
                <w:szCs w:val="24"/>
              </w:rPr>
            </w:pPr>
            <w:r w:rsidRPr="00642A6E">
              <w:rPr>
                <w:bCs/>
                <w:color w:val="auto"/>
                <w:sz w:val="24"/>
                <w:szCs w:val="24"/>
              </w:rPr>
              <w:t>Auckland</w:t>
            </w:r>
          </w:p>
        </w:tc>
        <w:tc>
          <w:tcPr>
            <w:tcW w:w="2837" w:type="dxa"/>
          </w:tcPr>
          <w:p w14:paraId="31C6C381" w14:textId="77777777" w:rsidR="00417644" w:rsidRPr="00642A6E" w:rsidRDefault="00417644" w:rsidP="005011C8">
            <w:pPr>
              <w:pStyle w:val="TableParagraph"/>
              <w:rPr>
                <w:rFonts w:cstheme="minorHAnsi"/>
                <w:sz w:val="24"/>
                <w:szCs w:val="24"/>
                <w:highlight w:val="cyan"/>
              </w:rPr>
            </w:pPr>
          </w:p>
        </w:tc>
      </w:tr>
      <w:tr w:rsidR="00417644" w:rsidRPr="00642A6E" w14:paraId="28FF0B95" w14:textId="77777777" w:rsidTr="005011C8">
        <w:tc>
          <w:tcPr>
            <w:tcW w:w="6970" w:type="dxa"/>
            <w:shd w:val="clear" w:color="auto" w:fill="auto"/>
            <w:vAlign w:val="bottom"/>
          </w:tcPr>
          <w:p w14:paraId="0DC68FA7" w14:textId="77777777" w:rsidR="00417644" w:rsidRPr="00642A6E" w:rsidRDefault="00417644" w:rsidP="005011C8">
            <w:pPr>
              <w:pStyle w:val="TableParagraph"/>
              <w:rPr>
                <w:rFonts w:cstheme="minorHAnsi"/>
                <w:b/>
                <w:color w:val="FFFFFF" w:themeColor="background1"/>
                <w:sz w:val="24"/>
                <w:szCs w:val="24"/>
              </w:rPr>
            </w:pPr>
            <w:r w:rsidRPr="00642A6E">
              <w:rPr>
                <w:bCs/>
                <w:color w:val="auto"/>
                <w:sz w:val="24"/>
                <w:szCs w:val="24"/>
              </w:rPr>
              <w:t>BOP</w:t>
            </w:r>
          </w:p>
        </w:tc>
        <w:tc>
          <w:tcPr>
            <w:tcW w:w="2837" w:type="dxa"/>
          </w:tcPr>
          <w:p w14:paraId="1581A0B5" w14:textId="77777777" w:rsidR="00417644" w:rsidRPr="00642A6E" w:rsidRDefault="00417644" w:rsidP="005011C8">
            <w:pPr>
              <w:pStyle w:val="TableParagraph"/>
              <w:rPr>
                <w:rFonts w:cstheme="minorHAnsi"/>
                <w:sz w:val="24"/>
                <w:szCs w:val="24"/>
                <w:highlight w:val="cyan"/>
              </w:rPr>
            </w:pPr>
          </w:p>
        </w:tc>
      </w:tr>
      <w:tr w:rsidR="00417644" w:rsidRPr="00642A6E" w14:paraId="3EB0E5A7" w14:textId="77777777" w:rsidTr="005011C8">
        <w:tc>
          <w:tcPr>
            <w:tcW w:w="6970" w:type="dxa"/>
            <w:shd w:val="clear" w:color="auto" w:fill="auto"/>
            <w:vAlign w:val="bottom"/>
          </w:tcPr>
          <w:p w14:paraId="5B6C2613" w14:textId="77777777" w:rsidR="00417644" w:rsidRPr="00642A6E" w:rsidRDefault="00417644" w:rsidP="005011C8">
            <w:pPr>
              <w:pStyle w:val="TableParagraph"/>
              <w:rPr>
                <w:rFonts w:cstheme="minorHAnsi"/>
                <w:b/>
                <w:color w:val="FFFFFF" w:themeColor="background1"/>
                <w:sz w:val="24"/>
                <w:szCs w:val="24"/>
              </w:rPr>
            </w:pPr>
            <w:r w:rsidRPr="00642A6E">
              <w:rPr>
                <w:bCs/>
                <w:color w:val="auto"/>
                <w:sz w:val="24"/>
                <w:szCs w:val="24"/>
              </w:rPr>
              <w:t>Waikato</w:t>
            </w:r>
          </w:p>
        </w:tc>
        <w:tc>
          <w:tcPr>
            <w:tcW w:w="2837" w:type="dxa"/>
          </w:tcPr>
          <w:p w14:paraId="5EFD83A9" w14:textId="77777777" w:rsidR="00417644" w:rsidRPr="00642A6E" w:rsidRDefault="00417644" w:rsidP="005011C8">
            <w:pPr>
              <w:pStyle w:val="TableParagraph"/>
              <w:rPr>
                <w:rFonts w:cstheme="minorHAnsi"/>
                <w:sz w:val="24"/>
                <w:szCs w:val="24"/>
                <w:highlight w:val="cyan"/>
              </w:rPr>
            </w:pPr>
          </w:p>
        </w:tc>
      </w:tr>
      <w:tr w:rsidR="00417644" w:rsidRPr="00642A6E" w14:paraId="7557AB34" w14:textId="77777777" w:rsidTr="005011C8">
        <w:tc>
          <w:tcPr>
            <w:tcW w:w="6970" w:type="dxa"/>
            <w:shd w:val="clear" w:color="auto" w:fill="auto"/>
            <w:vAlign w:val="bottom"/>
          </w:tcPr>
          <w:p w14:paraId="236709CB" w14:textId="77777777" w:rsidR="00417644" w:rsidRPr="00642A6E" w:rsidRDefault="00417644" w:rsidP="005011C8">
            <w:pPr>
              <w:pStyle w:val="TableParagraph"/>
              <w:rPr>
                <w:rFonts w:cstheme="minorHAnsi"/>
                <w:b/>
                <w:color w:val="FFFFFF" w:themeColor="background1"/>
                <w:sz w:val="24"/>
                <w:szCs w:val="24"/>
              </w:rPr>
            </w:pPr>
            <w:r w:rsidRPr="00642A6E">
              <w:rPr>
                <w:bCs/>
                <w:color w:val="auto"/>
                <w:sz w:val="24"/>
                <w:szCs w:val="24"/>
              </w:rPr>
              <w:t>Taranaki</w:t>
            </w:r>
          </w:p>
        </w:tc>
        <w:tc>
          <w:tcPr>
            <w:tcW w:w="2837" w:type="dxa"/>
          </w:tcPr>
          <w:p w14:paraId="42EF6738" w14:textId="77777777" w:rsidR="00417644" w:rsidRPr="00642A6E" w:rsidRDefault="00417644" w:rsidP="005011C8">
            <w:pPr>
              <w:pStyle w:val="TableParagraph"/>
              <w:rPr>
                <w:rFonts w:cstheme="minorHAnsi"/>
                <w:sz w:val="24"/>
                <w:szCs w:val="24"/>
                <w:highlight w:val="cyan"/>
              </w:rPr>
            </w:pPr>
          </w:p>
        </w:tc>
      </w:tr>
      <w:tr w:rsidR="00417644" w:rsidRPr="00642A6E" w14:paraId="1BDC96DE" w14:textId="77777777" w:rsidTr="005011C8">
        <w:tc>
          <w:tcPr>
            <w:tcW w:w="6970" w:type="dxa"/>
            <w:shd w:val="clear" w:color="auto" w:fill="auto"/>
            <w:vAlign w:val="bottom"/>
          </w:tcPr>
          <w:p w14:paraId="3F4FDE41" w14:textId="77777777" w:rsidR="00417644" w:rsidRPr="00642A6E" w:rsidRDefault="00417644" w:rsidP="005011C8">
            <w:pPr>
              <w:pStyle w:val="TableParagraph"/>
              <w:rPr>
                <w:rFonts w:cstheme="minorHAnsi"/>
                <w:b/>
                <w:color w:val="FFFFFF" w:themeColor="background1"/>
                <w:sz w:val="24"/>
                <w:szCs w:val="24"/>
              </w:rPr>
            </w:pPr>
            <w:r w:rsidRPr="00642A6E">
              <w:rPr>
                <w:bCs/>
                <w:color w:val="auto"/>
                <w:sz w:val="24"/>
                <w:szCs w:val="24"/>
              </w:rPr>
              <w:t>East Coast</w:t>
            </w:r>
          </w:p>
        </w:tc>
        <w:tc>
          <w:tcPr>
            <w:tcW w:w="2837" w:type="dxa"/>
          </w:tcPr>
          <w:p w14:paraId="760E40E5" w14:textId="77777777" w:rsidR="00417644" w:rsidRPr="00642A6E" w:rsidRDefault="00417644" w:rsidP="005011C8">
            <w:pPr>
              <w:pStyle w:val="TableParagraph"/>
              <w:rPr>
                <w:rFonts w:cstheme="minorHAnsi"/>
                <w:sz w:val="24"/>
                <w:szCs w:val="24"/>
                <w:highlight w:val="cyan"/>
              </w:rPr>
            </w:pPr>
          </w:p>
        </w:tc>
      </w:tr>
      <w:tr w:rsidR="00417644" w:rsidRPr="00642A6E" w14:paraId="3614D987" w14:textId="77777777" w:rsidTr="005011C8">
        <w:tc>
          <w:tcPr>
            <w:tcW w:w="6970" w:type="dxa"/>
            <w:shd w:val="clear" w:color="auto" w:fill="auto"/>
            <w:vAlign w:val="bottom"/>
          </w:tcPr>
          <w:p w14:paraId="789477EB" w14:textId="77777777" w:rsidR="00417644" w:rsidRPr="00642A6E" w:rsidRDefault="00417644" w:rsidP="005011C8">
            <w:pPr>
              <w:pStyle w:val="TableParagraph"/>
              <w:rPr>
                <w:rFonts w:cstheme="minorHAnsi"/>
                <w:b/>
                <w:color w:val="FFFFFF" w:themeColor="background1"/>
                <w:sz w:val="24"/>
                <w:szCs w:val="24"/>
              </w:rPr>
            </w:pPr>
            <w:r w:rsidRPr="00642A6E">
              <w:rPr>
                <w:bCs/>
                <w:color w:val="auto"/>
                <w:sz w:val="24"/>
                <w:szCs w:val="24"/>
              </w:rPr>
              <w:t>Central</w:t>
            </w:r>
          </w:p>
        </w:tc>
        <w:tc>
          <w:tcPr>
            <w:tcW w:w="2837" w:type="dxa"/>
          </w:tcPr>
          <w:p w14:paraId="72C97831" w14:textId="77777777" w:rsidR="00417644" w:rsidRPr="00642A6E" w:rsidRDefault="00417644" w:rsidP="005011C8">
            <w:pPr>
              <w:pStyle w:val="TableParagraph"/>
              <w:rPr>
                <w:rFonts w:cstheme="minorHAnsi"/>
                <w:sz w:val="24"/>
                <w:szCs w:val="24"/>
                <w:highlight w:val="cyan"/>
              </w:rPr>
            </w:pPr>
          </w:p>
        </w:tc>
      </w:tr>
      <w:tr w:rsidR="00417644" w:rsidRPr="00642A6E" w14:paraId="2DC220AF" w14:textId="77777777" w:rsidTr="005011C8">
        <w:tc>
          <w:tcPr>
            <w:tcW w:w="6970" w:type="dxa"/>
            <w:shd w:val="clear" w:color="auto" w:fill="auto"/>
            <w:vAlign w:val="bottom"/>
          </w:tcPr>
          <w:p w14:paraId="58E9CEE8" w14:textId="77777777" w:rsidR="00417644" w:rsidRPr="00642A6E" w:rsidRDefault="00417644" w:rsidP="005011C8">
            <w:pPr>
              <w:pStyle w:val="TableParagraph"/>
              <w:rPr>
                <w:rFonts w:cstheme="minorHAnsi"/>
                <w:b/>
                <w:color w:val="FFFFFF" w:themeColor="background1"/>
                <w:sz w:val="24"/>
                <w:szCs w:val="24"/>
              </w:rPr>
            </w:pPr>
            <w:r w:rsidRPr="00642A6E">
              <w:rPr>
                <w:bCs/>
                <w:color w:val="auto"/>
                <w:sz w:val="24"/>
                <w:szCs w:val="24"/>
              </w:rPr>
              <w:t>Wellington</w:t>
            </w:r>
          </w:p>
        </w:tc>
        <w:tc>
          <w:tcPr>
            <w:tcW w:w="2837" w:type="dxa"/>
          </w:tcPr>
          <w:p w14:paraId="1CB38355" w14:textId="77777777" w:rsidR="00417644" w:rsidRPr="00642A6E" w:rsidRDefault="00417644" w:rsidP="005011C8">
            <w:pPr>
              <w:pStyle w:val="TableParagraph"/>
              <w:rPr>
                <w:rFonts w:cstheme="minorHAnsi"/>
                <w:sz w:val="24"/>
                <w:szCs w:val="24"/>
                <w:highlight w:val="cyan"/>
              </w:rPr>
            </w:pPr>
          </w:p>
        </w:tc>
      </w:tr>
      <w:tr w:rsidR="00417644" w:rsidRPr="00642A6E" w14:paraId="7F795CE9" w14:textId="77777777" w:rsidTr="005011C8">
        <w:tc>
          <w:tcPr>
            <w:tcW w:w="6970" w:type="dxa"/>
            <w:shd w:val="clear" w:color="auto" w:fill="auto"/>
            <w:vAlign w:val="bottom"/>
          </w:tcPr>
          <w:p w14:paraId="0B6C9406" w14:textId="77777777" w:rsidR="00417644" w:rsidRPr="00642A6E" w:rsidRDefault="00417644" w:rsidP="005011C8">
            <w:pPr>
              <w:pStyle w:val="TableParagraph"/>
              <w:rPr>
                <w:rFonts w:cstheme="minorHAnsi"/>
                <w:b/>
                <w:color w:val="FFFFFF" w:themeColor="background1"/>
                <w:sz w:val="24"/>
                <w:szCs w:val="24"/>
              </w:rPr>
            </w:pPr>
            <w:r w:rsidRPr="00642A6E">
              <w:rPr>
                <w:bCs/>
                <w:color w:val="auto"/>
                <w:sz w:val="24"/>
                <w:szCs w:val="24"/>
              </w:rPr>
              <w:t>Nelson/Marlborough/West Coast</w:t>
            </w:r>
          </w:p>
        </w:tc>
        <w:tc>
          <w:tcPr>
            <w:tcW w:w="2837" w:type="dxa"/>
          </w:tcPr>
          <w:p w14:paraId="5F77515E" w14:textId="77777777" w:rsidR="00417644" w:rsidRPr="00642A6E" w:rsidRDefault="00417644" w:rsidP="005011C8">
            <w:pPr>
              <w:pStyle w:val="TableParagraph"/>
              <w:rPr>
                <w:rFonts w:cstheme="minorHAnsi"/>
                <w:sz w:val="24"/>
                <w:szCs w:val="24"/>
                <w:highlight w:val="cyan"/>
              </w:rPr>
            </w:pPr>
          </w:p>
        </w:tc>
      </w:tr>
      <w:tr w:rsidR="00417644" w:rsidRPr="00642A6E" w14:paraId="216F4449" w14:textId="77777777" w:rsidTr="005011C8">
        <w:tc>
          <w:tcPr>
            <w:tcW w:w="6970" w:type="dxa"/>
            <w:shd w:val="clear" w:color="auto" w:fill="auto"/>
            <w:vAlign w:val="bottom"/>
          </w:tcPr>
          <w:p w14:paraId="6DEE47B5" w14:textId="77777777" w:rsidR="00417644" w:rsidRPr="00642A6E" w:rsidRDefault="00417644" w:rsidP="005011C8">
            <w:pPr>
              <w:pStyle w:val="TableParagraph"/>
              <w:rPr>
                <w:rFonts w:cstheme="minorHAnsi"/>
                <w:b/>
                <w:color w:val="FFFFFF" w:themeColor="background1"/>
                <w:sz w:val="24"/>
                <w:szCs w:val="24"/>
              </w:rPr>
            </w:pPr>
            <w:r w:rsidRPr="00642A6E">
              <w:rPr>
                <w:bCs/>
                <w:color w:val="auto"/>
                <w:sz w:val="24"/>
                <w:szCs w:val="24"/>
              </w:rPr>
              <w:t>Canterbury</w:t>
            </w:r>
          </w:p>
        </w:tc>
        <w:tc>
          <w:tcPr>
            <w:tcW w:w="2837" w:type="dxa"/>
          </w:tcPr>
          <w:p w14:paraId="6941EEB3" w14:textId="77777777" w:rsidR="00417644" w:rsidRPr="00642A6E" w:rsidRDefault="00417644" w:rsidP="005011C8">
            <w:pPr>
              <w:pStyle w:val="TableParagraph"/>
              <w:rPr>
                <w:rFonts w:cstheme="minorHAnsi"/>
                <w:sz w:val="24"/>
                <w:szCs w:val="24"/>
                <w:highlight w:val="cyan"/>
              </w:rPr>
            </w:pPr>
          </w:p>
        </w:tc>
      </w:tr>
      <w:tr w:rsidR="00417644" w:rsidRPr="00642A6E" w14:paraId="3484145F" w14:textId="77777777" w:rsidTr="005011C8">
        <w:tc>
          <w:tcPr>
            <w:tcW w:w="6970" w:type="dxa"/>
            <w:shd w:val="clear" w:color="auto" w:fill="auto"/>
            <w:vAlign w:val="bottom"/>
          </w:tcPr>
          <w:p w14:paraId="449B76A4" w14:textId="77777777" w:rsidR="00417644" w:rsidRPr="00642A6E" w:rsidRDefault="00417644" w:rsidP="005011C8">
            <w:pPr>
              <w:pStyle w:val="TableParagraph"/>
              <w:rPr>
                <w:rFonts w:cstheme="minorHAnsi"/>
                <w:b/>
                <w:color w:val="FFFFFF" w:themeColor="background1"/>
                <w:sz w:val="24"/>
                <w:szCs w:val="24"/>
              </w:rPr>
            </w:pPr>
            <w:r w:rsidRPr="00642A6E">
              <w:rPr>
                <w:bCs/>
                <w:color w:val="auto"/>
                <w:sz w:val="24"/>
                <w:szCs w:val="24"/>
              </w:rPr>
              <w:t>Southern</w:t>
            </w:r>
          </w:p>
        </w:tc>
        <w:tc>
          <w:tcPr>
            <w:tcW w:w="2837" w:type="dxa"/>
          </w:tcPr>
          <w:p w14:paraId="1B234E6B" w14:textId="77777777" w:rsidR="00417644" w:rsidRPr="00642A6E" w:rsidRDefault="00417644" w:rsidP="005011C8">
            <w:pPr>
              <w:pStyle w:val="TableParagraph"/>
              <w:rPr>
                <w:rFonts w:cstheme="minorHAnsi"/>
                <w:sz w:val="24"/>
                <w:szCs w:val="24"/>
                <w:highlight w:val="cyan"/>
              </w:rPr>
            </w:pPr>
          </w:p>
        </w:tc>
      </w:tr>
      <w:tr w:rsidR="00417644" w:rsidRPr="00642A6E" w14:paraId="2F7E94D0" w14:textId="77777777" w:rsidTr="005011C8">
        <w:tc>
          <w:tcPr>
            <w:tcW w:w="6970" w:type="dxa"/>
            <w:shd w:val="clear" w:color="auto" w:fill="auto"/>
            <w:vAlign w:val="bottom"/>
          </w:tcPr>
          <w:p w14:paraId="4A0E4E83" w14:textId="3CB30155" w:rsidR="00417644" w:rsidRPr="00642A6E" w:rsidRDefault="00417644" w:rsidP="005011C8">
            <w:pPr>
              <w:pStyle w:val="TableParagraph"/>
              <w:rPr>
                <w:bCs/>
                <w:color w:val="auto"/>
                <w:sz w:val="24"/>
                <w:szCs w:val="24"/>
              </w:rPr>
            </w:pPr>
            <w:r w:rsidRPr="00642A6E">
              <w:rPr>
                <w:bCs/>
                <w:color w:val="auto"/>
                <w:sz w:val="24"/>
                <w:szCs w:val="24"/>
              </w:rPr>
              <w:t>Multiple (</w:t>
            </w:r>
            <w:r w:rsidR="000F2F74">
              <w:rPr>
                <w:bCs/>
                <w:color w:val="auto"/>
                <w:sz w:val="24"/>
                <w:szCs w:val="24"/>
              </w:rPr>
              <w:t>list the regions below</w:t>
            </w:r>
            <w:r w:rsidRPr="00642A6E">
              <w:rPr>
                <w:bCs/>
                <w:color w:val="auto"/>
                <w:sz w:val="24"/>
                <w:szCs w:val="24"/>
              </w:rPr>
              <w:t>)</w:t>
            </w:r>
          </w:p>
        </w:tc>
        <w:tc>
          <w:tcPr>
            <w:tcW w:w="2837" w:type="dxa"/>
          </w:tcPr>
          <w:p w14:paraId="21E6D4CE" w14:textId="77777777" w:rsidR="00417644" w:rsidRPr="00642A6E" w:rsidRDefault="00417644" w:rsidP="005011C8">
            <w:pPr>
              <w:pStyle w:val="TableParagraph"/>
              <w:rPr>
                <w:rFonts w:cstheme="minorHAnsi"/>
                <w:sz w:val="24"/>
                <w:szCs w:val="24"/>
                <w:highlight w:val="cyan"/>
              </w:rPr>
            </w:pPr>
          </w:p>
        </w:tc>
      </w:tr>
      <w:tr w:rsidR="00417644" w:rsidRPr="00642A6E" w14:paraId="0B0E671C" w14:textId="77777777" w:rsidTr="005011C8">
        <w:tc>
          <w:tcPr>
            <w:tcW w:w="6970" w:type="dxa"/>
            <w:shd w:val="clear" w:color="auto" w:fill="auto"/>
            <w:vAlign w:val="bottom"/>
          </w:tcPr>
          <w:p w14:paraId="261FCF53" w14:textId="41987677" w:rsidR="00417644" w:rsidRPr="00642A6E" w:rsidRDefault="00417644" w:rsidP="005011C8">
            <w:pPr>
              <w:pStyle w:val="TableParagraph"/>
              <w:rPr>
                <w:bCs/>
                <w:color w:val="auto"/>
                <w:sz w:val="24"/>
                <w:szCs w:val="24"/>
              </w:rPr>
            </w:pPr>
            <w:r w:rsidRPr="00642A6E">
              <w:rPr>
                <w:bCs/>
                <w:color w:val="auto"/>
                <w:sz w:val="24"/>
                <w:szCs w:val="24"/>
                <w:highlight w:val="cyan"/>
              </w:rPr>
              <w:t xml:space="preserve">[If this application would benefit multiple regions, please </w:t>
            </w:r>
            <w:r w:rsidR="000F2F74">
              <w:rPr>
                <w:bCs/>
                <w:color w:val="auto"/>
                <w:sz w:val="24"/>
                <w:szCs w:val="24"/>
                <w:highlight w:val="cyan"/>
              </w:rPr>
              <w:t>list the regions</w:t>
            </w:r>
            <w:r w:rsidRPr="00642A6E">
              <w:rPr>
                <w:bCs/>
                <w:color w:val="auto"/>
                <w:sz w:val="24"/>
                <w:szCs w:val="24"/>
                <w:highlight w:val="cyan"/>
              </w:rPr>
              <w:t>]</w:t>
            </w:r>
          </w:p>
        </w:tc>
        <w:tc>
          <w:tcPr>
            <w:tcW w:w="2837" w:type="dxa"/>
          </w:tcPr>
          <w:p w14:paraId="2D615BE0" w14:textId="77777777" w:rsidR="00417644" w:rsidRPr="00642A6E" w:rsidRDefault="00417644" w:rsidP="005011C8">
            <w:pPr>
              <w:pStyle w:val="TableParagraph"/>
              <w:rPr>
                <w:rFonts w:cstheme="minorHAnsi"/>
                <w:sz w:val="24"/>
                <w:szCs w:val="24"/>
                <w:highlight w:val="cyan"/>
              </w:rPr>
            </w:pPr>
          </w:p>
        </w:tc>
      </w:tr>
    </w:tbl>
    <w:p w14:paraId="18C814F5" w14:textId="25F4D591" w:rsidR="00417644" w:rsidRPr="00642A6E" w:rsidRDefault="00417644" w:rsidP="00642A6E">
      <w:pPr>
        <w:pStyle w:val="Heading2"/>
      </w:pPr>
      <w:r w:rsidRPr="00642A6E">
        <w:t>Category selection</w:t>
      </w:r>
    </w:p>
    <w:p w14:paraId="4626E70E" w14:textId="79B68454" w:rsidR="00417644" w:rsidRPr="00642A6E" w:rsidRDefault="00417644" w:rsidP="00417644">
      <w:pPr>
        <w:rPr>
          <w:rFonts w:ascii="Verdana" w:hAnsi="Verdana" w:cstheme="minorBidi"/>
          <w:color w:val="auto"/>
          <w:sz w:val="24"/>
          <w:szCs w:val="24"/>
        </w:rPr>
      </w:pPr>
      <w:r w:rsidRPr="00642A6E">
        <w:rPr>
          <w:rFonts w:ascii="Verdana" w:hAnsi="Verdana" w:cstheme="minorBidi"/>
          <w:color w:val="auto"/>
          <w:sz w:val="24"/>
          <w:szCs w:val="24"/>
        </w:rPr>
        <w:t>In the table below select the category/s that this aligns to:</w:t>
      </w:r>
    </w:p>
    <w:tbl>
      <w:tblPr>
        <w:tblStyle w:val="TableGrid"/>
        <w:tblW w:w="0" w:type="auto"/>
        <w:tblInd w:w="113" w:type="dxa"/>
        <w:tblLook w:val="04A0" w:firstRow="1" w:lastRow="0" w:firstColumn="1" w:lastColumn="0" w:noHBand="0" w:noVBand="1"/>
      </w:tblPr>
      <w:tblGrid>
        <w:gridCol w:w="733"/>
        <w:gridCol w:w="7229"/>
        <w:gridCol w:w="1845"/>
      </w:tblGrid>
      <w:tr w:rsidR="00417644" w:rsidRPr="00642A6E" w14:paraId="154ED0ED" w14:textId="384D2DEE" w:rsidTr="00417644">
        <w:tc>
          <w:tcPr>
            <w:tcW w:w="733" w:type="dxa"/>
            <w:shd w:val="clear" w:color="auto" w:fill="193D64"/>
          </w:tcPr>
          <w:p w14:paraId="022E88A6" w14:textId="10C41189" w:rsidR="00417644" w:rsidRPr="00642A6E" w:rsidRDefault="00417644" w:rsidP="005011C8">
            <w:pPr>
              <w:pStyle w:val="TableParagraph"/>
              <w:keepNext/>
              <w:rPr>
                <w:rFonts w:cstheme="minorHAnsi"/>
                <w:b/>
                <w:color w:val="FFFFFF" w:themeColor="background1"/>
                <w:sz w:val="24"/>
                <w:szCs w:val="24"/>
              </w:rPr>
            </w:pPr>
            <w:r w:rsidRPr="00642A6E">
              <w:rPr>
                <w:rFonts w:cstheme="minorHAnsi"/>
                <w:b/>
                <w:color w:val="FFFFFF" w:themeColor="background1"/>
                <w:sz w:val="24"/>
                <w:szCs w:val="24"/>
              </w:rPr>
              <w:t>#</w:t>
            </w:r>
          </w:p>
        </w:tc>
        <w:tc>
          <w:tcPr>
            <w:tcW w:w="7229" w:type="dxa"/>
            <w:shd w:val="clear" w:color="auto" w:fill="193D64"/>
          </w:tcPr>
          <w:p w14:paraId="4E3D00A6" w14:textId="3BE8BE04" w:rsidR="00417644" w:rsidRPr="00642A6E" w:rsidRDefault="00417644" w:rsidP="005011C8">
            <w:pPr>
              <w:pStyle w:val="TableParagraph"/>
              <w:keepNext/>
              <w:rPr>
                <w:rFonts w:cstheme="minorHAnsi"/>
                <w:b/>
                <w:color w:val="FFFFFF" w:themeColor="background1"/>
                <w:sz w:val="24"/>
                <w:szCs w:val="24"/>
              </w:rPr>
            </w:pPr>
            <w:r w:rsidRPr="00642A6E">
              <w:rPr>
                <w:rFonts w:cstheme="minorHAnsi"/>
                <w:b/>
                <w:color w:val="FFFFFF" w:themeColor="background1"/>
                <w:sz w:val="24"/>
                <w:szCs w:val="24"/>
              </w:rPr>
              <w:t>Category</w:t>
            </w:r>
          </w:p>
        </w:tc>
        <w:tc>
          <w:tcPr>
            <w:tcW w:w="1845" w:type="dxa"/>
            <w:shd w:val="clear" w:color="auto" w:fill="193D64"/>
          </w:tcPr>
          <w:p w14:paraId="03E7CA1F" w14:textId="056554BC" w:rsidR="00417644" w:rsidRPr="00642A6E" w:rsidRDefault="002631F0" w:rsidP="005011C8">
            <w:pPr>
              <w:pStyle w:val="TableParagraph"/>
              <w:keepNext/>
              <w:rPr>
                <w:rFonts w:cstheme="minorHAnsi"/>
                <w:b/>
                <w:color w:val="FFFFFF" w:themeColor="background1"/>
                <w:sz w:val="24"/>
                <w:szCs w:val="24"/>
              </w:rPr>
            </w:pPr>
            <w:r>
              <w:rPr>
                <w:rFonts w:cstheme="minorHAnsi"/>
                <w:b/>
                <w:color w:val="FFFFFF" w:themeColor="background1"/>
                <w:sz w:val="24"/>
                <w:szCs w:val="24"/>
              </w:rPr>
              <w:t>Aligns to</w:t>
            </w:r>
            <w:r w:rsidR="00417644" w:rsidRPr="00642A6E">
              <w:rPr>
                <w:rFonts w:cstheme="minorHAnsi"/>
                <w:b/>
                <w:color w:val="FFFFFF" w:themeColor="background1"/>
                <w:sz w:val="24"/>
                <w:szCs w:val="24"/>
              </w:rPr>
              <w:t xml:space="preserve"> </w:t>
            </w:r>
          </w:p>
        </w:tc>
      </w:tr>
      <w:tr w:rsidR="00417644" w:rsidRPr="00642A6E" w14:paraId="13B30067" w14:textId="6E41C5C0" w:rsidTr="00417644">
        <w:tc>
          <w:tcPr>
            <w:tcW w:w="733" w:type="dxa"/>
            <w:shd w:val="clear" w:color="auto" w:fill="auto"/>
            <w:vAlign w:val="bottom"/>
          </w:tcPr>
          <w:p w14:paraId="0BB1DECE" w14:textId="1E694E8C" w:rsidR="00417644" w:rsidRPr="00642A6E" w:rsidRDefault="00417644" w:rsidP="00417644">
            <w:pPr>
              <w:pStyle w:val="TableParagraph"/>
              <w:rPr>
                <w:rFonts w:cstheme="minorHAnsi"/>
                <w:bCs/>
                <w:color w:val="auto"/>
                <w:sz w:val="24"/>
                <w:szCs w:val="24"/>
              </w:rPr>
            </w:pPr>
            <w:r w:rsidRPr="00642A6E">
              <w:rPr>
                <w:rFonts w:cstheme="minorHAnsi"/>
                <w:bCs/>
                <w:color w:val="auto"/>
                <w:sz w:val="24"/>
                <w:szCs w:val="24"/>
              </w:rPr>
              <w:t>1.</w:t>
            </w:r>
          </w:p>
        </w:tc>
        <w:tc>
          <w:tcPr>
            <w:tcW w:w="7229" w:type="dxa"/>
          </w:tcPr>
          <w:p w14:paraId="41BD3BFC" w14:textId="59398C7C" w:rsidR="00417644" w:rsidRPr="00641E03" w:rsidRDefault="00417644" w:rsidP="00417644">
            <w:pPr>
              <w:pStyle w:val="TableParagraph"/>
              <w:rPr>
                <w:rFonts w:cstheme="minorHAnsi"/>
                <w:bCs/>
                <w:color w:val="auto"/>
                <w:sz w:val="24"/>
                <w:szCs w:val="24"/>
              </w:rPr>
            </w:pPr>
            <w:r w:rsidRPr="00641E03">
              <w:rPr>
                <w:rFonts w:cstheme="minorHAnsi"/>
                <w:bCs/>
                <w:color w:val="auto"/>
                <w:sz w:val="24"/>
                <w:szCs w:val="24"/>
              </w:rPr>
              <w:t>Digital enhancement</w:t>
            </w:r>
          </w:p>
        </w:tc>
        <w:tc>
          <w:tcPr>
            <w:tcW w:w="1845" w:type="dxa"/>
          </w:tcPr>
          <w:p w14:paraId="6C4C4352" w14:textId="75898ED2" w:rsidR="00417644" w:rsidRPr="00734305" w:rsidRDefault="00417644" w:rsidP="00417644">
            <w:pPr>
              <w:pStyle w:val="TableParagraph"/>
              <w:rPr>
                <w:rFonts w:cstheme="minorHAnsi"/>
                <w:color w:val="auto"/>
                <w:sz w:val="24"/>
                <w:szCs w:val="24"/>
                <w:highlight w:val="cyan"/>
              </w:rPr>
            </w:pPr>
            <w:r w:rsidRPr="00734305">
              <w:rPr>
                <w:rFonts w:cstheme="minorHAnsi"/>
                <w:color w:val="auto"/>
                <w:sz w:val="24"/>
                <w:szCs w:val="24"/>
                <w:highlight w:val="cyan"/>
              </w:rPr>
              <w:t>[Yes/No]</w:t>
            </w:r>
          </w:p>
        </w:tc>
      </w:tr>
      <w:tr w:rsidR="00417644" w:rsidRPr="00642A6E" w14:paraId="6440B117" w14:textId="44BF8245" w:rsidTr="00417644">
        <w:tc>
          <w:tcPr>
            <w:tcW w:w="733" w:type="dxa"/>
            <w:shd w:val="clear" w:color="auto" w:fill="auto"/>
            <w:vAlign w:val="bottom"/>
          </w:tcPr>
          <w:p w14:paraId="55231854" w14:textId="68F8B1B8" w:rsidR="00417644" w:rsidRPr="00642A6E" w:rsidRDefault="00417644" w:rsidP="00417644">
            <w:pPr>
              <w:pStyle w:val="TableParagraph"/>
              <w:rPr>
                <w:rFonts w:cstheme="minorHAnsi"/>
                <w:bCs/>
                <w:color w:val="auto"/>
                <w:sz w:val="24"/>
                <w:szCs w:val="24"/>
              </w:rPr>
            </w:pPr>
            <w:r w:rsidRPr="00642A6E">
              <w:rPr>
                <w:rFonts w:cstheme="minorHAnsi"/>
                <w:bCs/>
                <w:color w:val="auto"/>
                <w:sz w:val="24"/>
                <w:szCs w:val="24"/>
              </w:rPr>
              <w:t>2.</w:t>
            </w:r>
          </w:p>
        </w:tc>
        <w:tc>
          <w:tcPr>
            <w:tcW w:w="7229" w:type="dxa"/>
          </w:tcPr>
          <w:p w14:paraId="3E692F19" w14:textId="2645DDE9" w:rsidR="00417644" w:rsidRPr="00641E03" w:rsidRDefault="00417644" w:rsidP="00417644">
            <w:pPr>
              <w:pStyle w:val="TableParagraph"/>
              <w:rPr>
                <w:rFonts w:cstheme="minorHAnsi"/>
                <w:bCs/>
                <w:color w:val="auto"/>
                <w:sz w:val="24"/>
                <w:szCs w:val="24"/>
              </w:rPr>
            </w:pPr>
            <w:r w:rsidRPr="00641E03">
              <w:rPr>
                <w:rFonts w:cstheme="minorHAnsi"/>
                <w:bCs/>
                <w:color w:val="auto"/>
                <w:sz w:val="24"/>
                <w:szCs w:val="24"/>
              </w:rPr>
              <w:t>Information accessibility enhancement</w:t>
            </w:r>
          </w:p>
        </w:tc>
        <w:tc>
          <w:tcPr>
            <w:tcW w:w="1845" w:type="dxa"/>
          </w:tcPr>
          <w:p w14:paraId="01F5770C" w14:textId="3938F6F7" w:rsidR="00417644" w:rsidRPr="00734305" w:rsidRDefault="00417644" w:rsidP="00417644">
            <w:pPr>
              <w:pStyle w:val="TableParagraph"/>
              <w:rPr>
                <w:rFonts w:cstheme="minorHAnsi"/>
                <w:color w:val="auto"/>
                <w:sz w:val="24"/>
                <w:szCs w:val="24"/>
                <w:highlight w:val="cyan"/>
              </w:rPr>
            </w:pPr>
            <w:r w:rsidRPr="00734305">
              <w:rPr>
                <w:rFonts w:cstheme="minorHAnsi"/>
                <w:color w:val="auto"/>
                <w:sz w:val="24"/>
                <w:szCs w:val="24"/>
                <w:highlight w:val="cyan"/>
              </w:rPr>
              <w:t>[Yes/No]</w:t>
            </w:r>
          </w:p>
        </w:tc>
      </w:tr>
      <w:tr w:rsidR="00417644" w:rsidRPr="00642A6E" w14:paraId="78D69532" w14:textId="40E4C301" w:rsidTr="00417644">
        <w:tc>
          <w:tcPr>
            <w:tcW w:w="733" w:type="dxa"/>
            <w:shd w:val="clear" w:color="auto" w:fill="auto"/>
            <w:vAlign w:val="bottom"/>
          </w:tcPr>
          <w:p w14:paraId="20D6A57C" w14:textId="0ECE14BD" w:rsidR="00417644" w:rsidRPr="00642A6E" w:rsidRDefault="00417644" w:rsidP="00417644">
            <w:pPr>
              <w:pStyle w:val="TableParagraph"/>
              <w:rPr>
                <w:rFonts w:cstheme="minorHAnsi"/>
                <w:bCs/>
                <w:color w:val="auto"/>
                <w:sz w:val="24"/>
                <w:szCs w:val="24"/>
              </w:rPr>
            </w:pPr>
            <w:r w:rsidRPr="00642A6E">
              <w:rPr>
                <w:rFonts w:cstheme="minorHAnsi"/>
                <w:bCs/>
                <w:color w:val="auto"/>
                <w:sz w:val="24"/>
                <w:szCs w:val="24"/>
              </w:rPr>
              <w:t>3.</w:t>
            </w:r>
          </w:p>
        </w:tc>
        <w:tc>
          <w:tcPr>
            <w:tcW w:w="7229" w:type="dxa"/>
          </w:tcPr>
          <w:p w14:paraId="65974FA0" w14:textId="01099521" w:rsidR="00417644" w:rsidRPr="00641E03" w:rsidRDefault="00417644" w:rsidP="00417644">
            <w:pPr>
              <w:pStyle w:val="TableParagraph"/>
              <w:rPr>
                <w:rFonts w:cstheme="minorHAnsi"/>
                <w:bCs/>
                <w:color w:val="auto"/>
                <w:sz w:val="24"/>
                <w:szCs w:val="24"/>
              </w:rPr>
            </w:pPr>
            <w:r w:rsidRPr="00641E03">
              <w:rPr>
                <w:rFonts w:cstheme="minorHAnsi"/>
                <w:bCs/>
                <w:color w:val="auto"/>
                <w:sz w:val="24"/>
                <w:szCs w:val="24"/>
              </w:rPr>
              <w:t xml:space="preserve">Physical </w:t>
            </w:r>
            <w:r w:rsidR="00C03A3E" w:rsidRPr="00641E03">
              <w:rPr>
                <w:rFonts w:cstheme="minorHAnsi"/>
                <w:bCs/>
                <w:color w:val="auto"/>
                <w:sz w:val="24"/>
                <w:szCs w:val="24"/>
              </w:rPr>
              <w:t xml:space="preserve">property </w:t>
            </w:r>
            <w:r w:rsidRPr="00641E03">
              <w:rPr>
                <w:rFonts w:cstheme="minorHAnsi"/>
                <w:bCs/>
                <w:color w:val="auto"/>
                <w:sz w:val="24"/>
                <w:szCs w:val="24"/>
              </w:rPr>
              <w:t>enhancement</w:t>
            </w:r>
          </w:p>
        </w:tc>
        <w:tc>
          <w:tcPr>
            <w:tcW w:w="1845" w:type="dxa"/>
          </w:tcPr>
          <w:p w14:paraId="2319C752" w14:textId="59673221" w:rsidR="00417644" w:rsidRPr="00734305" w:rsidRDefault="00417644" w:rsidP="00417644">
            <w:pPr>
              <w:pStyle w:val="TableParagraph"/>
              <w:rPr>
                <w:rFonts w:cstheme="minorHAnsi"/>
                <w:color w:val="auto"/>
                <w:sz w:val="24"/>
                <w:szCs w:val="24"/>
                <w:highlight w:val="cyan"/>
              </w:rPr>
            </w:pPr>
            <w:r w:rsidRPr="00734305">
              <w:rPr>
                <w:rFonts w:cstheme="minorHAnsi"/>
                <w:color w:val="auto"/>
                <w:sz w:val="24"/>
                <w:szCs w:val="24"/>
                <w:highlight w:val="cyan"/>
              </w:rPr>
              <w:t>[Yes/No]</w:t>
            </w:r>
          </w:p>
        </w:tc>
      </w:tr>
      <w:tr w:rsidR="00417644" w:rsidRPr="00642A6E" w14:paraId="10075CF4" w14:textId="2F0069FC" w:rsidTr="00417644">
        <w:tc>
          <w:tcPr>
            <w:tcW w:w="733" w:type="dxa"/>
            <w:shd w:val="clear" w:color="auto" w:fill="auto"/>
            <w:vAlign w:val="bottom"/>
          </w:tcPr>
          <w:p w14:paraId="5B26AAD4" w14:textId="42E47611" w:rsidR="00417644" w:rsidRPr="00642A6E" w:rsidRDefault="00417644" w:rsidP="00417644">
            <w:pPr>
              <w:pStyle w:val="TableParagraph"/>
              <w:rPr>
                <w:rFonts w:cstheme="minorHAnsi"/>
                <w:bCs/>
                <w:color w:val="auto"/>
                <w:sz w:val="24"/>
                <w:szCs w:val="24"/>
              </w:rPr>
            </w:pPr>
            <w:r w:rsidRPr="00642A6E">
              <w:rPr>
                <w:rFonts w:cstheme="minorHAnsi"/>
                <w:bCs/>
                <w:color w:val="auto"/>
                <w:sz w:val="24"/>
                <w:szCs w:val="24"/>
              </w:rPr>
              <w:t>4.</w:t>
            </w:r>
          </w:p>
        </w:tc>
        <w:tc>
          <w:tcPr>
            <w:tcW w:w="7229" w:type="dxa"/>
          </w:tcPr>
          <w:p w14:paraId="75747708" w14:textId="68A525C8" w:rsidR="00417644" w:rsidRPr="00641E03" w:rsidRDefault="00641E03" w:rsidP="00417644">
            <w:pPr>
              <w:pStyle w:val="TableParagraph"/>
              <w:rPr>
                <w:rFonts w:cstheme="minorHAnsi"/>
                <w:bCs/>
                <w:color w:val="auto"/>
                <w:sz w:val="24"/>
                <w:szCs w:val="24"/>
              </w:rPr>
            </w:pPr>
            <w:r w:rsidRPr="00641E03">
              <w:rPr>
                <w:rFonts w:cstheme="minorHAnsi"/>
                <w:bCs/>
                <w:color w:val="auto"/>
                <w:sz w:val="24"/>
                <w:szCs w:val="24"/>
              </w:rPr>
              <w:t>O</w:t>
            </w:r>
            <w:r w:rsidR="00C03A3E" w:rsidRPr="00641E03">
              <w:rPr>
                <w:rFonts w:cstheme="minorHAnsi"/>
                <w:bCs/>
                <w:color w:val="auto"/>
                <w:sz w:val="24"/>
                <w:szCs w:val="24"/>
              </w:rPr>
              <w:t>ther enhancement</w:t>
            </w:r>
          </w:p>
        </w:tc>
        <w:tc>
          <w:tcPr>
            <w:tcW w:w="1845" w:type="dxa"/>
          </w:tcPr>
          <w:p w14:paraId="3DEEB02E" w14:textId="66FAF201" w:rsidR="00417644" w:rsidRPr="00734305" w:rsidRDefault="00417644" w:rsidP="00417644">
            <w:pPr>
              <w:pStyle w:val="TableParagraph"/>
              <w:rPr>
                <w:rFonts w:cstheme="minorHAnsi"/>
                <w:color w:val="auto"/>
                <w:sz w:val="24"/>
                <w:szCs w:val="24"/>
                <w:highlight w:val="cyan"/>
              </w:rPr>
            </w:pPr>
            <w:r w:rsidRPr="00734305">
              <w:rPr>
                <w:rFonts w:cstheme="minorHAnsi"/>
                <w:color w:val="auto"/>
                <w:sz w:val="24"/>
                <w:szCs w:val="24"/>
                <w:highlight w:val="cyan"/>
              </w:rPr>
              <w:t>[Yes/No]</w:t>
            </w:r>
          </w:p>
        </w:tc>
      </w:tr>
    </w:tbl>
    <w:p w14:paraId="7E696714" w14:textId="697A8F12" w:rsidR="004E576B" w:rsidRPr="000A510A" w:rsidRDefault="0043606A" w:rsidP="00E5111C">
      <w:pPr>
        <w:pStyle w:val="Heading1"/>
        <w:jc w:val="left"/>
      </w:pPr>
      <w:r w:rsidRPr="000A510A">
        <w:t>R</w:t>
      </w:r>
      <w:r w:rsidR="004E576B" w:rsidRPr="000A510A">
        <w:t xml:space="preserve">esponse to the </w:t>
      </w:r>
      <w:r w:rsidR="007C1B7B" w:rsidRPr="000A510A">
        <w:t>Evaluation Criteria</w:t>
      </w:r>
    </w:p>
    <w:p w14:paraId="646EF8A7" w14:textId="77777777" w:rsidR="000A510A" w:rsidRPr="00642A6E" w:rsidRDefault="000A510A" w:rsidP="00642A6E">
      <w:pPr>
        <w:pStyle w:val="Heading2"/>
      </w:pPr>
      <w:r w:rsidRPr="00642A6E">
        <w:t>1. Current state</w:t>
      </w:r>
    </w:p>
    <w:p w14:paraId="045F79E8" w14:textId="41798C5B" w:rsidR="00706426" w:rsidRPr="00642A6E" w:rsidRDefault="00706426" w:rsidP="00706426">
      <w:pPr>
        <w:spacing w:before="0"/>
        <w:rPr>
          <w:rFonts w:ascii="Verdana" w:hAnsi="Verdana"/>
          <w:b/>
          <w:bCs/>
          <w:i/>
          <w:iCs/>
          <w:color w:val="auto"/>
          <w:sz w:val="24"/>
          <w:szCs w:val="24"/>
        </w:rPr>
      </w:pPr>
      <w:r w:rsidRPr="00642A6E">
        <w:rPr>
          <w:rFonts w:ascii="Verdana" w:hAnsi="Verdana"/>
          <w:i/>
          <w:iCs/>
          <w:color w:val="auto"/>
          <w:sz w:val="24"/>
          <w:szCs w:val="24"/>
        </w:rPr>
        <w:t>(Note: this evaluation criterion is compulsory however is not weighted)</w:t>
      </w:r>
    </w:p>
    <w:p w14:paraId="10460014" w14:textId="11058FB2" w:rsidR="000A510A" w:rsidRPr="00642A6E" w:rsidRDefault="00950CFC" w:rsidP="000A510A">
      <w:pPr>
        <w:rPr>
          <w:rFonts w:ascii="Verdana" w:hAnsi="Verdana"/>
          <w:color w:val="auto"/>
          <w:sz w:val="24"/>
          <w:szCs w:val="24"/>
        </w:rPr>
      </w:pPr>
      <w:r w:rsidRPr="00642A6E">
        <w:rPr>
          <w:rFonts w:ascii="Verdana" w:hAnsi="Verdana"/>
          <w:color w:val="auto"/>
          <w:sz w:val="24"/>
          <w:szCs w:val="24"/>
        </w:rPr>
        <w:t xml:space="preserve">In the </w:t>
      </w:r>
      <w:r w:rsidR="00B1005E" w:rsidRPr="00642A6E">
        <w:rPr>
          <w:rFonts w:ascii="Verdana" w:hAnsi="Verdana"/>
          <w:color w:val="auto"/>
          <w:sz w:val="24"/>
          <w:szCs w:val="24"/>
        </w:rPr>
        <w:t>box</w:t>
      </w:r>
      <w:r w:rsidRPr="00642A6E">
        <w:rPr>
          <w:rFonts w:ascii="Verdana" w:hAnsi="Verdana"/>
          <w:color w:val="auto"/>
          <w:sz w:val="24"/>
          <w:szCs w:val="24"/>
        </w:rPr>
        <w:t xml:space="preserve"> below, o</w:t>
      </w:r>
      <w:r w:rsidR="000A510A" w:rsidRPr="00642A6E">
        <w:rPr>
          <w:rFonts w:ascii="Verdana" w:hAnsi="Verdana"/>
          <w:color w:val="auto"/>
          <w:sz w:val="24"/>
          <w:szCs w:val="24"/>
        </w:rPr>
        <w:t xml:space="preserve">utline the MSD FV/SV services </w:t>
      </w:r>
      <w:r w:rsidR="000F2F74">
        <w:rPr>
          <w:rFonts w:ascii="Verdana" w:hAnsi="Verdana"/>
          <w:color w:val="auto"/>
          <w:sz w:val="24"/>
          <w:szCs w:val="24"/>
        </w:rPr>
        <w:t>the applicant</w:t>
      </w:r>
      <w:r w:rsidR="000F2F74" w:rsidRPr="00642A6E">
        <w:rPr>
          <w:rFonts w:ascii="Verdana" w:hAnsi="Verdana"/>
          <w:color w:val="auto"/>
          <w:sz w:val="24"/>
          <w:szCs w:val="24"/>
        </w:rPr>
        <w:t xml:space="preserve"> </w:t>
      </w:r>
      <w:r w:rsidR="000A510A" w:rsidRPr="00642A6E">
        <w:rPr>
          <w:rFonts w:ascii="Verdana" w:hAnsi="Verdana"/>
          <w:color w:val="auto"/>
          <w:sz w:val="24"/>
          <w:szCs w:val="24"/>
        </w:rPr>
        <w:t>deliver</w:t>
      </w:r>
      <w:r w:rsidR="000F2F74">
        <w:rPr>
          <w:rFonts w:ascii="Verdana" w:hAnsi="Verdana"/>
          <w:color w:val="auto"/>
          <w:sz w:val="24"/>
          <w:szCs w:val="24"/>
        </w:rPr>
        <w:t>s</w:t>
      </w:r>
      <w:r w:rsidR="000A510A" w:rsidRPr="00642A6E">
        <w:rPr>
          <w:rFonts w:ascii="Verdana" w:hAnsi="Verdana"/>
          <w:color w:val="auto"/>
          <w:sz w:val="24"/>
          <w:szCs w:val="24"/>
        </w:rPr>
        <w:t xml:space="preserve"> and how disabled people/tāngata whaikaha Māori are currently limited in accessing these services.</w:t>
      </w:r>
    </w:p>
    <w:tbl>
      <w:tblPr>
        <w:tblStyle w:val="TableGrid"/>
        <w:tblW w:w="10339" w:type="dxa"/>
        <w:tblLook w:val="04A0" w:firstRow="1" w:lastRow="0" w:firstColumn="1" w:lastColumn="0" w:noHBand="0" w:noVBand="1"/>
      </w:tblPr>
      <w:tblGrid>
        <w:gridCol w:w="10339"/>
      </w:tblGrid>
      <w:tr w:rsidR="000A510A" w:rsidRPr="00642A6E" w14:paraId="2EB949AD" w14:textId="77777777" w:rsidTr="002E620C">
        <w:trPr>
          <w:trHeight w:val="1160"/>
        </w:trPr>
        <w:tc>
          <w:tcPr>
            <w:tcW w:w="10339" w:type="dxa"/>
          </w:tcPr>
          <w:p w14:paraId="1EE7857D" w14:textId="0AAD7437" w:rsidR="000A510A" w:rsidRPr="00642A6E" w:rsidRDefault="000A510A" w:rsidP="000A510A">
            <w:pPr>
              <w:rPr>
                <w:rFonts w:cstheme="minorBidi"/>
                <w:color w:val="auto"/>
                <w:sz w:val="24"/>
                <w:szCs w:val="24"/>
              </w:rPr>
            </w:pPr>
            <w:r w:rsidRPr="00642A6E">
              <w:rPr>
                <w:rFonts w:cstheme="minorHAnsi"/>
                <w:color w:val="auto"/>
                <w:sz w:val="24"/>
                <w:szCs w:val="24"/>
                <w:highlight w:val="cyan"/>
              </w:rPr>
              <w:t>[</w:t>
            </w:r>
            <w:r w:rsidR="005354FC">
              <w:rPr>
                <w:rFonts w:cstheme="minorHAnsi"/>
                <w:color w:val="auto"/>
                <w:sz w:val="24"/>
                <w:szCs w:val="24"/>
                <w:highlight w:val="cyan"/>
              </w:rPr>
              <w:t>I</w:t>
            </w:r>
            <w:r w:rsidRPr="00642A6E">
              <w:rPr>
                <w:rFonts w:cstheme="minorHAnsi"/>
                <w:color w:val="auto"/>
                <w:sz w:val="24"/>
                <w:szCs w:val="24"/>
                <w:highlight w:val="cyan"/>
              </w:rPr>
              <w:t xml:space="preserve">nsert response details here – reminder </w:t>
            </w:r>
            <w:r w:rsidRPr="00642A6E">
              <w:rPr>
                <w:rFonts w:cstheme="minorBidi"/>
                <w:color w:val="auto"/>
                <w:sz w:val="24"/>
                <w:szCs w:val="24"/>
                <w:highlight w:val="cyan"/>
              </w:rPr>
              <w:t>there is a 300-word limit on each Evaluation Criteria response]</w:t>
            </w:r>
          </w:p>
          <w:p w14:paraId="4B7DA895" w14:textId="147D6837" w:rsidR="002E620C" w:rsidRPr="00642A6E" w:rsidRDefault="002E620C" w:rsidP="000A510A">
            <w:pPr>
              <w:rPr>
                <w:color w:val="auto"/>
                <w:sz w:val="24"/>
                <w:szCs w:val="24"/>
              </w:rPr>
            </w:pPr>
          </w:p>
        </w:tc>
      </w:tr>
    </w:tbl>
    <w:p w14:paraId="0ADD1352" w14:textId="275E4265" w:rsidR="000A510A" w:rsidRPr="00642A6E" w:rsidRDefault="000A510A" w:rsidP="00642A6E">
      <w:pPr>
        <w:pStyle w:val="Heading2"/>
      </w:pPr>
      <w:r w:rsidRPr="00642A6E">
        <w:t>2. Proposed increase access to FV/SV services</w:t>
      </w:r>
    </w:p>
    <w:p w14:paraId="529E765B" w14:textId="242F525C" w:rsidR="00706426" w:rsidRPr="00642A6E" w:rsidRDefault="00706426" w:rsidP="00706426">
      <w:pPr>
        <w:spacing w:before="0"/>
        <w:rPr>
          <w:i/>
          <w:iCs/>
          <w:sz w:val="24"/>
          <w:szCs w:val="24"/>
        </w:rPr>
      </w:pPr>
      <w:r w:rsidRPr="00642A6E">
        <w:rPr>
          <w:rFonts w:ascii="Verdana" w:hAnsi="Verdana"/>
          <w:i/>
          <w:iCs/>
          <w:color w:val="auto"/>
          <w:sz w:val="24"/>
          <w:szCs w:val="24"/>
        </w:rPr>
        <w:t>(Note: the weighting of this evaluation criteria is 40%)</w:t>
      </w:r>
    </w:p>
    <w:p w14:paraId="5E3AE011" w14:textId="2C01D241" w:rsidR="000A510A" w:rsidRPr="00642A6E" w:rsidRDefault="00950CFC" w:rsidP="000A510A">
      <w:pPr>
        <w:pStyle w:val="TableParagraph"/>
        <w:spacing w:before="60" w:after="60"/>
        <w:rPr>
          <w:rFonts w:ascii="Verdana" w:hAnsi="Verdana"/>
          <w:color w:val="auto"/>
          <w:sz w:val="24"/>
          <w:szCs w:val="24"/>
        </w:rPr>
      </w:pPr>
      <w:r w:rsidRPr="00642A6E">
        <w:rPr>
          <w:rFonts w:ascii="Verdana" w:hAnsi="Verdana"/>
          <w:color w:val="auto"/>
          <w:sz w:val="24"/>
          <w:szCs w:val="24"/>
        </w:rPr>
        <w:t xml:space="preserve">In the </w:t>
      </w:r>
      <w:r w:rsidR="00B1005E" w:rsidRPr="00642A6E">
        <w:rPr>
          <w:rFonts w:ascii="Verdana" w:hAnsi="Verdana"/>
          <w:color w:val="auto"/>
          <w:sz w:val="24"/>
          <w:szCs w:val="24"/>
        </w:rPr>
        <w:t>box</w:t>
      </w:r>
      <w:r w:rsidRPr="00642A6E">
        <w:rPr>
          <w:rFonts w:ascii="Verdana" w:hAnsi="Verdana"/>
          <w:color w:val="auto"/>
          <w:sz w:val="24"/>
          <w:szCs w:val="24"/>
        </w:rPr>
        <w:t xml:space="preserve"> below, e</w:t>
      </w:r>
      <w:r w:rsidR="000A510A" w:rsidRPr="00642A6E">
        <w:rPr>
          <w:rFonts w:ascii="Verdana" w:hAnsi="Verdana"/>
          <w:color w:val="auto"/>
          <w:sz w:val="24"/>
          <w:szCs w:val="24"/>
        </w:rPr>
        <w:t xml:space="preserve">xplain how </w:t>
      </w:r>
      <w:r w:rsidR="000F2F74">
        <w:rPr>
          <w:rFonts w:ascii="Verdana" w:hAnsi="Verdana"/>
          <w:color w:val="auto"/>
          <w:sz w:val="24"/>
          <w:szCs w:val="24"/>
        </w:rPr>
        <w:t>the applicant</w:t>
      </w:r>
      <w:r w:rsidR="000F2F74" w:rsidRPr="00642A6E">
        <w:rPr>
          <w:rFonts w:ascii="Verdana" w:hAnsi="Verdana"/>
          <w:color w:val="auto"/>
          <w:sz w:val="24"/>
          <w:szCs w:val="24"/>
        </w:rPr>
        <w:t xml:space="preserve"> </w:t>
      </w:r>
      <w:r w:rsidR="000A510A" w:rsidRPr="00642A6E">
        <w:rPr>
          <w:rFonts w:ascii="Verdana" w:hAnsi="Verdana"/>
          <w:color w:val="auto"/>
          <w:sz w:val="24"/>
          <w:szCs w:val="24"/>
        </w:rPr>
        <w:t>propose</w:t>
      </w:r>
      <w:r w:rsidR="000F2F74">
        <w:rPr>
          <w:rFonts w:ascii="Verdana" w:hAnsi="Verdana"/>
          <w:color w:val="auto"/>
          <w:sz w:val="24"/>
          <w:szCs w:val="24"/>
        </w:rPr>
        <w:t>s</w:t>
      </w:r>
      <w:r w:rsidR="000A510A" w:rsidRPr="00642A6E">
        <w:rPr>
          <w:rFonts w:ascii="Verdana" w:hAnsi="Verdana"/>
          <w:color w:val="auto"/>
          <w:sz w:val="24"/>
          <w:szCs w:val="24"/>
        </w:rPr>
        <w:t xml:space="preserve"> to improve access to </w:t>
      </w:r>
      <w:r w:rsidR="000F2F74">
        <w:rPr>
          <w:rFonts w:ascii="Verdana" w:hAnsi="Verdana"/>
          <w:color w:val="auto"/>
          <w:sz w:val="24"/>
          <w:szCs w:val="24"/>
        </w:rPr>
        <w:t>the applicants</w:t>
      </w:r>
      <w:r w:rsidR="000F2F74" w:rsidRPr="00642A6E">
        <w:rPr>
          <w:rFonts w:ascii="Verdana" w:hAnsi="Verdana"/>
          <w:color w:val="auto"/>
          <w:sz w:val="24"/>
          <w:szCs w:val="24"/>
        </w:rPr>
        <w:t xml:space="preserve"> </w:t>
      </w:r>
      <w:r w:rsidR="000A510A" w:rsidRPr="00642A6E">
        <w:rPr>
          <w:rFonts w:ascii="Verdana" w:hAnsi="Verdana"/>
          <w:color w:val="auto"/>
          <w:sz w:val="24"/>
          <w:szCs w:val="24"/>
        </w:rPr>
        <w:t xml:space="preserve">MSD FV/SV services for disabled people/tāngata whaikaha Māori. </w:t>
      </w:r>
    </w:p>
    <w:p w14:paraId="13B2DD9F" w14:textId="52392E44" w:rsidR="000A510A" w:rsidRPr="00642A6E" w:rsidRDefault="000A510A" w:rsidP="000A510A">
      <w:pPr>
        <w:pStyle w:val="TableParagraph"/>
        <w:spacing w:before="60" w:after="60"/>
        <w:rPr>
          <w:rFonts w:ascii="Verdana" w:hAnsi="Verdana"/>
          <w:color w:val="auto"/>
          <w:sz w:val="24"/>
          <w:szCs w:val="24"/>
        </w:rPr>
      </w:pPr>
      <w:r w:rsidRPr="00642A6E">
        <w:rPr>
          <w:rFonts w:ascii="Verdana" w:hAnsi="Verdana"/>
          <w:color w:val="auto"/>
          <w:sz w:val="24"/>
          <w:szCs w:val="24"/>
        </w:rPr>
        <w:t>Please include</w:t>
      </w:r>
      <w:r w:rsidR="00B1005E" w:rsidRPr="00642A6E">
        <w:rPr>
          <w:rFonts w:ascii="Verdana" w:hAnsi="Verdana"/>
          <w:color w:val="auto"/>
          <w:sz w:val="24"/>
          <w:szCs w:val="24"/>
        </w:rPr>
        <w:t>:</w:t>
      </w:r>
      <w:r w:rsidRPr="00642A6E">
        <w:rPr>
          <w:rFonts w:ascii="Verdana" w:hAnsi="Verdana"/>
          <w:color w:val="auto"/>
          <w:sz w:val="24"/>
          <w:szCs w:val="24"/>
        </w:rPr>
        <w:t xml:space="preserve">  </w:t>
      </w:r>
    </w:p>
    <w:p w14:paraId="4FECD063" w14:textId="37AE5BFD" w:rsidR="000A510A" w:rsidRPr="00642A6E" w:rsidRDefault="00627D30" w:rsidP="000A510A">
      <w:pPr>
        <w:pStyle w:val="TableParagraph"/>
        <w:numPr>
          <w:ilvl w:val="0"/>
          <w:numId w:val="52"/>
        </w:numPr>
        <w:spacing w:before="60" w:after="60"/>
        <w:rPr>
          <w:rFonts w:ascii="Verdana" w:hAnsi="Verdana"/>
          <w:color w:val="auto"/>
          <w:sz w:val="24"/>
          <w:szCs w:val="24"/>
        </w:rPr>
      </w:pPr>
      <w:r w:rsidRPr="00642A6E">
        <w:rPr>
          <w:rFonts w:ascii="Verdana" w:hAnsi="Verdana"/>
          <w:color w:val="auto"/>
          <w:sz w:val="24"/>
          <w:szCs w:val="24"/>
        </w:rPr>
        <w:t>H</w:t>
      </w:r>
      <w:r w:rsidR="000A510A" w:rsidRPr="00642A6E">
        <w:rPr>
          <w:rFonts w:ascii="Verdana" w:hAnsi="Verdana"/>
          <w:color w:val="auto"/>
          <w:sz w:val="24"/>
          <w:szCs w:val="24"/>
        </w:rPr>
        <w:t xml:space="preserve">ow the proposed accessibility enhancement/s (digital, accessible information, physical and/or any other modifications) </w:t>
      </w:r>
      <w:r w:rsidR="007C33F9">
        <w:rPr>
          <w:rFonts w:ascii="Verdana" w:hAnsi="Verdana"/>
          <w:color w:val="auto"/>
          <w:sz w:val="24"/>
          <w:szCs w:val="24"/>
        </w:rPr>
        <w:t>will</w:t>
      </w:r>
      <w:r w:rsidR="000A510A" w:rsidRPr="00642A6E">
        <w:rPr>
          <w:rFonts w:ascii="Verdana" w:hAnsi="Verdana"/>
          <w:color w:val="auto"/>
          <w:sz w:val="24"/>
          <w:szCs w:val="24"/>
        </w:rPr>
        <w:t xml:space="preserve"> increase access for disabled people/tāngata </w:t>
      </w:r>
      <w:proofErr w:type="spellStart"/>
      <w:r w:rsidR="000A510A" w:rsidRPr="00642A6E">
        <w:rPr>
          <w:rFonts w:ascii="Verdana" w:hAnsi="Verdana"/>
          <w:color w:val="auto"/>
          <w:sz w:val="24"/>
          <w:szCs w:val="24"/>
        </w:rPr>
        <w:t>whaikaha</w:t>
      </w:r>
      <w:proofErr w:type="spellEnd"/>
      <w:r w:rsidR="000A510A" w:rsidRPr="00642A6E">
        <w:rPr>
          <w:rFonts w:ascii="Verdana" w:hAnsi="Verdana"/>
          <w:color w:val="auto"/>
          <w:sz w:val="24"/>
          <w:szCs w:val="24"/>
        </w:rPr>
        <w:t xml:space="preserve"> Māori to </w:t>
      </w:r>
      <w:r w:rsidR="000F2F74">
        <w:rPr>
          <w:rFonts w:ascii="Verdana" w:hAnsi="Verdana"/>
          <w:color w:val="auto"/>
          <w:sz w:val="24"/>
          <w:szCs w:val="24"/>
        </w:rPr>
        <w:t>the applicants</w:t>
      </w:r>
      <w:r w:rsidR="000F2F74" w:rsidRPr="00642A6E">
        <w:rPr>
          <w:rFonts w:ascii="Verdana" w:hAnsi="Verdana"/>
          <w:color w:val="auto"/>
          <w:sz w:val="24"/>
          <w:szCs w:val="24"/>
        </w:rPr>
        <w:t xml:space="preserve"> </w:t>
      </w:r>
      <w:r w:rsidR="000A510A" w:rsidRPr="00642A6E">
        <w:rPr>
          <w:rFonts w:ascii="Verdana" w:hAnsi="Verdana"/>
          <w:color w:val="auto"/>
          <w:sz w:val="24"/>
          <w:szCs w:val="24"/>
        </w:rPr>
        <w:t>FV/SV services.</w:t>
      </w:r>
    </w:p>
    <w:p w14:paraId="4B034593" w14:textId="54F86F46" w:rsidR="000A510A" w:rsidRPr="00642A6E" w:rsidRDefault="00627D30" w:rsidP="000A510A">
      <w:pPr>
        <w:pStyle w:val="TableParagraph"/>
        <w:numPr>
          <w:ilvl w:val="0"/>
          <w:numId w:val="52"/>
        </w:numPr>
        <w:spacing w:before="60" w:after="60"/>
        <w:rPr>
          <w:rFonts w:ascii="Verdana" w:hAnsi="Verdana"/>
          <w:color w:val="auto"/>
          <w:sz w:val="24"/>
          <w:szCs w:val="24"/>
        </w:rPr>
      </w:pPr>
      <w:r w:rsidRPr="00642A6E">
        <w:rPr>
          <w:rFonts w:ascii="Verdana" w:hAnsi="Verdana"/>
          <w:color w:val="auto"/>
          <w:sz w:val="24"/>
          <w:szCs w:val="24"/>
        </w:rPr>
        <w:t>T</w:t>
      </w:r>
      <w:r w:rsidR="000A510A" w:rsidRPr="00642A6E">
        <w:rPr>
          <w:rFonts w:ascii="Verdana" w:hAnsi="Verdana"/>
          <w:color w:val="auto"/>
          <w:sz w:val="24"/>
          <w:szCs w:val="24"/>
        </w:rPr>
        <w:t>he order of priority, if are proposing multiple accessibility enhancements</w:t>
      </w:r>
      <w:r w:rsidR="000F2F74">
        <w:rPr>
          <w:rFonts w:ascii="Verdana" w:hAnsi="Verdana"/>
          <w:color w:val="auto"/>
          <w:sz w:val="24"/>
          <w:szCs w:val="24"/>
        </w:rPr>
        <w:t xml:space="preserve"> are being proposed</w:t>
      </w:r>
      <w:r w:rsidR="000A510A" w:rsidRPr="00642A6E">
        <w:rPr>
          <w:rFonts w:ascii="Verdana" w:hAnsi="Verdana"/>
          <w:color w:val="auto"/>
          <w:sz w:val="24"/>
          <w:szCs w:val="24"/>
        </w:rPr>
        <w:t>.</w:t>
      </w:r>
    </w:p>
    <w:p w14:paraId="5790E98C" w14:textId="77260E9C" w:rsidR="000A510A" w:rsidRPr="00642A6E" w:rsidRDefault="00627D30" w:rsidP="000A510A">
      <w:pPr>
        <w:pStyle w:val="TableParagraph"/>
        <w:numPr>
          <w:ilvl w:val="0"/>
          <w:numId w:val="52"/>
        </w:numPr>
        <w:spacing w:before="60" w:after="60"/>
        <w:rPr>
          <w:rFonts w:ascii="Verdana" w:hAnsi="Verdana"/>
          <w:color w:val="auto"/>
          <w:sz w:val="24"/>
          <w:szCs w:val="24"/>
        </w:rPr>
      </w:pPr>
      <w:r w:rsidRPr="00642A6E">
        <w:rPr>
          <w:rFonts w:ascii="Verdana" w:hAnsi="Verdana"/>
          <w:color w:val="auto"/>
          <w:sz w:val="24"/>
          <w:szCs w:val="24"/>
        </w:rPr>
        <w:t>A</w:t>
      </w:r>
      <w:r w:rsidR="000A510A" w:rsidRPr="00642A6E">
        <w:rPr>
          <w:rFonts w:ascii="Verdana" w:hAnsi="Verdana"/>
          <w:color w:val="auto"/>
          <w:sz w:val="24"/>
          <w:szCs w:val="24"/>
        </w:rPr>
        <w:t xml:space="preserve">ny other initiatives/projects/modifications </w:t>
      </w:r>
      <w:r w:rsidR="000F2F74">
        <w:rPr>
          <w:rFonts w:ascii="Verdana" w:hAnsi="Verdana"/>
          <w:color w:val="auto"/>
          <w:sz w:val="24"/>
          <w:szCs w:val="24"/>
        </w:rPr>
        <w:t>being</w:t>
      </w:r>
      <w:r w:rsidR="000A510A" w:rsidRPr="00642A6E">
        <w:rPr>
          <w:rFonts w:ascii="Verdana" w:hAnsi="Verdana"/>
          <w:color w:val="auto"/>
          <w:sz w:val="24"/>
          <w:szCs w:val="24"/>
        </w:rPr>
        <w:t xml:space="preserve"> undertak</w:t>
      </w:r>
      <w:r w:rsidR="000F2F74">
        <w:rPr>
          <w:rFonts w:ascii="Verdana" w:hAnsi="Verdana"/>
          <w:color w:val="auto"/>
          <w:sz w:val="24"/>
          <w:szCs w:val="24"/>
        </w:rPr>
        <w:t>en</w:t>
      </w:r>
      <w:r w:rsidR="000A510A" w:rsidRPr="00642A6E">
        <w:rPr>
          <w:rFonts w:ascii="Verdana" w:hAnsi="Verdana"/>
          <w:color w:val="auto"/>
          <w:sz w:val="24"/>
          <w:szCs w:val="24"/>
        </w:rPr>
        <w:t xml:space="preserve"> [outside of this funding] which may enhance disabled peoples’ access to </w:t>
      </w:r>
      <w:r w:rsidR="000F2F74">
        <w:rPr>
          <w:rFonts w:ascii="Verdana" w:hAnsi="Verdana"/>
          <w:color w:val="auto"/>
          <w:sz w:val="24"/>
          <w:szCs w:val="24"/>
        </w:rPr>
        <w:t>the applicants</w:t>
      </w:r>
      <w:r w:rsidR="000F2F74" w:rsidRPr="00642A6E">
        <w:rPr>
          <w:rFonts w:ascii="Verdana" w:hAnsi="Verdana"/>
          <w:color w:val="auto"/>
          <w:sz w:val="24"/>
          <w:szCs w:val="24"/>
        </w:rPr>
        <w:t xml:space="preserve"> </w:t>
      </w:r>
      <w:r w:rsidR="000A510A" w:rsidRPr="00642A6E">
        <w:rPr>
          <w:rFonts w:ascii="Verdana" w:hAnsi="Verdana"/>
          <w:color w:val="auto"/>
          <w:sz w:val="24"/>
          <w:szCs w:val="24"/>
        </w:rPr>
        <w:t>FV/SV services.</w:t>
      </w:r>
    </w:p>
    <w:p w14:paraId="029AAEF0" w14:textId="7914E9AC" w:rsidR="000A510A" w:rsidRPr="00642A6E" w:rsidRDefault="00627D30" w:rsidP="000A510A">
      <w:pPr>
        <w:pStyle w:val="TableParagraph"/>
        <w:numPr>
          <w:ilvl w:val="0"/>
          <w:numId w:val="52"/>
        </w:numPr>
        <w:spacing w:before="60" w:after="60"/>
        <w:rPr>
          <w:rFonts w:ascii="Verdana" w:hAnsi="Verdana"/>
          <w:color w:val="auto"/>
          <w:sz w:val="24"/>
          <w:szCs w:val="24"/>
        </w:rPr>
      </w:pPr>
      <w:r w:rsidRPr="00642A6E">
        <w:rPr>
          <w:rFonts w:ascii="Verdana" w:hAnsi="Verdana"/>
          <w:color w:val="auto"/>
          <w:sz w:val="24"/>
          <w:szCs w:val="24"/>
        </w:rPr>
        <w:t>A</w:t>
      </w:r>
      <w:r w:rsidR="000A510A" w:rsidRPr="00642A6E">
        <w:rPr>
          <w:rFonts w:ascii="Verdana" w:hAnsi="Verdana"/>
          <w:color w:val="auto"/>
          <w:sz w:val="24"/>
          <w:szCs w:val="24"/>
        </w:rPr>
        <w:t xml:space="preserve">nything outside of the proposed accessibility enhancement/s which could pose a risk to enhancing access </w:t>
      </w:r>
      <w:r w:rsidR="005520A4" w:rsidRPr="00642A6E">
        <w:rPr>
          <w:rFonts w:ascii="Verdana" w:hAnsi="Verdana"/>
          <w:color w:val="auto"/>
          <w:sz w:val="24"/>
          <w:szCs w:val="24"/>
        </w:rPr>
        <w:t xml:space="preserve">to </w:t>
      </w:r>
      <w:r w:rsidR="000A510A" w:rsidRPr="00642A6E">
        <w:rPr>
          <w:rFonts w:ascii="Verdana" w:hAnsi="Verdana"/>
          <w:color w:val="auto"/>
          <w:sz w:val="24"/>
          <w:szCs w:val="24"/>
        </w:rPr>
        <w:t>services e.g., internal organisational changes or disruption, structural building work etc.</w:t>
      </w:r>
    </w:p>
    <w:tbl>
      <w:tblPr>
        <w:tblStyle w:val="TableGrid"/>
        <w:tblW w:w="10062" w:type="dxa"/>
        <w:tblLook w:val="04A0" w:firstRow="1" w:lastRow="0" w:firstColumn="1" w:lastColumn="0" w:noHBand="0" w:noVBand="1"/>
      </w:tblPr>
      <w:tblGrid>
        <w:gridCol w:w="10062"/>
      </w:tblGrid>
      <w:tr w:rsidR="000A510A" w:rsidRPr="00642A6E" w14:paraId="33EE619C" w14:textId="77777777" w:rsidTr="002E620C">
        <w:trPr>
          <w:trHeight w:val="1384"/>
        </w:trPr>
        <w:tc>
          <w:tcPr>
            <w:tcW w:w="10062" w:type="dxa"/>
          </w:tcPr>
          <w:p w14:paraId="231D3E5E" w14:textId="0AB896A7" w:rsidR="000A510A" w:rsidRPr="00642A6E" w:rsidRDefault="000A510A" w:rsidP="000A510A">
            <w:pPr>
              <w:rPr>
                <w:color w:val="auto"/>
                <w:sz w:val="24"/>
                <w:szCs w:val="24"/>
              </w:rPr>
            </w:pPr>
            <w:r w:rsidRPr="00642A6E">
              <w:rPr>
                <w:rFonts w:cstheme="minorHAnsi"/>
                <w:color w:val="auto"/>
                <w:sz w:val="24"/>
                <w:szCs w:val="24"/>
                <w:highlight w:val="cyan"/>
              </w:rPr>
              <w:t>[</w:t>
            </w:r>
            <w:r w:rsidR="005354FC">
              <w:rPr>
                <w:rFonts w:cstheme="minorHAnsi"/>
                <w:color w:val="auto"/>
                <w:sz w:val="24"/>
                <w:szCs w:val="24"/>
                <w:highlight w:val="cyan"/>
              </w:rPr>
              <w:t>I</w:t>
            </w:r>
            <w:r w:rsidRPr="00642A6E">
              <w:rPr>
                <w:rFonts w:cstheme="minorHAnsi"/>
                <w:color w:val="auto"/>
                <w:sz w:val="24"/>
                <w:szCs w:val="24"/>
                <w:highlight w:val="cyan"/>
              </w:rPr>
              <w:t xml:space="preserve">nsert response details here – reminder </w:t>
            </w:r>
            <w:r w:rsidRPr="00642A6E">
              <w:rPr>
                <w:rFonts w:cstheme="minorBidi"/>
                <w:color w:val="auto"/>
                <w:sz w:val="24"/>
                <w:szCs w:val="24"/>
                <w:highlight w:val="cyan"/>
              </w:rPr>
              <w:t>there is a 300-word limit on each Evaluation Criteria response]</w:t>
            </w:r>
          </w:p>
        </w:tc>
      </w:tr>
    </w:tbl>
    <w:p w14:paraId="756FAAC9" w14:textId="6992D906" w:rsidR="000A510A" w:rsidRPr="00642A6E" w:rsidRDefault="00740AC9" w:rsidP="00642A6E">
      <w:pPr>
        <w:pStyle w:val="Heading2"/>
      </w:pPr>
      <w:r w:rsidRPr="00642A6E">
        <w:t xml:space="preserve">3. </w:t>
      </w:r>
      <w:r w:rsidR="000A510A" w:rsidRPr="00642A6E">
        <w:t>Relationships and commitments</w:t>
      </w:r>
    </w:p>
    <w:p w14:paraId="13E87BB6" w14:textId="4268B98F" w:rsidR="00706426" w:rsidRPr="00642A6E" w:rsidRDefault="00706426" w:rsidP="00706426">
      <w:pPr>
        <w:spacing w:before="0"/>
        <w:ind w:left="113"/>
        <w:rPr>
          <w:i/>
          <w:iCs/>
          <w:sz w:val="24"/>
          <w:szCs w:val="24"/>
        </w:rPr>
      </w:pPr>
      <w:r w:rsidRPr="00642A6E">
        <w:rPr>
          <w:rFonts w:ascii="Verdana" w:hAnsi="Verdana"/>
          <w:i/>
          <w:iCs/>
          <w:color w:val="auto"/>
          <w:sz w:val="24"/>
          <w:szCs w:val="24"/>
        </w:rPr>
        <w:t>(Note: the weighting of this evaluation criteria is 30%)</w:t>
      </w:r>
    </w:p>
    <w:p w14:paraId="592994AA" w14:textId="147966B0" w:rsidR="000A510A" w:rsidRPr="00642A6E" w:rsidRDefault="000A510A" w:rsidP="00715DA1">
      <w:pPr>
        <w:pStyle w:val="paragraph"/>
        <w:spacing w:before="0" w:beforeAutospacing="0" w:after="0" w:afterAutospacing="0"/>
        <w:textAlignment w:val="baseline"/>
        <w:rPr>
          <w:rFonts w:ascii="Verdana" w:hAnsi="Verdana"/>
          <w:sz w:val="24"/>
          <w:szCs w:val="24"/>
        </w:rPr>
      </w:pPr>
      <w:r w:rsidRPr="00642A6E">
        <w:rPr>
          <w:rStyle w:val="normaltextrun"/>
          <w:rFonts w:ascii="Verdana" w:eastAsia="Cambria" w:hAnsi="Verdana"/>
          <w:sz w:val="24"/>
          <w:szCs w:val="24"/>
        </w:rPr>
        <w:t xml:space="preserve">To demonstrate </w:t>
      </w:r>
      <w:r w:rsidR="000F2F74">
        <w:rPr>
          <w:rStyle w:val="normaltextrun"/>
          <w:rFonts w:ascii="Verdana" w:eastAsia="Cambria" w:hAnsi="Verdana"/>
          <w:sz w:val="24"/>
          <w:szCs w:val="24"/>
        </w:rPr>
        <w:t>the applicants</w:t>
      </w:r>
      <w:r w:rsidRPr="00642A6E">
        <w:rPr>
          <w:rStyle w:val="normaltextrun"/>
          <w:rFonts w:ascii="Verdana" w:eastAsia="Cambria" w:hAnsi="Verdana"/>
          <w:sz w:val="24"/>
          <w:szCs w:val="24"/>
        </w:rPr>
        <w:t xml:space="preserve"> relationships and commitment to supporting disabled people/tāngata whaikaha Māori, </w:t>
      </w:r>
      <w:r w:rsidR="00B1005E" w:rsidRPr="00642A6E">
        <w:rPr>
          <w:rStyle w:val="normaltextrun"/>
          <w:rFonts w:ascii="Verdana" w:eastAsia="Cambria" w:hAnsi="Verdana"/>
          <w:sz w:val="24"/>
          <w:szCs w:val="24"/>
        </w:rPr>
        <w:t>in the box below</w:t>
      </w:r>
      <w:r w:rsidR="007C33F9">
        <w:rPr>
          <w:rStyle w:val="normaltextrun"/>
          <w:rFonts w:ascii="Verdana" w:eastAsia="Cambria" w:hAnsi="Verdana"/>
          <w:sz w:val="24"/>
          <w:szCs w:val="24"/>
        </w:rPr>
        <w:t>, please provide a high-level overview of the applicants existing:</w:t>
      </w:r>
    </w:p>
    <w:p w14:paraId="2694C1A3" w14:textId="3E5E4E13" w:rsidR="007C33F9" w:rsidRDefault="007C33F9" w:rsidP="000A510A">
      <w:pPr>
        <w:pStyle w:val="TableParagraph"/>
        <w:numPr>
          <w:ilvl w:val="0"/>
          <w:numId w:val="52"/>
        </w:numPr>
        <w:spacing w:before="60" w:after="60"/>
        <w:rPr>
          <w:rFonts w:ascii="Verdana" w:hAnsi="Verdana"/>
          <w:color w:val="auto"/>
          <w:sz w:val="24"/>
          <w:szCs w:val="24"/>
        </w:rPr>
      </w:pPr>
      <w:r>
        <w:rPr>
          <w:rFonts w:ascii="Verdana" w:hAnsi="Verdana"/>
          <w:color w:val="auto"/>
          <w:sz w:val="24"/>
          <w:szCs w:val="24"/>
        </w:rPr>
        <w:t xml:space="preserve">Relationship with Māori, </w:t>
      </w:r>
      <w:r w:rsidR="00DE7647">
        <w:rPr>
          <w:rFonts w:ascii="Verdana" w:hAnsi="Verdana"/>
          <w:color w:val="auto"/>
          <w:sz w:val="24"/>
          <w:szCs w:val="24"/>
        </w:rPr>
        <w:t>Pacific Peoples</w:t>
      </w:r>
      <w:r>
        <w:rPr>
          <w:rFonts w:ascii="Verdana" w:hAnsi="Verdana"/>
          <w:color w:val="auto"/>
          <w:sz w:val="24"/>
          <w:szCs w:val="24"/>
        </w:rPr>
        <w:t>, and ethnic groups.</w:t>
      </w:r>
    </w:p>
    <w:p w14:paraId="2B3930B3" w14:textId="772020BC" w:rsidR="000A510A" w:rsidRPr="00642A6E" w:rsidRDefault="00627D30" w:rsidP="000A510A">
      <w:pPr>
        <w:pStyle w:val="TableParagraph"/>
        <w:numPr>
          <w:ilvl w:val="0"/>
          <w:numId w:val="52"/>
        </w:numPr>
        <w:spacing w:before="60" w:after="60"/>
        <w:rPr>
          <w:rFonts w:ascii="Verdana" w:hAnsi="Verdana"/>
          <w:color w:val="auto"/>
          <w:sz w:val="24"/>
          <w:szCs w:val="24"/>
        </w:rPr>
      </w:pPr>
      <w:r w:rsidRPr="00642A6E">
        <w:rPr>
          <w:rFonts w:ascii="Verdana" w:hAnsi="Verdana"/>
          <w:color w:val="auto"/>
          <w:sz w:val="24"/>
          <w:szCs w:val="24"/>
        </w:rPr>
        <w:t>R</w:t>
      </w:r>
      <w:r w:rsidR="000A510A" w:rsidRPr="00642A6E">
        <w:rPr>
          <w:rFonts w:ascii="Verdana" w:hAnsi="Verdana"/>
          <w:color w:val="auto"/>
          <w:sz w:val="24"/>
          <w:szCs w:val="24"/>
        </w:rPr>
        <w:t>elationships with the disability sector/disabled people/tāngata whaikaha Māori</w:t>
      </w:r>
      <w:r w:rsidR="001E793A" w:rsidRPr="00642A6E">
        <w:rPr>
          <w:rFonts w:ascii="Verdana" w:hAnsi="Verdana"/>
          <w:color w:val="auto"/>
          <w:sz w:val="24"/>
          <w:szCs w:val="24"/>
        </w:rPr>
        <w:t>.</w:t>
      </w:r>
      <w:r w:rsidR="000A510A" w:rsidRPr="00642A6E">
        <w:rPr>
          <w:rFonts w:ascii="Verdana" w:hAnsi="Verdana"/>
          <w:color w:val="auto"/>
          <w:sz w:val="24"/>
          <w:szCs w:val="24"/>
        </w:rPr>
        <w:t> </w:t>
      </w:r>
    </w:p>
    <w:p w14:paraId="4C0E0EEE" w14:textId="1264AAC5" w:rsidR="000A510A" w:rsidRPr="00642A6E" w:rsidRDefault="00627D30" w:rsidP="00376EF8">
      <w:pPr>
        <w:pStyle w:val="TableParagraph"/>
        <w:numPr>
          <w:ilvl w:val="0"/>
          <w:numId w:val="52"/>
        </w:numPr>
        <w:spacing w:before="0"/>
        <w:textAlignment w:val="baseline"/>
        <w:rPr>
          <w:rFonts w:ascii="Verdana" w:hAnsi="Verdana" w:cs="Segoe UI"/>
          <w:i/>
          <w:iCs/>
          <w:color w:val="000000"/>
          <w:sz w:val="24"/>
          <w:szCs w:val="24"/>
        </w:rPr>
      </w:pPr>
      <w:r w:rsidRPr="00642A6E">
        <w:rPr>
          <w:rFonts w:ascii="Verdana" w:hAnsi="Verdana"/>
          <w:color w:val="auto"/>
          <w:sz w:val="24"/>
          <w:szCs w:val="24"/>
        </w:rPr>
        <w:t>D</w:t>
      </w:r>
      <w:r w:rsidR="000A510A" w:rsidRPr="00642A6E">
        <w:rPr>
          <w:rFonts w:ascii="Verdana" w:hAnsi="Verdana"/>
          <w:color w:val="auto"/>
          <w:sz w:val="24"/>
          <w:szCs w:val="24"/>
        </w:rPr>
        <w:t xml:space="preserve">isability action plan and/or strategy and/or disability policy, and how this attempts to improve disabled people/tāngata whaikaha Māori’s access to </w:t>
      </w:r>
      <w:r w:rsidR="000F2F74">
        <w:rPr>
          <w:rFonts w:ascii="Verdana" w:hAnsi="Verdana"/>
          <w:color w:val="auto"/>
          <w:sz w:val="24"/>
          <w:szCs w:val="24"/>
        </w:rPr>
        <w:t>the applicants</w:t>
      </w:r>
      <w:r w:rsidR="000F2F74" w:rsidRPr="00642A6E">
        <w:rPr>
          <w:rFonts w:ascii="Verdana" w:hAnsi="Verdana"/>
          <w:color w:val="auto"/>
          <w:sz w:val="24"/>
          <w:szCs w:val="24"/>
        </w:rPr>
        <w:t xml:space="preserve"> </w:t>
      </w:r>
      <w:r w:rsidR="000A510A" w:rsidRPr="00642A6E">
        <w:rPr>
          <w:rFonts w:ascii="Verdana" w:hAnsi="Verdana"/>
          <w:color w:val="auto"/>
          <w:sz w:val="24"/>
          <w:szCs w:val="24"/>
        </w:rPr>
        <w:t xml:space="preserve">FV/SV service/s. </w:t>
      </w:r>
      <w:r w:rsidR="000A510A" w:rsidRPr="00642A6E">
        <w:rPr>
          <w:rStyle w:val="normaltextrun"/>
          <w:rFonts w:ascii="Verdana" w:eastAsia="Cambria" w:hAnsi="Verdana"/>
          <w:i/>
          <w:iCs/>
          <w:color w:val="000000"/>
          <w:sz w:val="24"/>
          <w:szCs w:val="24"/>
        </w:rPr>
        <w:t xml:space="preserve">If </w:t>
      </w:r>
      <w:r w:rsidR="000F2F74">
        <w:rPr>
          <w:rStyle w:val="normaltextrun"/>
          <w:rFonts w:ascii="Verdana" w:eastAsia="Cambria" w:hAnsi="Verdana"/>
          <w:i/>
          <w:iCs/>
          <w:color w:val="000000"/>
          <w:sz w:val="24"/>
          <w:szCs w:val="24"/>
        </w:rPr>
        <w:t>the applicant</w:t>
      </w:r>
      <w:r w:rsidR="000F2F74" w:rsidRPr="00642A6E">
        <w:rPr>
          <w:rStyle w:val="normaltextrun"/>
          <w:rFonts w:ascii="Verdana" w:eastAsia="Cambria" w:hAnsi="Verdana"/>
          <w:i/>
          <w:iCs/>
          <w:color w:val="000000"/>
          <w:sz w:val="24"/>
          <w:szCs w:val="24"/>
        </w:rPr>
        <w:t xml:space="preserve"> </w:t>
      </w:r>
      <w:r w:rsidR="000A510A" w:rsidRPr="00642A6E">
        <w:rPr>
          <w:rStyle w:val="normaltextrun"/>
          <w:rFonts w:ascii="Verdana" w:eastAsia="Cambria" w:hAnsi="Verdana"/>
          <w:i/>
          <w:iCs/>
          <w:color w:val="000000"/>
          <w:sz w:val="24"/>
          <w:szCs w:val="24"/>
        </w:rPr>
        <w:t>do</w:t>
      </w:r>
      <w:r w:rsidR="000F2F74">
        <w:rPr>
          <w:rStyle w:val="normaltextrun"/>
          <w:rFonts w:ascii="Verdana" w:eastAsia="Cambria" w:hAnsi="Verdana"/>
          <w:i/>
          <w:iCs/>
          <w:color w:val="000000"/>
          <w:sz w:val="24"/>
          <w:szCs w:val="24"/>
        </w:rPr>
        <w:t>es</w:t>
      </w:r>
      <w:r w:rsidR="000A510A" w:rsidRPr="00642A6E">
        <w:rPr>
          <w:rStyle w:val="normaltextrun"/>
          <w:rFonts w:ascii="Verdana" w:eastAsia="Cambria" w:hAnsi="Verdana"/>
          <w:i/>
          <w:iCs/>
          <w:color w:val="000000"/>
          <w:sz w:val="24"/>
          <w:szCs w:val="24"/>
        </w:rPr>
        <w:t xml:space="preserve"> not currently have a disability action plan </w:t>
      </w:r>
      <w:r w:rsidR="000A510A" w:rsidRPr="00642A6E">
        <w:rPr>
          <w:rStyle w:val="normaltextrun"/>
          <w:rFonts w:ascii="Verdana" w:eastAsia="Cambria" w:hAnsi="Verdana"/>
          <w:i/>
          <w:iCs/>
          <w:sz w:val="24"/>
          <w:szCs w:val="24"/>
        </w:rPr>
        <w:t>and/or strategy and/or disability policy</w:t>
      </w:r>
      <w:r w:rsidR="000A510A" w:rsidRPr="00642A6E">
        <w:rPr>
          <w:rStyle w:val="normaltextrun"/>
          <w:rFonts w:ascii="Verdana" w:eastAsia="Cambria" w:hAnsi="Verdana"/>
          <w:i/>
          <w:iCs/>
          <w:color w:val="000000"/>
          <w:sz w:val="24"/>
          <w:szCs w:val="24"/>
        </w:rPr>
        <w:t xml:space="preserve">, describe how </w:t>
      </w:r>
      <w:r w:rsidR="000F2F74">
        <w:rPr>
          <w:rStyle w:val="normaltextrun"/>
          <w:rFonts w:ascii="Verdana" w:eastAsia="Cambria" w:hAnsi="Verdana"/>
          <w:i/>
          <w:iCs/>
          <w:color w:val="000000"/>
          <w:sz w:val="24"/>
          <w:szCs w:val="24"/>
        </w:rPr>
        <w:t>the applicant is</w:t>
      </w:r>
      <w:r w:rsidR="000A510A" w:rsidRPr="00642A6E">
        <w:rPr>
          <w:rStyle w:val="normaltextrun"/>
          <w:rFonts w:ascii="Verdana" w:eastAsia="Cambria" w:hAnsi="Verdana"/>
          <w:i/>
          <w:iCs/>
          <w:color w:val="000000"/>
          <w:sz w:val="24"/>
          <w:szCs w:val="24"/>
        </w:rPr>
        <w:t xml:space="preserve"> committed to meeting the accessibility needs of disabled people/tāngata whaikaha Māori. </w:t>
      </w:r>
      <w:r w:rsidR="000A510A" w:rsidRPr="00642A6E">
        <w:rPr>
          <w:rStyle w:val="eop"/>
          <w:rFonts w:ascii="Verdana" w:eastAsiaTheme="majorEastAsia" w:hAnsi="Verdana"/>
          <w:i/>
          <w:iCs/>
          <w:color w:val="000000"/>
          <w:sz w:val="24"/>
          <w:szCs w:val="24"/>
        </w:rPr>
        <w:t> </w:t>
      </w:r>
    </w:p>
    <w:tbl>
      <w:tblPr>
        <w:tblStyle w:val="TableGrid"/>
        <w:tblW w:w="9946" w:type="dxa"/>
        <w:tblLook w:val="04A0" w:firstRow="1" w:lastRow="0" w:firstColumn="1" w:lastColumn="0" w:noHBand="0" w:noVBand="1"/>
      </w:tblPr>
      <w:tblGrid>
        <w:gridCol w:w="9946"/>
      </w:tblGrid>
      <w:tr w:rsidR="000A510A" w:rsidRPr="00642A6E" w14:paraId="03DAD5D8" w14:textId="77777777" w:rsidTr="002E620C">
        <w:trPr>
          <w:trHeight w:val="1395"/>
        </w:trPr>
        <w:tc>
          <w:tcPr>
            <w:tcW w:w="9946" w:type="dxa"/>
          </w:tcPr>
          <w:p w14:paraId="0D655782" w14:textId="46C2E40C" w:rsidR="000A510A" w:rsidRPr="00642A6E" w:rsidRDefault="000A510A" w:rsidP="000A510A">
            <w:pPr>
              <w:rPr>
                <w:color w:val="auto"/>
                <w:sz w:val="24"/>
                <w:szCs w:val="24"/>
              </w:rPr>
            </w:pPr>
            <w:r w:rsidRPr="00642A6E">
              <w:rPr>
                <w:rFonts w:cstheme="minorHAnsi"/>
                <w:color w:val="auto"/>
                <w:sz w:val="24"/>
                <w:szCs w:val="24"/>
                <w:highlight w:val="cyan"/>
              </w:rPr>
              <w:t>[</w:t>
            </w:r>
            <w:r w:rsidR="005354FC">
              <w:rPr>
                <w:rFonts w:cstheme="minorHAnsi"/>
                <w:color w:val="auto"/>
                <w:sz w:val="24"/>
                <w:szCs w:val="24"/>
                <w:highlight w:val="cyan"/>
              </w:rPr>
              <w:t>I</w:t>
            </w:r>
            <w:r w:rsidRPr="00642A6E">
              <w:rPr>
                <w:rFonts w:cstheme="minorHAnsi"/>
                <w:color w:val="auto"/>
                <w:sz w:val="24"/>
                <w:szCs w:val="24"/>
                <w:highlight w:val="cyan"/>
              </w:rPr>
              <w:t xml:space="preserve">nsert response details here – reminder </w:t>
            </w:r>
            <w:r w:rsidRPr="00642A6E">
              <w:rPr>
                <w:rFonts w:cstheme="minorBidi"/>
                <w:color w:val="auto"/>
                <w:sz w:val="24"/>
                <w:szCs w:val="24"/>
                <w:highlight w:val="cyan"/>
              </w:rPr>
              <w:t>there is a 300-word limit on each Evaluation Criteria response]</w:t>
            </w:r>
          </w:p>
        </w:tc>
      </w:tr>
    </w:tbl>
    <w:p w14:paraId="0818E742" w14:textId="4E495302" w:rsidR="000A510A" w:rsidRPr="00642A6E" w:rsidRDefault="00642A6E" w:rsidP="00642A6E">
      <w:pPr>
        <w:pStyle w:val="Heading2"/>
      </w:pPr>
      <w:r>
        <w:t xml:space="preserve">4. </w:t>
      </w:r>
      <w:r w:rsidR="000A510A" w:rsidRPr="00642A6E">
        <w:t>Implementation plan</w:t>
      </w:r>
    </w:p>
    <w:p w14:paraId="0932BC12" w14:textId="40CCDEEB" w:rsidR="00706426" w:rsidRPr="00642A6E" w:rsidRDefault="00706426" w:rsidP="00706426">
      <w:pPr>
        <w:spacing w:before="0"/>
        <w:ind w:left="113"/>
        <w:rPr>
          <w:i/>
          <w:iCs/>
          <w:sz w:val="24"/>
          <w:szCs w:val="24"/>
        </w:rPr>
      </w:pPr>
      <w:r w:rsidRPr="00642A6E">
        <w:rPr>
          <w:rFonts w:ascii="Verdana" w:hAnsi="Verdana"/>
          <w:i/>
          <w:iCs/>
          <w:color w:val="auto"/>
          <w:sz w:val="24"/>
          <w:szCs w:val="24"/>
        </w:rPr>
        <w:t>(Note: the weighting of this evaluation criteria is 30%)</w:t>
      </w:r>
    </w:p>
    <w:p w14:paraId="3E6C7138" w14:textId="531C57D3" w:rsidR="000A510A" w:rsidRPr="00642A6E" w:rsidRDefault="000A510A" w:rsidP="000A510A">
      <w:pPr>
        <w:pStyle w:val="TableParagraph"/>
        <w:spacing w:before="60" w:after="60"/>
        <w:rPr>
          <w:rFonts w:ascii="Verdana" w:hAnsi="Verdana"/>
          <w:color w:val="auto"/>
          <w:sz w:val="24"/>
          <w:szCs w:val="24"/>
        </w:rPr>
      </w:pPr>
      <w:r w:rsidRPr="00642A6E">
        <w:rPr>
          <w:rFonts w:ascii="Verdana" w:hAnsi="Verdana"/>
          <w:color w:val="auto"/>
          <w:sz w:val="24"/>
          <w:szCs w:val="24"/>
        </w:rPr>
        <w:t>Complete the implementation table</w:t>
      </w:r>
      <w:r w:rsidR="006256EF" w:rsidRPr="00642A6E">
        <w:rPr>
          <w:rFonts w:ascii="Verdana" w:hAnsi="Verdana"/>
          <w:color w:val="auto"/>
          <w:sz w:val="24"/>
          <w:szCs w:val="24"/>
        </w:rPr>
        <w:t xml:space="preserve"> below</w:t>
      </w:r>
      <w:r w:rsidRPr="00642A6E">
        <w:rPr>
          <w:rFonts w:ascii="Verdana" w:hAnsi="Verdana"/>
          <w:color w:val="auto"/>
          <w:sz w:val="24"/>
          <w:szCs w:val="24"/>
        </w:rPr>
        <w:t>, describ</w:t>
      </w:r>
      <w:r w:rsidR="00B1005E" w:rsidRPr="00642A6E">
        <w:rPr>
          <w:rFonts w:ascii="Verdana" w:hAnsi="Verdana"/>
          <w:color w:val="auto"/>
          <w:sz w:val="24"/>
          <w:szCs w:val="24"/>
        </w:rPr>
        <w:t>ing</w:t>
      </w:r>
      <w:r w:rsidRPr="00642A6E">
        <w:rPr>
          <w:rFonts w:ascii="Verdana" w:hAnsi="Verdana"/>
          <w:color w:val="auto"/>
          <w:sz w:val="24"/>
          <w:szCs w:val="24"/>
        </w:rPr>
        <w:t xml:space="preserve"> how the proposed accessibility enhancement/s will be implemented</w:t>
      </w:r>
      <w:r w:rsidR="001E793A" w:rsidRPr="00642A6E">
        <w:rPr>
          <w:rFonts w:ascii="Verdana" w:hAnsi="Verdana"/>
          <w:color w:val="auto"/>
          <w:sz w:val="24"/>
          <w:szCs w:val="24"/>
        </w:rPr>
        <w:t>. Please</w:t>
      </w:r>
      <w:r w:rsidRPr="00642A6E">
        <w:rPr>
          <w:rFonts w:ascii="Verdana" w:hAnsi="Verdana"/>
          <w:color w:val="auto"/>
          <w:sz w:val="24"/>
          <w:szCs w:val="24"/>
        </w:rPr>
        <w:t xml:space="preserve"> includ</w:t>
      </w:r>
      <w:r w:rsidR="001E793A" w:rsidRPr="00642A6E">
        <w:rPr>
          <w:rFonts w:ascii="Verdana" w:hAnsi="Verdana"/>
          <w:color w:val="auto"/>
          <w:sz w:val="24"/>
          <w:szCs w:val="24"/>
        </w:rPr>
        <w:t>e</w:t>
      </w:r>
      <w:r w:rsidRPr="00642A6E">
        <w:rPr>
          <w:rFonts w:ascii="Verdana" w:hAnsi="Verdana"/>
          <w:color w:val="auto"/>
          <w:sz w:val="24"/>
          <w:szCs w:val="24"/>
        </w:rPr>
        <w:t>:</w:t>
      </w:r>
    </w:p>
    <w:p w14:paraId="61404B8E" w14:textId="58944D94" w:rsidR="000A510A" w:rsidRPr="00642A6E" w:rsidRDefault="000F2F74" w:rsidP="000A510A">
      <w:pPr>
        <w:pStyle w:val="TableParagraph"/>
        <w:numPr>
          <w:ilvl w:val="0"/>
          <w:numId w:val="52"/>
        </w:numPr>
        <w:spacing w:before="60" w:after="60"/>
        <w:rPr>
          <w:rFonts w:ascii="Verdana" w:hAnsi="Verdana"/>
          <w:color w:val="auto"/>
          <w:sz w:val="24"/>
          <w:szCs w:val="24"/>
        </w:rPr>
      </w:pPr>
      <w:r>
        <w:rPr>
          <w:rFonts w:ascii="Verdana" w:hAnsi="Verdana"/>
          <w:color w:val="auto"/>
          <w:sz w:val="24"/>
          <w:szCs w:val="24"/>
        </w:rPr>
        <w:t>The applicants</w:t>
      </w:r>
      <w:r w:rsidRPr="00642A6E">
        <w:rPr>
          <w:rFonts w:ascii="Verdana" w:hAnsi="Verdana"/>
          <w:color w:val="auto"/>
          <w:sz w:val="24"/>
          <w:szCs w:val="24"/>
        </w:rPr>
        <w:t xml:space="preserve"> </w:t>
      </w:r>
      <w:r w:rsidR="000A510A" w:rsidRPr="00642A6E">
        <w:rPr>
          <w:rFonts w:ascii="Verdana" w:hAnsi="Verdana"/>
          <w:color w:val="auto"/>
          <w:sz w:val="24"/>
          <w:szCs w:val="24"/>
        </w:rPr>
        <w:t xml:space="preserve">capability to implement the proposed changes/s. </w:t>
      </w:r>
    </w:p>
    <w:p w14:paraId="7A9F7B19" w14:textId="6A06B823" w:rsidR="000A510A" w:rsidRPr="00642A6E" w:rsidRDefault="001E793A" w:rsidP="000A510A">
      <w:pPr>
        <w:pStyle w:val="TableParagraph"/>
        <w:numPr>
          <w:ilvl w:val="0"/>
          <w:numId w:val="52"/>
        </w:numPr>
        <w:spacing w:before="60" w:after="60"/>
        <w:rPr>
          <w:rFonts w:ascii="Verdana" w:hAnsi="Verdana"/>
          <w:color w:val="auto"/>
          <w:sz w:val="24"/>
          <w:szCs w:val="24"/>
        </w:rPr>
      </w:pPr>
      <w:r w:rsidRPr="00642A6E">
        <w:rPr>
          <w:rFonts w:ascii="Verdana" w:hAnsi="Verdana"/>
          <w:color w:val="auto"/>
          <w:sz w:val="24"/>
          <w:szCs w:val="24"/>
        </w:rPr>
        <w:t>A</w:t>
      </w:r>
      <w:r w:rsidR="000A510A" w:rsidRPr="00642A6E">
        <w:rPr>
          <w:rFonts w:ascii="Verdana" w:hAnsi="Verdana"/>
          <w:color w:val="auto"/>
          <w:sz w:val="24"/>
          <w:szCs w:val="24"/>
        </w:rPr>
        <w:t xml:space="preserve">ny work or supporting documents required to fully implement the proposed improvement/s. </w:t>
      </w:r>
    </w:p>
    <w:p w14:paraId="5342593B" w14:textId="551BDF16" w:rsidR="000A510A" w:rsidRPr="00642A6E" w:rsidRDefault="001E793A" w:rsidP="000A510A">
      <w:pPr>
        <w:pStyle w:val="TableParagraph"/>
        <w:numPr>
          <w:ilvl w:val="0"/>
          <w:numId w:val="52"/>
        </w:numPr>
        <w:spacing w:before="60" w:after="60" w:line="240" w:lineRule="auto"/>
        <w:rPr>
          <w:rFonts w:ascii="Verdana" w:hAnsi="Verdana"/>
          <w:color w:val="auto"/>
          <w:sz w:val="24"/>
          <w:szCs w:val="24"/>
        </w:rPr>
      </w:pPr>
      <w:r w:rsidRPr="00642A6E">
        <w:rPr>
          <w:rFonts w:ascii="Verdana" w:hAnsi="Verdana"/>
          <w:color w:val="auto"/>
          <w:sz w:val="24"/>
          <w:szCs w:val="24"/>
        </w:rPr>
        <w:t>A</w:t>
      </w:r>
      <w:r w:rsidR="000A510A" w:rsidRPr="00642A6E">
        <w:rPr>
          <w:rFonts w:ascii="Verdana" w:hAnsi="Verdana"/>
          <w:color w:val="auto"/>
          <w:sz w:val="24"/>
          <w:szCs w:val="24"/>
        </w:rPr>
        <w:t xml:space="preserve">ny challenges </w:t>
      </w:r>
      <w:r w:rsidR="000F2F74">
        <w:rPr>
          <w:rFonts w:ascii="Verdana" w:hAnsi="Verdana"/>
          <w:color w:val="auto"/>
          <w:sz w:val="24"/>
          <w:szCs w:val="24"/>
        </w:rPr>
        <w:t>the applicant</w:t>
      </w:r>
      <w:r w:rsidR="000F2F74" w:rsidRPr="00642A6E">
        <w:rPr>
          <w:rFonts w:ascii="Verdana" w:hAnsi="Verdana"/>
          <w:color w:val="auto"/>
          <w:sz w:val="24"/>
          <w:szCs w:val="24"/>
        </w:rPr>
        <w:t xml:space="preserve"> </w:t>
      </w:r>
      <w:r w:rsidR="000A510A" w:rsidRPr="00642A6E">
        <w:rPr>
          <w:rFonts w:ascii="Verdana" w:hAnsi="Verdana"/>
          <w:color w:val="auto"/>
          <w:sz w:val="24"/>
          <w:szCs w:val="24"/>
        </w:rPr>
        <w:t>foresee</w:t>
      </w:r>
      <w:r w:rsidR="000F2F74">
        <w:rPr>
          <w:rFonts w:ascii="Verdana" w:hAnsi="Verdana"/>
          <w:color w:val="auto"/>
          <w:sz w:val="24"/>
          <w:szCs w:val="24"/>
        </w:rPr>
        <w:t>s</w:t>
      </w:r>
      <w:r w:rsidR="000A510A" w:rsidRPr="00642A6E">
        <w:rPr>
          <w:rFonts w:ascii="Verdana" w:hAnsi="Verdana"/>
          <w:color w:val="auto"/>
          <w:sz w:val="24"/>
          <w:szCs w:val="24"/>
        </w:rPr>
        <w:t xml:space="preserve"> related to </w:t>
      </w:r>
      <w:r w:rsidR="00460FAC" w:rsidRPr="00642A6E">
        <w:rPr>
          <w:rFonts w:ascii="Verdana" w:hAnsi="Verdana"/>
          <w:color w:val="auto"/>
          <w:sz w:val="24"/>
          <w:szCs w:val="24"/>
        </w:rPr>
        <w:t xml:space="preserve">the </w:t>
      </w:r>
      <w:r w:rsidR="000A510A" w:rsidRPr="00642A6E">
        <w:rPr>
          <w:rFonts w:ascii="Verdana" w:hAnsi="Verdana"/>
          <w:color w:val="auto"/>
          <w:sz w:val="24"/>
          <w:szCs w:val="24"/>
        </w:rPr>
        <w:t xml:space="preserve">implementation of enhancements, and how </w:t>
      </w:r>
      <w:r w:rsidR="000F2F74">
        <w:rPr>
          <w:rFonts w:ascii="Verdana" w:hAnsi="Verdana"/>
          <w:color w:val="auto"/>
          <w:sz w:val="24"/>
          <w:szCs w:val="24"/>
        </w:rPr>
        <w:t>the applicant</w:t>
      </w:r>
      <w:r w:rsidR="000A510A" w:rsidRPr="00642A6E">
        <w:rPr>
          <w:rFonts w:ascii="Verdana" w:hAnsi="Verdana"/>
          <w:color w:val="auto"/>
          <w:sz w:val="24"/>
          <w:szCs w:val="24"/>
        </w:rPr>
        <w:t xml:space="preserve"> propose</w:t>
      </w:r>
      <w:r w:rsidR="000F2F74">
        <w:rPr>
          <w:rFonts w:ascii="Verdana" w:hAnsi="Verdana"/>
          <w:color w:val="auto"/>
          <w:sz w:val="24"/>
          <w:szCs w:val="24"/>
        </w:rPr>
        <w:t>s</w:t>
      </w:r>
      <w:r w:rsidR="000A510A" w:rsidRPr="00642A6E">
        <w:rPr>
          <w:rFonts w:ascii="Verdana" w:hAnsi="Verdana"/>
          <w:color w:val="auto"/>
          <w:sz w:val="24"/>
          <w:szCs w:val="24"/>
        </w:rPr>
        <w:t xml:space="preserve"> to overcome these challenges. </w:t>
      </w:r>
      <w:bookmarkStart w:id="1" w:name="_Hlk165541076"/>
    </w:p>
    <w:p w14:paraId="4D74777D" w14:textId="68AD4000" w:rsidR="000A510A" w:rsidRPr="00642A6E" w:rsidRDefault="001E793A" w:rsidP="000A510A">
      <w:pPr>
        <w:pStyle w:val="TableParagraph"/>
        <w:numPr>
          <w:ilvl w:val="0"/>
          <w:numId w:val="52"/>
        </w:numPr>
        <w:spacing w:before="60" w:after="60" w:line="240" w:lineRule="auto"/>
        <w:rPr>
          <w:rFonts w:ascii="Verdana" w:hAnsi="Verdana"/>
          <w:color w:val="auto"/>
          <w:sz w:val="24"/>
          <w:szCs w:val="24"/>
        </w:rPr>
      </w:pPr>
      <w:r w:rsidRPr="00642A6E">
        <w:rPr>
          <w:rFonts w:ascii="Verdana" w:hAnsi="Verdana"/>
          <w:color w:val="auto"/>
          <w:sz w:val="24"/>
          <w:szCs w:val="24"/>
        </w:rPr>
        <w:t>R</w:t>
      </w:r>
      <w:r w:rsidR="000A510A" w:rsidRPr="00642A6E">
        <w:rPr>
          <w:rFonts w:ascii="Verdana" w:hAnsi="Verdana"/>
          <w:color w:val="auto"/>
          <w:sz w:val="24"/>
          <w:szCs w:val="24"/>
        </w:rPr>
        <w:t xml:space="preserve">ationale if </w:t>
      </w:r>
      <w:r w:rsidR="000F2F74">
        <w:rPr>
          <w:rFonts w:ascii="Verdana" w:hAnsi="Verdana"/>
          <w:color w:val="auto"/>
          <w:sz w:val="24"/>
          <w:szCs w:val="24"/>
        </w:rPr>
        <w:t>the applicant</w:t>
      </w:r>
      <w:r w:rsidR="000F2F74" w:rsidRPr="00642A6E">
        <w:rPr>
          <w:rFonts w:ascii="Verdana" w:hAnsi="Verdana"/>
          <w:color w:val="auto"/>
          <w:sz w:val="24"/>
          <w:szCs w:val="24"/>
        </w:rPr>
        <w:t xml:space="preserve"> </w:t>
      </w:r>
      <w:r w:rsidR="000A510A" w:rsidRPr="00642A6E">
        <w:rPr>
          <w:rFonts w:ascii="Verdana" w:hAnsi="Verdana"/>
          <w:color w:val="auto"/>
          <w:sz w:val="24"/>
          <w:szCs w:val="24"/>
        </w:rPr>
        <w:t>anticipate</w:t>
      </w:r>
      <w:r w:rsidR="000F2F74">
        <w:rPr>
          <w:rFonts w:ascii="Verdana" w:hAnsi="Verdana"/>
          <w:color w:val="auto"/>
          <w:sz w:val="24"/>
          <w:szCs w:val="24"/>
        </w:rPr>
        <w:t>s</w:t>
      </w:r>
      <w:r w:rsidR="000A510A" w:rsidRPr="00642A6E">
        <w:rPr>
          <w:rFonts w:ascii="Verdana" w:hAnsi="Verdana"/>
          <w:color w:val="auto"/>
          <w:sz w:val="24"/>
          <w:szCs w:val="24"/>
        </w:rPr>
        <w:t xml:space="preserve"> </w:t>
      </w:r>
      <w:r w:rsidR="000F2F74">
        <w:rPr>
          <w:rFonts w:ascii="Verdana" w:hAnsi="Verdana"/>
          <w:color w:val="auto"/>
          <w:sz w:val="24"/>
          <w:szCs w:val="24"/>
        </w:rPr>
        <w:t>the</w:t>
      </w:r>
      <w:r w:rsidR="000F2F74" w:rsidRPr="00642A6E">
        <w:rPr>
          <w:rFonts w:ascii="Verdana" w:hAnsi="Verdana"/>
          <w:color w:val="auto"/>
          <w:sz w:val="24"/>
          <w:szCs w:val="24"/>
        </w:rPr>
        <w:t xml:space="preserve"> </w:t>
      </w:r>
      <w:r w:rsidR="000A510A" w:rsidRPr="00642A6E">
        <w:rPr>
          <w:rFonts w:ascii="Verdana" w:hAnsi="Verdana"/>
          <w:color w:val="auto"/>
          <w:sz w:val="24"/>
          <w:szCs w:val="24"/>
        </w:rPr>
        <w:t>proposed enhancement</w:t>
      </w:r>
      <w:r w:rsidR="00460FAC" w:rsidRPr="00642A6E">
        <w:rPr>
          <w:rFonts w:ascii="Verdana" w:hAnsi="Verdana"/>
          <w:color w:val="auto"/>
          <w:sz w:val="24"/>
          <w:szCs w:val="24"/>
        </w:rPr>
        <w:t>(s)</w:t>
      </w:r>
      <w:r w:rsidR="000A510A" w:rsidRPr="00642A6E">
        <w:rPr>
          <w:rFonts w:ascii="Verdana" w:hAnsi="Verdana"/>
          <w:color w:val="auto"/>
          <w:sz w:val="24"/>
          <w:szCs w:val="24"/>
        </w:rPr>
        <w:t xml:space="preserve"> will not be delivered within 12 months of contracting. Funding will be allocated for the financial year ending 30 June 2025 (F2025), and providers will be strongly encouraged to utilise the majority of the allocated funds within this timeframe.</w:t>
      </w:r>
      <w:bookmarkEnd w:id="1"/>
    </w:p>
    <w:tbl>
      <w:tblPr>
        <w:tblStyle w:val="TableGrid"/>
        <w:tblW w:w="0" w:type="auto"/>
        <w:tblLook w:val="04A0" w:firstRow="1" w:lastRow="0" w:firstColumn="1" w:lastColumn="0" w:noHBand="0" w:noVBand="1"/>
      </w:tblPr>
      <w:tblGrid>
        <w:gridCol w:w="7083"/>
        <w:gridCol w:w="2837"/>
      </w:tblGrid>
      <w:tr w:rsidR="00B77DDD" w:rsidRPr="00642A6E" w14:paraId="008E70A8" w14:textId="77777777" w:rsidTr="00B77DDD">
        <w:tc>
          <w:tcPr>
            <w:tcW w:w="7083" w:type="dxa"/>
            <w:shd w:val="clear" w:color="auto" w:fill="193D64"/>
          </w:tcPr>
          <w:p w14:paraId="5DAA4B29" w14:textId="14335A9F" w:rsidR="00B77DDD" w:rsidRPr="00642A6E" w:rsidRDefault="00B77DDD" w:rsidP="000A510A">
            <w:pPr>
              <w:rPr>
                <w:b/>
                <w:bCs/>
                <w:color w:val="auto"/>
                <w:sz w:val="24"/>
                <w:szCs w:val="24"/>
              </w:rPr>
            </w:pPr>
            <w:r w:rsidRPr="00642A6E">
              <w:rPr>
                <w:b/>
                <w:bCs/>
                <w:color w:val="auto"/>
                <w:sz w:val="24"/>
                <w:szCs w:val="24"/>
              </w:rPr>
              <w:t xml:space="preserve">Implementation </w:t>
            </w:r>
            <w:r w:rsidR="002F0393" w:rsidRPr="00642A6E">
              <w:rPr>
                <w:b/>
                <w:bCs/>
                <w:color w:val="auto"/>
                <w:sz w:val="24"/>
                <w:szCs w:val="24"/>
              </w:rPr>
              <w:t>table</w:t>
            </w:r>
            <w:r w:rsidRPr="00642A6E">
              <w:rPr>
                <w:b/>
                <w:bCs/>
                <w:color w:val="auto"/>
                <w:sz w:val="24"/>
                <w:szCs w:val="24"/>
              </w:rPr>
              <w:t xml:space="preserve">  </w:t>
            </w:r>
          </w:p>
        </w:tc>
        <w:tc>
          <w:tcPr>
            <w:tcW w:w="2837" w:type="dxa"/>
            <w:shd w:val="clear" w:color="auto" w:fill="193D64"/>
          </w:tcPr>
          <w:p w14:paraId="69125D34" w14:textId="53572C8A" w:rsidR="00B77DDD" w:rsidRPr="00642A6E" w:rsidRDefault="00B77DDD" w:rsidP="000A510A">
            <w:pPr>
              <w:rPr>
                <w:b/>
                <w:bCs/>
                <w:color w:val="auto"/>
                <w:sz w:val="24"/>
                <w:szCs w:val="24"/>
              </w:rPr>
            </w:pPr>
            <w:r w:rsidRPr="00642A6E">
              <w:rPr>
                <w:b/>
                <w:bCs/>
                <w:color w:val="auto"/>
                <w:sz w:val="24"/>
                <w:szCs w:val="24"/>
              </w:rPr>
              <w:t>Anticipated completion date</w:t>
            </w:r>
          </w:p>
        </w:tc>
      </w:tr>
      <w:tr w:rsidR="00B77DDD" w:rsidRPr="00642A6E" w14:paraId="5470BBB3" w14:textId="77777777" w:rsidTr="00B77DDD">
        <w:tc>
          <w:tcPr>
            <w:tcW w:w="7083" w:type="dxa"/>
          </w:tcPr>
          <w:p w14:paraId="73848B8F" w14:textId="611BE30A" w:rsidR="00B77DDD" w:rsidRPr="00642A6E" w:rsidRDefault="002F0393" w:rsidP="000A510A">
            <w:pPr>
              <w:rPr>
                <w:color w:val="auto"/>
                <w:sz w:val="24"/>
                <w:szCs w:val="24"/>
              </w:rPr>
            </w:pPr>
            <w:r w:rsidRPr="00642A6E">
              <w:rPr>
                <w:color w:val="auto"/>
                <w:sz w:val="24"/>
                <w:szCs w:val="24"/>
                <w:highlight w:val="cyan"/>
              </w:rPr>
              <w:t>[</w:t>
            </w:r>
            <w:r w:rsidR="00B77DDD" w:rsidRPr="00642A6E">
              <w:rPr>
                <w:color w:val="auto"/>
                <w:sz w:val="24"/>
                <w:szCs w:val="24"/>
                <w:highlight w:val="cyan"/>
              </w:rPr>
              <w:t xml:space="preserve">Please detail how and when you envisage the proposed enhancement/s outlined in this </w:t>
            </w:r>
            <w:r w:rsidR="00436DD4" w:rsidRPr="00642A6E">
              <w:rPr>
                <w:color w:val="auto"/>
                <w:sz w:val="24"/>
                <w:szCs w:val="24"/>
                <w:highlight w:val="cyan"/>
              </w:rPr>
              <w:t>a</w:t>
            </w:r>
            <w:r w:rsidR="00B77DDD" w:rsidRPr="00642A6E">
              <w:rPr>
                <w:color w:val="auto"/>
                <w:sz w:val="24"/>
                <w:szCs w:val="24"/>
                <w:highlight w:val="cyan"/>
              </w:rPr>
              <w:t xml:space="preserve">pplication will be </w:t>
            </w:r>
            <w:r w:rsidRPr="00642A6E">
              <w:rPr>
                <w:color w:val="auto"/>
                <w:sz w:val="24"/>
                <w:szCs w:val="24"/>
                <w:highlight w:val="cyan"/>
              </w:rPr>
              <w:t>completed]</w:t>
            </w:r>
          </w:p>
        </w:tc>
        <w:tc>
          <w:tcPr>
            <w:tcW w:w="2837" w:type="dxa"/>
          </w:tcPr>
          <w:p w14:paraId="3EEAE56F" w14:textId="7083A9B0" w:rsidR="00B77DDD" w:rsidRPr="00642A6E" w:rsidRDefault="002F0393" w:rsidP="000A510A">
            <w:pPr>
              <w:rPr>
                <w:color w:val="auto"/>
                <w:sz w:val="24"/>
                <w:szCs w:val="24"/>
              </w:rPr>
            </w:pPr>
            <w:r w:rsidRPr="00642A6E">
              <w:rPr>
                <w:color w:val="auto"/>
                <w:sz w:val="24"/>
                <w:szCs w:val="24"/>
                <w:highlight w:val="cyan"/>
              </w:rPr>
              <w:t>[</w:t>
            </w:r>
            <w:r w:rsidR="005354FC">
              <w:rPr>
                <w:color w:val="auto"/>
                <w:sz w:val="24"/>
                <w:szCs w:val="24"/>
                <w:highlight w:val="cyan"/>
              </w:rPr>
              <w:t>D</w:t>
            </w:r>
            <w:r w:rsidRPr="00642A6E">
              <w:rPr>
                <w:color w:val="auto"/>
                <w:sz w:val="24"/>
                <w:szCs w:val="24"/>
                <w:highlight w:val="cyan"/>
              </w:rPr>
              <w:t>ate]</w:t>
            </w:r>
          </w:p>
        </w:tc>
      </w:tr>
      <w:tr w:rsidR="00B86961" w:rsidRPr="00642A6E" w14:paraId="2BECC891" w14:textId="77777777" w:rsidTr="00B77DDD">
        <w:tc>
          <w:tcPr>
            <w:tcW w:w="7083" w:type="dxa"/>
          </w:tcPr>
          <w:p w14:paraId="377AAB5F" w14:textId="0BC9B0D2" w:rsidR="00B86961" w:rsidRPr="00642A6E" w:rsidRDefault="00B86961" w:rsidP="00B86961">
            <w:pPr>
              <w:rPr>
                <w:color w:val="auto"/>
                <w:sz w:val="24"/>
                <w:szCs w:val="24"/>
                <w:highlight w:val="cyan"/>
              </w:rPr>
            </w:pPr>
            <w:r w:rsidRPr="00642A6E">
              <w:rPr>
                <w:color w:val="auto"/>
                <w:sz w:val="24"/>
                <w:szCs w:val="24"/>
                <w:highlight w:val="cyan"/>
              </w:rPr>
              <w:t>Example only: Step 1 – Contract builders to fit the new accessible bathroom</w:t>
            </w:r>
          </w:p>
        </w:tc>
        <w:tc>
          <w:tcPr>
            <w:tcW w:w="2837" w:type="dxa"/>
          </w:tcPr>
          <w:p w14:paraId="780D290D" w14:textId="6FD3A9B5" w:rsidR="00B86961" w:rsidRPr="00642A6E" w:rsidRDefault="00B86961" w:rsidP="00B86961">
            <w:pPr>
              <w:rPr>
                <w:color w:val="auto"/>
                <w:sz w:val="24"/>
                <w:szCs w:val="24"/>
              </w:rPr>
            </w:pPr>
            <w:r w:rsidRPr="00BA4786">
              <w:rPr>
                <w:color w:val="auto"/>
                <w:sz w:val="24"/>
                <w:szCs w:val="24"/>
                <w:highlight w:val="cyan"/>
              </w:rPr>
              <w:t>[</w:t>
            </w:r>
            <w:r w:rsidR="005354FC">
              <w:rPr>
                <w:color w:val="auto"/>
                <w:sz w:val="24"/>
                <w:szCs w:val="24"/>
                <w:highlight w:val="cyan"/>
              </w:rPr>
              <w:t>D</w:t>
            </w:r>
            <w:r w:rsidRPr="00BA4786">
              <w:rPr>
                <w:color w:val="auto"/>
                <w:sz w:val="24"/>
                <w:szCs w:val="24"/>
                <w:highlight w:val="cyan"/>
              </w:rPr>
              <w:t>ate]</w:t>
            </w:r>
          </w:p>
        </w:tc>
      </w:tr>
      <w:tr w:rsidR="00B86961" w:rsidRPr="00642A6E" w14:paraId="2C590D51" w14:textId="77777777" w:rsidTr="00B77DDD">
        <w:tc>
          <w:tcPr>
            <w:tcW w:w="7083" w:type="dxa"/>
          </w:tcPr>
          <w:p w14:paraId="43F43E12" w14:textId="03940B81" w:rsidR="00B86961" w:rsidRPr="00642A6E" w:rsidRDefault="00B86961" w:rsidP="00B86961">
            <w:pPr>
              <w:rPr>
                <w:color w:val="auto"/>
                <w:sz w:val="24"/>
                <w:szCs w:val="24"/>
                <w:highlight w:val="cyan"/>
              </w:rPr>
            </w:pPr>
            <w:r w:rsidRPr="00642A6E">
              <w:rPr>
                <w:color w:val="auto"/>
                <w:sz w:val="24"/>
                <w:szCs w:val="24"/>
                <w:highlight w:val="cyan"/>
              </w:rPr>
              <w:t>Example only: Step 2 – Arrange alternative  bathroom facilities while building work takes place</w:t>
            </w:r>
          </w:p>
        </w:tc>
        <w:tc>
          <w:tcPr>
            <w:tcW w:w="2837" w:type="dxa"/>
          </w:tcPr>
          <w:p w14:paraId="0BFE0D83" w14:textId="11628A13" w:rsidR="00B86961" w:rsidRPr="00642A6E" w:rsidRDefault="00B86961" w:rsidP="00B86961">
            <w:pPr>
              <w:rPr>
                <w:color w:val="auto"/>
                <w:sz w:val="24"/>
                <w:szCs w:val="24"/>
              </w:rPr>
            </w:pPr>
            <w:r w:rsidRPr="00BA4786">
              <w:rPr>
                <w:color w:val="auto"/>
                <w:sz w:val="24"/>
                <w:szCs w:val="24"/>
                <w:highlight w:val="cyan"/>
              </w:rPr>
              <w:t>[</w:t>
            </w:r>
            <w:r w:rsidR="005354FC">
              <w:rPr>
                <w:color w:val="auto"/>
                <w:sz w:val="24"/>
                <w:szCs w:val="24"/>
                <w:highlight w:val="cyan"/>
              </w:rPr>
              <w:t>D</w:t>
            </w:r>
            <w:r w:rsidRPr="00BA4786">
              <w:rPr>
                <w:color w:val="auto"/>
                <w:sz w:val="24"/>
                <w:szCs w:val="24"/>
                <w:highlight w:val="cyan"/>
              </w:rPr>
              <w:t>ate]</w:t>
            </w:r>
          </w:p>
        </w:tc>
      </w:tr>
      <w:tr w:rsidR="00B86961" w:rsidRPr="00642A6E" w14:paraId="2EB3EF79" w14:textId="77777777" w:rsidTr="00B77DDD">
        <w:tc>
          <w:tcPr>
            <w:tcW w:w="7083" w:type="dxa"/>
          </w:tcPr>
          <w:p w14:paraId="70F705B4" w14:textId="078E7064" w:rsidR="00B86961" w:rsidRPr="00642A6E" w:rsidRDefault="00B86961" w:rsidP="00B86961">
            <w:pPr>
              <w:rPr>
                <w:color w:val="auto"/>
                <w:sz w:val="24"/>
                <w:szCs w:val="24"/>
                <w:highlight w:val="cyan"/>
              </w:rPr>
            </w:pPr>
            <w:r w:rsidRPr="00642A6E">
              <w:rPr>
                <w:color w:val="auto"/>
                <w:sz w:val="24"/>
                <w:szCs w:val="24"/>
                <w:highlight w:val="cyan"/>
              </w:rPr>
              <w:t>Add additional rows as required to outline various steps</w:t>
            </w:r>
          </w:p>
        </w:tc>
        <w:tc>
          <w:tcPr>
            <w:tcW w:w="2837" w:type="dxa"/>
          </w:tcPr>
          <w:p w14:paraId="4FA2AC2C" w14:textId="19064538" w:rsidR="00B86961" w:rsidRPr="00642A6E" w:rsidRDefault="00B86961" w:rsidP="00B86961">
            <w:pPr>
              <w:rPr>
                <w:color w:val="auto"/>
                <w:sz w:val="24"/>
                <w:szCs w:val="24"/>
              </w:rPr>
            </w:pPr>
            <w:r w:rsidRPr="00BA4786">
              <w:rPr>
                <w:color w:val="auto"/>
                <w:sz w:val="24"/>
                <w:szCs w:val="24"/>
                <w:highlight w:val="cyan"/>
              </w:rPr>
              <w:t>[</w:t>
            </w:r>
            <w:r w:rsidR="005354FC">
              <w:rPr>
                <w:color w:val="auto"/>
                <w:sz w:val="24"/>
                <w:szCs w:val="24"/>
                <w:highlight w:val="cyan"/>
              </w:rPr>
              <w:t>D</w:t>
            </w:r>
            <w:r w:rsidRPr="00BA4786">
              <w:rPr>
                <w:color w:val="auto"/>
                <w:sz w:val="24"/>
                <w:szCs w:val="24"/>
                <w:highlight w:val="cyan"/>
              </w:rPr>
              <w:t>ate]</w:t>
            </w:r>
          </w:p>
        </w:tc>
      </w:tr>
    </w:tbl>
    <w:p w14:paraId="4F2F465D" w14:textId="7D31ECCE" w:rsidR="00B77DDD" w:rsidRPr="00642A6E" w:rsidRDefault="00740AC9" w:rsidP="000A510A">
      <w:pPr>
        <w:rPr>
          <w:rFonts w:ascii="Verdana" w:hAnsi="Verdana"/>
          <w:b/>
          <w:bCs/>
          <w:color w:val="auto"/>
          <w:sz w:val="24"/>
          <w:szCs w:val="24"/>
        </w:rPr>
      </w:pPr>
      <w:r w:rsidRPr="00642A6E">
        <w:rPr>
          <w:rFonts w:ascii="Verdana" w:hAnsi="Verdana"/>
          <w:b/>
          <w:bCs/>
          <w:color w:val="auto"/>
          <w:sz w:val="24"/>
          <w:szCs w:val="24"/>
        </w:rPr>
        <w:t xml:space="preserve">Additional details </w:t>
      </w:r>
    </w:p>
    <w:tbl>
      <w:tblPr>
        <w:tblStyle w:val="TableGrid"/>
        <w:tblW w:w="9918" w:type="dxa"/>
        <w:tblLook w:val="04A0" w:firstRow="1" w:lastRow="0" w:firstColumn="1" w:lastColumn="0" w:noHBand="0" w:noVBand="1"/>
      </w:tblPr>
      <w:tblGrid>
        <w:gridCol w:w="9918"/>
      </w:tblGrid>
      <w:tr w:rsidR="000A510A" w:rsidRPr="00642A6E" w14:paraId="610F61EB" w14:textId="77777777" w:rsidTr="002E620C">
        <w:trPr>
          <w:trHeight w:val="1733"/>
        </w:trPr>
        <w:tc>
          <w:tcPr>
            <w:tcW w:w="9918" w:type="dxa"/>
          </w:tcPr>
          <w:p w14:paraId="30B71388" w14:textId="2E5F05FC" w:rsidR="000A510A" w:rsidRPr="00642A6E" w:rsidRDefault="000A510A" w:rsidP="000A510A">
            <w:pPr>
              <w:rPr>
                <w:rFonts w:cstheme="minorBidi"/>
                <w:color w:val="auto"/>
                <w:sz w:val="24"/>
                <w:szCs w:val="24"/>
              </w:rPr>
            </w:pPr>
            <w:r w:rsidRPr="00642A6E">
              <w:rPr>
                <w:rFonts w:cstheme="minorHAnsi"/>
                <w:color w:val="auto"/>
                <w:sz w:val="24"/>
                <w:szCs w:val="24"/>
                <w:highlight w:val="cyan"/>
              </w:rPr>
              <w:t>[</w:t>
            </w:r>
            <w:r w:rsidR="005354FC">
              <w:rPr>
                <w:rFonts w:cstheme="minorHAnsi"/>
                <w:color w:val="auto"/>
                <w:sz w:val="24"/>
                <w:szCs w:val="24"/>
                <w:highlight w:val="cyan"/>
              </w:rPr>
              <w:t>I</w:t>
            </w:r>
            <w:r w:rsidR="002F0393" w:rsidRPr="00642A6E">
              <w:rPr>
                <w:rFonts w:cstheme="minorHAnsi"/>
                <w:color w:val="auto"/>
                <w:sz w:val="24"/>
                <w:szCs w:val="24"/>
                <w:highlight w:val="cyan"/>
              </w:rPr>
              <w:t>nsert any additional details here, such as challenges you foresee and how they would be overcome,</w:t>
            </w:r>
            <w:r w:rsidR="00833D53" w:rsidRPr="00642A6E">
              <w:rPr>
                <w:rFonts w:cstheme="minorHAnsi"/>
                <w:color w:val="auto"/>
                <w:sz w:val="24"/>
                <w:szCs w:val="24"/>
                <w:highlight w:val="cyan"/>
              </w:rPr>
              <w:t xml:space="preserve"> and supporting implementation documents provided. A</w:t>
            </w:r>
            <w:r w:rsidR="002F0393" w:rsidRPr="00642A6E">
              <w:rPr>
                <w:rFonts w:cstheme="minorHAnsi"/>
                <w:color w:val="auto"/>
                <w:sz w:val="24"/>
                <w:szCs w:val="24"/>
                <w:highlight w:val="cyan"/>
              </w:rPr>
              <w:t xml:space="preserve"> reminder </w:t>
            </w:r>
            <w:r w:rsidR="002F0393" w:rsidRPr="00642A6E">
              <w:rPr>
                <w:rFonts w:cstheme="minorBidi"/>
                <w:color w:val="auto"/>
                <w:sz w:val="24"/>
                <w:szCs w:val="24"/>
                <w:highlight w:val="cyan"/>
              </w:rPr>
              <w:t>there is a 300-word limit on each Evaluation Criteria response</w:t>
            </w:r>
            <w:r w:rsidR="003214E1" w:rsidRPr="00642A6E">
              <w:rPr>
                <w:rFonts w:cstheme="minorBidi"/>
                <w:color w:val="auto"/>
                <w:sz w:val="24"/>
                <w:szCs w:val="24"/>
                <w:highlight w:val="cyan"/>
              </w:rPr>
              <w:t>, excluding supporting document/s such as building permits</w:t>
            </w:r>
            <w:r w:rsidRPr="00642A6E">
              <w:rPr>
                <w:rFonts w:cstheme="minorBidi"/>
                <w:color w:val="auto"/>
                <w:sz w:val="24"/>
                <w:szCs w:val="24"/>
                <w:highlight w:val="cyan"/>
              </w:rPr>
              <w:t>]</w:t>
            </w:r>
          </w:p>
          <w:p w14:paraId="684603DF" w14:textId="0F114E3B" w:rsidR="00833D53" w:rsidRPr="00642A6E" w:rsidRDefault="00833D53" w:rsidP="000A510A">
            <w:pPr>
              <w:rPr>
                <w:color w:val="auto"/>
                <w:sz w:val="24"/>
                <w:szCs w:val="24"/>
              </w:rPr>
            </w:pPr>
          </w:p>
        </w:tc>
      </w:tr>
    </w:tbl>
    <w:p w14:paraId="434AEC8E" w14:textId="0078C662" w:rsidR="003214E1" w:rsidRPr="00642A6E" w:rsidRDefault="00642A6E" w:rsidP="00642A6E">
      <w:pPr>
        <w:pStyle w:val="Heading2"/>
      </w:pPr>
      <w:r>
        <w:t xml:space="preserve">5. </w:t>
      </w:r>
      <w:r w:rsidR="002F0393" w:rsidRPr="00642A6E">
        <w:t xml:space="preserve">Budget </w:t>
      </w:r>
    </w:p>
    <w:p w14:paraId="0C26527B" w14:textId="3E84D4EE" w:rsidR="006C24EA" w:rsidRPr="00642A6E" w:rsidRDefault="006C24EA" w:rsidP="006C24EA">
      <w:pPr>
        <w:spacing w:before="0"/>
        <w:ind w:left="113"/>
        <w:rPr>
          <w:rFonts w:ascii="Verdana" w:hAnsi="Verdana"/>
          <w:i/>
          <w:iCs/>
          <w:color w:val="auto"/>
          <w:sz w:val="24"/>
          <w:szCs w:val="24"/>
        </w:rPr>
      </w:pPr>
      <w:r w:rsidRPr="00642A6E">
        <w:rPr>
          <w:rFonts w:ascii="Verdana" w:hAnsi="Verdana"/>
          <w:i/>
          <w:iCs/>
          <w:color w:val="auto"/>
          <w:sz w:val="24"/>
          <w:szCs w:val="24"/>
        </w:rPr>
        <w:t>(Note: this evaluation criterion is compulsory</w:t>
      </w:r>
      <w:r w:rsidR="00D0654F" w:rsidRPr="00642A6E">
        <w:rPr>
          <w:rFonts w:ascii="Verdana" w:hAnsi="Verdana"/>
          <w:i/>
          <w:iCs/>
          <w:color w:val="auto"/>
          <w:sz w:val="24"/>
          <w:szCs w:val="24"/>
        </w:rPr>
        <w:t>,</w:t>
      </w:r>
      <w:r w:rsidRPr="00642A6E">
        <w:rPr>
          <w:rFonts w:ascii="Verdana" w:hAnsi="Verdana"/>
          <w:i/>
          <w:iCs/>
          <w:color w:val="auto"/>
          <w:sz w:val="24"/>
          <w:szCs w:val="24"/>
        </w:rPr>
        <w:t xml:space="preserve"> however</w:t>
      </w:r>
      <w:r w:rsidR="00D0654F" w:rsidRPr="00642A6E">
        <w:rPr>
          <w:rFonts w:ascii="Verdana" w:hAnsi="Verdana"/>
          <w:i/>
          <w:iCs/>
          <w:color w:val="auto"/>
          <w:sz w:val="24"/>
          <w:szCs w:val="24"/>
        </w:rPr>
        <w:t>,</w:t>
      </w:r>
      <w:r w:rsidRPr="00642A6E">
        <w:rPr>
          <w:rFonts w:ascii="Verdana" w:hAnsi="Verdana"/>
          <w:i/>
          <w:iCs/>
          <w:color w:val="auto"/>
          <w:sz w:val="24"/>
          <w:szCs w:val="24"/>
        </w:rPr>
        <w:t xml:space="preserve"> is not weighted)</w:t>
      </w:r>
    </w:p>
    <w:p w14:paraId="7A4CF8C4" w14:textId="273FA17B" w:rsidR="003214E1" w:rsidRPr="00642A6E" w:rsidRDefault="003214E1" w:rsidP="00330B66">
      <w:pPr>
        <w:pStyle w:val="paragraph"/>
        <w:spacing w:before="240" w:beforeAutospacing="0" w:after="240" w:afterAutospacing="0"/>
        <w:textAlignment w:val="baseline"/>
        <w:rPr>
          <w:rStyle w:val="normaltextrun"/>
          <w:rFonts w:ascii="Verdana" w:eastAsia="Cambria" w:hAnsi="Verdana"/>
          <w:sz w:val="24"/>
          <w:szCs w:val="24"/>
        </w:rPr>
      </w:pPr>
      <w:r w:rsidRPr="00642A6E">
        <w:rPr>
          <w:rStyle w:val="normaltextrun"/>
          <w:rFonts w:ascii="Verdana" w:eastAsia="Cambria" w:hAnsi="Verdana"/>
          <w:sz w:val="24"/>
          <w:szCs w:val="24"/>
        </w:rPr>
        <w:t>In the below table, p</w:t>
      </w:r>
      <w:r w:rsidR="004E576B" w:rsidRPr="00642A6E">
        <w:rPr>
          <w:rStyle w:val="normaltextrun"/>
          <w:rFonts w:ascii="Verdana" w:eastAsia="Cambria" w:hAnsi="Verdana"/>
          <w:sz w:val="24"/>
          <w:szCs w:val="24"/>
        </w:rPr>
        <w:t xml:space="preserve">lease provide </w:t>
      </w:r>
      <w:r w:rsidR="006C24EA" w:rsidRPr="00642A6E">
        <w:rPr>
          <w:rStyle w:val="normaltextrun"/>
          <w:rFonts w:ascii="Verdana" w:eastAsia="Cambria" w:hAnsi="Verdana"/>
          <w:sz w:val="24"/>
          <w:szCs w:val="24"/>
        </w:rPr>
        <w:t>quote(s)/price</w:t>
      </w:r>
      <w:r w:rsidR="004E576B" w:rsidRPr="00642A6E">
        <w:rPr>
          <w:rStyle w:val="normaltextrun"/>
          <w:rFonts w:ascii="Verdana" w:eastAsia="Cambria" w:hAnsi="Verdana"/>
          <w:sz w:val="24"/>
          <w:szCs w:val="24"/>
        </w:rPr>
        <w:t xml:space="preserve"> </w:t>
      </w:r>
      <w:r w:rsidR="006C24EA" w:rsidRPr="00642A6E">
        <w:rPr>
          <w:rStyle w:val="normaltextrun"/>
          <w:rFonts w:ascii="Verdana" w:eastAsia="Cambria" w:hAnsi="Verdana"/>
          <w:sz w:val="24"/>
          <w:szCs w:val="24"/>
        </w:rPr>
        <w:t xml:space="preserve">estimate(s) for the </w:t>
      </w:r>
      <w:r w:rsidR="0015643E" w:rsidRPr="00642A6E">
        <w:rPr>
          <w:rStyle w:val="normaltextrun"/>
          <w:rFonts w:ascii="Verdana" w:eastAsia="Cambria" w:hAnsi="Verdana"/>
          <w:sz w:val="24"/>
          <w:szCs w:val="24"/>
        </w:rPr>
        <w:t xml:space="preserve">proposed accessibility </w:t>
      </w:r>
      <w:r w:rsidR="00330B66" w:rsidRPr="00642A6E">
        <w:rPr>
          <w:rStyle w:val="normaltextrun"/>
          <w:rFonts w:ascii="Verdana" w:eastAsia="Cambria" w:hAnsi="Verdana"/>
          <w:sz w:val="24"/>
          <w:szCs w:val="24"/>
        </w:rPr>
        <w:t>enhancement/s</w:t>
      </w:r>
      <w:r w:rsidR="006C24EA" w:rsidRPr="00642A6E">
        <w:rPr>
          <w:rStyle w:val="normaltextrun"/>
          <w:rFonts w:ascii="Verdana" w:eastAsia="Cambria" w:hAnsi="Verdana"/>
          <w:sz w:val="24"/>
          <w:szCs w:val="24"/>
        </w:rPr>
        <w:t xml:space="preserve"> within the $75,000 cap (</w:t>
      </w:r>
      <w:bookmarkStart w:id="2" w:name="_Hlk166669213"/>
      <w:r w:rsidR="006C24EA" w:rsidRPr="00642A6E">
        <w:rPr>
          <w:rStyle w:val="normaltextrun"/>
          <w:rFonts w:ascii="Verdana" w:eastAsia="Cambria" w:hAnsi="Verdana"/>
          <w:i/>
          <w:iCs/>
          <w:sz w:val="24"/>
          <w:szCs w:val="24"/>
        </w:rPr>
        <w:t>digital, accessible information, physical and/or any other modifications)</w:t>
      </w:r>
    </w:p>
    <w:tbl>
      <w:tblPr>
        <w:tblStyle w:val="TableGrid"/>
        <w:tblW w:w="0" w:type="auto"/>
        <w:tblInd w:w="113" w:type="dxa"/>
        <w:tblLook w:val="04A0" w:firstRow="1" w:lastRow="0" w:firstColumn="1" w:lastColumn="0" w:noHBand="0" w:noVBand="1"/>
      </w:tblPr>
      <w:tblGrid>
        <w:gridCol w:w="7395"/>
        <w:gridCol w:w="2268"/>
      </w:tblGrid>
      <w:tr w:rsidR="004E576B" w:rsidRPr="00642A6E" w14:paraId="5088B30E" w14:textId="77777777" w:rsidTr="003A6805">
        <w:trPr>
          <w:cantSplit/>
          <w:tblHeader/>
        </w:trPr>
        <w:tc>
          <w:tcPr>
            <w:tcW w:w="7395" w:type="dxa"/>
            <w:shd w:val="clear" w:color="auto" w:fill="193D64"/>
          </w:tcPr>
          <w:bookmarkEnd w:id="2"/>
          <w:p w14:paraId="1FF4FC43" w14:textId="14C84482" w:rsidR="004E576B" w:rsidRPr="00642A6E" w:rsidRDefault="00833D53" w:rsidP="003A6805">
            <w:pPr>
              <w:pStyle w:val="TableParagraph"/>
              <w:keepNext/>
              <w:rPr>
                <w:rFonts w:cstheme="minorHAnsi"/>
                <w:b/>
                <w:color w:val="FFFFFF" w:themeColor="background1"/>
                <w:sz w:val="24"/>
                <w:szCs w:val="24"/>
              </w:rPr>
            </w:pPr>
            <w:r w:rsidRPr="00642A6E">
              <w:rPr>
                <w:rFonts w:cstheme="minorHAnsi"/>
                <w:b/>
                <w:color w:val="FFFFFF" w:themeColor="background1"/>
                <w:sz w:val="24"/>
                <w:szCs w:val="24"/>
              </w:rPr>
              <w:t>High-level breakdown of estimated costs</w:t>
            </w:r>
          </w:p>
        </w:tc>
        <w:tc>
          <w:tcPr>
            <w:tcW w:w="2268" w:type="dxa"/>
            <w:shd w:val="clear" w:color="auto" w:fill="193D64"/>
          </w:tcPr>
          <w:p w14:paraId="147E68D7" w14:textId="77777777" w:rsidR="004E576B" w:rsidRPr="00642A6E" w:rsidRDefault="004E576B" w:rsidP="003A6805">
            <w:pPr>
              <w:pStyle w:val="TableParagraph"/>
              <w:keepNext/>
              <w:jc w:val="center"/>
              <w:rPr>
                <w:rFonts w:cstheme="minorHAnsi"/>
                <w:b/>
                <w:color w:val="FFFFFF" w:themeColor="background1"/>
                <w:sz w:val="24"/>
                <w:szCs w:val="24"/>
              </w:rPr>
            </w:pPr>
            <w:r w:rsidRPr="00642A6E">
              <w:rPr>
                <w:rFonts w:cstheme="minorHAnsi"/>
                <w:b/>
                <w:color w:val="FFFFFF" w:themeColor="background1"/>
                <w:sz w:val="24"/>
                <w:szCs w:val="24"/>
              </w:rPr>
              <w:t>$ estimated cost excluding GST</w:t>
            </w:r>
          </w:p>
        </w:tc>
      </w:tr>
      <w:tr w:rsidR="004E576B" w:rsidRPr="00642A6E" w14:paraId="1DDDF418" w14:textId="77777777" w:rsidTr="003A6805">
        <w:trPr>
          <w:cantSplit/>
        </w:trPr>
        <w:tc>
          <w:tcPr>
            <w:tcW w:w="7395" w:type="dxa"/>
          </w:tcPr>
          <w:p w14:paraId="274A0DB5" w14:textId="083AE940" w:rsidR="004E576B" w:rsidRPr="00642A6E" w:rsidRDefault="006C24EA" w:rsidP="003A6805">
            <w:pPr>
              <w:pStyle w:val="TableParagraph"/>
              <w:rPr>
                <w:rFonts w:cstheme="minorHAnsi"/>
                <w:i/>
                <w:iCs/>
                <w:color w:val="auto"/>
                <w:sz w:val="24"/>
                <w:szCs w:val="24"/>
                <w:highlight w:val="cyan"/>
              </w:rPr>
            </w:pPr>
            <w:r w:rsidRPr="00642A6E">
              <w:rPr>
                <w:rFonts w:cstheme="minorHAnsi"/>
                <w:color w:val="auto"/>
                <w:sz w:val="24"/>
                <w:szCs w:val="24"/>
                <w:highlight w:val="cyan"/>
              </w:rPr>
              <w:t>Example only – costs associated with building permit</w:t>
            </w:r>
          </w:p>
        </w:tc>
        <w:tc>
          <w:tcPr>
            <w:tcW w:w="2268" w:type="dxa"/>
          </w:tcPr>
          <w:p w14:paraId="5EFCA8A0" w14:textId="53A1E0BD" w:rsidR="004E576B" w:rsidRPr="00642A6E" w:rsidRDefault="006C24EA" w:rsidP="003A6805">
            <w:pPr>
              <w:pStyle w:val="TableParagraph"/>
              <w:jc w:val="center"/>
              <w:rPr>
                <w:rFonts w:cstheme="minorHAnsi"/>
                <w:i/>
                <w:iCs/>
                <w:color w:val="auto"/>
                <w:sz w:val="24"/>
                <w:szCs w:val="24"/>
                <w:highlight w:val="cyan"/>
              </w:rPr>
            </w:pPr>
            <w:r w:rsidRPr="00642A6E">
              <w:rPr>
                <w:rFonts w:cstheme="minorHAnsi"/>
                <w:i/>
                <w:iCs/>
                <w:color w:val="auto"/>
                <w:sz w:val="24"/>
                <w:szCs w:val="24"/>
                <w:highlight w:val="cyan"/>
              </w:rPr>
              <w:t>$5,000</w:t>
            </w:r>
          </w:p>
        </w:tc>
      </w:tr>
      <w:tr w:rsidR="004E576B" w:rsidRPr="00642A6E" w14:paraId="45ED60B7" w14:textId="77777777" w:rsidTr="003A6805">
        <w:trPr>
          <w:cantSplit/>
        </w:trPr>
        <w:tc>
          <w:tcPr>
            <w:tcW w:w="7395" w:type="dxa"/>
          </w:tcPr>
          <w:p w14:paraId="66E9FAC2" w14:textId="0F2F6187" w:rsidR="004E576B" w:rsidRPr="00642A6E" w:rsidRDefault="006C24EA" w:rsidP="003A6805">
            <w:pPr>
              <w:pStyle w:val="TableParagraph"/>
              <w:rPr>
                <w:rFonts w:cstheme="minorHAnsi"/>
                <w:color w:val="auto"/>
                <w:sz w:val="24"/>
                <w:szCs w:val="24"/>
                <w:highlight w:val="cyan"/>
              </w:rPr>
            </w:pPr>
            <w:r w:rsidRPr="00642A6E">
              <w:rPr>
                <w:rFonts w:cstheme="minorHAnsi"/>
                <w:color w:val="auto"/>
                <w:sz w:val="24"/>
                <w:szCs w:val="24"/>
                <w:highlight w:val="cyan"/>
              </w:rPr>
              <w:t>Example only – building renovation</w:t>
            </w:r>
          </w:p>
        </w:tc>
        <w:tc>
          <w:tcPr>
            <w:tcW w:w="2268" w:type="dxa"/>
          </w:tcPr>
          <w:p w14:paraId="3945CD9A" w14:textId="3AEE849C" w:rsidR="004E576B" w:rsidRPr="00642A6E" w:rsidRDefault="006C24EA" w:rsidP="003A6805">
            <w:pPr>
              <w:pStyle w:val="TableParagraph"/>
              <w:jc w:val="center"/>
              <w:rPr>
                <w:rFonts w:cstheme="minorHAnsi"/>
                <w:i/>
                <w:iCs/>
                <w:color w:val="auto"/>
                <w:sz w:val="24"/>
                <w:szCs w:val="24"/>
                <w:highlight w:val="cyan"/>
              </w:rPr>
            </w:pPr>
            <w:r w:rsidRPr="00642A6E">
              <w:rPr>
                <w:rFonts w:cstheme="minorHAnsi"/>
                <w:i/>
                <w:iCs/>
                <w:color w:val="auto"/>
                <w:sz w:val="24"/>
                <w:szCs w:val="24"/>
                <w:highlight w:val="cyan"/>
              </w:rPr>
              <w:t>$30,000</w:t>
            </w:r>
          </w:p>
        </w:tc>
      </w:tr>
      <w:tr w:rsidR="004E576B" w:rsidRPr="00642A6E" w14:paraId="44A2E51A" w14:textId="77777777" w:rsidTr="003A6805">
        <w:trPr>
          <w:cantSplit/>
        </w:trPr>
        <w:tc>
          <w:tcPr>
            <w:tcW w:w="7395" w:type="dxa"/>
          </w:tcPr>
          <w:p w14:paraId="3EA4292B" w14:textId="4EEE1CF0" w:rsidR="004E576B" w:rsidRPr="00642A6E" w:rsidRDefault="004E576B" w:rsidP="003A6805">
            <w:pPr>
              <w:pStyle w:val="TableParagraph"/>
              <w:rPr>
                <w:rFonts w:cstheme="minorHAnsi"/>
                <w:color w:val="auto"/>
                <w:sz w:val="24"/>
                <w:szCs w:val="24"/>
              </w:rPr>
            </w:pPr>
          </w:p>
        </w:tc>
        <w:tc>
          <w:tcPr>
            <w:tcW w:w="2268" w:type="dxa"/>
          </w:tcPr>
          <w:p w14:paraId="3ACC248C" w14:textId="0F65C974" w:rsidR="004E576B" w:rsidRPr="00642A6E" w:rsidRDefault="004E576B" w:rsidP="003A6805">
            <w:pPr>
              <w:pStyle w:val="TableParagraph"/>
              <w:jc w:val="center"/>
              <w:rPr>
                <w:rFonts w:cstheme="minorHAnsi"/>
                <w:color w:val="auto"/>
                <w:sz w:val="24"/>
                <w:szCs w:val="24"/>
              </w:rPr>
            </w:pPr>
          </w:p>
        </w:tc>
      </w:tr>
      <w:tr w:rsidR="004E576B" w:rsidRPr="00642A6E" w14:paraId="0461955E" w14:textId="77777777" w:rsidTr="003A6805">
        <w:trPr>
          <w:cantSplit/>
        </w:trPr>
        <w:tc>
          <w:tcPr>
            <w:tcW w:w="7395" w:type="dxa"/>
          </w:tcPr>
          <w:p w14:paraId="383BF2E8" w14:textId="21B3C28A" w:rsidR="004E576B" w:rsidRPr="00642A6E" w:rsidRDefault="004E576B" w:rsidP="003A6805">
            <w:pPr>
              <w:pStyle w:val="BodyText"/>
              <w:spacing w:after="0"/>
              <w:contextualSpacing/>
              <w:rPr>
                <w:rFonts w:cstheme="minorHAnsi"/>
                <w:color w:val="auto"/>
                <w:sz w:val="24"/>
                <w:szCs w:val="24"/>
              </w:rPr>
            </w:pPr>
          </w:p>
        </w:tc>
        <w:tc>
          <w:tcPr>
            <w:tcW w:w="2268" w:type="dxa"/>
            <w:vAlign w:val="center"/>
          </w:tcPr>
          <w:p w14:paraId="6EE28DAA" w14:textId="77777777" w:rsidR="004E576B" w:rsidRPr="00642A6E" w:rsidRDefault="004E576B" w:rsidP="003A6805">
            <w:pPr>
              <w:pStyle w:val="TableParagraph"/>
              <w:jc w:val="center"/>
              <w:rPr>
                <w:rFonts w:cstheme="minorHAnsi"/>
                <w:color w:val="auto"/>
                <w:sz w:val="24"/>
                <w:szCs w:val="24"/>
                <w:highlight w:val="cyan"/>
              </w:rPr>
            </w:pPr>
          </w:p>
        </w:tc>
      </w:tr>
      <w:tr w:rsidR="004E576B" w:rsidRPr="00642A6E" w14:paraId="31E82A50" w14:textId="77777777" w:rsidTr="003A6805">
        <w:trPr>
          <w:cantSplit/>
        </w:trPr>
        <w:tc>
          <w:tcPr>
            <w:tcW w:w="7395" w:type="dxa"/>
          </w:tcPr>
          <w:p w14:paraId="2EABEC20" w14:textId="77777777" w:rsidR="004E576B" w:rsidRPr="00642A6E" w:rsidRDefault="004E576B" w:rsidP="003A6805">
            <w:pPr>
              <w:pStyle w:val="BodyText"/>
              <w:spacing w:after="0"/>
              <w:contextualSpacing/>
              <w:jc w:val="right"/>
              <w:rPr>
                <w:rFonts w:cstheme="minorHAnsi"/>
                <w:b/>
                <w:bCs/>
                <w:color w:val="auto"/>
                <w:sz w:val="24"/>
                <w:szCs w:val="24"/>
              </w:rPr>
            </w:pPr>
            <w:r w:rsidRPr="00642A6E">
              <w:rPr>
                <w:rFonts w:cstheme="minorHAnsi"/>
                <w:b/>
                <w:bCs/>
                <w:color w:val="auto"/>
                <w:sz w:val="24"/>
                <w:szCs w:val="24"/>
              </w:rPr>
              <w:t>TOTAL</w:t>
            </w:r>
          </w:p>
        </w:tc>
        <w:tc>
          <w:tcPr>
            <w:tcW w:w="2268" w:type="dxa"/>
            <w:vAlign w:val="center"/>
          </w:tcPr>
          <w:p w14:paraId="148E4B37" w14:textId="77777777" w:rsidR="004E576B" w:rsidRPr="00642A6E" w:rsidRDefault="004E576B" w:rsidP="003A6805">
            <w:pPr>
              <w:pStyle w:val="TableParagraph"/>
              <w:jc w:val="center"/>
              <w:rPr>
                <w:rFonts w:cstheme="minorHAnsi"/>
                <w:i/>
                <w:iCs/>
                <w:color w:val="auto"/>
                <w:sz w:val="24"/>
                <w:szCs w:val="24"/>
                <w:highlight w:val="cyan"/>
              </w:rPr>
            </w:pPr>
            <w:r w:rsidRPr="00642A6E">
              <w:rPr>
                <w:rFonts w:cstheme="minorHAnsi"/>
                <w:i/>
                <w:iCs/>
                <w:color w:val="auto"/>
                <w:sz w:val="24"/>
                <w:szCs w:val="24"/>
                <w:highlight w:val="cyan"/>
              </w:rPr>
              <w:t>$35,000</w:t>
            </w:r>
          </w:p>
        </w:tc>
      </w:tr>
    </w:tbl>
    <w:p w14:paraId="3A34F31F" w14:textId="77777777" w:rsidR="00330B66" w:rsidRPr="00642A6E" w:rsidRDefault="00330B66" w:rsidP="00330B66">
      <w:pPr>
        <w:pStyle w:val="paragraph"/>
        <w:spacing w:before="0" w:beforeAutospacing="0" w:after="0" w:afterAutospacing="0"/>
        <w:textAlignment w:val="baseline"/>
        <w:rPr>
          <w:rStyle w:val="normaltextrun"/>
          <w:rFonts w:ascii="Verdana" w:eastAsiaTheme="majorEastAsia" w:hAnsi="Verdana"/>
          <w:color w:val="FF0000"/>
          <w:sz w:val="24"/>
          <w:szCs w:val="24"/>
        </w:rPr>
      </w:pPr>
    </w:p>
    <w:p w14:paraId="58C7B7E6" w14:textId="31BAC240" w:rsidR="00330B66" w:rsidRPr="00642A6E" w:rsidRDefault="00330B66" w:rsidP="00330B66">
      <w:pPr>
        <w:pStyle w:val="paragraph"/>
        <w:spacing w:before="0" w:beforeAutospacing="0" w:after="0" w:afterAutospacing="0"/>
        <w:textAlignment w:val="baseline"/>
        <w:rPr>
          <w:rStyle w:val="normaltextrun"/>
          <w:rFonts w:ascii="Verdana" w:eastAsia="Cambria" w:hAnsi="Verdana"/>
          <w:sz w:val="24"/>
          <w:szCs w:val="24"/>
        </w:rPr>
      </w:pPr>
      <w:r w:rsidRPr="00642A6E">
        <w:rPr>
          <w:rStyle w:val="normaltextrun"/>
          <w:rFonts w:ascii="Verdana" w:eastAsia="Cambria" w:hAnsi="Verdana"/>
          <w:sz w:val="24"/>
          <w:szCs w:val="24"/>
        </w:rPr>
        <w:t xml:space="preserve">To ensure the proposed accessibility enhancement(s) can be fully implemented, in the </w:t>
      </w:r>
      <w:r w:rsidR="00B1005E" w:rsidRPr="00642A6E">
        <w:rPr>
          <w:rStyle w:val="normaltextrun"/>
          <w:rFonts w:ascii="Verdana" w:eastAsia="Cambria" w:hAnsi="Verdana"/>
          <w:sz w:val="24"/>
          <w:szCs w:val="24"/>
        </w:rPr>
        <w:t>box</w:t>
      </w:r>
      <w:r w:rsidRPr="00642A6E">
        <w:rPr>
          <w:rStyle w:val="normaltextrun"/>
          <w:rFonts w:ascii="Verdana" w:eastAsia="Cambria" w:hAnsi="Verdana"/>
          <w:sz w:val="24"/>
          <w:szCs w:val="24"/>
        </w:rPr>
        <w:t xml:space="preserve"> below </w:t>
      </w:r>
      <w:r w:rsidR="00B1005E" w:rsidRPr="00642A6E">
        <w:rPr>
          <w:rStyle w:val="normaltextrun"/>
          <w:rFonts w:ascii="Verdana" w:eastAsia="Cambria" w:hAnsi="Verdana"/>
          <w:sz w:val="24"/>
          <w:szCs w:val="24"/>
        </w:rPr>
        <w:t xml:space="preserve">please outline </w:t>
      </w:r>
      <w:r w:rsidRPr="00642A6E">
        <w:rPr>
          <w:rStyle w:val="normaltextrun"/>
          <w:rFonts w:ascii="Verdana" w:eastAsia="Cambria" w:hAnsi="Verdana"/>
          <w:sz w:val="24"/>
          <w:szCs w:val="24"/>
        </w:rPr>
        <w:t xml:space="preserve">how </w:t>
      </w:r>
      <w:r w:rsidRPr="00642A6E">
        <w:rPr>
          <w:rStyle w:val="normaltextrun"/>
          <w:rFonts w:ascii="Verdana" w:eastAsia="Cambria" w:hAnsi="Verdana"/>
          <w:b/>
          <w:bCs/>
          <w:sz w:val="24"/>
          <w:szCs w:val="24"/>
        </w:rPr>
        <w:t>any additional costs</w:t>
      </w:r>
      <w:r w:rsidRPr="00642A6E">
        <w:rPr>
          <w:rStyle w:val="normaltextrun"/>
          <w:rFonts w:ascii="Verdana" w:eastAsia="Cambria" w:hAnsi="Verdana"/>
          <w:sz w:val="24"/>
          <w:szCs w:val="24"/>
        </w:rPr>
        <w:t xml:space="preserve"> will be met</w:t>
      </w:r>
      <w:r w:rsidR="001E793A" w:rsidRPr="00642A6E">
        <w:rPr>
          <w:rStyle w:val="normaltextrun"/>
          <w:rFonts w:ascii="Verdana" w:eastAsia="Cambria" w:hAnsi="Verdana"/>
          <w:sz w:val="24"/>
          <w:szCs w:val="24"/>
        </w:rPr>
        <w:t>. Please</w:t>
      </w:r>
      <w:r w:rsidRPr="00642A6E">
        <w:rPr>
          <w:rStyle w:val="normaltextrun"/>
          <w:rFonts w:ascii="Verdana" w:eastAsia="Cambria" w:hAnsi="Verdana"/>
          <w:sz w:val="24"/>
          <w:szCs w:val="24"/>
        </w:rPr>
        <w:t xml:space="preserve"> provide organisational agreement to cover costs:</w:t>
      </w:r>
    </w:p>
    <w:p w14:paraId="44C7C4A2" w14:textId="77777777" w:rsidR="00330B66" w:rsidRPr="00642A6E" w:rsidRDefault="00330B66" w:rsidP="00330B66">
      <w:pPr>
        <w:pStyle w:val="paragraph"/>
        <w:spacing w:before="0" w:beforeAutospacing="0" w:after="0" w:afterAutospacing="0"/>
        <w:textAlignment w:val="baseline"/>
        <w:rPr>
          <w:rStyle w:val="normaltextrun"/>
          <w:rFonts w:ascii="Verdana" w:eastAsia="Cambria" w:hAnsi="Verdana"/>
          <w:sz w:val="24"/>
          <w:szCs w:val="24"/>
        </w:rPr>
      </w:pPr>
    </w:p>
    <w:p w14:paraId="00E6DCBB" w14:textId="6739CA01" w:rsidR="00330B66" w:rsidRPr="00642A6E" w:rsidRDefault="001E793A" w:rsidP="00330B66">
      <w:pPr>
        <w:pStyle w:val="paragraph"/>
        <w:numPr>
          <w:ilvl w:val="0"/>
          <w:numId w:val="52"/>
        </w:numPr>
        <w:spacing w:before="0" w:beforeAutospacing="0" w:after="0" w:afterAutospacing="0"/>
        <w:textAlignment w:val="baseline"/>
        <w:rPr>
          <w:rStyle w:val="normaltextrun"/>
          <w:rFonts w:ascii="Verdana" w:hAnsi="Verdana" w:cs="Segoe UI"/>
          <w:color w:val="000000"/>
          <w:sz w:val="24"/>
          <w:szCs w:val="24"/>
        </w:rPr>
      </w:pPr>
      <w:r w:rsidRPr="00642A6E">
        <w:rPr>
          <w:rStyle w:val="normaltextrun"/>
          <w:rFonts w:ascii="Verdana" w:eastAsia="Cambria" w:hAnsi="Verdana"/>
          <w:sz w:val="24"/>
          <w:szCs w:val="24"/>
        </w:rPr>
        <w:t>I</w:t>
      </w:r>
      <w:r w:rsidR="00330B66" w:rsidRPr="00642A6E">
        <w:rPr>
          <w:rStyle w:val="normaltextrun"/>
          <w:rFonts w:ascii="Verdana" w:eastAsia="Cambria" w:hAnsi="Verdana"/>
          <w:sz w:val="24"/>
          <w:szCs w:val="24"/>
        </w:rPr>
        <w:t>f the written quote is over the $75,000 cap, and/</w:t>
      </w:r>
      <w:proofErr w:type="gramStart"/>
      <w:r w:rsidR="00330B66" w:rsidRPr="00642A6E">
        <w:rPr>
          <w:rStyle w:val="normaltextrun"/>
          <w:rFonts w:ascii="Verdana" w:eastAsia="Cambria" w:hAnsi="Verdana"/>
          <w:sz w:val="24"/>
          <w:szCs w:val="24"/>
        </w:rPr>
        <w:t>or</w:t>
      </w:r>
      <w:r w:rsidR="00DE7647">
        <w:rPr>
          <w:rStyle w:val="normaltextrun"/>
          <w:rFonts w:ascii="Verdana" w:eastAsia="Cambria" w:hAnsi="Verdana"/>
          <w:sz w:val="24"/>
          <w:szCs w:val="24"/>
        </w:rPr>
        <w:t>;</w:t>
      </w:r>
      <w:proofErr w:type="gramEnd"/>
    </w:p>
    <w:p w14:paraId="33AEB42C" w14:textId="053ED0DD" w:rsidR="00330B66" w:rsidRPr="00642A6E" w:rsidRDefault="001E793A" w:rsidP="00330B66">
      <w:pPr>
        <w:pStyle w:val="paragraph"/>
        <w:numPr>
          <w:ilvl w:val="0"/>
          <w:numId w:val="52"/>
        </w:numPr>
        <w:spacing w:before="0" w:beforeAutospacing="0" w:after="0" w:afterAutospacing="0"/>
        <w:textAlignment w:val="baseline"/>
        <w:rPr>
          <w:rStyle w:val="normaltextrun"/>
          <w:rFonts w:ascii="Verdana" w:hAnsi="Verdana" w:cs="Segoe UI"/>
          <w:color w:val="000000"/>
          <w:sz w:val="24"/>
          <w:szCs w:val="24"/>
        </w:rPr>
      </w:pPr>
      <w:r w:rsidRPr="00642A6E">
        <w:rPr>
          <w:rStyle w:val="normaltextrun"/>
          <w:rFonts w:ascii="Verdana" w:eastAsia="Cambria" w:hAnsi="Verdana"/>
          <w:sz w:val="24"/>
          <w:szCs w:val="24"/>
        </w:rPr>
        <w:t>R</w:t>
      </w:r>
      <w:r w:rsidR="00330B66" w:rsidRPr="00642A6E">
        <w:rPr>
          <w:rStyle w:val="normaltextrun"/>
          <w:rFonts w:ascii="Verdana" w:eastAsia="Cambria" w:hAnsi="Verdana"/>
          <w:sz w:val="24"/>
          <w:szCs w:val="24"/>
        </w:rPr>
        <w:t>elated to any unforeseen costs that arise during the proposed enhancements, for example additional work costs and asbestos discovery</w:t>
      </w:r>
    </w:p>
    <w:p w14:paraId="3546C113" w14:textId="73DBFCD9" w:rsidR="00330B66" w:rsidRPr="00642A6E" w:rsidRDefault="001E793A" w:rsidP="006C24EA">
      <w:pPr>
        <w:pStyle w:val="paragraph"/>
        <w:numPr>
          <w:ilvl w:val="0"/>
          <w:numId w:val="52"/>
        </w:numPr>
        <w:spacing w:before="0" w:beforeAutospacing="0" w:after="240" w:afterAutospacing="0"/>
        <w:textAlignment w:val="baseline"/>
        <w:rPr>
          <w:rStyle w:val="normaltextrun"/>
          <w:rFonts w:ascii="Verdana" w:hAnsi="Verdana" w:cs="Segoe UI"/>
          <w:color w:val="000000"/>
          <w:sz w:val="24"/>
          <w:szCs w:val="24"/>
        </w:rPr>
      </w:pPr>
      <w:r w:rsidRPr="00642A6E">
        <w:rPr>
          <w:rStyle w:val="normaltextrun"/>
          <w:rFonts w:ascii="Verdana" w:eastAsia="Cambria" w:hAnsi="Verdana"/>
          <w:sz w:val="24"/>
          <w:szCs w:val="24"/>
        </w:rPr>
        <w:t>A</w:t>
      </w:r>
      <w:r w:rsidR="00330B66" w:rsidRPr="00642A6E">
        <w:rPr>
          <w:rStyle w:val="normaltextrun"/>
          <w:rFonts w:ascii="Verdana" w:eastAsia="Cambria" w:hAnsi="Verdana"/>
          <w:sz w:val="24"/>
          <w:szCs w:val="24"/>
        </w:rPr>
        <w:t>ny ongoing costs related to the proposed accessibility enhancement.</w:t>
      </w:r>
      <w:r w:rsidR="00330B66" w:rsidRPr="00642A6E">
        <w:rPr>
          <w:rStyle w:val="eop"/>
          <w:rFonts w:ascii="Verdana" w:eastAsiaTheme="majorEastAsia" w:hAnsi="Verdana"/>
          <w:sz w:val="24"/>
          <w:szCs w:val="24"/>
        </w:rPr>
        <w:t> </w:t>
      </w:r>
    </w:p>
    <w:tbl>
      <w:tblPr>
        <w:tblStyle w:val="TableGrid"/>
        <w:tblW w:w="0" w:type="auto"/>
        <w:tblInd w:w="-5" w:type="dxa"/>
        <w:tblLook w:val="04A0" w:firstRow="1" w:lastRow="0" w:firstColumn="1" w:lastColumn="0" w:noHBand="0" w:noVBand="1"/>
      </w:tblPr>
      <w:tblGrid>
        <w:gridCol w:w="9925"/>
      </w:tblGrid>
      <w:tr w:rsidR="003214E1" w:rsidRPr="00642A6E" w14:paraId="4B49CA2C" w14:textId="77777777" w:rsidTr="002E620C">
        <w:trPr>
          <w:trHeight w:val="1555"/>
        </w:trPr>
        <w:tc>
          <w:tcPr>
            <w:tcW w:w="9925" w:type="dxa"/>
          </w:tcPr>
          <w:p w14:paraId="40E4D099" w14:textId="28C5AF50" w:rsidR="003214E1" w:rsidRPr="00642A6E" w:rsidRDefault="003214E1" w:rsidP="003214E1">
            <w:pPr>
              <w:rPr>
                <w:rFonts w:cstheme="minorBidi"/>
                <w:color w:val="auto"/>
                <w:sz w:val="24"/>
                <w:szCs w:val="24"/>
              </w:rPr>
            </w:pPr>
            <w:r w:rsidRPr="00642A6E">
              <w:rPr>
                <w:rFonts w:cstheme="minorHAnsi"/>
                <w:color w:val="auto"/>
                <w:sz w:val="24"/>
                <w:szCs w:val="24"/>
                <w:highlight w:val="cyan"/>
              </w:rPr>
              <w:t>[</w:t>
            </w:r>
            <w:r w:rsidR="005354FC">
              <w:rPr>
                <w:rFonts w:cstheme="minorHAnsi"/>
                <w:color w:val="auto"/>
                <w:sz w:val="24"/>
                <w:szCs w:val="24"/>
                <w:highlight w:val="cyan"/>
              </w:rPr>
              <w:t>I</w:t>
            </w:r>
            <w:r w:rsidRPr="00642A6E">
              <w:rPr>
                <w:rFonts w:cstheme="minorHAnsi"/>
                <w:color w:val="auto"/>
                <w:sz w:val="24"/>
                <w:szCs w:val="24"/>
                <w:highlight w:val="cyan"/>
              </w:rPr>
              <w:t xml:space="preserve">nsert any additional details here, such as how additional costs will be met. A reminder </w:t>
            </w:r>
            <w:r w:rsidRPr="00642A6E">
              <w:rPr>
                <w:rFonts w:cstheme="minorBidi"/>
                <w:color w:val="auto"/>
                <w:sz w:val="24"/>
                <w:szCs w:val="24"/>
                <w:highlight w:val="cyan"/>
              </w:rPr>
              <w:t>there is a 300-word limit on each Evaluation Criteria response, excluding supporting document/s such as quotes]</w:t>
            </w:r>
          </w:p>
          <w:p w14:paraId="7B9CD950" w14:textId="77777777" w:rsidR="003214E1" w:rsidRPr="00642A6E" w:rsidRDefault="003214E1" w:rsidP="004E576B">
            <w:pPr>
              <w:pStyle w:val="BodyText"/>
              <w:keepNext/>
              <w:rPr>
                <w:rFonts w:cstheme="minorHAnsi"/>
                <w:sz w:val="24"/>
                <w:szCs w:val="24"/>
              </w:rPr>
            </w:pPr>
          </w:p>
        </w:tc>
      </w:tr>
    </w:tbl>
    <w:p w14:paraId="09C19EBA" w14:textId="449FB144" w:rsidR="004E576B" w:rsidRPr="00642A6E" w:rsidRDefault="00330B66" w:rsidP="004E576B">
      <w:pPr>
        <w:pStyle w:val="BodyText"/>
        <w:keepNext/>
        <w:rPr>
          <w:rFonts w:ascii="Verdana" w:hAnsi="Verdana" w:cstheme="minorHAnsi"/>
          <w:b/>
          <w:bCs/>
          <w:strike/>
          <w:sz w:val="24"/>
          <w:szCs w:val="24"/>
        </w:rPr>
      </w:pPr>
      <w:r w:rsidRPr="00642A6E">
        <w:rPr>
          <w:rStyle w:val="normaltextrun"/>
          <w:rFonts w:ascii="Verdana" w:eastAsia="Cambria" w:hAnsi="Verdana"/>
          <w:b/>
          <w:bCs/>
          <w:color w:val="auto"/>
          <w:sz w:val="24"/>
          <w:szCs w:val="24"/>
        </w:rPr>
        <w:t xml:space="preserve">Please ensure you submit all </w:t>
      </w:r>
      <w:r w:rsidR="00484A0F" w:rsidRPr="00642A6E">
        <w:rPr>
          <w:rStyle w:val="normaltextrun"/>
          <w:rFonts w:ascii="Verdana" w:eastAsia="Cambria" w:hAnsi="Verdana"/>
          <w:b/>
          <w:bCs/>
          <w:color w:val="auto"/>
          <w:sz w:val="24"/>
          <w:szCs w:val="24"/>
        </w:rPr>
        <w:t xml:space="preserve">written </w:t>
      </w:r>
      <w:r w:rsidRPr="00642A6E">
        <w:rPr>
          <w:rStyle w:val="normaltextrun"/>
          <w:rFonts w:ascii="Verdana" w:eastAsia="Cambria" w:hAnsi="Verdana"/>
          <w:b/>
          <w:bCs/>
          <w:color w:val="auto"/>
          <w:sz w:val="24"/>
          <w:szCs w:val="24"/>
        </w:rPr>
        <w:t xml:space="preserve">quotes/estimates relating to this </w:t>
      </w:r>
      <w:r w:rsidR="00436DD4" w:rsidRPr="00642A6E">
        <w:rPr>
          <w:rStyle w:val="normaltextrun"/>
          <w:rFonts w:ascii="Verdana" w:eastAsia="Cambria" w:hAnsi="Verdana"/>
          <w:b/>
          <w:bCs/>
          <w:color w:val="auto"/>
          <w:sz w:val="24"/>
          <w:szCs w:val="24"/>
        </w:rPr>
        <w:t>a</w:t>
      </w:r>
      <w:r w:rsidRPr="00642A6E">
        <w:rPr>
          <w:rStyle w:val="normaltextrun"/>
          <w:rFonts w:ascii="Verdana" w:eastAsia="Cambria" w:hAnsi="Verdana"/>
          <w:b/>
          <w:bCs/>
          <w:color w:val="auto"/>
          <w:sz w:val="24"/>
          <w:szCs w:val="24"/>
        </w:rPr>
        <w:t>pplication</w:t>
      </w:r>
      <w:r w:rsidR="00B1005E" w:rsidRPr="00642A6E">
        <w:rPr>
          <w:rStyle w:val="normaltextrun"/>
          <w:rFonts w:ascii="Verdana" w:eastAsia="Cambria" w:hAnsi="Verdana"/>
          <w:b/>
          <w:bCs/>
          <w:color w:val="auto"/>
          <w:sz w:val="24"/>
          <w:szCs w:val="24"/>
        </w:rPr>
        <w:t xml:space="preserve"> with your application</w:t>
      </w:r>
      <w:r w:rsidRPr="00642A6E">
        <w:rPr>
          <w:rStyle w:val="normaltextrun"/>
          <w:rFonts w:ascii="Verdana" w:eastAsia="Cambria" w:hAnsi="Verdana"/>
          <w:b/>
          <w:bCs/>
          <w:color w:val="auto"/>
          <w:sz w:val="24"/>
          <w:szCs w:val="24"/>
        </w:rPr>
        <w:t>.</w:t>
      </w:r>
    </w:p>
    <w:p w14:paraId="23F1AD1F" w14:textId="77777777" w:rsidR="002631F0" w:rsidRDefault="002631F0">
      <w:pPr>
        <w:autoSpaceDE/>
        <w:autoSpaceDN/>
        <w:spacing w:before="0" w:after="0" w:line="240" w:lineRule="auto"/>
        <w:rPr>
          <w:rFonts w:ascii="Verdana" w:eastAsiaTheme="majorEastAsia" w:hAnsi="Verdana"/>
          <w:b/>
          <w:bCs/>
          <w:color w:val="193D64"/>
          <w:sz w:val="40"/>
          <w:szCs w:val="28"/>
        </w:rPr>
      </w:pPr>
      <w:r>
        <w:br w:type="page"/>
      </w:r>
    </w:p>
    <w:p w14:paraId="487936B5" w14:textId="2CE9E48C" w:rsidR="004E576B" w:rsidRPr="002E620C" w:rsidRDefault="004E576B" w:rsidP="00642A6E">
      <w:pPr>
        <w:pStyle w:val="Heading1"/>
        <w:jc w:val="left"/>
      </w:pPr>
      <w:r w:rsidRPr="002E620C">
        <w:t>Our declaration</w:t>
      </w:r>
    </w:p>
    <w:tbl>
      <w:tblPr>
        <w:tblStyle w:val="TableGrid"/>
        <w:tblW w:w="0" w:type="auto"/>
        <w:tblLook w:val="04A0" w:firstRow="1" w:lastRow="0" w:firstColumn="1" w:lastColumn="0" w:noHBand="0" w:noVBand="1"/>
      </w:tblPr>
      <w:tblGrid>
        <w:gridCol w:w="2830"/>
        <w:gridCol w:w="6804"/>
      </w:tblGrid>
      <w:tr w:rsidR="00B86961" w:rsidRPr="00B86961" w14:paraId="5D44347B" w14:textId="77777777" w:rsidTr="00B86961">
        <w:tc>
          <w:tcPr>
            <w:tcW w:w="2830" w:type="dxa"/>
            <w:vAlign w:val="center"/>
          </w:tcPr>
          <w:p w14:paraId="01038A95" w14:textId="5CE3B698" w:rsidR="00B86961" w:rsidRPr="00B86961" w:rsidRDefault="00B86961" w:rsidP="00B86961">
            <w:pPr>
              <w:pStyle w:val="Heading4"/>
              <w:rPr>
                <w:rFonts w:cstheme="minorHAnsi"/>
                <w:b/>
                <w:bCs/>
                <w:i w:val="0"/>
                <w:iCs/>
              </w:rPr>
            </w:pPr>
            <w:r w:rsidRPr="00B86961">
              <w:rPr>
                <w:b/>
                <w:bCs/>
                <w:i w:val="0"/>
                <w:iCs/>
              </w:rPr>
              <w:t>Topic</w:t>
            </w:r>
          </w:p>
        </w:tc>
        <w:tc>
          <w:tcPr>
            <w:tcW w:w="6804" w:type="dxa"/>
            <w:vAlign w:val="center"/>
          </w:tcPr>
          <w:p w14:paraId="7FE81D03" w14:textId="26E0D7DC" w:rsidR="00B86961" w:rsidRPr="00B86961" w:rsidRDefault="00B86961" w:rsidP="00B86961">
            <w:pPr>
              <w:pStyle w:val="Heading4"/>
              <w:rPr>
                <w:rFonts w:cstheme="minorHAnsi"/>
                <w:b/>
                <w:bCs/>
                <w:i w:val="0"/>
                <w:iCs/>
              </w:rPr>
            </w:pPr>
            <w:r w:rsidRPr="00B86961">
              <w:rPr>
                <w:b/>
                <w:bCs/>
                <w:i w:val="0"/>
                <w:iCs/>
              </w:rPr>
              <w:t>Applicant’s Declaration</w:t>
            </w:r>
          </w:p>
        </w:tc>
      </w:tr>
      <w:tr w:rsidR="00B86961" w:rsidRPr="00B86961" w14:paraId="23F77D43" w14:textId="77777777" w:rsidTr="00B86961">
        <w:tc>
          <w:tcPr>
            <w:tcW w:w="2830" w:type="dxa"/>
          </w:tcPr>
          <w:p w14:paraId="1C9E2DA6" w14:textId="1AC5E951" w:rsidR="00B86961" w:rsidRPr="00B86961" w:rsidRDefault="00B86961" w:rsidP="00B86961">
            <w:pPr>
              <w:pStyle w:val="Heading4"/>
              <w:rPr>
                <w:rFonts w:cstheme="minorHAnsi"/>
                <w:b/>
                <w:bCs/>
                <w:i w:val="0"/>
                <w:iCs/>
              </w:rPr>
            </w:pPr>
            <w:r w:rsidRPr="00B86961">
              <w:rPr>
                <w:rFonts w:cstheme="minorHAnsi"/>
                <w:b/>
                <w:bCs/>
                <w:i w:val="0"/>
                <w:iCs/>
              </w:rPr>
              <w:t>FV/SV Accessibility grant application Terms:</w:t>
            </w:r>
          </w:p>
        </w:tc>
        <w:tc>
          <w:tcPr>
            <w:tcW w:w="6804" w:type="dxa"/>
          </w:tcPr>
          <w:p w14:paraId="7B4A0069" w14:textId="35948C76" w:rsidR="00B86961" w:rsidRPr="00B86961" w:rsidRDefault="00B86961" w:rsidP="00B86961">
            <w:pPr>
              <w:pStyle w:val="Heading4"/>
              <w:rPr>
                <w:rFonts w:cstheme="minorHAnsi"/>
                <w:b/>
                <w:bCs/>
                <w:i w:val="0"/>
                <w:iCs/>
              </w:rPr>
            </w:pPr>
            <w:r w:rsidRPr="00B86961">
              <w:rPr>
                <w:rFonts w:cstheme="minorHAnsi"/>
                <w:i w:val="0"/>
                <w:iCs/>
              </w:rPr>
              <w:t>I/we have read and fully understand this application, including the</w:t>
            </w:r>
            <w:r w:rsidRPr="00B86961">
              <w:rPr>
                <w:i w:val="0"/>
                <w:iCs/>
              </w:rPr>
              <w:t xml:space="preserve"> </w:t>
            </w:r>
            <w:r w:rsidRPr="00B86961">
              <w:rPr>
                <w:rFonts w:cstheme="minorHAnsi"/>
                <w:i w:val="0"/>
                <w:iCs/>
              </w:rPr>
              <w:t>FV/SV Accessibility application Terms. I/we confirm that the applicant agrees to be bound by them.</w:t>
            </w:r>
          </w:p>
        </w:tc>
      </w:tr>
      <w:tr w:rsidR="00B86961" w:rsidRPr="00B86961" w14:paraId="5B778008" w14:textId="77777777" w:rsidTr="00B86961">
        <w:tc>
          <w:tcPr>
            <w:tcW w:w="2830" w:type="dxa"/>
          </w:tcPr>
          <w:p w14:paraId="21A0C4D1" w14:textId="1EDD6203" w:rsidR="00B86961" w:rsidRPr="00B86961" w:rsidRDefault="00B86961" w:rsidP="00B86961">
            <w:pPr>
              <w:pStyle w:val="Heading4"/>
              <w:rPr>
                <w:rFonts w:cstheme="minorHAnsi"/>
                <w:b/>
                <w:bCs/>
                <w:i w:val="0"/>
                <w:iCs/>
              </w:rPr>
            </w:pPr>
            <w:r w:rsidRPr="00B86961">
              <w:rPr>
                <w:rFonts w:cstheme="minorHAnsi"/>
                <w:b/>
                <w:bCs/>
                <w:i w:val="0"/>
                <w:iCs/>
              </w:rPr>
              <w:t>Pricing:</w:t>
            </w:r>
          </w:p>
        </w:tc>
        <w:tc>
          <w:tcPr>
            <w:tcW w:w="6804" w:type="dxa"/>
          </w:tcPr>
          <w:p w14:paraId="2FAB58B9" w14:textId="2E05CA15" w:rsidR="00B86961" w:rsidRPr="00B86961" w:rsidRDefault="00B86961" w:rsidP="00B86961">
            <w:pPr>
              <w:pStyle w:val="Heading4"/>
              <w:rPr>
                <w:rFonts w:cstheme="minorHAnsi"/>
                <w:b/>
                <w:bCs/>
                <w:i w:val="0"/>
                <w:iCs/>
              </w:rPr>
            </w:pPr>
            <w:r w:rsidRPr="00B86961">
              <w:rPr>
                <w:rFonts w:cstheme="minorHAnsi"/>
                <w:i w:val="0"/>
                <w:iCs/>
              </w:rPr>
              <w:t xml:space="preserve">I/we agree to the pricing outlined in the application is true and correct and is for the purpose of enhancing access for disabled people/tāngata Whaikaha Māori only. </w:t>
            </w:r>
          </w:p>
        </w:tc>
      </w:tr>
      <w:tr w:rsidR="00B86961" w:rsidRPr="00B86961" w14:paraId="509413DE" w14:textId="77777777" w:rsidTr="00B86961">
        <w:tc>
          <w:tcPr>
            <w:tcW w:w="2830" w:type="dxa"/>
          </w:tcPr>
          <w:p w14:paraId="4A364507" w14:textId="0E992BC4" w:rsidR="00B86961" w:rsidRPr="00B86961" w:rsidRDefault="00B86961" w:rsidP="00B86961">
            <w:pPr>
              <w:pStyle w:val="Heading4"/>
              <w:rPr>
                <w:rFonts w:cstheme="minorHAnsi"/>
                <w:b/>
                <w:bCs/>
                <w:i w:val="0"/>
                <w:iCs/>
              </w:rPr>
            </w:pPr>
            <w:r w:rsidRPr="00B86961">
              <w:rPr>
                <w:rFonts w:cstheme="minorHAnsi"/>
                <w:b/>
                <w:bCs/>
                <w:i w:val="0"/>
                <w:iCs/>
              </w:rPr>
              <w:t>Collection of further information:</w:t>
            </w:r>
          </w:p>
        </w:tc>
        <w:tc>
          <w:tcPr>
            <w:tcW w:w="6804" w:type="dxa"/>
          </w:tcPr>
          <w:p w14:paraId="2530BAE6" w14:textId="77777777" w:rsidR="00B86961" w:rsidRPr="00B86961" w:rsidRDefault="00B86961" w:rsidP="00B86961">
            <w:pPr>
              <w:pStyle w:val="TableParagraph"/>
              <w:ind w:left="0"/>
              <w:rPr>
                <w:rFonts w:cstheme="minorHAnsi"/>
                <w:iCs/>
                <w:color w:val="auto"/>
                <w:sz w:val="24"/>
                <w:szCs w:val="24"/>
              </w:rPr>
            </w:pPr>
            <w:r w:rsidRPr="00B86961">
              <w:rPr>
                <w:rFonts w:cstheme="minorHAnsi"/>
                <w:iCs/>
                <w:color w:val="auto"/>
                <w:sz w:val="24"/>
                <w:szCs w:val="24"/>
              </w:rPr>
              <w:t>The applicant authorises MSD to:</w:t>
            </w:r>
          </w:p>
          <w:p w14:paraId="0B90DBE5" w14:textId="7731B432" w:rsidR="00B86961" w:rsidRPr="00715DA1" w:rsidRDefault="00B86961" w:rsidP="00715DA1">
            <w:pPr>
              <w:pStyle w:val="Heading4"/>
              <w:numPr>
                <w:ilvl w:val="0"/>
                <w:numId w:val="39"/>
              </w:numPr>
              <w:spacing w:before="0" w:after="0"/>
              <w:rPr>
                <w:rFonts w:cstheme="minorHAnsi"/>
                <w:i w:val="0"/>
                <w:iCs/>
              </w:rPr>
            </w:pPr>
            <w:r w:rsidRPr="00715DA1">
              <w:rPr>
                <w:rFonts w:cstheme="minorHAnsi"/>
                <w:i w:val="0"/>
                <w:iCs/>
              </w:rPr>
              <w:t>collect any information about the applicant, except commercially sensitive information, from any relevant third party.</w:t>
            </w:r>
          </w:p>
          <w:p w14:paraId="1F02FC41" w14:textId="59E399D1" w:rsidR="00B86961" w:rsidRPr="00B86961" w:rsidRDefault="00B86961" w:rsidP="00715DA1">
            <w:pPr>
              <w:pStyle w:val="Heading4"/>
              <w:numPr>
                <w:ilvl w:val="0"/>
                <w:numId w:val="39"/>
              </w:numPr>
              <w:spacing w:before="0" w:after="0"/>
              <w:rPr>
                <w:rFonts w:cstheme="minorHAnsi"/>
                <w:b/>
                <w:bCs/>
                <w:iCs/>
              </w:rPr>
            </w:pPr>
            <w:r w:rsidRPr="00715DA1">
              <w:rPr>
                <w:rFonts w:cstheme="minorHAnsi"/>
                <w:i w:val="0"/>
                <w:iCs/>
              </w:rPr>
              <w:t>use such information in the evaluation of this application. The applicant agrees that all such information will be confidential to MSD.</w:t>
            </w:r>
          </w:p>
        </w:tc>
      </w:tr>
      <w:tr w:rsidR="00B86961" w:rsidRPr="00B86961" w14:paraId="7A4B9ADA" w14:textId="77777777" w:rsidTr="00B86961">
        <w:tc>
          <w:tcPr>
            <w:tcW w:w="2830" w:type="dxa"/>
          </w:tcPr>
          <w:p w14:paraId="1F5F62B1" w14:textId="4B052CF0" w:rsidR="00B86961" w:rsidRPr="00B86961" w:rsidRDefault="00B86961" w:rsidP="00B86961">
            <w:pPr>
              <w:pStyle w:val="Heading4"/>
              <w:rPr>
                <w:rFonts w:cstheme="minorHAnsi"/>
                <w:b/>
                <w:bCs/>
                <w:i w:val="0"/>
                <w:iCs/>
              </w:rPr>
            </w:pPr>
            <w:r w:rsidRPr="00B86961">
              <w:rPr>
                <w:rFonts w:cstheme="minorHAnsi"/>
                <w:b/>
                <w:bCs/>
                <w:i w:val="0"/>
                <w:iCs/>
              </w:rPr>
              <w:t>Information disclosure:</w:t>
            </w:r>
          </w:p>
        </w:tc>
        <w:tc>
          <w:tcPr>
            <w:tcW w:w="6804" w:type="dxa"/>
          </w:tcPr>
          <w:p w14:paraId="2099DA37" w14:textId="77777777" w:rsidR="00B86961" w:rsidRPr="00B86961" w:rsidRDefault="00B86961" w:rsidP="00B86961">
            <w:pPr>
              <w:pStyle w:val="TableParagraph"/>
              <w:rPr>
                <w:rFonts w:cstheme="minorHAnsi"/>
                <w:iCs/>
                <w:color w:val="auto"/>
                <w:sz w:val="24"/>
                <w:szCs w:val="24"/>
              </w:rPr>
            </w:pPr>
            <w:bookmarkStart w:id="3" w:name="_Hlk166072239"/>
            <w:r w:rsidRPr="00B86961">
              <w:rPr>
                <w:rFonts w:cstheme="minorHAnsi"/>
                <w:iCs/>
                <w:color w:val="auto"/>
                <w:sz w:val="24"/>
                <w:szCs w:val="24"/>
              </w:rPr>
              <w:t>By submitting this application, the applicant agrees that MSD may use the information provided in this application for the purposes of:</w:t>
            </w:r>
          </w:p>
          <w:p w14:paraId="49554074" w14:textId="09A11F07" w:rsidR="00B86961" w:rsidRPr="00715DA1" w:rsidRDefault="00B86961" w:rsidP="00715DA1">
            <w:pPr>
              <w:pStyle w:val="Heading4"/>
              <w:numPr>
                <w:ilvl w:val="0"/>
                <w:numId w:val="39"/>
              </w:numPr>
              <w:spacing w:before="0" w:after="0"/>
              <w:rPr>
                <w:rFonts w:cstheme="minorHAnsi"/>
                <w:i w:val="0"/>
                <w:iCs/>
              </w:rPr>
            </w:pPr>
            <w:r w:rsidRPr="00715DA1">
              <w:rPr>
                <w:rFonts w:cstheme="minorHAnsi"/>
                <w:i w:val="0"/>
                <w:iCs/>
              </w:rPr>
              <w:t xml:space="preserve">the current state analysis MSD will undertake, and which MSD may make available to the public. The analysis intends to provide a fuller understanding of the accessibility gaps in the family and sexual violence sector, and the existing barriers for disabled people. When we use the information provided for this purpose, we will remove personal information like names and addresses, and will group data in a way in which it cannot reasonably be expected to identity individuals or applicants; and </w:t>
            </w:r>
          </w:p>
          <w:p w14:paraId="66967F20" w14:textId="3D3AF397" w:rsidR="00B86961" w:rsidRPr="00715DA1" w:rsidRDefault="00B86961" w:rsidP="00715DA1">
            <w:pPr>
              <w:pStyle w:val="Heading4"/>
              <w:numPr>
                <w:ilvl w:val="0"/>
                <w:numId w:val="39"/>
              </w:numPr>
              <w:spacing w:before="0" w:after="0"/>
              <w:rPr>
                <w:rFonts w:cstheme="minorHAnsi"/>
                <w:i w:val="0"/>
                <w:iCs/>
              </w:rPr>
            </w:pPr>
            <w:r w:rsidRPr="00715DA1">
              <w:rPr>
                <w:rFonts w:cstheme="minorHAnsi"/>
                <w:i w:val="0"/>
                <w:iCs/>
              </w:rPr>
              <w:t>MSD will treat any information provided in the application as confidential. This means that we will not use or disclose the information you provide to any person or organisation other than:</w:t>
            </w:r>
          </w:p>
          <w:p w14:paraId="3697D86D" w14:textId="77777777" w:rsidR="00B86961" w:rsidRPr="00715DA1" w:rsidRDefault="00B86961" w:rsidP="00715DA1">
            <w:pPr>
              <w:pStyle w:val="Heading4"/>
              <w:numPr>
                <w:ilvl w:val="1"/>
                <w:numId w:val="39"/>
              </w:numPr>
              <w:spacing w:before="0" w:after="0"/>
              <w:rPr>
                <w:rFonts w:cstheme="minorHAnsi"/>
                <w:i w:val="0"/>
                <w:iCs/>
              </w:rPr>
            </w:pPr>
            <w:r w:rsidRPr="00715DA1">
              <w:rPr>
                <w:rFonts w:cstheme="minorHAnsi"/>
                <w:i w:val="0"/>
                <w:iCs/>
              </w:rPr>
              <w:t xml:space="preserve">to the extent that use or disclosure is necessary for the purposes outlined </w:t>
            </w:r>
            <w:proofErr w:type="gramStart"/>
            <w:r w:rsidRPr="00715DA1">
              <w:rPr>
                <w:rFonts w:cstheme="minorHAnsi"/>
                <w:i w:val="0"/>
                <w:iCs/>
              </w:rPr>
              <w:t>above;</w:t>
            </w:r>
            <w:proofErr w:type="gramEnd"/>
          </w:p>
          <w:p w14:paraId="7A56935A" w14:textId="77777777" w:rsidR="00B86961" w:rsidRPr="00715DA1" w:rsidRDefault="00B86961" w:rsidP="00715DA1">
            <w:pPr>
              <w:pStyle w:val="Heading4"/>
              <w:numPr>
                <w:ilvl w:val="1"/>
                <w:numId w:val="39"/>
              </w:numPr>
              <w:spacing w:before="0" w:after="0"/>
              <w:rPr>
                <w:rFonts w:cstheme="minorHAnsi"/>
                <w:i w:val="0"/>
                <w:iCs/>
              </w:rPr>
            </w:pPr>
            <w:r w:rsidRPr="00715DA1">
              <w:rPr>
                <w:rFonts w:cstheme="minorHAnsi"/>
                <w:i w:val="0"/>
                <w:iCs/>
              </w:rPr>
              <w:t xml:space="preserve">to the extent you give your prior written approval to the use or </w:t>
            </w:r>
            <w:proofErr w:type="gramStart"/>
            <w:r w:rsidRPr="00715DA1">
              <w:rPr>
                <w:rFonts w:cstheme="minorHAnsi"/>
                <w:i w:val="0"/>
                <w:iCs/>
              </w:rPr>
              <w:t>disclosure;</w:t>
            </w:r>
            <w:proofErr w:type="gramEnd"/>
          </w:p>
          <w:p w14:paraId="665FE804" w14:textId="77777777" w:rsidR="00B86961" w:rsidRPr="00715DA1" w:rsidRDefault="00B86961" w:rsidP="00715DA1">
            <w:pPr>
              <w:pStyle w:val="Heading4"/>
              <w:numPr>
                <w:ilvl w:val="1"/>
                <w:numId w:val="39"/>
              </w:numPr>
              <w:spacing w:before="0" w:after="0"/>
              <w:rPr>
                <w:rFonts w:cstheme="minorHAnsi"/>
                <w:i w:val="0"/>
                <w:iCs/>
              </w:rPr>
            </w:pPr>
            <w:r w:rsidRPr="00715DA1">
              <w:rPr>
                <w:rFonts w:cstheme="minorHAnsi"/>
                <w:i w:val="0"/>
                <w:iCs/>
              </w:rPr>
              <w:t>if the use or disclosure is required by law (including under the Official Information Act 1982</w:t>
            </w:r>
            <w:proofErr w:type="gramStart"/>
            <w:r w:rsidRPr="00715DA1">
              <w:rPr>
                <w:rFonts w:cstheme="minorHAnsi"/>
                <w:i w:val="0"/>
                <w:iCs/>
              </w:rPr>
              <w:t>);</w:t>
            </w:r>
            <w:proofErr w:type="gramEnd"/>
          </w:p>
          <w:p w14:paraId="0854D944" w14:textId="77777777" w:rsidR="00B86961" w:rsidRPr="00715DA1" w:rsidRDefault="00B86961" w:rsidP="00715DA1">
            <w:pPr>
              <w:pStyle w:val="Heading4"/>
              <w:numPr>
                <w:ilvl w:val="1"/>
                <w:numId w:val="39"/>
              </w:numPr>
              <w:spacing w:before="0" w:after="0"/>
              <w:rPr>
                <w:rFonts w:cstheme="minorHAnsi"/>
                <w:i w:val="0"/>
                <w:iCs/>
              </w:rPr>
            </w:pPr>
            <w:r w:rsidRPr="00715DA1">
              <w:rPr>
                <w:rFonts w:cstheme="minorHAnsi"/>
                <w:i w:val="0"/>
                <w:iCs/>
              </w:rPr>
              <w:t>if the information has already become public, other than through a breach of confidentiality by MSD.</w:t>
            </w:r>
          </w:p>
          <w:p w14:paraId="2959EFA7" w14:textId="49EBA4B2" w:rsidR="00B86961" w:rsidRPr="00B86961" w:rsidRDefault="00B86961" w:rsidP="00B86961">
            <w:pPr>
              <w:pStyle w:val="Heading4"/>
              <w:rPr>
                <w:rFonts w:cstheme="minorHAnsi"/>
                <w:b/>
                <w:bCs/>
                <w:i w:val="0"/>
                <w:iCs/>
              </w:rPr>
            </w:pPr>
            <w:r w:rsidRPr="00B86961">
              <w:rPr>
                <w:rFonts w:cstheme="minorHAnsi"/>
                <w:i w:val="0"/>
                <w:iCs/>
              </w:rPr>
              <w:t>To the extent that the information you submit in the application is personal information, we will abide by our obligations under the Privacy Act 2020.</w:t>
            </w:r>
            <w:bookmarkEnd w:id="3"/>
          </w:p>
        </w:tc>
      </w:tr>
      <w:tr w:rsidR="00B86961" w:rsidRPr="00B86961" w14:paraId="2980F057" w14:textId="77777777" w:rsidTr="00B86961">
        <w:tc>
          <w:tcPr>
            <w:tcW w:w="2830" w:type="dxa"/>
          </w:tcPr>
          <w:p w14:paraId="2CFB1A4D" w14:textId="1CDADFD6" w:rsidR="00B86961" w:rsidRPr="00B86961" w:rsidRDefault="00B86961" w:rsidP="00B86961">
            <w:pPr>
              <w:pStyle w:val="Heading4"/>
              <w:rPr>
                <w:rFonts w:cstheme="minorHAnsi"/>
                <w:b/>
                <w:bCs/>
                <w:i w:val="0"/>
                <w:iCs/>
              </w:rPr>
            </w:pPr>
            <w:r w:rsidRPr="00B86961">
              <w:rPr>
                <w:rFonts w:cstheme="minorHAnsi"/>
                <w:b/>
                <w:bCs/>
                <w:i w:val="0"/>
                <w:iCs/>
              </w:rPr>
              <w:t>Requirements:</w:t>
            </w:r>
          </w:p>
        </w:tc>
        <w:tc>
          <w:tcPr>
            <w:tcW w:w="6804" w:type="dxa"/>
          </w:tcPr>
          <w:p w14:paraId="382CCB53" w14:textId="13C9CA3E" w:rsidR="00B86961" w:rsidRPr="00B86961" w:rsidRDefault="00B86961" w:rsidP="00B86961">
            <w:pPr>
              <w:pStyle w:val="Heading4"/>
              <w:rPr>
                <w:rFonts w:cstheme="minorHAnsi"/>
                <w:b/>
                <w:bCs/>
                <w:i w:val="0"/>
                <w:iCs/>
              </w:rPr>
            </w:pPr>
            <w:r w:rsidRPr="00B86961">
              <w:rPr>
                <w:rFonts w:cstheme="minorHAnsi"/>
                <w:i w:val="0"/>
                <w:iCs/>
              </w:rPr>
              <w:t>I/we have read and fully understand the nature and extent of MSD’s grant funding. I/we confirm that the applicant has the necessary capacity and capability to fully meet or exceed the requirements and will be available to deliver throughout the relevant Contract period.</w:t>
            </w:r>
          </w:p>
        </w:tc>
      </w:tr>
      <w:tr w:rsidR="00B86961" w:rsidRPr="00B86961" w14:paraId="1BA3D3F0" w14:textId="77777777" w:rsidTr="00B86961">
        <w:tc>
          <w:tcPr>
            <w:tcW w:w="2830" w:type="dxa"/>
          </w:tcPr>
          <w:p w14:paraId="08FFC5DB" w14:textId="3F607A86" w:rsidR="00B86961" w:rsidRPr="00B86961" w:rsidRDefault="00B86961" w:rsidP="00B86961">
            <w:pPr>
              <w:pStyle w:val="Heading4"/>
              <w:rPr>
                <w:rFonts w:cstheme="minorHAnsi"/>
                <w:b/>
                <w:bCs/>
                <w:i w:val="0"/>
                <w:iCs/>
              </w:rPr>
            </w:pPr>
            <w:r w:rsidRPr="00B86961">
              <w:rPr>
                <w:rFonts w:cstheme="minorHAnsi"/>
                <w:b/>
                <w:bCs/>
                <w:i w:val="0"/>
                <w:iCs/>
              </w:rPr>
              <w:t xml:space="preserve">Property ownership: </w:t>
            </w:r>
          </w:p>
        </w:tc>
        <w:tc>
          <w:tcPr>
            <w:tcW w:w="6804" w:type="dxa"/>
          </w:tcPr>
          <w:p w14:paraId="734943E3" w14:textId="77777777" w:rsidR="00B86961" w:rsidRPr="00B86961" w:rsidRDefault="00B86961" w:rsidP="00B86961">
            <w:pPr>
              <w:pStyle w:val="TableParagraph"/>
              <w:ind w:left="0"/>
              <w:rPr>
                <w:rFonts w:cstheme="minorHAnsi"/>
                <w:iCs/>
                <w:color w:val="auto"/>
                <w:sz w:val="24"/>
                <w:szCs w:val="24"/>
              </w:rPr>
            </w:pPr>
            <w:r w:rsidRPr="00B86961">
              <w:rPr>
                <w:rFonts w:cstheme="minorHAnsi"/>
                <w:iCs/>
                <w:color w:val="auto"/>
                <w:sz w:val="24"/>
                <w:szCs w:val="24"/>
              </w:rPr>
              <w:t>If this application relates to physical modifications to a property, I/we confirm:</w:t>
            </w:r>
          </w:p>
          <w:p w14:paraId="5CBE5A2B" w14:textId="4C4D720C" w:rsidR="00B86961" w:rsidRPr="00715DA1" w:rsidRDefault="00B86961" w:rsidP="00715DA1">
            <w:pPr>
              <w:pStyle w:val="Heading4"/>
              <w:numPr>
                <w:ilvl w:val="0"/>
                <w:numId w:val="39"/>
              </w:numPr>
              <w:spacing w:before="0" w:after="0"/>
              <w:rPr>
                <w:rFonts w:cstheme="minorHAnsi"/>
                <w:i w:val="0"/>
                <w:iCs/>
              </w:rPr>
            </w:pPr>
            <w:r w:rsidRPr="00715DA1">
              <w:rPr>
                <w:rFonts w:cstheme="minorHAnsi"/>
                <w:i w:val="0"/>
                <w:iCs/>
              </w:rPr>
              <w:t>this application relates to the property which our MSD-funded FV/SV services are delivered from.</w:t>
            </w:r>
          </w:p>
          <w:p w14:paraId="0D960375" w14:textId="521D0ACE" w:rsidR="00B86961" w:rsidRPr="00715DA1" w:rsidRDefault="00B86961" w:rsidP="00715DA1">
            <w:pPr>
              <w:pStyle w:val="Heading4"/>
              <w:numPr>
                <w:ilvl w:val="0"/>
                <w:numId w:val="39"/>
              </w:numPr>
              <w:spacing w:before="0" w:after="0"/>
              <w:rPr>
                <w:rFonts w:cstheme="minorHAnsi"/>
                <w:i w:val="0"/>
                <w:iCs/>
              </w:rPr>
            </w:pPr>
            <w:r w:rsidRPr="00715DA1">
              <w:rPr>
                <w:rFonts w:cstheme="minorHAnsi"/>
                <w:i w:val="0"/>
                <w:iCs/>
              </w:rPr>
              <w:t>we either own the property or have provided appropriate evidence of a minimum of two years remaining on our lease (at time of application closing date – 12 August 2024).</w:t>
            </w:r>
          </w:p>
          <w:p w14:paraId="53109708" w14:textId="77777777" w:rsidR="00B86961" w:rsidRPr="00715DA1" w:rsidRDefault="00B86961" w:rsidP="00715DA1">
            <w:pPr>
              <w:pStyle w:val="Heading4"/>
              <w:numPr>
                <w:ilvl w:val="0"/>
                <w:numId w:val="39"/>
              </w:numPr>
              <w:spacing w:before="0" w:after="0"/>
              <w:rPr>
                <w:rFonts w:cstheme="minorHAnsi"/>
                <w:i w:val="0"/>
                <w:iCs/>
              </w:rPr>
            </w:pPr>
            <w:r w:rsidRPr="00715DA1">
              <w:rPr>
                <w:rFonts w:cstheme="minorHAnsi"/>
                <w:i w:val="0"/>
                <w:iCs/>
              </w:rPr>
              <w:t xml:space="preserve">if the property is rented, I/we have received the appropriate written permission from the landlord/owner regarding the proposed modification/s. </w:t>
            </w:r>
          </w:p>
          <w:p w14:paraId="57560FAA" w14:textId="66367AC4" w:rsidR="00B86961" w:rsidRPr="00B86961" w:rsidRDefault="00B86961" w:rsidP="00715DA1">
            <w:pPr>
              <w:pStyle w:val="Heading4"/>
              <w:numPr>
                <w:ilvl w:val="0"/>
                <w:numId w:val="39"/>
              </w:numPr>
              <w:spacing w:before="0" w:after="0"/>
              <w:rPr>
                <w:rFonts w:cstheme="minorHAnsi"/>
                <w:b/>
                <w:bCs/>
                <w:iCs/>
              </w:rPr>
            </w:pPr>
            <w:r w:rsidRPr="00715DA1">
              <w:rPr>
                <w:rFonts w:cstheme="minorHAnsi"/>
                <w:i w:val="0"/>
                <w:iCs/>
              </w:rPr>
              <w:t>all relevant documentation has been provided to support this application.</w:t>
            </w:r>
          </w:p>
        </w:tc>
      </w:tr>
      <w:tr w:rsidR="00B86961" w:rsidRPr="00B86961" w14:paraId="54321C09" w14:textId="77777777" w:rsidTr="00B86961">
        <w:tc>
          <w:tcPr>
            <w:tcW w:w="2830" w:type="dxa"/>
          </w:tcPr>
          <w:p w14:paraId="7AB268C1" w14:textId="2BB456C4" w:rsidR="00B86961" w:rsidRPr="00B86961" w:rsidRDefault="00B86961" w:rsidP="00B86961">
            <w:pPr>
              <w:pStyle w:val="Heading4"/>
              <w:rPr>
                <w:rFonts w:cstheme="minorHAnsi"/>
                <w:b/>
                <w:bCs/>
                <w:i w:val="0"/>
                <w:iCs/>
              </w:rPr>
            </w:pPr>
            <w:r w:rsidRPr="00B86961">
              <w:rPr>
                <w:rFonts w:cstheme="minorHAnsi"/>
                <w:b/>
                <w:bCs/>
                <w:i w:val="0"/>
                <w:iCs/>
              </w:rPr>
              <w:t>Ethics:</w:t>
            </w:r>
          </w:p>
        </w:tc>
        <w:tc>
          <w:tcPr>
            <w:tcW w:w="6804" w:type="dxa"/>
          </w:tcPr>
          <w:p w14:paraId="40717817" w14:textId="77777777" w:rsidR="00B86961" w:rsidRPr="00B86961" w:rsidRDefault="00B86961" w:rsidP="00B86961">
            <w:pPr>
              <w:pStyle w:val="TableParagraph"/>
              <w:ind w:left="0"/>
              <w:rPr>
                <w:rFonts w:cstheme="minorHAnsi"/>
                <w:iCs/>
                <w:color w:val="auto"/>
                <w:sz w:val="24"/>
                <w:szCs w:val="24"/>
              </w:rPr>
            </w:pPr>
            <w:r w:rsidRPr="00B86961">
              <w:rPr>
                <w:rFonts w:cstheme="minorHAnsi"/>
                <w:iCs/>
                <w:color w:val="auto"/>
                <w:sz w:val="24"/>
                <w:szCs w:val="24"/>
              </w:rPr>
              <w:t>By submitting this application, the applicant warrants that it:</w:t>
            </w:r>
          </w:p>
          <w:p w14:paraId="5C18F0DB" w14:textId="24B00605" w:rsidR="00B86961" w:rsidRPr="00715DA1" w:rsidRDefault="00B86961" w:rsidP="00715DA1">
            <w:pPr>
              <w:pStyle w:val="Heading4"/>
              <w:numPr>
                <w:ilvl w:val="0"/>
                <w:numId w:val="39"/>
              </w:numPr>
              <w:spacing w:before="0" w:after="0"/>
              <w:rPr>
                <w:rFonts w:cstheme="minorHAnsi"/>
                <w:i w:val="0"/>
                <w:iCs/>
              </w:rPr>
            </w:pPr>
            <w:r w:rsidRPr="00715DA1">
              <w:rPr>
                <w:rFonts w:cstheme="minorHAnsi"/>
                <w:i w:val="0"/>
                <w:iCs/>
              </w:rPr>
              <w:t>has not entered into any improper, illegal arrangements.</w:t>
            </w:r>
          </w:p>
          <w:p w14:paraId="36ECC554" w14:textId="0FE3AB43" w:rsidR="00B86961" w:rsidRPr="00715DA1" w:rsidRDefault="00B86961" w:rsidP="00715DA1">
            <w:pPr>
              <w:pStyle w:val="Heading4"/>
              <w:numPr>
                <w:ilvl w:val="0"/>
                <w:numId w:val="39"/>
              </w:numPr>
              <w:spacing w:before="0" w:after="0"/>
              <w:rPr>
                <w:rFonts w:cstheme="minorHAnsi"/>
                <w:i w:val="0"/>
                <w:iCs/>
              </w:rPr>
            </w:pPr>
            <w:r w:rsidRPr="00715DA1">
              <w:rPr>
                <w:rFonts w:cstheme="minorHAnsi"/>
                <w:i w:val="0"/>
                <w:iCs/>
              </w:rPr>
              <w:t xml:space="preserve">has not directly or indirectly approached any representative of MSD (other than the Point of Contact) to lobby or solicit information in relation to the application. </w:t>
            </w:r>
          </w:p>
          <w:p w14:paraId="2969A029" w14:textId="33AE0B1A" w:rsidR="00B86961" w:rsidRPr="00B86961" w:rsidRDefault="00B86961" w:rsidP="00715DA1">
            <w:pPr>
              <w:pStyle w:val="Heading4"/>
              <w:numPr>
                <w:ilvl w:val="0"/>
                <w:numId w:val="39"/>
              </w:numPr>
              <w:spacing w:before="0" w:after="0"/>
              <w:rPr>
                <w:rFonts w:cstheme="minorHAnsi"/>
                <w:b/>
                <w:bCs/>
                <w:iCs/>
              </w:rPr>
            </w:pPr>
            <w:r w:rsidRPr="00715DA1">
              <w:rPr>
                <w:rFonts w:cstheme="minorHAnsi"/>
                <w:i w:val="0"/>
                <w:iCs/>
              </w:rPr>
              <w:t>has not attempted to influence, or provide any form of personal inducement, reward or benefit to any representative of MSD.</w:t>
            </w:r>
          </w:p>
        </w:tc>
      </w:tr>
      <w:tr w:rsidR="00B86961" w:rsidRPr="00B86961" w14:paraId="0FBB106C" w14:textId="77777777" w:rsidTr="00B86961">
        <w:tc>
          <w:tcPr>
            <w:tcW w:w="2830" w:type="dxa"/>
          </w:tcPr>
          <w:p w14:paraId="51636DF9" w14:textId="2F87B2D8" w:rsidR="00B86961" w:rsidRPr="00B86961" w:rsidRDefault="00B86961" w:rsidP="00B86961">
            <w:pPr>
              <w:pStyle w:val="Heading4"/>
              <w:rPr>
                <w:rFonts w:cstheme="minorHAnsi"/>
                <w:b/>
                <w:bCs/>
                <w:i w:val="0"/>
                <w:iCs/>
              </w:rPr>
            </w:pPr>
            <w:r w:rsidRPr="00B86961">
              <w:rPr>
                <w:rFonts w:cstheme="minorHAnsi"/>
                <w:b/>
                <w:bCs/>
                <w:i w:val="0"/>
                <w:iCs/>
              </w:rPr>
              <w:t>Conflict of Interest declaration:</w:t>
            </w:r>
          </w:p>
        </w:tc>
        <w:tc>
          <w:tcPr>
            <w:tcW w:w="6804" w:type="dxa"/>
          </w:tcPr>
          <w:p w14:paraId="03E4E6E2" w14:textId="77777777" w:rsidR="00B86961" w:rsidRPr="00B86961" w:rsidRDefault="00B86961" w:rsidP="00B86961">
            <w:pPr>
              <w:pStyle w:val="TableParagraph"/>
              <w:ind w:left="0"/>
              <w:rPr>
                <w:rFonts w:cstheme="minorHAnsi"/>
                <w:iCs/>
                <w:color w:val="auto"/>
                <w:sz w:val="24"/>
                <w:szCs w:val="24"/>
              </w:rPr>
            </w:pPr>
            <w:r w:rsidRPr="00B86961">
              <w:rPr>
                <w:rFonts w:cstheme="minorHAnsi"/>
                <w:iCs/>
                <w:color w:val="auto"/>
                <w:sz w:val="24"/>
                <w:szCs w:val="24"/>
              </w:rPr>
              <w:t>The applicant warrants that it has no actual, potential or perceived Conflict of Interest in submitting this application or entering into a Contract to deliver the Requirements.</w:t>
            </w:r>
          </w:p>
          <w:p w14:paraId="7F7A1A7B" w14:textId="77777777" w:rsidR="00B86961" w:rsidRPr="00B86961" w:rsidRDefault="00B86961" w:rsidP="00B86961">
            <w:pPr>
              <w:pStyle w:val="TableParagraph"/>
              <w:ind w:left="0"/>
              <w:rPr>
                <w:rFonts w:cstheme="minorHAnsi"/>
                <w:iCs/>
                <w:color w:val="auto"/>
                <w:sz w:val="24"/>
                <w:szCs w:val="24"/>
              </w:rPr>
            </w:pPr>
            <w:r w:rsidRPr="00B86961">
              <w:rPr>
                <w:rFonts w:cstheme="minorHAnsi"/>
                <w:iCs/>
                <w:color w:val="auto"/>
                <w:sz w:val="24"/>
                <w:szCs w:val="24"/>
              </w:rPr>
              <w:t>Where a Conflict of Interest arises during the application process the applicant will report it immediately to MSD’s Point of Contact.</w:t>
            </w:r>
          </w:p>
          <w:p w14:paraId="6E7EC0E5" w14:textId="0A56CB3C" w:rsidR="00B86961" w:rsidRPr="00B86961" w:rsidRDefault="00B86961" w:rsidP="00B86961">
            <w:pPr>
              <w:pStyle w:val="Heading4"/>
              <w:rPr>
                <w:rFonts w:cstheme="minorHAnsi"/>
                <w:b/>
                <w:bCs/>
                <w:i w:val="0"/>
                <w:iCs/>
              </w:rPr>
            </w:pPr>
            <w:r w:rsidRPr="00B86961">
              <w:rPr>
                <w:rFonts w:cstheme="minorHAnsi"/>
                <w:i w:val="0"/>
                <w:iCs/>
              </w:rPr>
              <w:t xml:space="preserve">For more information about Conflict of Interest click </w:t>
            </w:r>
            <w:hyperlink r:id="rId17" w:history="1">
              <w:r w:rsidRPr="00B86961">
                <w:rPr>
                  <w:rStyle w:val="Hyperlink"/>
                  <w:rFonts w:cstheme="minorHAnsi"/>
                  <w:i w:val="0"/>
                  <w:iCs/>
                  <w:color w:val="auto"/>
                </w:rPr>
                <w:t>here</w:t>
              </w:r>
            </w:hyperlink>
            <w:r w:rsidRPr="00B86961">
              <w:rPr>
                <w:rFonts w:cstheme="minorHAnsi"/>
                <w:i w:val="0"/>
                <w:iCs/>
              </w:rPr>
              <w:t xml:space="preserve">. </w:t>
            </w:r>
          </w:p>
        </w:tc>
      </w:tr>
      <w:tr w:rsidR="00B86961" w:rsidRPr="00B86961" w14:paraId="26078477" w14:textId="77777777" w:rsidTr="00B86961">
        <w:tc>
          <w:tcPr>
            <w:tcW w:w="2830" w:type="dxa"/>
            <w:vAlign w:val="center"/>
          </w:tcPr>
          <w:p w14:paraId="0E573BB9" w14:textId="3EBF7BAA" w:rsidR="00B86961" w:rsidRPr="00B86961" w:rsidRDefault="00B86961" w:rsidP="00B86961">
            <w:pPr>
              <w:pStyle w:val="Heading4"/>
              <w:rPr>
                <w:rFonts w:cstheme="minorHAnsi"/>
                <w:b/>
                <w:bCs/>
                <w:i w:val="0"/>
                <w:iCs/>
              </w:rPr>
            </w:pPr>
            <w:r w:rsidRPr="00B86961">
              <w:rPr>
                <w:rFonts w:cstheme="minorHAnsi"/>
                <w:b/>
                <w:bCs/>
                <w:i w:val="0"/>
                <w:iCs/>
              </w:rPr>
              <w:t xml:space="preserve">Details of conflict </w:t>
            </w:r>
            <w:r w:rsidRPr="00B86961">
              <w:rPr>
                <w:rFonts w:cstheme="minorHAnsi"/>
                <w:b/>
                <w:bCs/>
                <w:i w:val="0"/>
                <w:iCs/>
                <w:spacing w:val="-6"/>
              </w:rPr>
              <w:t xml:space="preserve">of </w:t>
            </w:r>
            <w:r w:rsidRPr="00B86961">
              <w:rPr>
                <w:rFonts w:cstheme="minorHAnsi"/>
                <w:b/>
                <w:bCs/>
                <w:i w:val="0"/>
                <w:iCs/>
              </w:rPr>
              <w:t>interest:</w:t>
            </w:r>
          </w:p>
        </w:tc>
        <w:tc>
          <w:tcPr>
            <w:tcW w:w="6804" w:type="dxa"/>
            <w:vAlign w:val="center"/>
          </w:tcPr>
          <w:p w14:paraId="439AD5C3" w14:textId="28CA3B72" w:rsidR="00B86961" w:rsidRPr="00B86961" w:rsidRDefault="00B86961" w:rsidP="00B86961">
            <w:pPr>
              <w:pStyle w:val="Heading4"/>
              <w:rPr>
                <w:rFonts w:cstheme="minorHAnsi"/>
                <w:b/>
                <w:bCs/>
                <w:i w:val="0"/>
                <w:iCs/>
              </w:rPr>
            </w:pPr>
            <w:r w:rsidRPr="00B86961">
              <w:rPr>
                <w:rFonts w:cstheme="minorHAnsi"/>
                <w:i w:val="0"/>
                <w:iCs/>
                <w:highlight w:val="cyan"/>
              </w:rPr>
              <w:t>[</w:t>
            </w:r>
            <w:r w:rsidR="005354FC">
              <w:rPr>
                <w:rFonts w:cstheme="minorHAnsi"/>
                <w:i w:val="0"/>
                <w:iCs/>
                <w:highlight w:val="cyan"/>
              </w:rPr>
              <w:t>I</w:t>
            </w:r>
            <w:r w:rsidRPr="00B86961">
              <w:rPr>
                <w:rFonts w:cstheme="minorHAnsi"/>
                <w:i w:val="0"/>
                <w:iCs/>
                <w:highlight w:val="cyan"/>
              </w:rPr>
              <w:t>f you think you may have a conflict of interest briefly describe the conflict and how you propose to manage it or write ‘not applicable’].</w:t>
            </w:r>
          </w:p>
        </w:tc>
      </w:tr>
      <w:tr w:rsidR="00B86961" w:rsidRPr="00B86961" w14:paraId="32F46022" w14:textId="77777777" w:rsidTr="00B86961">
        <w:tc>
          <w:tcPr>
            <w:tcW w:w="2830" w:type="dxa"/>
          </w:tcPr>
          <w:p w14:paraId="49E29B6B" w14:textId="0C0B01F0" w:rsidR="00B86961" w:rsidRPr="00B86961" w:rsidRDefault="00B86961" w:rsidP="00B86961">
            <w:pPr>
              <w:pStyle w:val="Heading4"/>
              <w:rPr>
                <w:rFonts w:cstheme="minorHAnsi"/>
                <w:b/>
                <w:bCs/>
                <w:i w:val="0"/>
                <w:iCs/>
              </w:rPr>
            </w:pPr>
            <w:r w:rsidRPr="00B86961">
              <w:rPr>
                <w:b/>
                <w:bCs/>
                <w:i w:val="0"/>
                <w:iCs/>
              </w:rPr>
              <w:t>Applicant’s declaration</w:t>
            </w:r>
          </w:p>
        </w:tc>
        <w:tc>
          <w:tcPr>
            <w:tcW w:w="6804" w:type="dxa"/>
          </w:tcPr>
          <w:p w14:paraId="15713469" w14:textId="54453BA9" w:rsidR="00B86961" w:rsidRPr="00B86961" w:rsidRDefault="00B86961" w:rsidP="00B86961">
            <w:pPr>
              <w:pStyle w:val="Heading4"/>
              <w:rPr>
                <w:rFonts w:cstheme="minorHAnsi"/>
                <w:b/>
                <w:bCs/>
                <w:i w:val="0"/>
                <w:iCs/>
              </w:rPr>
            </w:pPr>
            <w:r w:rsidRPr="00B86961">
              <w:rPr>
                <w:rFonts w:cstheme="minorHAnsi"/>
                <w:bCs/>
                <w:i w:val="0"/>
                <w:iCs/>
                <w:highlight w:val="cyan"/>
              </w:rPr>
              <w:t>[</w:t>
            </w:r>
            <w:r w:rsidR="005354FC">
              <w:rPr>
                <w:rFonts w:cstheme="minorHAnsi"/>
                <w:bCs/>
                <w:i w:val="0"/>
                <w:iCs/>
                <w:highlight w:val="cyan"/>
              </w:rPr>
              <w:t>A</w:t>
            </w:r>
            <w:r w:rsidRPr="00B86961">
              <w:rPr>
                <w:rFonts w:cstheme="minorHAnsi"/>
                <w:bCs/>
                <w:i w:val="0"/>
                <w:iCs/>
                <w:highlight w:val="cyan"/>
              </w:rPr>
              <w:t xml:space="preserve">gree / </w:t>
            </w:r>
            <w:r w:rsidR="005354FC">
              <w:rPr>
                <w:rFonts w:cstheme="minorHAnsi"/>
                <w:bCs/>
                <w:i w:val="0"/>
                <w:iCs/>
                <w:highlight w:val="cyan"/>
              </w:rPr>
              <w:t>D</w:t>
            </w:r>
            <w:r w:rsidRPr="00B86961">
              <w:rPr>
                <w:rFonts w:cstheme="minorHAnsi"/>
                <w:bCs/>
                <w:i w:val="0"/>
                <w:iCs/>
                <w:highlight w:val="cyan"/>
              </w:rPr>
              <w:t>isagree]</w:t>
            </w:r>
          </w:p>
        </w:tc>
      </w:tr>
    </w:tbl>
    <w:p w14:paraId="2CAE8065" w14:textId="0EF1151C" w:rsidR="004E576B" w:rsidRPr="00B86961" w:rsidRDefault="004E576B" w:rsidP="004E576B">
      <w:pPr>
        <w:pStyle w:val="Heading4"/>
        <w:rPr>
          <w:rFonts w:cstheme="minorHAnsi"/>
          <w:b/>
          <w:bCs/>
          <w:i w:val="0"/>
          <w:iCs/>
        </w:rPr>
      </w:pPr>
      <w:r w:rsidRPr="00B86961">
        <w:rPr>
          <w:rFonts w:cstheme="minorHAnsi"/>
          <w:b/>
          <w:bCs/>
          <w:i w:val="0"/>
          <w:iCs/>
        </w:rPr>
        <w:t xml:space="preserve">DECLARATION BY THE </w:t>
      </w:r>
      <w:r w:rsidR="008D3698" w:rsidRPr="00B86961">
        <w:rPr>
          <w:rFonts w:cstheme="minorHAnsi"/>
          <w:b/>
          <w:bCs/>
          <w:i w:val="0"/>
          <w:iCs/>
        </w:rPr>
        <w:t>APPLICANT</w:t>
      </w:r>
    </w:p>
    <w:p w14:paraId="3D807018" w14:textId="7A7978D7" w:rsidR="004E576B" w:rsidRPr="00B86961" w:rsidRDefault="004E576B" w:rsidP="004E576B">
      <w:pPr>
        <w:pStyle w:val="BodyText"/>
        <w:keepNext/>
        <w:rPr>
          <w:rFonts w:ascii="Verdana" w:hAnsi="Verdana" w:cstheme="minorHAnsi"/>
          <w:b/>
          <w:iCs/>
          <w:color w:val="auto"/>
          <w:sz w:val="24"/>
          <w:szCs w:val="24"/>
        </w:rPr>
      </w:pPr>
      <w:r w:rsidRPr="00B86961">
        <w:rPr>
          <w:rFonts w:ascii="Verdana" w:hAnsi="Verdana" w:cstheme="minorHAnsi"/>
          <w:b/>
          <w:iCs/>
          <w:color w:val="auto"/>
          <w:sz w:val="24"/>
          <w:szCs w:val="24"/>
        </w:rPr>
        <w:t xml:space="preserve">I/we declare that in submitting the </w:t>
      </w:r>
      <w:r w:rsidR="0080309C" w:rsidRPr="00B86961">
        <w:rPr>
          <w:rFonts w:ascii="Verdana" w:hAnsi="Verdana" w:cstheme="minorHAnsi"/>
          <w:b/>
          <w:iCs/>
          <w:color w:val="auto"/>
          <w:sz w:val="24"/>
          <w:szCs w:val="24"/>
        </w:rPr>
        <w:t>a</w:t>
      </w:r>
      <w:r w:rsidRPr="00B86961">
        <w:rPr>
          <w:rFonts w:ascii="Verdana" w:hAnsi="Verdana" w:cstheme="minorHAnsi"/>
          <w:b/>
          <w:iCs/>
          <w:color w:val="auto"/>
          <w:sz w:val="24"/>
          <w:szCs w:val="24"/>
        </w:rPr>
        <w:t>pplication and this declaration:</w:t>
      </w:r>
    </w:p>
    <w:p w14:paraId="0359148D" w14:textId="594E0233" w:rsidR="004E576B" w:rsidRPr="00B86961" w:rsidRDefault="004E576B" w:rsidP="004E576B">
      <w:pPr>
        <w:pStyle w:val="BodyText"/>
        <w:numPr>
          <w:ilvl w:val="0"/>
          <w:numId w:val="38"/>
        </w:numPr>
        <w:rPr>
          <w:rFonts w:ascii="Verdana" w:hAnsi="Verdana" w:cstheme="minorHAnsi"/>
          <w:b/>
          <w:iCs/>
          <w:color w:val="auto"/>
          <w:sz w:val="24"/>
          <w:szCs w:val="24"/>
        </w:rPr>
      </w:pPr>
      <w:r w:rsidRPr="00B86961">
        <w:rPr>
          <w:rFonts w:ascii="Verdana" w:hAnsi="Verdana" w:cstheme="minorHAnsi"/>
          <w:b/>
          <w:iCs/>
          <w:color w:val="auto"/>
          <w:sz w:val="24"/>
          <w:szCs w:val="24"/>
        </w:rPr>
        <w:t>the</w:t>
      </w:r>
      <w:r w:rsidRPr="00B86961">
        <w:rPr>
          <w:rFonts w:ascii="Verdana" w:hAnsi="Verdana" w:cstheme="minorHAnsi"/>
          <w:b/>
          <w:iCs/>
          <w:color w:val="auto"/>
          <w:spacing w:val="-4"/>
          <w:sz w:val="24"/>
          <w:szCs w:val="24"/>
        </w:rPr>
        <w:t xml:space="preserve"> </w:t>
      </w:r>
      <w:r w:rsidRPr="00B86961">
        <w:rPr>
          <w:rFonts w:ascii="Verdana" w:hAnsi="Verdana" w:cstheme="minorHAnsi"/>
          <w:b/>
          <w:iCs/>
          <w:color w:val="auto"/>
          <w:sz w:val="24"/>
          <w:szCs w:val="24"/>
        </w:rPr>
        <w:t>information</w:t>
      </w:r>
      <w:r w:rsidRPr="00B86961">
        <w:rPr>
          <w:rFonts w:ascii="Verdana" w:hAnsi="Verdana" w:cstheme="minorHAnsi"/>
          <w:b/>
          <w:iCs/>
          <w:color w:val="auto"/>
          <w:spacing w:val="-4"/>
          <w:sz w:val="24"/>
          <w:szCs w:val="24"/>
        </w:rPr>
        <w:t xml:space="preserve"> </w:t>
      </w:r>
      <w:r w:rsidRPr="00B86961">
        <w:rPr>
          <w:rFonts w:ascii="Verdana" w:hAnsi="Verdana" w:cstheme="minorHAnsi"/>
          <w:b/>
          <w:iCs/>
          <w:color w:val="auto"/>
          <w:sz w:val="24"/>
          <w:szCs w:val="24"/>
        </w:rPr>
        <w:t>provided</w:t>
      </w:r>
      <w:r w:rsidRPr="00B86961">
        <w:rPr>
          <w:rFonts w:ascii="Verdana" w:hAnsi="Verdana" w:cstheme="minorHAnsi"/>
          <w:b/>
          <w:iCs/>
          <w:color w:val="auto"/>
          <w:spacing w:val="-4"/>
          <w:sz w:val="24"/>
          <w:szCs w:val="24"/>
        </w:rPr>
        <w:t xml:space="preserve"> </w:t>
      </w:r>
      <w:r w:rsidRPr="00B86961">
        <w:rPr>
          <w:rFonts w:ascii="Verdana" w:hAnsi="Verdana" w:cstheme="minorHAnsi"/>
          <w:b/>
          <w:iCs/>
          <w:color w:val="auto"/>
          <w:sz w:val="24"/>
          <w:szCs w:val="24"/>
        </w:rPr>
        <w:t>is</w:t>
      </w:r>
      <w:r w:rsidRPr="00B86961">
        <w:rPr>
          <w:rFonts w:ascii="Verdana" w:hAnsi="Verdana" w:cstheme="minorHAnsi"/>
          <w:b/>
          <w:iCs/>
          <w:color w:val="auto"/>
          <w:spacing w:val="-3"/>
          <w:sz w:val="24"/>
          <w:szCs w:val="24"/>
        </w:rPr>
        <w:t xml:space="preserve"> </w:t>
      </w:r>
      <w:r w:rsidRPr="00B86961">
        <w:rPr>
          <w:rFonts w:ascii="Verdana" w:hAnsi="Verdana" w:cstheme="minorHAnsi"/>
          <w:b/>
          <w:iCs/>
          <w:color w:val="auto"/>
          <w:sz w:val="24"/>
          <w:szCs w:val="24"/>
        </w:rPr>
        <w:t>true,</w:t>
      </w:r>
      <w:r w:rsidRPr="00B86961">
        <w:rPr>
          <w:rFonts w:ascii="Verdana" w:hAnsi="Verdana" w:cstheme="minorHAnsi"/>
          <w:b/>
          <w:iCs/>
          <w:color w:val="auto"/>
          <w:spacing w:val="-3"/>
          <w:sz w:val="24"/>
          <w:szCs w:val="24"/>
        </w:rPr>
        <w:t xml:space="preserve"> </w:t>
      </w:r>
      <w:r w:rsidRPr="00B86961">
        <w:rPr>
          <w:rFonts w:ascii="Verdana" w:hAnsi="Verdana" w:cstheme="minorHAnsi"/>
          <w:b/>
          <w:iCs/>
          <w:color w:val="auto"/>
          <w:sz w:val="24"/>
          <w:szCs w:val="24"/>
        </w:rPr>
        <w:t>accurate</w:t>
      </w:r>
      <w:r w:rsidRPr="00B86961">
        <w:rPr>
          <w:rFonts w:ascii="Verdana" w:hAnsi="Verdana" w:cstheme="minorHAnsi"/>
          <w:b/>
          <w:iCs/>
          <w:color w:val="auto"/>
          <w:spacing w:val="-4"/>
          <w:sz w:val="24"/>
          <w:szCs w:val="24"/>
        </w:rPr>
        <w:t xml:space="preserve"> </w:t>
      </w:r>
      <w:r w:rsidRPr="00B86961">
        <w:rPr>
          <w:rFonts w:ascii="Verdana" w:hAnsi="Verdana" w:cstheme="minorHAnsi"/>
          <w:b/>
          <w:iCs/>
          <w:color w:val="auto"/>
          <w:sz w:val="24"/>
          <w:szCs w:val="24"/>
        </w:rPr>
        <w:t>and</w:t>
      </w:r>
      <w:r w:rsidRPr="00B86961">
        <w:rPr>
          <w:rFonts w:ascii="Verdana" w:hAnsi="Verdana" w:cstheme="minorHAnsi"/>
          <w:b/>
          <w:iCs/>
          <w:color w:val="auto"/>
          <w:spacing w:val="-3"/>
          <w:sz w:val="24"/>
          <w:szCs w:val="24"/>
        </w:rPr>
        <w:t xml:space="preserve"> </w:t>
      </w:r>
      <w:r w:rsidRPr="00B86961">
        <w:rPr>
          <w:rFonts w:ascii="Verdana" w:hAnsi="Verdana" w:cstheme="minorHAnsi"/>
          <w:b/>
          <w:iCs/>
          <w:color w:val="auto"/>
          <w:sz w:val="24"/>
          <w:szCs w:val="24"/>
        </w:rPr>
        <w:t>complete</w:t>
      </w:r>
      <w:r w:rsidRPr="00B86961">
        <w:rPr>
          <w:rFonts w:ascii="Verdana" w:hAnsi="Verdana" w:cstheme="minorHAnsi"/>
          <w:b/>
          <w:iCs/>
          <w:color w:val="auto"/>
          <w:spacing w:val="-4"/>
          <w:sz w:val="24"/>
          <w:szCs w:val="24"/>
        </w:rPr>
        <w:t xml:space="preserve"> </w:t>
      </w:r>
      <w:r w:rsidRPr="00B86961">
        <w:rPr>
          <w:rFonts w:ascii="Verdana" w:hAnsi="Verdana" w:cstheme="minorHAnsi"/>
          <w:b/>
          <w:iCs/>
          <w:color w:val="auto"/>
          <w:sz w:val="24"/>
          <w:szCs w:val="24"/>
        </w:rPr>
        <w:t>and</w:t>
      </w:r>
      <w:r w:rsidRPr="00B86961">
        <w:rPr>
          <w:rFonts w:ascii="Verdana" w:hAnsi="Verdana" w:cstheme="minorHAnsi"/>
          <w:b/>
          <w:iCs/>
          <w:color w:val="auto"/>
          <w:spacing w:val="-3"/>
          <w:sz w:val="24"/>
          <w:szCs w:val="24"/>
        </w:rPr>
        <w:t xml:space="preserve"> </w:t>
      </w:r>
      <w:r w:rsidRPr="00B86961">
        <w:rPr>
          <w:rFonts w:ascii="Verdana" w:hAnsi="Verdana" w:cstheme="minorHAnsi"/>
          <w:b/>
          <w:iCs/>
          <w:color w:val="auto"/>
          <w:sz w:val="24"/>
          <w:szCs w:val="24"/>
        </w:rPr>
        <w:t>not</w:t>
      </w:r>
      <w:r w:rsidRPr="00B86961">
        <w:rPr>
          <w:rFonts w:ascii="Verdana" w:hAnsi="Verdana" w:cstheme="minorHAnsi"/>
          <w:b/>
          <w:iCs/>
          <w:color w:val="auto"/>
          <w:spacing w:val="-3"/>
          <w:sz w:val="24"/>
          <w:szCs w:val="24"/>
        </w:rPr>
        <w:t xml:space="preserve"> </w:t>
      </w:r>
      <w:r w:rsidRPr="00B86961">
        <w:rPr>
          <w:rFonts w:ascii="Verdana" w:hAnsi="Verdana" w:cstheme="minorHAnsi"/>
          <w:b/>
          <w:iCs/>
          <w:color w:val="auto"/>
          <w:sz w:val="24"/>
          <w:szCs w:val="24"/>
        </w:rPr>
        <w:t>misleading</w:t>
      </w:r>
      <w:r w:rsidRPr="00B86961">
        <w:rPr>
          <w:rFonts w:ascii="Verdana" w:hAnsi="Verdana" w:cstheme="minorHAnsi"/>
          <w:b/>
          <w:iCs/>
          <w:color w:val="auto"/>
          <w:spacing w:val="-4"/>
          <w:sz w:val="24"/>
          <w:szCs w:val="24"/>
        </w:rPr>
        <w:t xml:space="preserve"> </w:t>
      </w:r>
      <w:r w:rsidRPr="00B86961">
        <w:rPr>
          <w:rFonts w:ascii="Verdana" w:hAnsi="Verdana" w:cstheme="minorHAnsi"/>
          <w:b/>
          <w:iCs/>
          <w:color w:val="auto"/>
          <w:sz w:val="24"/>
          <w:szCs w:val="24"/>
        </w:rPr>
        <w:t>in</w:t>
      </w:r>
      <w:r w:rsidRPr="00B86961">
        <w:rPr>
          <w:rFonts w:ascii="Verdana" w:hAnsi="Verdana" w:cstheme="minorHAnsi"/>
          <w:b/>
          <w:iCs/>
          <w:color w:val="auto"/>
          <w:spacing w:val="-4"/>
          <w:sz w:val="24"/>
          <w:szCs w:val="24"/>
        </w:rPr>
        <w:t xml:space="preserve"> </w:t>
      </w:r>
      <w:r w:rsidRPr="00B86961">
        <w:rPr>
          <w:rFonts w:ascii="Verdana" w:hAnsi="Verdana" w:cstheme="minorHAnsi"/>
          <w:b/>
          <w:iCs/>
          <w:color w:val="auto"/>
          <w:sz w:val="24"/>
          <w:szCs w:val="24"/>
        </w:rPr>
        <w:t>any</w:t>
      </w:r>
      <w:r w:rsidRPr="00B86961">
        <w:rPr>
          <w:rFonts w:ascii="Verdana" w:hAnsi="Verdana" w:cstheme="minorHAnsi"/>
          <w:b/>
          <w:iCs/>
          <w:color w:val="auto"/>
          <w:spacing w:val="-3"/>
          <w:sz w:val="24"/>
          <w:szCs w:val="24"/>
        </w:rPr>
        <w:t xml:space="preserve"> </w:t>
      </w:r>
      <w:r w:rsidRPr="00B86961">
        <w:rPr>
          <w:rFonts w:ascii="Verdana" w:hAnsi="Verdana" w:cstheme="minorHAnsi"/>
          <w:b/>
          <w:iCs/>
          <w:color w:val="auto"/>
          <w:sz w:val="24"/>
          <w:szCs w:val="24"/>
        </w:rPr>
        <w:t>material</w:t>
      </w:r>
      <w:r w:rsidRPr="00B86961">
        <w:rPr>
          <w:rFonts w:ascii="Verdana" w:hAnsi="Verdana" w:cstheme="minorHAnsi"/>
          <w:b/>
          <w:iCs/>
          <w:color w:val="auto"/>
          <w:spacing w:val="-4"/>
          <w:sz w:val="24"/>
          <w:szCs w:val="24"/>
        </w:rPr>
        <w:t xml:space="preserve"> </w:t>
      </w:r>
      <w:r w:rsidRPr="00B86961">
        <w:rPr>
          <w:rFonts w:ascii="Verdana" w:hAnsi="Verdana" w:cstheme="minorHAnsi"/>
          <w:b/>
          <w:iCs/>
          <w:color w:val="auto"/>
          <w:sz w:val="24"/>
          <w:szCs w:val="24"/>
        </w:rPr>
        <w:t>respect</w:t>
      </w:r>
    </w:p>
    <w:p w14:paraId="0B7611CF" w14:textId="0FD8B7EF" w:rsidR="004E576B" w:rsidRPr="00B86961" w:rsidRDefault="004E576B" w:rsidP="004E576B">
      <w:pPr>
        <w:pStyle w:val="BodyText"/>
        <w:numPr>
          <w:ilvl w:val="0"/>
          <w:numId w:val="38"/>
        </w:numPr>
        <w:rPr>
          <w:rFonts w:ascii="Verdana" w:hAnsi="Verdana" w:cstheme="minorHAnsi"/>
          <w:b/>
          <w:iCs/>
          <w:color w:val="auto"/>
          <w:sz w:val="24"/>
          <w:szCs w:val="24"/>
        </w:rPr>
      </w:pPr>
      <w:r w:rsidRPr="00B86961">
        <w:rPr>
          <w:rFonts w:ascii="Verdana" w:hAnsi="Verdana" w:cstheme="minorHAnsi"/>
          <w:b/>
          <w:iCs/>
          <w:color w:val="auto"/>
          <w:sz w:val="24"/>
          <w:szCs w:val="24"/>
        </w:rPr>
        <w:t xml:space="preserve">the </w:t>
      </w:r>
      <w:r w:rsidR="0080309C" w:rsidRPr="00B86961">
        <w:rPr>
          <w:rFonts w:ascii="Verdana" w:hAnsi="Verdana" w:cstheme="minorHAnsi"/>
          <w:b/>
          <w:iCs/>
          <w:color w:val="auto"/>
          <w:sz w:val="24"/>
          <w:szCs w:val="24"/>
        </w:rPr>
        <w:t>a</w:t>
      </w:r>
      <w:r w:rsidRPr="00B86961">
        <w:rPr>
          <w:rFonts w:ascii="Verdana" w:hAnsi="Verdana" w:cstheme="minorHAnsi"/>
          <w:b/>
          <w:iCs/>
          <w:color w:val="auto"/>
          <w:sz w:val="24"/>
          <w:szCs w:val="24"/>
        </w:rPr>
        <w:t xml:space="preserve">pplication does not contain any material that will infringe a third party’s intellectual property </w:t>
      </w:r>
      <w:proofErr w:type="gramStart"/>
      <w:r w:rsidRPr="00B86961">
        <w:rPr>
          <w:rFonts w:ascii="Verdana" w:hAnsi="Verdana" w:cstheme="minorHAnsi"/>
          <w:b/>
          <w:iCs/>
          <w:color w:val="auto"/>
          <w:sz w:val="24"/>
          <w:szCs w:val="24"/>
        </w:rPr>
        <w:t>rights</w:t>
      </w:r>
      <w:proofErr w:type="gramEnd"/>
    </w:p>
    <w:p w14:paraId="4B95E899" w14:textId="37DBB523" w:rsidR="004E576B" w:rsidRPr="00B86961" w:rsidRDefault="004E576B" w:rsidP="004E576B">
      <w:pPr>
        <w:pStyle w:val="BodyText"/>
        <w:numPr>
          <w:ilvl w:val="0"/>
          <w:numId w:val="38"/>
        </w:numPr>
        <w:rPr>
          <w:rFonts w:ascii="Verdana" w:hAnsi="Verdana" w:cstheme="minorHAnsi"/>
          <w:b/>
          <w:iCs/>
          <w:color w:val="auto"/>
          <w:sz w:val="24"/>
          <w:szCs w:val="24"/>
        </w:rPr>
      </w:pPr>
      <w:r w:rsidRPr="00B86961">
        <w:rPr>
          <w:rFonts w:ascii="Verdana" w:hAnsi="Verdana" w:cstheme="minorHAnsi"/>
          <w:b/>
          <w:iCs/>
          <w:color w:val="auto"/>
          <w:sz w:val="24"/>
          <w:szCs w:val="24"/>
        </w:rPr>
        <w:t xml:space="preserve">I/we have secured all appropriate authorisations to submit this </w:t>
      </w:r>
      <w:r w:rsidR="0080309C" w:rsidRPr="00B86961">
        <w:rPr>
          <w:rFonts w:ascii="Verdana" w:hAnsi="Verdana" w:cstheme="minorHAnsi"/>
          <w:b/>
          <w:iCs/>
          <w:color w:val="auto"/>
          <w:sz w:val="24"/>
          <w:szCs w:val="24"/>
        </w:rPr>
        <w:t>a</w:t>
      </w:r>
      <w:r w:rsidRPr="00B86961">
        <w:rPr>
          <w:rFonts w:ascii="Verdana" w:hAnsi="Verdana" w:cstheme="minorHAnsi"/>
          <w:b/>
          <w:iCs/>
          <w:color w:val="auto"/>
          <w:sz w:val="24"/>
          <w:szCs w:val="24"/>
        </w:rPr>
        <w:t xml:space="preserve">pplication, to </w:t>
      </w:r>
      <w:r w:rsidRPr="00B86961">
        <w:rPr>
          <w:rFonts w:ascii="Verdana" w:hAnsi="Verdana" w:cstheme="minorHAnsi"/>
          <w:b/>
          <w:iCs/>
          <w:color w:val="auto"/>
          <w:spacing w:val="-3"/>
          <w:sz w:val="24"/>
          <w:szCs w:val="24"/>
        </w:rPr>
        <w:t xml:space="preserve">make </w:t>
      </w:r>
      <w:r w:rsidRPr="00B86961">
        <w:rPr>
          <w:rFonts w:ascii="Verdana" w:hAnsi="Verdana" w:cstheme="minorHAnsi"/>
          <w:b/>
          <w:iCs/>
          <w:color w:val="auto"/>
          <w:sz w:val="24"/>
          <w:szCs w:val="24"/>
        </w:rPr>
        <w:t>the statements and</w:t>
      </w:r>
      <w:r w:rsidRPr="00B86961">
        <w:rPr>
          <w:rFonts w:ascii="Verdana" w:hAnsi="Verdana" w:cstheme="minorHAnsi"/>
          <w:b/>
          <w:iCs/>
          <w:color w:val="auto"/>
          <w:spacing w:val="-4"/>
          <w:sz w:val="24"/>
          <w:szCs w:val="24"/>
        </w:rPr>
        <w:t xml:space="preserve"> </w:t>
      </w:r>
      <w:r w:rsidRPr="00B86961">
        <w:rPr>
          <w:rFonts w:ascii="Verdana" w:hAnsi="Verdana" w:cstheme="minorHAnsi"/>
          <w:b/>
          <w:iCs/>
          <w:color w:val="auto"/>
          <w:sz w:val="24"/>
          <w:szCs w:val="24"/>
        </w:rPr>
        <w:t>to</w:t>
      </w:r>
      <w:r w:rsidRPr="00B86961">
        <w:rPr>
          <w:rFonts w:ascii="Verdana" w:hAnsi="Verdana" w:cstheme="minorHAnsi"/>
          <w:b/>
          <w:iCs/>
          <w:color w:val="auto"/>
          <w:spacing w:val="-3"/>
          <w:sz w:val="24"/>
          <w:szCs w:val="24"/>
        </w:rPr>
        <w:t xml:space="preserve"> </w:t>
      </w:r>
      <w:r w:rsidRPr="00B86961">
        <w:rPr>
          <w:rFonts w:ascii="Verdana" w:hAnsi="Verdana" w:cstheme="minorHAnsi"/>
          <w:b/>
          <w:iCs/>
          <w:color w:val="auto"/>
          <w:sz w:val="24"/>
          <w:szCs w:val="24"/>
        </w:rPr>
        <w:t>provide</w:t>
      </w:r>
      <w:r w:rsidRPr="00B86961">
        <w:rPr>
          <w:rFonts w:ascii="Verdana" w:hAnsi="Verdana" w:cstheme="minorHAnsi"/>
          <w:b/>
          <w:iCs/>
          <w:color w:val="auto"/>
          <w:spacing w:val="-5"/>
          <w:sz w:val="24"/>
          <w:szCs w:val="24"/>
        </w:rPr>
        <w:t xml:space="preserve"> </w:t>
      </w:r>
      <w:r w:rsidRPr="00B86961">
        <w:rPr>
          <w:rFonts w:ascii="Verdana" w:hAnsi="Verdana" w:cstheme="minorHAnsi"/>
          <w:b/>
          <w:iCs/>
          <w:color w:val="auto"/>
          <w:sz w:val="24"/>
          <w:szCs w:val="24"/>
        </w:rPr>
        <w:t>the</w:t>
      </w:r>
      <w:r w:rsidRPr="00B86961">
        <w:rPr>
          <w:rFonts w:ascii="Verdana" w:hAnsi="Verdana" w:cstheme="minorHAnsi"/>
          <w:b/>
          <w:iCs/>
          <w:color w:val="auto"/>
          <w:spacing w:val="-3"/>
          <w:sz w:val="24"/>
          <w:szCs w:val="24"/>
        </w:rPr>
        <w:t xml:space="preserve"> </w:t>
      </w:r>
      <w:r w:rsidRPr="00B86961">
        <w:rPr>
          <w:rFonts w:ascii="Verdana" w:hAnsi="Verdana" w:cstheme="minorHAnsi"/>
          <w:b/>
          <w:iCs/>
          <w:color w:val="auto"/>
          <w:sz w:val="24"/>
          <w:szCs w:val="24"/>
        </w:rPr>
        <w:t>information</w:t>
      </w:r>
      <w:r w:rsidRPr="00B86961">
        <w:rPr>
          <w:rFonts w:ascii="Verdana" w:hAnsi="Verdana" w:cstheme="minorHAnsi"/>
          <w:b/>
          <w:iCs/>
          <w:color w:val="auto"/>
          <w:spacing w:val="-4"/>
          <w:sz w:val="24"/>
          <w:szCs w:val="24"/>
        </w:rPr>
        <w:t xml:space="preserve"> </w:t>
      </w:r>
      <w:r w:rsidRPr="00B86961">
        <w:rPr>
          <w:rFonts w:ascii="Verdana" w:hAnsi="Verdana" w:cstheme="minorHAnsi"/>
          <w:b/>
          <w:iCs/>
          <w:color w:val="auto"/>
          <w:sz w:val="24"/>
          <w:szCs w:val="24"/>
        </w:rPr>
        <w:t>in</w:t>
      </w:r>
      <w:r w:rsidRPr="00B86961">
        <w:rPr>
          <w:rFonts w:ascii="Verdana" w:hAnsi="Verdana" w:cstheme="minorHAnsi"/>
          <w:b/>
          <w:iCs/>
          <w:color w:val="auto"/>
          <w:spacing w:val="-4"/>
          <w:sz w:val="24"/>
          <w:szCs w:val="24"/>
        </w:rPr>
        <w:t xml:space="preserve"> </w:t>
      </w:r>
      <w:r w:rsidRPr="00B86961">
        <w:rPr>
          <w:rFonts w:ascii="Verdana" w:hAnsi="Verdana" w:cstheme="minorHAnsi"/>
          <w:b/>
          <w:iCs/>
          <w:color w:val="auto"/>
          <w:sz w:val="24"/>
          <w:szCs w:val="24"/>
        </w:rPr>
        <w:t>the</w:t>
      </w:r>
      <w:r w:rsidRPr="00B86961">
        <w:rPr>
          <w:rFonts w:ascii="Verdana" w:hAnsi="Verdana" w:cstheme="minorHAnsi"/>
          <w:b/>
          <w:iCs/>
          <w:color w:val="auto"/>
          <w:spacing w:val="-3"/>
          <w:sz w:val="24"/>
          <w:szCs w:val="24"/>
        </w:rPr>
        <w:t xml:space="preserve"> </w:t>
      </w:r>
      <w:r w:rsidR="0080309C" w:rsidRPr="00B86961">
        <w:rPr>
          <w:rFonts w:ascii="Verdana" w:hAnsi="Verdana" w:cstheme="minorHAnsi"/>
          <w:b/>
          <w:iCs/>
          <w:color w:val="auto"/>
          <w:sz w:val="24"/>
          <w:szCs w:val="24"/>
        </w:rPr>
        <w:t>a</w:t>
      </w:r>
      <w:r w:rsidRPr="00B86961">
        <w:rPr>
          <w:rFonts w:ascii="Verdana" w:hAnsi="Verdana" w:cstheme="minorHAnsi"/>
          <w:b/>
          <w:iCs/>
          <w:color w:val="auto"/>
          <w:sz w:val="24"/>
          <w:szCs w:val="24"/>
        </w:rPr>
        <w:t>pplication</w:t>
      </w:r>
      <w:r w:rsidRPr="00B86961">
        <w:rPr>
          <w:rFonts w:ascii="Verdana" w:hAnsi="Verdana" w:cstheme="minorHAnsi"/>
          <w:b/>
          <w:iCs/>
          <w:color w:val="auto"/>
          <w:spacing w:val="-4"/>
          <w:sz w:val="24"/>
          <w:szCs w:val="24"/>
        </w:rPr>
        <w:t xml:space="preserve"> </w:t>
      </w:r>
      <w:r w:rsidRPr="00B86961">
        <w:rPr>
          <w:rFonts w:ascii="Verdana" w:hAnsi="Verdana" w:cstheme="minorHAnsi"/>
          <w:b/>
          <w:iCs/>
          <w:color w:val="auto"/>
          <w:sz w:val="24"/>
          <w:szCs w:val="24"/>
        </w:rPr>
        <w:t>and</w:t>
      </w:r>
      <w:r w:rsidRPr="00B86961">
        <w:rPr>
          <w:rFonts w:ascii="Verdana" w:hAnsi="Verdana" w:cstheme="minorHAnsi"/>
          <w:b/>
          <w:iCs/>
          <w:color w:val="auto"/>
          <w:spacing w:val="-3"/>
          <w:sz w:val="24"/>
          <w:szCs w:val="24"/>
        </w:rPr>
        <w:t xml:space="preserve"> </w:t>
      </w:r>
      <w:r w:rsidRPr="00B86961">
        <w:rPr>
          <w:rFonts w:ascii="Verdana" w:hAnsi="Verdana" w:cstheme="minorHAnsi"/>
          <w:b/>
          <w:iCs/>
          <w:color w:val="auto"/>
          <w:sz w:val="24"/>
          <w:szCs w:val="24"/>
        </w:rPr>
        <w:t>I/we</w:t>
      </w:r>
      <w:r w:rsidRPr="00B86961">
        <w:rPr>
          <w:rFonts w:ascii="Verdana" w:hAnsi="Verdana" w:cstheme="minorHAnsi"/>
          <w:b/>
          <w:iCs/>
          <w:color w:val="auto"/>
          <w:spacing w:val="-4"/>
          <w:sz w:val="24"/>
          <w:szCs w:val="24"/>
        </w:rPr>
        <w:t xml:space="preserve"> </w:t>
      </w:r>
      <w:r w:rsidRPr="00B86961">
        <w:rPr>
          <w:rFonts w:ascii="Verdana" w:hAnsi="Verdana" w:cstheme="minorHAnsi"/>
          <w:b/>
          <w:iCs/>
          <w:color w:val="auto"/>
          <w:sz w:val="24"/>
          <w:szCs w:val="24"/>
        </w:rPr>
        <w:t>am/are</w:t>
      </w:r>
      <w:r w:rsidRPr="00B86961">
        <w:rPr>
          <w:rFonts w:ascii="Verdana" w:hAnsi="Verdana" w:cstheme="minorHAnsi"/>
          <w:b/>
          <w:iCs/>
          <w:color w:val="auto"/>
          <w:spacing w:val="-5"/>
          <w:sz w:val="24"/>
          <w:szCs w:val="24"/>
        </w:rPr>
        <w:t xml:space="preserve"> </w:t>
      </w:r>
      <w:r w:rsidRPr="00B86961">
        <w:rPr>
          <w:rFonts w:ascii="Verdana" w:hAnsi="Verdana" w:cstheme="minorHAnsi"/>
          <w:b/>
          <w:iCs/>
          <w:color w:val="auto"/>
          <w:sz w:val="24"/>
          <w:szCs w:val="24"/>
        </w:rPr>
        <w:t>not</w:t>
      </w:r>
      <w:r w:rsidRPr="00B86961">
        <w:rPr>
          <w:rFonts w:ascii="Verdana" w:hAnsi="Verdana" w:cstheme="minorHAnsi"/>
          <w:b/>
          <w:iCs/>
          <w:color w:val="auto"/>
          <w:spacing w:val="-3"/>
          <w:sz w:val="24"/>
          <w:szCs w:val="24"/>
        </w:rPr>
        <w:t xml:space="preserve"> </w:t>
      </w:r>
      <w:r w:rsidRPr="00B86961">
        <w:rPr>
          <w:rFonts w:ascii="Verdana" w:hAnsi="Verdana" w:cstheme="minorHAnsi"/>
          <w:b/>
          <w:iCs/>
          <w:color w:val="auto"/>
          <w:sz w:val="24"/>
          <w:szCs w:val="24"/>
        </w:rPr>
        <w:t>aware</w:t>
      </w:r>
      <w:r w:rsidRPr="00B86961">
        <w:rPr>
          <w:rFonts w:ascii="Verdana" w:hAnsi="Verdana" w:cstheme="minorHAnsi"/>
          <w:b/>
          <w:iCs/>
          <w:color w:val="auto"/>
          <w:spacing w:val="-5"/>
          <w:sz w:val="24"/>
          <w:szCs w:val="24"/>
        </w:rPr>
        <w:t xml:space="preserve"> </w:t>
      </w:r>
      <w:r w:rsidRPr="00B86961">
        <w:rPr>
          <w:rFonts w:ascii="Verdana" w:hAnsi="Verdana" w:cstheme="minorHAnsi"/>
          <w:b/>
          <w:iCs/>
          <w:color w:val="auto"/>
          <w:sz w:val="24"/>
          <w:szCs w:val="24"/>
        </w:rPr>
        <w:t>of</w:t>
      </w:r>
      <w:r w:rsidRPr="00B86961">
        <w:rPr>
          <w:rFonts w:ascii="Verdana" w:hAnsi="Verdana" w:cstheme="minorHAnsi"/>
          <w:b/>
          <w:iCs/>
          <w:color w:val="auto"/>
          <w:spacing w:val="-3"/>
          <w:sz w:val="24"/>
          <w:szCs w:val="24"/>
        </w:rPr>
        <w:t xml:space="preserve"> </w:t>
      </w:r>
      <w:r w:rsidRPr="00B86961">
        <w:rPr>
          <w:rFonts w:ascii="Verdana" w:hAnsi="Verdana" w:cstheme="minorHAnsi"/>
          <w:b/>
          <w:iCs/>
          <w:color w:val="auto"/>
          <w:sz w:val="24"/>
          <w:szCs w:val="24"/>
        </w:rPr>
        <w:t>any</w:t>
      </w:r>
      <w:r w:rsidRPr="00B86961">
        <w:rPr>
          <w:rFonts w:ascii="Verdana" w:hAnsi="Verdana" w:cstheme="minorHAnsi"/>
          <w:b/>
          <w:iCs/>
          <w:color w:val="auto"/>
          <w:spacing w:val="-3"/>
          <w:sz w:val="24"/>
          <w:szCs w:val="24"/>
        </w:rPr>
        <w:t xml:space="preserve"> </w:t>
      </w:r>
      <w:r w:rsidRPr="00B86961">
        <w:rPr>
          <w:rFonts w:ascii="Verdana" w:hAnsi="Verdana" w:cstheme="minorHAnsi"/>
          <w:b/>
          <w:iCs/>
          <w:color w:val="auto"/>
          <w:sz w:val="24"/>
          <w:szCs w:val="24"/>
        </w:rPr>
        <w:t>impediments</w:t>
      </w:r>
      <w:r w:rsidRPr="00B86961">
        <w:rPr>
          <w:rFonts w:ascii="Verdana" w:hAnsi="Verdana" w:cstheme="minorHAnsi"/>
          <w:b/>
          <w:iCs/>
          <w:color w:val="auto"/>
          <w:spacing w:val="-4"/>
          <w:sz w:val="24"/>
          <w:szCs w:val="24"/>
        </w:rPr>
        <w:t xml:space="preserve"> </w:t>
      </w:r>
      <w:r w:rsidRPr="00B86961">
        <w:rPr>
          <w:rFonts w:ascii="Verdana" w:hAnsi="Verdana" w:cstheme="minorHAnsi"/>
          <w:b/>
          <w:iCs/>
          <w:color w:val="auto"/>
          <w:sz w:val="24"/>
          <w:szCs w:val="24"/>
        </w:rPr>
        <w:t>to use the funds for the intended purpose by the timeline stated.</w:t>
      </w:r>
    </w:p>
    <w:p w14:paraId="51090A7A" w14:textId="4C43768D" w:rsidR="004E576B" w:rsidRPr="00B86961" w:rsidRDefault="004E576B" w:rsidP="004E576B">
      <w:pPr>
        <w:pStyle w:val="BodyText"/>
        <w:rPr>
          <w:rFonts w:ascii="Verdana" w:hAnsi="Verdana" w:cstheme="minorHAnsi"/>
          <w:b/>
          <w:iCs/>
          <w:color w:val="auto"/>
          <w:sz w:val="24"/>
          <w:szCs w:val="24"/>
        </w:rPr>
      </w:pPr>
      <w:r w:rsidRPr="00B86961">
        <w:rPr>
          <w:rFonts w:ascii="Verdana" w:hAnsi="Verdana" w:cstheme="minorHAnsi"/>
          <w:b/>
          <w:iCs/>
          <w:color w:val="auto"/>
          <w:sz w:val="24"/>
          <w:szCs w:val="24"/>
        </w:rPr>
        <w:t xml:space="preserve">I/we understand that the falsification of information, supplying misleading information or the suppression of material information in this declaration and the Application may result in the </w:t>
      </w:r>
      <w:r w:rsidR="0080309C" w:rsidRPr="00B86961">
        <w:rPr>
          <w:rFonts w:ascii="Verdana" w:hAnsi="Verdana" w:cstheme="minorHAnsi"/>
          <w:b/>
          <w:iCs/>
          <w:color w:val="auto"/>
          <w:sz w:val="24"/>
          <w:szCs w:val="24"/>
        </w:rPr>
        <w:t>a</w:t>
      </w:r>
      <w:r w:rsidRPr="00B86961">
        <w:rPr>
          <w:rFonts w:ascii="Verdana" w:hAnsi="Verdana" w:cstheme="minorHAnsi"/>
          <w:b/>
          <w:iCs/>
          <w:color w:val="auto"/>
          <w:sz w:val="24"/>
          <w:szCs w:val="24"/>
        </w:rPr>
        <w:t xml:space="preserve">pplication being eliminated from further participation in the </w:t>
      </w:r>
      <w:r w:rsidR="0080309C" w:rsidRPr="00B86961">
        <w:rPr>
          <w:rFonts w:ascii="Verdana" w:hAnsi="Verdana" w:cstheme="minorHAnsi"/>
          <w:b/>
          <w:iCs/>
          <w:color w:val="auto"/>
          <w:sz w:val="24"/>
          <w:szCs w:val="24"/>
        </w:rPr>
        <w:t>a</w:t>
      </w:r>
      <w:r w:rsidRPr="00B86961">
        <w:rPr>
          <w:rFonts w:ascii="Verdana" w:hAnsi="Verdana" w:cstheme="minorHAnsi"/>
          <w:b/>
          <w:iCs/>
          <w:color w:val="auto"/>
          <w:sz w:val="24"/>
          <w:szCs w:val="24"/>
        </w:rPr>
        <w:t>pplication process.</w:t>
      </w:r>
    </w:p>
    <w:p w14:paraId="62E3BC71" w14:textId="7ACD21F3" w:rsidR="004E576B" w:rsidRPr="00B86961" w:rsidRDefault="004E576B" w:rsidP="004E576B">
      <w:pPr>
        <w:pStyle w:val="BodyText"/>
        <w:keepNext/>
        <w:rPr>
          <w:rFonts w:ascii="Verdana" w:hAnsi="Verdana" w:cstheme="minorHAnsi"/>
          <w:b/>
          <w:iCs/>
          <w:color w:val="auto"/>
          <w:sz w:val="24"/>
          <w:szCs w:val="24"/>
        </w:rPr>
      </w:pPr>
      <w:r w:rsidRPr="00B86961">
        <w:rPr>
          <w:rFonts w:ascii="Verdana" w:hAnsi="Verdana" w:cstheme="minorHAnsi"/>
          <w:b/>
          <w:iCs/>
          <w:color w:val="auto"/>
          <w:sz w:val="24"/>
          <w:szCs w:val="24"/>
        </w:rPr>
        <w:t xml:space="preserve">By signing this </w:t>
      </w:r>
      <w:r w:rsidR="009A54FA" w:rsidRPr="00B86961">
        <w:rPr>
          <w:rFonts w:ascii="Verdana" w:hAnsi="Verdana" w:cstheme="minorHAnsi"/>
          <w:b/>
          <w:iCs/>
          <w:color w:val="auto"/>
          <w:sz w:val="24"/>
          <w:szCs w:val="24"/>
        </w:rPr>
        <w:t>declaration,</w:t>
      </w:r>
      <w:r w:rsidRPr="00B86961">
        <w:rPr>
          <w:rFonts w:ascii="Verdana" w:hAnsi="Verdana" w:cstheme="minorHAnsi"/>
          <w:b/>
          <w:iCs/>
          <w:color w:val="auto"/>
          <w:sz w:val="24"/>
          <w:szCs w:val="24"/>
        </w:rPr>
        <w:t xml:space="preserve"> the signatory below represents, warrants and agrees that they have been authorised by the </w:t>
      </w:r>
      <w:r w:rsidR="0080309C" w:rsidRPr="00B86961">
        <w:rPr>
          <w:rFonts w:ascii="Verdana" w:hAnsi="Verdana" w:cstheme="minorHAnsi"/>
          <w:b/>
          <w:iCs/>
          <w:color w:val="auto"/>
          <w:sz w:val="24"/>
          <w:szCs w:val="24"/>
        </w:rPr>
        <w:t>a</w:t>
      </w:r>
      <w:r w:rsidR="008D3698" w:rsidRPr="00B86961">
        <w:rPr>
          <w:rFonts w:ascii="Verdana" w:hAnsi="Verdana" w:cstheme="minorHAnsi"/>
          <w:b/>
          <w:iCs/>
          <w:color w:val="auto"/>
          <w:sz w:val="24"/>
          <w:szCs w:val="24"/>
        </w:rPr>
        <w:t>pplicant</w:t>
      </w:r>
      <w:r w:rsidRPr="00B86961">
        <w:rPr>
          <w:rFonts w:ascii="Verdana" w:hAnsi="Verdana" w:cstheme="minorHAnsi"/>
          <w:b/>
          <w:iCs/>
          <w:color w:val="auto"/>
          <w:sz w:val="24"/>
          <w:szCs w:val="24"/>
        </w:rPr>
        <w:t xml:space="preserve"> to make this declaration on its/their behalf.</w:t>
      </w:r>
    </w:p>
    <w:p w14:paraId="6BBE3B53" w14:textId="77777777" w:rsidR="004E576B" w:rsidRPr="00B86961" w:rsidRDefault="004E576B" w:rsidP="004E576B">
      <w:pPr>
        <w:pStyle w:val="BodyText"/>
        <w:keepNext/>
        <w:tabs>
          <w:tab w:val="right" w:leader="underscore" w:pos="9923"/>
        </w:tabs>
        <w:rPr>
          <w:rFonts w:ascii="Verdana" w:hAnsi="Verdana" w:cstheme="minorHAnsi"/>
          <w:iCs/>
          <w:color w:val="auto"/>
          <w:sz w:val="24"/>
          <w:szCs w:val="24"/>
        </w:rPr>
      </w:pPr>
      <w:r w:rsidRPr="00B86961">
        <w:rPr>
          <w:rFonts w:ascii="Verdana" w:hAnsi="Verdana" w:cstheme="minorHAnsi"/>
          <w:b/>
          <w:iCs/>
          <w:color w:val="auto"/>
          <w:sz w:val="24"/>
          <w:szCs w:val="24"/>
        </w:rPr>
        <w:t>Signature</w:t>
      </w:r>
      <w:r w:rsidRPr="00B86961">
        <w:rPr>
          <w:rFonts w:ascii="Verdana" w:hAnsi="Verdana" w:cstheme="minorHAnsi"/>
          <w:iCs/>
          <w:color w:val="auto"/>
          <w:sz w:val="24"/>
          <w:szCs w:val="24"/>
        </w:rPr>
        <w:t>:</w:t>
      </w:r>
      <w:r w:rsidRPr="00B86961">
        <w:rPr>
          <w:rFonts w:ascii="Verdana" w:hAnsi="Verdana" w:cstheme="minorHAnsi"/>
          <w:iCs/>
          <w:color w:val="auto"/>
          <w:sz w:val="24"/>
          <w:szCs w:val="24"/>
        </w:rPr>
        <w:tab/>
      </w:r>
    </w:p>
    <w:p w14:paraId="7BF6D383" w14:textId="77777777" w:rsidR="004E576B" w:rsidRPr="00B86961" w:rsidRDefault="004E576B" w:rsidP="004E576B">
      <w:pPr>
        <w:pStyle w:val="BodyText"/>
        <w:keepNext/>
        <w:tabs>
          <w:tab w:val="right" w:leader="underscore" w:pos="9923"/>
        </w:tabs>
        <w:rPr>
          <w:rFonts w:ascii="Verdana" w:hAnsi="Verdana" w:cstheme="minorHAnsi"/>
          <w:iCs/>
          <w:color w:val="auto"/>
          <w:sz w:val="24"/>
          <w:szCs w:val="24"/>
        </w:rPr>
      </w:pPr>
      <w:r w:rsidRPr="00B86961">
        <w:rPr>
          <w:rFonts w:ascii="Verdana" w:hAnsi="Verdana" w:cstheme="minorHAnsi"/>
          <w:b/>
          <w:iCs/>
          <w:color w:val="auto"/>
          <w:sz w:val="24"/>
          <w:szCs w:val="24"/>
        </w:rPr>
        <w:t>Full name</w:t>
      </w:r>
      <w:r w:rsidRPr="00B86961">
        <w:rPr>
          <w:rFonts w:ascii="Verdana" w:hAnsi="Verdana" w:cstheme="minorHAnsi"/>
          <w:iCs/>
          <w:color w:val="auto"/>
          <w:sz w:val="24"/>
          <w:szCs w:val="24"/>
        </w:rPr>
        <w:t>:</w:t>
      </w:r>
      <w:r w:rsidRPr="00B86961">
        <w:rPr>
          <w:rFonts w:ascii="Verdana" w:hAnsi="Verdana" w:cstheme="minorHAnsi"/>
          <w:iCs/>
          <w:color w:val="auto"/>
          <w:sz w:val="24"/>
          <w:szCs w:val="24"/>
        </w:rPr>
        <w:tab/>
      </w:r>
    </w:p>
    <w:p w14:paraId="471D4C3D" w14:textId="77777777" w:rsidR="004E576B" w:rsidRPr="00B86961" w:rsidRDefault="004E576B" w:rsidP="004E576B">
      <w:pPr>
        <w:pStyle w:val="BodyText"/>
        <w:keepNext/>
        <w:tabs>
          <w:tab w:val="right" w:leader="underscore" w:pos="9923"/>
        </w:tabs>
        <w:rPr>
          <w:rFonts w:ascii="Verdana" w:hAnsi="Verdana" w:cstheme="minorHAnsi"/>
          <w:iCs/>
          <w:color w:val="auto"/>
          <w:sz w:val="24"/>
          <w:szCs w:val="24"/>
        </w:rPr>
      </w:pPr>
      <w:r w:rsidRPr="00B86961">
        <w:rPr>
          <w:rFonts w:ascii="Verdana" w:hAnsi="Verdana" w:cstheme="minorHAnsi"/>
          <w:b/>
          <w:iCs/>
          <w:color w:val="auto"/>
          <w:sz w:val="24"/>
          <w:szCs w:val="24"/>
        </w:rPr>
        <w:t>Title/position</w:t>
      </w:r>
      <w:r w:rsidRPr="00B86961">
        <w:rPr>
          <w:rFonts w:ascii="Verdana" w:hAnsi="Verdana" w:cstheme="minorHAnsi"/>
          <w:iCs/>
          <w:color w:val="auto"/>
          <w:sz w:val="24"/>
          <w:szCs w:val="24"/>
        </w:rPr>
        <w:t>:</w:t>
      </w:r>
      <w:r w:rsidRPr="00B86961">
        <w:rPr>
          <w:rFonts w:ascii="Verdana" w:hAnsi="Verdana" w:cstheme="minorHAnsi"/>
          <w:iCs/>
          <w:color w:val="auto"/>
          <w:sz w:val="24"/>
          <w:szCs w:val="24"/>
        </w:rPr>
        <w:tab/>
      </w:r>
    </w:p>
    <w:p w14:paraId="4A029F8B" w14:textId="77777777" w:rsidR="004E576B" w:rsidRPr="00B86961" w:rsidRDefault="004E576B" w:rsidP="004E576B">
      <w:pPr>
        <w:pStyle w:val="BodyText"/>
        <w:keepNext/>
        <w:tabs>
          <w:tab w:val="right" w:leader="underscore" w:pos="9923"/>
        </w:tabs>
        <w:rPr>
          <w:rFonts w:ascii="Verdana" w:hAnsi="Verdana" w:cstheme="minorHAnsi"/>
          <w:iCs/>
          <w:color w:val="auto"/>
          <w:sz w:val="24"/>
          <w:szCs w:val="24"/>
        </w:rPr>
      </w:pPr>
      <w:r w:rsidRPr="00B86961">
        <w:rPr>
          <w:rFonts w:ascii="Verdana" w:hAnsi="Verdana" w:cstheme="minorHAnsi"/>
          <w:b/>
          <w:iCs/>
          <w:color w:val="auto"/>
          <w:sz w:val="24"/>
          <w:szCs w:val="24"/>
        </w:rPr>
        <w:t>Name of organisation</w:t>
      </w:r>
      <w:r w:rsidRPr="00B86961">
        <w:rPr>
          <w:rFonts w:ascii="Verdana" w:hAnsi="Verdana" w:cstheme="minorHAnsi"/>
          <w:iCs/>
          <w:color w:val="auto"/>
          <w:sz w:val="24"/>
          <w:szCs w:val="24"/>
        </w:rPr>
        <w:t xml:space="preserve">: </w:t>
      </w:r>
      <w:r w:rsidRPr="00B86961">
        <w:rPr>
          <w:rFonts w:ascii="Verdana" w:hAnsi="Verdana" w:cstheme="minorHAnsi"/>
          <w:iCs/>
          <w:color w:val="auto"/>
          <w:sz w:val="24"/>
          <w:szCs w:val="24"/>
        </w:rPr>
        <w:tab/>
      </w:r>
    </w:p>
    <w:p w14:paraId="61AF7A1A" w14:textId="77777777" w:rsidR="004E576B" w:rsidRPr="00642A6E" w:rsidRDefault="004E576B" w:rsidP="004E576B">
      <w:pPr>
        <w:pStyle w:val="BodyText"/>
        <w:tabs>
          <w:tab w:val="right" w:leader="underscore" w:pos="9923"/>
        </w:tabs>
        <w:rPr>
          <w:rFonts w:ascii="Verdana" w:hAnsi="Verdana" w:cstheme="minorHAnsi"/>
          <w:color w:val="auto"/>
          <w:sz w:val="24"/>
          <w:szCs w:val="24"/>
        </w:rPr>
      </w:pPr>
      <w:r w:rsidRPr="00B86961">
        <w:rPr>
          <w:rFonts w:ascii="Verdana" w:hAnsi="Verdana" w:cstheme="minorHAnsi"/>
          <w:b/>
          <w:iCs/>
          <w:color w:val="auto"/>
          <w:sz w:val="24"/>
          <w:szCs w:val="24"/>
        </w:rPr>
        <w:t>Date</w:t>
      </w:r>
      <w:r w:rsidRPr="00B86961">
        <w:rPr>
          <w:rFonts w:ascii="Verdana" w:hAnsi="Verdana" w:cstheme="minorHAnsi"/>
          <w:iCs/>
          <w:color w:val="auto"/>
          <w:sz w:val="24"/>
          <w:szCs w:val="24"/>
        </w:rPr>
        <w:t>:</w:t>
      </w:r>
      <w:r w:rsidRPr="00642A6E">
        <w:rPr>
          <w:rFonts w:ascii="Verdana" w:hAnsi="Verdana" w:cstheme="minorHAnsi"/>
          <w:color w:val="auto"/>
          <w:sz w:val="24"/>
          <w:szCs w:val="24"/>
        </w:rPr>
        <w:tab/>
      </w:r>
    </w:p>
    <w:sectPr w:rsidR="004E576B" w:rsidRPr="00642A6E" w:rsidSect="003A6805">
      <w:headerReference w:type="even" r:id="rId18"/>
      <w:headerReference w:type="default" r:id="rId19"/>
      <w:footerReference w:type="even" r:id="rId20"/>
      <w:footerReference w:type="default" r:id="rId21"/>
      <w:headerReference w:type="first" r:id="rId22"/>
      <w:type w:val="continuous"/>
      <w:pgSz w:w="11910" w:h="16840"/>
      <w:pgMar w:top="900" w:right="980" w:bottom="1559" w:left="1000" w:header="720" w:footer="17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DC364" w14:textId="77777777" w:rsidR="00554C05" w:rsidRDefault="00554C05" w:rsidP="004E576B">
      <w:pPr>
        <w:spacing w:before="0" w:after="0" w:line="240" w:lineRule="auto"/>
      </w:pPr>
      <w:r>
        <w:separator/>
      </w:r>
    </w:p>
  </w:endnote>
  <w:endnote w:type="continuationSeparator" w:id="0">
    <w:p w14:paraId="71CDBDEA" w14:textId="77777777" w:rsidR="00554C05" w:rsidRDefault="00554C05" w:rsidP="004E576B">
      <w:pPr>
        <w:spacing w:before="0" w:after="0" w:line="240" w:lineRule="auto"/>
      </w:pPr>
      <w:r>
        <w:continuationSeparator/>
      </w:r>
    </w:p>
  </w:endnote>
  <w:endnote w:type="continuationNotice" w:id="1">
    <w:p w14:paraId="5FAAC0CB" w14:textId="77777777" w:rsidR="00554C05" w:rsidRDefault="00554C05">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34737429"/>
      <w:docPartObj>
        <w:docPartGallery w:val="Page Numbers (Bottom of Page)"/>
        <w:docPartUnique/>
      </w:docPartObj>
    </w:sdtPr>
    <w:sdtEndPr>
      <w:rPr>
        <w:rStyle w:val="PageNumber"/>
      </w:rPr>
    </w:sdtEndPr>
    <w:sdtContent>
      <w:p w14:paraId="40780B77" w14:textId="77777777" w:rsidR="00647595" w:rsidRDefault="004E576B" w:rsidP="003A680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85CA1EE" w14:textId="77777777" w:rsidR="00647595" w:rsidRDefault="00647595" w:rsidP="003A680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B80B9" w14:textId="77777777" w:rsidR="00647595" w:rsidRDefault="00647595" w:rsidP="003A6805">
    <w:pPr>
      <w:pStyle w:val="BodyText"/>
      <w:spacing w:line="14" w:lineRule="auto"/>
      <w:ind w:right="36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D9730" w14:textId="77777777" w:rsidR="00554C05" w:rsidRDefault="00554C05" w:rsidP="004E576B">
      <w:pPr>
        <w:spacing w:before="0" w:after="0" w:line="240" w:lineRule="auto"/>
      </w:pPr>
      <w:r>
        <w:separator/>
      </w:r>
    </w:p>
  </w:footnote>
  <w:footnote w:type="continuationSeparator" w:id="0">
    <w:p w14:paraId="23D85A7D" w14:textId="77777777" w:rsidR="00554C05" w:rsidRDefault="00554C05" w:rsidP="004E576B">
      <w:pPr>
        <w:spacing w:before="0" w:after="0" w:line="240" w:lineRule="auto"/>
      </w:pPr>
      <w:r>
        <w:continuationSeparator/>
      </w:r>
    </w:p>
  </w:footnote>
  <w:footnote w:type="continuationNotice" w:id="1">
    <w:p w14:paraId="25DF6EE5" w14:textId="77777777" w:rsidR="00554C05" w:rsidRDefault="00554C05">
      <w:pPr>
        <w:spacing w:before="0" w:after="0" w:line="240" w:lineRule="auto"/>
      </w:pPr>
    </w:p>
  </w:footnote>
  <w:footnote w:id="2">
    <w:p w14:paraId="0678F763" w14:textId="5133415F" w:rsidR="00182F4A" w:rsidRPr="00182F4A" w:rsidRDefault="00182F4A">
      <w:pPr>
        <w:pStyle w:val="FootnoteText"/>
        <w:rPr>
          <w:lang w:val="mi-NZ"/>
        </w:rPr>
      </w:pPr>
      <w:r>
        <w:rPr>
          <w:rStyle w:val="FootnoteReference"/>
        </w:rPr>
        <w:footnoteRef/>
      </w:r>
      <w:r>
        <w:t xml:space="preserve"> Throughout this grant process and associated documentation, ‘</w:t>
      </w:r>
      <w:r>
        <w:rPr>
          <w:lang w:val="mi-NZ"/>
        </w:rPr>
        <w:t>Provider/s’ refers to MSD</w:t>
      </w:r>
      <w:r w:rsidR="0073105C">
        <w:rPr>
          <w:lang w:val="mi-NZ"/>
        </w:rPr>
        <w:t>-</w:t>
      </w:r>
      <w:r>
        <w:rPr>
          <w:lang w:val="mi-NZ"/>
        </w:rPr>
        <w:t>funded FV/SV provider/s; and ‘</w:t>
      </w:r>
      <w:r w:rsidR="0080309C">
        <w:rPr>
          <w:lang w:val="mi-NZ"/>
        </w:rPr>
        <w:t>a</w:t>
      </w:r>
      <w:r>
        <w:rPr>
          <w:lang w:val="mi-NZ"/>
        </w:rPr>
        <w:t>pplicant’ refers to a provider who is applying to this grant process.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84A01" w14:textId="0CAFD9BC" w:rsidR="00647595" w:rsidRDefault="00906D0C">
    <w:pPr>
      <w:pStyle w:val="Header"/>
    </w:pPr>
    <w:r>
      <w:rPr>
        <w:noProof/>
      </w:rPr>
      <mc:AlternateContent>
        <mc:Choice Requires="wps">
          <w:drawing>
            <wp:anchor distT="0" distB="0" distL="0" distR="0" simplePos="0" relativeHeight="251657216" behindDoc="0" locked="0" layoutInCell="1" allowOverlap="1" wp14:anchorId="5140C076" wp14:editId="5E9F9F01">
              <wp:simplePos x="635" y="635"/>
              <wp:positionH relativeFrom="page">
                <wp:align>center</wp:align>
              </wp:positionH>
              <wp:positionV relativeFrom="page">
                <wp:align>top</wp:align>
              </wp:positionV>
              <wp:extent cx="443865" cy="443865"/>
              <wp:effectExtent l="0" t="0" r="8890" b="16510"/>
              <wp:wrapNone/>
              <wp:docPr id="2" name="Text Box 2" descr="IN-CONFIDENC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35E5319" w14:textId="14A6CBEA" w:rsidR="00906D0C" w:rsidRPr="00906D0C" w:rsidRDefault="00906D0C" w:rsidP="00906D0C">
                          <w:pPr>
                            <w:spacing w:after="0"/>
                            <w:rPr>
                              <w:noProof/>
                              <w:color w:val="000000"/>
                              <w:sz w:val="20"/>
                              <w:szCs w:val="20"/>
                            </w:rPr>
                          </w:pPr>
                          <w:r w:rsidRPr="00906D0C">
                            <w:rPr>
                              <w:noProof/>
                              <w:color w:val="000000"/>
                              <w:sz w:val="20"/>
                              <w:szCs w:val="20"/>
                            </w:rPr>
                            <w:t>IN-CONFIDENCE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5140C076" id="_x0000_t202" coordsize="21600,21600" o:spt="202" path="m,l,21600r21600,l21600,xe">
              <v:stroke joinstyle="miter"/>
              <v:path gradientshapeok="t" o:connecttype="rect"/>
            </v:shapetype>
            <v:shape id="Text Box 2" o:spid="_x0000_s1026" type="#_x0000_t202" alt="IN-CONFIDENCE" style="position:absolute;margin-left:0;margin-top:0;width:34.95pt;height:34.95pt;z-index:251657216;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435E5319" w14:textId="14A6CBEA" w:rsidR="00906D0C" w:rsidRPr="00906D0C" w:rsidRDefault="00906D0C" w:rsidP="00906D0C">
                    <w:pPr>
                      <w:spacing w:after="0"/>
                      <w:rPr>
                        <w:noProof/>
                        <w:color w:val="000000"/>
                        <w:sz w:val="20"/>
                        <w:szCs w:val="20"/>
                      </w:rPr>
                    </w:pPr>
                    <w:r w:rsidRPr="00906D0C">
                      <w:rPr>
                        <w:noProof/>
                        <w:color w:val="000000"/>
                        <w:sz w:val="20"/>
                        <w:szCs w:val="20"/>
                      </w:rPr>
                      <w:t>IN-CONFIDENCE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39DAE" w14:textId="2D64A192" w:rsidR="00647595" w:rsidRDefault="00906D0C">
    <w:pPr>
      <w:pStyle w:val="Header"/>
    </w:pPr>
    <w:r>
      <w:rPr>
        <w:noProof/>
      </w:rPr>
      <mc:AlternateContent>
        <mc:Choice Requires="wps">
          <w:drawing>
            <wp:anchor distT="0" distB="0" distL="0" distR="0" simplePos="0" relativeHeight="251658240" behindDoc="0" locked="0" layoutInCell="1" allowOverlap="1" wp14:anchorId="6B01F6F9" wp14:editId="2A8EC64E">
              <wp:simplePos x="638175" y="457200"/>
              <wp:positionH relativeFrom="page">
                <wp:align>center</wp:align>
              </wp:positionH>
              <wp:positionV relativeFrom="page">
                <wp:align>top</wp:align>
              </wp:positionV>
              <wp:extent cx="443865" cy="443865"/>
              <wp:effectExtent l="0" t="0" r="8890" b="16510"/>
              <wp:wrapNone/>
              <wp:docPr id="4" name="Text Box 4" descr="IN-CONFIDENC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45B72B7" w14:textId="2C2DDAB8" w:rsidR="00906D0C" w:rsidRPr="00906D0C" w:rsidRDefault="00906D0C" w:rsidP="00906D0C">
                          <w:pPr>
                            <w:spacing w:after="0"/>
                            <w:rPr>
                              <w:noProof/>
                              <w:color w:val="000000"/>
                              <w:sz w:val="20"/>
                              <w:szCs w:val="20"/>
                            </w:rPr>
                          </w:pP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B01F6F9" id="_x0000_t202" coordsize="21600,21600" o:spt="202" path="m,l,21600r21600,l21600,xe">
              <v:stroke joinstyle="miter"/>
              <v:path gradientshapeok="t" o:connecttype="rect"/>
            </v:shapetype>
            <v:shape id="Text Box 4" o:spid="_x0000_s1027" type="#_x0000_t202" alt="IN-CONFIDENCE"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345B72B7" w14:textId="2C2DDAB8" w:rsidR="00906D0C" w:rsidRPr="00906D0C" w:rsidRDefault="00906D0C" w:rsidP="00906D0C">
                    <w:pPr>
                      <w:spacing w:after="0"/>
                      <w:rPr>
                        <w:noProof/>
                        <w:color w:val="000000"/>
                        <w:sz w:val="20"/>
                        <w:szCs w:val="20"/>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23F7C" w14:textId="12FD8EB4" w:rsidR="00647595" w:rsidRDefault="00906D0C">
    <w:pPr>
      <w:pStyle w:val="Header"/>
    </w:pPr>
    <w:r>
      <w:rPr>
        <w:noProof/>
      </w:rPr>
      <mc:AlternateContent>
        <mc:Choice Requires="wps">
          <w:drawing>
            <wp:anchor distT="0" distB="0" distL="0" distR="0" simplePos="0" relativeHeight="251656192" behindDoc="0" locked="0" layoutInCell="1" allowOverlap="1" wp14:anchorId="24585560" wp14:editId="44B01226">
              <wp:simplePos x="635" y="635"/>
              <wp:positionH relativeFrom="page">
                <wp:align>center</wp:align>
              </wp:positionH>
              <wp:positionV relativeFrom="page">
                <wp:align>top</wp:align>
              </wp:positionV>
              <wp:extent cx="443865" cy="443865"/>
              <wp:effectExtent l="0" t="0" r="8890" b="16510"/>
              <wp:wrapNone/>
              <wp:docPr id="1" name="Text Box 1" descr="IN-CONFIDENC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3BF5C05" w14:textId="4F3A0415" w:rsidR="00906D0C" w:rsidRPr="00906D0C" w:rsidRDefault="00906D0C" w:rsidP="00906D0C">
                          <w:pPr>
                            <w:spacing w:after="0"/>
                            <w:rPr>
                              <w:noProof/>
                              <w:color w:val="000000"/>
                              <w:sz w:val="20"/>
                              <w:szCs w:val="20"/>
                            </w:rPr>
                          </w:pPr>
                          <w:r w:rsidRPr="00906D0C">
                            <w:rPr>
                              <w:noProof/>
                              <w:color w:val="000000"/>
                              <w:sz w:val="20"/>
                              <w:szCs w:val="20"/>
                            </w:rPr>
                            <w:t>IN-CONFIDENCE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4585560" id="_x0000_t202" coordsize="21600,21600" o:spt="202" path="m,l,21600r21600,l21600,xe">
              <v:stroke joinstyle="miter"/>
              <v:path gradientshapeok="t" o:connecttype="rect"/>
            </v:shapetype>
            <v:shape id="Text Box 1" o:spid="_x0000_s1028" type="#_x0000_t202" alt="IN-CONFIDENCE" style="position:absolute;margin-left:0;margin-top:0;width:34.95pt;height:34.95pt;z-index:25165619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filled="f" stroked="f">
              <v:textbox style="mso-fit-shape-to-text:t" inset="0,15pt,0,0">
                <w:txbxContent>
                  <w:p w14:paraId="33BF5C05" w14:textId="4F3A0415" w:rsidR="00906D0C" w:rsidRPr="00906D0C" w:rsidRDefault="00906D0C" w:rsidP="00906D0C">
                    <w:pPr>
                      <w:spacing w:after="0"/>
                      <w:rPr>
                        <w:noProof/>
                        <w:color w:val="000000"/>
                        <w:sz w:val="20"/>
                        <w:szCs w:val="20"/>
                      </w:rPr>
                    </w:pPr>
                    <w:r w:rsidRPr="00906D0C">
                      <w:rPr>
                        <w:noProof/>
                        <w:color w:val="000000"/>
                        <w:sz w:val="20"/>
                        <w:szCs w:val="20"/>
                      </w:rPr>
                      <w:t>IN-CONFIDENCE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4AC4F0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62C5F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2B03C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3FA9F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4ED6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91806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6E08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2844FC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3DAA9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4B063B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EF0DAC"/>
    <w:multiLevelType w:val="hybridMultilevel"/>
    <w:tmpl w:val="70D868F0"/>
    <w:lvl w:ilvl="0" w:tplc="FFFFFFFF">
      <w:start w:val="1"/>
      <w:numFmt w:val="decimal"/>
      <w:lvlText w:val="%1."/>
      <w:lvlJc w:val="left"/>
      <w:pPr>
        <w:tabs>
          <w:tab w:val="num" w:pos="833"/>
        </w:tabs>
        <w:ind w:left="833" w:hanging="720"/>
      </w:pPr>
      <w:rPr>
        <w:rFonts w:hint="default"/>
        <w:spacing w:val="-2"/>
        <w:w w:val="100"/>
        <w:lang w:val="en-US" w:eastAsia="en-US" w:bidi="ar-SA"/>
      </w:rPr>
    </w:lvl>
    <w:lvl w:ilvl="1" w:tplc="FFFFFFFF">
      <w:numFmt w:val="bullet"/>
      <w:lvlText w:val="•"/>
      <w:lvlJc w:val="left"/>
      <w:pPr>
        <w:ind w:left="587" w:hanging="227"/>
      </w:pPr>
      <w:rPr>
        <w:rFonts w:ascii="Calibri" w:eastAsia="Calibri" w:hAnsi="Calibri" w:cs="Calibri" w:hint="default"/>
        <w:color w:val="4D4D4F"/>
        <w:w w:val="100"/>
        <w:sz w:val="22"/>
        <w:szCs w:val="22"/>
        <w:lang w:val="en-US" w:eastAsia="en-US" w:bidi="ar-SA"/>
      </w:rPr>
    </w:lvl>
    <w:lvl w:ilvl="2" w:tplc="FFFFFFFF">
      <w:numFmt w:val="bullet"/>
      <w:lvlText w:val="•"/>
      <w:lvlJc w:val="left"/>
      <w:pPr>
        <w:ind w:left="1618" w:hanging="227"/>
      </w:pPr>
      <w:rPr>
        <w:rFonts w:hint="default"/>
        <w:lang w:val="en-US" w:eastAsia="en-US" w:bidi="ar-SA"/>
      </w:rPr>
    </w:lvl>
    <w:lvl w:ilvl="3" w:tplc="FFFFFFFF">
      <w:numFmt w:val="bullet"/>
      <w:lvlText w:val="•"/>
      <w:lvlJc w:val="left"/>
      <w:pPr>
        <w:ind w:left="2656" w:hanging="227"/>
      </w:pPr>
      <w:rPr>
        <w:rFonts w:hint="default"/>
        <w:lang w:val="en-US" w:eastAsia="en-US" w:bidi="ar-SA"/>
      </w:rPr>
    </w:lvl>
    <w:lvl w:ilvl="4" w:tplc="FFFFFFFF">
      <w:numFmt w:val="bullet"/>
      <w:lvlText w:val="•"/>
      <w:lvlJc w:val="left"/>
      <w:pPr>
        <w:ind w:left="3695" w:hanging="227"/>
      </w:pPr>
      <w:rPr>
        <w:rFonts w:hint="default"/>
        <w:lang w:val="en-US" w:eastAsia="en-US" w:bidi="ar-SA"/>
      </w:rPr>
    </w:lvl>
    <w:lvl w:ilvl="5" w:tplc="FFFFFFFF">
      <w:numFmt w:val="bullet"/>
      <w:lvlText w:val="•"/>
      <w:lvlJc w:val="left"/>
      <w:pPr>
        <w:ind w:left="4733" w:hanging="227"/>
      </w:pPr>
      <w:rPr>
        <w:rFonts w:hint="default"/>
        <w:lang w:val="en-US" w:eastAsia="en-US" w:bidi="ar-SA"/>
      </w:rPr>
    </w:lvl>
    <w:lvl w:ilvl="6" w:tplc="FFFFFFFF">
      <w:numFmt w:val="bullet"/>
      <w:lvlText w:val="•"/>
      <w:lvlJc w:val="left"/>
      <w:pPr>
        <w:ind w:left="5771" w:hanging="227"/>
      </w:pPr>
      <w:rPr>
        <w:rFonts w:hint="default"/>
        <w:lang w:val="en-US" w:eastAsia="en-US" w:bidi="ar-SA"/>
      </w:rPr>
    </w:lvl>
    <w:lvl w:ilvl="7" w:tplc="FFFFFFFF">
      <w:numFmt w:val="bullet"/>
      <w:lvlText w:val="•"/>
      <w:lvlJc w:val="left"/>
      <w:pPr>
        <w:ind w:left="6810" w:hanging="227"/>
      </w:pPr>
      <w:rPr>
        <w:rFonts w:hint="default"/>
        <w:lang w:val="en-US" w:eastAsia="en-US" w:bidi="ar-SA"/>
      </w:rPr>
    </w:lvl>
    <w:lvl w:ilvl="8" w:tplc="FFFFFFFF">
      <w:numFmt w:val="bullet"/>
      <w:lvlText w:val="•"/>
      <w:lvlJc w:val="left"/>
      <w:pPr>
        <w:ind w:left="7848" w:hanging="227"/>
      </w:pPr>
      <w:rPr>
        <w:rFonts w:hint="default"/>
        <w:lang w:val="en-US" w:eastAsia="en-US" w:bidi="ar-SA"/>
      </w:rPr>
    </w:lvl>
  </w:abstractNum>
  <w:abstractNum w:abstractNumId="11" w15:restartNumberingAfterBreak="0">
    <w:nsid w:val="02A6386F"/>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B282370"/>
    <w:multiLevelType w:val="hybridMultilevel"/>
    <w:tmpl w:val="934C70D0"/>
    <w:lvl w:ilvl="0" w:tplc="4A4CDE0E">
      <w:start w:val="1"/>
      <w:numFmt w:val="lowerLetter"/>
      <w:lvlText w:val="%1."/>
      <w:lvlJc w:val="left"/>
      <w:pPr>
        <w:ind w:left="397" w:hanging="284"/>
      </w:pPr>
      <w:rPr>
        <w:rFonts w:ascii="Calibri" w:eastAsia="Calibri" w:hAnsi="Calibri" w:cs="Calibri" w:hint="default"/>
        <w:color w:val="4D4D4F"/>
        <w:spacing w:val="-1"/>
        <w:w w:val="100"/>
        <w:sz w:val="22"/>
        <w:szCs w:val="22"/>
        <w:lang w:val="en-US" w:eastAsia="en-US" w:bidi="ar-SA"/>
      </w:rPr>
    </w:lvl>
    <w:lvl w:ilvl="1" w:tplc="6AFA85EA">
      <w:start w:val="1"/>
      <w:numFmt w:val="lowerRoman"/>
      <w:lvlText w:val="%2."/>
      <w:lvlJc w:val="left"/>
      <w:pPr>
        <w:ind w:left="680" w:hanging="284"/>
      </w:pPr>
      <w:rPr>
        <w:rFonts w:ascii="Calibri" w:eastAsia="Calibri" w:hAnsi="Calibri" w:cs="Calibri" w:hint="default"/>
        <w:color w:val="4D4D4F"/>
        <w:spacing w:val="-2"/>
        <w:w w:val="100"/>
        <w:sz w:val="22"/>
        <w:szCs w:val="22"/>
        <w:lang w:val="en-US" w:eastAsia="en-US" w:bidi="ar-SA"/>
      </w:rPr>
    </w:lvl>
    <w:lvl w:ilvl="2" w:tplc="075A6FDA">
      <w:numFmt w:val="bullet"/>
      <w:lvlText w:val="•"/>
      <w:lvlJc w:val="left"/>
      <w:pPr>
        <w:ind w:left="1700" w:hanging="284"/>
      </w:pPr>
      <w:rPr>
        <w:rFonts w:hint="default"/>
        <w:lang w:val="en-US" w:eastAsia="en-US" w:bidi="ar-SA"/>
      </w:rPr>
    </w:lvl>
    <w:lvl w:ilvl="3" w:tplc="8DA0D4BA">
      <w:numFmt w:val="bullet"/>
      <w:lvlText w:val="•"/>
      <w:lvlJc w:val="left"/>
      <w:pPr>
        <w:ind w:left="2721" w:hanging="284"/>
      </w:pPr>
      <w:rPr>
        <w:rFonts w:hint="default"/>
        <w:lang w:val="en-US" w:eastAsia="en-US" w:bidi="ar-SA"/>
      </w:rPr>
    </w:lvl>
    <w:lvl w:ilvl="4" w:tplc="696260F0">
      <w:numFmt w:val="bullet"/>
      <w:lvlText w:val="•"/>
      <w:lvlJc w:val="left"/>
      <w:pPr>
        <w:ind w:left="3741" w:hanging="284"/>
      </w:pPr>
      <w:rPr>
        <w:rFonts w:hint="default"/>
        <w:lang w:val="en-US" w:eastAsia="en-US" w:bidi="ar-SA"/>
      </w:rPr>
    </w:lvl>
    <w:lvl w:ilvl="5" w:tplc="57863E82">
      <w:numFmt w:val="bullet"/>
      <w:lvlText w:val="•"/>
      <w:lvlJc w:val="left"/>
      <w:pPr>
        <w:ind w:left="4762" w:hanging="284"/>
      </w:pPr>
      <w:rPr>
        <w:rFonts w:hint="default"/>
        <w:lang w:val="en-US" w:eastAsia="en-US" w:bidi="ar-SA"/>
      </w:rPr>
    </w:lvl>
    <w:lvl w:ilvl="6" w:tplc="6428D378">
      <w:numFmt w:val="bullet"/>
      <w:lvlText w:val="•"/>
      <w:lvlJc w:val="left"/>
      <w:pPr>
        <w:ind w:left="5783" w:hanging="284"/>
      </w:pPr>
      <w:rPr>
        <w:rFonts w:hint="default"/>
        <w:lang w:val="en-US" w:eastAsia="en-US" w:bidi="ar-SA"/>
      </w:rPr>
    </w:lvl>
    <w:lvl w:ilvl="7" w:tplc="3BE88214">
      <w:numFmt w:val="bullet"/>
      <w:lvlText w:val="•"/>
      <w:lvlJc w:val="left"/>
      <w:pPr>
        <w:ind w:left="6803" w:hanging="284"/>
      </w:pPr>
      <w:rPr>
        <w:rFonts w:hint="default"/>
        <w:lang w:val="en-US" w:eastAsia="en-US" w:bidi="ar-SA"/>
      </w:rPr>
    </w:lvl>
    <w:lvl w:ilvl="8" w:tplc="97169E28">
      <w:numFmt w:val="bullet"/>
      <w:lvlText w:val="•"/>
      <w:lvlJc w:val="left"/>
      <w:pPr>
        <w:ind w:left="7824" w:hanging="284"/>
      </w:pPr>
      <w:rPr>
        <w:rFonts w:hint="default"/>
        <w:lang w:val="en-US" w:eastAsia="en-US" w:bidi="ar-SA"/>
      </w:rPr>
    </w:lvl>
  </w:abstractNum>
  <w:abstractNum w:abstractNumId="13" w15:restartNumberingAfterBreak="0">
    <w:nsid w:val="0B4B6EC5"/>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18D00F0"/>
    <w:multiLevelType w:val="hybridMultilevel"/>
    <w:tmpl w:val="F3640996"/>
    <w:lvl w:ilvl="0" w:tplc="0726C1B6">
      <w:start w:val="1"/>
      <w:numFmt w:val="bullet"/>
      <w:pStyle w:val="Bullet2"/>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3B076B8"/>
    <w:multiLevelType w:val="multilevel"/>
    <w:tmpl w:val="62724098"/>
    <w:lvl w:ilvl="0">
      <w:start w:val="1"/>
      <w:numFmt w:val="upperRoman"/>
      <w:lvlText w:val="Article %1."/>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7" w15:restartNumberingAfterBreak="0">
    <w:nsid w:val="1B7B76CD"/>
    <w:multiLevelType w:val="hybridMultilevel"/>
    <w:tmpl w:val="70D868F0"/>
    <w:lvl w:ilvl="0" w:tplc="FCE47C8C">
      <w:start w:val="1"/>
      <w:numFmt w:val="decimal"/>
      <w:lvlText w:val="%1."/>
      <w:lvlJc w:val="left"/>
      <w:pPr>
        <w:tabs>
          <w:tab w:val="num" w:pos="833"/>
        </w:tabs>
        <w:ind w:left="833" w:hanging="720"/>
      </w:pPr>
      <w:rPr>
        <w:rFonts w:hint="default"/>
        <w:spacing w:val="-2"/>
        <w:w w:val="100"/>
        <w:lang w:val="en-US" w:eastAsia="en-US" w:bidi="ar-SA"/>
      </w:rPr>
    </w:lvl>
    <w:lvl w:ilvl="1" w:tplc="8DC42CDE">
      <w:numFmt w:val="bullet"/>
      <w:lvlText w:val="•"/>
      <w:lvlJc w:val="left"/>
      <w:pPr>
        <w:ind w:left="587" w:hanging="227"/>
      </w:pPr>
      <w:rPr>
        <w:rFonts w:ascii="Calibri" w:eastAsia="Calibri" w:hAnsi="Calibri" w:cs="Calibri" w:hint="default"/>
        <w:color w:val="4D4D4F"/>
        <w:w w:val="100"/>
        <w:sz w:val="22"/>
        <w:szCs w:val="22"/>
        <w:lang w:val="en-US" w:eastAsia="en-US" w:bidi="ar-SA"/>
      </w:rPr>
    </w:lvl>
    <w:lvl w:ilvl="2" w:tplc="9DE865EE">
      <w:numFmt w:val="bullet"/>
      <w:lvlText w:val="•"/>
      <w:lvlJc w:val="left"/>
      <w:pPr>
        <w:ind w:left="369" w:hanging="227"/>
      </w:pPr>
      <w:rPr>
        <w:rFonts w:hint="default"/>
        <w:lang w:val="en-US" w:eastAsia="en-US" w:bidi="ar-SA"/>
      </w:rPr>
    </w:lvl>
    <w:lvl w:ilvl="3" w:tplc="F7C60542">
      <w:numFmt w:val="bullet"/>
      <w:lvlText w:val="•"/>
      <w:lvlJc w:val="left"/>
      <w:pPr>
        <w:ind w:left="2656" w:hanging="227"/>
      </w:pPr>
      <w:rPr>
        <w:rFonts w:hint="default"/>
        <w:lang w:val="en-US" w:eastAsia="en-US" w:bidi="ar-SA"/>
      </w:rPr>
    </w:lvl>
    <w:lvl w:ilvl="4" w:tplc="0D54C5FC">
      <w:numFmt w:val="bullet"/>
      <w:lvlText w:val="•"/>
      <w:lvlJc w:val="left"/>
      <w:pPr>
        <w:ind w:left="3695" w:hanging="227"/>
      </w:pPr>
      <w:rPr>
        <w:rFonts w:hint="default"/>
        <w:lang w:val="en-US" w:eastAsia="en-US" w:bidi="ar-SA"/>
      </w:rPr>
    </w:lvl>
    <w:lvl w:ilvl="5" w:tplc="F626B3E8">
      <w:numFmt w:val="bullet"/>
      <w:lvlText w:val="•"/>
      <w:lvlJc w:val="left"/>
      <w:pPr>
        <w:ind w:left="4733" w:hanging="227"/>
      </w:pPr>
      <w:rPr>
        <w:rFonts w:hint="default"/>
        <w:lang w:val="en-US" w:eastAsia="en-US" w:bidi="ar-SA"/>
      </w:rPr>
    </w:lvl>
    <w:lvl w:ilvl="6" w:tplc="71402D66">
      <w:numFmt w:val="bullet"/>
      <w:lvlText w:val="•"/>
      <w:lvlJc w:val="left"/>
      <w:pPr>
        <w:ind w:left="5771" w:hanging="227"/>
      </w:pPr>
      <w:rPr>
        <w:rFonts w:hint="default"/>
        <w:lang w:val="en-US" w:eastAsia="en-US" w:bidi="ar-SA"/>
      </w:rPr>
    </w:lvl>
    <w:lvl w:ilvl="7" w:tplc="0F381A68">
      <w:numFmt w:val="bullet"/>
      <w:lvlText w:val="•"/>
      <w:lvlJc w:val="left"/>
      <w:pPr>
        <w:ind w:left="6810" w:hanging="227"/>
      </w:pPr>
      <w:rPr>
        <w:rFonts w:hint="default"/>
        <w:lang w:val="en-US" w:eastAsia="en-US" w:bidi="ar-SA"/>
      </w:rPr>
    </w:lvl>
    <w:lvl w:ilvl="8" w:tplc="77E622B0">
      <w:numFmt w:val="bullet"/>
      <w:lvlText w:val="•"/>
      <w:lvlJc w:val="left"/>
      <w:pPr>
        <w:ind w:left="7848" w:hanging="227"/>
      </w:pPr>
      <w:rPr>
        <w:rFonts w:hint="default"/>
        <w:lang w:val="en-US" w:eastAsia="en-US" w:bidi="ar-SA"/>
      </w:rPr>
    </w:lvl>
  </w:abstractNum>
  <w:abstractNum w:abstractNumId="18" w15:restartNumberingAfterBreak="0">
    <w:nsid w:val="2A830DFD"/>
    <w:multiLevelType w:val="hybridMultilevel"/>
    <w:tmpl w:val="9AA63D3E"/>
    <w:lvl w:ilvl="0" w:tplc="C3E82032">
      <w:start w:val="1"/>
      <w:numFmt w:val="decimal"/>
      <w:lvlText w:val="%1."/>
      <w:lvlJc w:val="left"/>
      <w:pPr>
        <w:ind w:left="473" w:hanging="360"/>
      </w:pPr>
      <w:rPr>
        <w:rFonts w:hint="default"/>
      </w:rPr>
    </w:lvl>
    <w:lvl w:ilvl="1" w:tplc="14090019">
      <w:start w:val="1"/>
      <w:numFmt w:val="lowerLetter"/>
      <w:lvlText w:val="%2."/>
      <w:lvlJc w:val="left"/>
      <w:pPr>
        <w:ind w:left="1193" w:hanging="360"/>
      </w:pPr>
    </w:lvl>
    <w:lvl w:ilvl="2" w:tplc="1409001B" w:tentative="1">
      <w:start w:val="1"/>
      <w:numFmt w:val="lowerRoman"/>
      <w:lvlText w:val="%3."/>
      <w:lvlJc w:val="right"/>
      <w:pPr>
        <w:ind w:left="1913" w:hanging="180"/>
      </w:pPr>
    </w:lvl>
    <w:lvl w:ilvl="3" w:tplc="1409000F" w:tentative="1">
      <w:start w:val="1"/>
      <w:numFmt w:val="decimal"/>
      <w:lvlText w:val="%4."/>
      <w:lvlJc w:val="left"/>
      <w:pPr>
        <w:ind w:left="2633" w:hanging="360"/>
      </w:pPr>
    </w:lvl>
    <w:lvl w:ilvl="4" w:tplc="14090019" w:tentative="1">
      <w:start w:val="1"/>
      <w:numFmt w:val="lowerLetter"/>
      <w:lvlText w:val="%5."/>
      <w:lvlJc w:val="left"/>
      <w:pPr>
        <w:ind w:left="3353" w:hanging="360"/>
      </w:pPr>
    </w:lvl>
    <w:lvl w:ilvl="5" w:tplc="1409001B" w:tentative="1">
      <w:start w:val="1"/>
      <w:numFmt w:val="lowerRoman"/>
      <w:lvlText w:val="%6."/>
      <w:lvlJc w:val="right"/>
      <w:pPr>
        <w:ind w:left="4073" w:hanging="180"/>
      </w:pPr>
    </w:lvl>
    <w:lvl w:ilvl="6" w:tplc="1409000F" w:tentative="1">
      <w:start w:val="1"/>
      <w:numFmt w:val="decimal"/>
      <w:lvlText w:val="%7."/>
      <w:lvlJc w:val="left"/>
      <w:pPr>
        <w:ind w:left="4793" w:hanging="360"/>
      </w:pPr>
    </w:lvl>
    <w:lvl w:ilvl="7" w:tplc="14090019" w:tentative="1">
      <w:start w:val="1"/>
      <w:numFmt w:val="lowerLetter"/>
      <w:lvlText w:val="%8."/>
      <w:lvlJc w:val="left"/>
      <w:pPr>
        <w:ind w:left="5513" w:hanging="360"/>
      </w:pPr>
    </w:lvl>
    <w:lvl w:ilvl="8" w:tplc="1409001B" w:tentative="1">
      <w:start w:val="1"/>
      <w:numFmt w:val="lowerRoman"/>
      <w:lvlText w:val="%9."/>
      <w:lvlJc w:val="right"/>
      <w:pPr>
        <w:ind w:left="6233" w:hanging="180"/>
      </w:pPr>
    </w:lvl>
  </w:abstractNum>
  <w:abstractNum w:abstractNumId="19" w15:restartNumberingAfterBreak="0">
    <w:nsid w:val="2B2F6C5A"/>
    <w:multiLevelType w:val="hybridMultilevel"/>
    <w:tmpl w:val="AE18601C"/>
    <w:lvl w:ilvl="0" w:tplc="E9EC83B8">
      <w:start w:val="1"/>
      <w:numFmt w:val="bullet"/>
      <w:lvlText w:val=""/>
      <w:lvlJc w:val="left"/>
      <w:pPr>
        <w:ind w:left="720" w:hanging="360"/>
      </w:pPr>
      <w:rPr>
        <w:rFonts w:ascii="Symbol" w:eastAsia="Calibri" w:hAnsi="Symbo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2B8549CA"/>
    <w:multiLevelType w:val="hybridMultilevel"/>
    <w:tmpl w:val="7C52F47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2D0857AA"/>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DE3202E"/>
    <w:multiLevelType w:val="hybridMultilevel"/>
    <w:tmpl w:val="81E49CEE"/>
    <w:lvl w:ilvl="0" w:tplc="14090001">
      <w:start w:val="1"/>
      <w:numFmt w:val="bullet"/>
      <w:lvlText w:val=""/>
      <w:lvlJc w:val="left"/>
      <w:pPr>
        <w:ind w:left="776" w:hanging="360"/>
      </w:pPr>
      <w:rPr>
        <w:rFonts w:ascii="Symbol" w:hAnsi="Symbol" w:hint="default"/>
      </w:rPr>
    </w:lvl>
    <w:lvl w:ilvl="1" w:tplc="14090003">
      <w:start w:val="1"/>
      <w:numFmt w:val="bullet"/>
      <w:lvlText w:val="o"/>
      <w:lvlJc w:val="left"/>
      <w:pPr>
        <w:ind w:left="1496" w:hanging="360"/>
      </w:pPr>
      <w:rPr>
        <w:rFonts w:ascii="Courier New" w:hAnsi="Courier New" w:cs="Courier New" w:hint="default"/>
      </w:rPr>
    </w:lvl>
    <w:lvl w:ilvl="2" w:tplc="14090005" w:tentative="1">
      <w:start w:val="1"/>
      <w:numFmt w:val="bullet"/>
      <w:lvlText w:val=""/>
      <w:lvlJc w:val="left"/>
      <w:pPr>
        <w:ind w:left="2216" w:hanging="360"/>
      </w:pPr>
      <w:rPr>
        <w:rFonts w:ascii="Wingdings" w:hAnsi="Wingdings" w:hint="default"/>
      </w:rPr>
    </w:lvl>
    <w:lvl w:ilvl="3" w:tplc="14090001" w:tentative="1">
      <w:start w:val="1"/>
      <w:numFmt w:val="bullet"/>
      <w:lvlText w:val=""/>
      <w:lvlJc w:val="left"/>
      <w:pPr>
        <w:ind w:left="2936" w:hanging="360"/>
      </w:pPr>
      <w:rPr>
        <w:rFonts w:ascii="Symbol" w:hAnsi="Symbol" w:hint="default"/>
      </w:rPr>
    </w:lvl>
    <w:lvl w:ilvl="4" w:tplc="14090003" w:tentative="1">
      <w:start w:val="1"/>
      <w:numFmt w:val="bullet"/>
      <w:lvlText w:val="o"/>
      <w:lvlJc w:val="left"/>
      <w:pPr>
        <w:ind w:left="3656" w:hanging="360"/>
      </w:pPr>
      <w:rPr>
        <w:rFonts w:ascii="Courier New" w:hAnsi="Courier New" w:cs="Courier New" w:hint="default"/>
      </w:rPr>
    </w:lvl>
    <w:lvl w:ilvl="5" w:tplc="14090005" w:tentative="1">
      <w:start w:val="1"/>
      <w:numFmt w:val="bullet"/>
      <w:lvlText w:val=""/>
      <w:lvlJc w:val="left"/>
      <w:pPr>
        <w:ind w:left="4376" w:hanging="360"/>
      </w:pPr>
      <w:rPr>
        <w:rFonts w:ascii="Wingdings" w:hAnsi="Wingdings" w:hint="default"/>
      </w:rPr>
    </w:lvl>
    <w:lvl w:ilvl="6" w:tplc="14090001" w:tentative="1">
      <w:start w:val="1"/>
      <w:numFmt w:val="bullet"/>
      <w:lvlText w:val=""/>
      <w:lvlJc w:val="left"/>
      <w:pPr>
        <w:ind w:left="5096" w:hanging="360"/>
      </w:pPr>
      <w:rPr>
        <w:rFonts w:ascii="Symbol" w:hAnsi="Symbol" w:hint="default"/>
      </w:rPr>
    </w:lvl>
    <w:lvl w:ilvl="7" w:tplc="14090003" w:tentative="1">
      <w:start w:val="1"/>
      <w:numFmt w:val="bullet"/>
      <w:lvlText w:val="o"/>
      <w:lvlJc w:val="left"/>
      <w:pPr>
        <w:ind w:left="5816" w:hanging="360"/>
      </w:pPr>
      <w:rPr>
        <w:rFonts w:ascii="Courier New" w:hAnsi="Courier New" w:cs="Courier New" w:hint="default"/>
      </w:rPr>
    </w:lvl>
    <w:lvl w:ilvl="8" w:tplc="14090005" w:tentative="1">
      <w:start w:val="1"/>
      <w:numFmt w:val="bullet"/>
      <w:lvlText w:val=""/>
      <w:lvlJc w:val="left"/>
      <w:pPr>
        <w:ind w:left="6536" w:hanging="360"/>
      </w:pPr>
      <w:rPr>
        <w:rFonts w:ascii="Wingdings" w:hAnsi="Wingdings" w:hint="default"/>
      </w:rPr>
    </w:lvl>
  </w:abstractNum>
  <w:abstractNum w:abstractNumId="23" w15:restartNumberingAfterBreak="0">
    <w:nsid w:val="2E022DC5"/>
    <w:multiLevelType w:val="multilevel"/>
    <w:tmpl w:val="3328DC6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3"/>
      <w:lvlJc w:val="left"/>
      <w:pPr>
        <w:ind w:left="1440" w:hanging="360"/>
      </w:pPr>
      <w:rPr>
        <w:rFonts w:hint="default"/>
      </w:rPr>
    </w:lvl>
    <w:lvl w:ilvl="4">
      <w:start w:val="1"/>
      <w:numFmt w:val="decimal"/>
      <w:lvlText w:val="%5.%4"/>
      <w:lvlJc w:val="left"/>
      <w:pPr>
        <w:ind w:left="1800" w:hanging="360"/>
      </w:pPr>
      <w:rPr>
        <w:rFonts w:hint="default"/>
      </w:rPr>
    </w:lvl>
    <w:lvl w:ilvl="5">
      <w:start w:val="1"/>
      <w:numFmt w:val="decimal"/>
      <w:lvlText w:val="%6.%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24" w15:restartNumberingAfterBreak="0">
    <w:nsid w:val="2E5C3CDE"/>
    <w:multiLevelType w:val="hybridMultilevel"/>
    <w:tmpl w:val="A93ACB52"/>
    <w:lvl w:ilvl="0" w:tplc="FFFFFFFF">
      <w:start w:val="1"/>
      <w:numFmt w:val="lowerLetter"/>
      <w:lvlText w:val="%1."/>
      <w:lvlJc w:val="left"/>
      <w:pPr>
        <w:ind w:left="397" w:hanging="284"/>
      </w:pPr>
      <w:rPr>
        <w:rFonts w:ascii="Calibri" w:eastAsia="Calibri" w:hAnsi="Calibri" w:cs="Calibri" w:hint="default"/>
        <w:color w:val="4D4D4F"/>
        <w:spacing w:val="-1"/>
        <w:w w:val="100"/>
        <w:sz w:val="22"/>
        <w:szCs w:val="22"/>
        <w:lang w:val="en-US" w:eastAsia="en-US" w:bidi="ar-SA"/>
      </w:rPr>
    </w:lvl>
    <w:lvl w:ilvl="1" w:tplc="FFFFFFFF">
      <w:numFmt w:val="bullet"/>
      <w:lvlText w:val="•"/>
      <w:lvlJc w:val="left"/>
      <w:pPr>
        <w:ind w:left="1346" w:hanging="284"/>
      </w:pPr>
      <w:rPr>
        <w:rFonts w:hint="default"/>
        <w:lang w:val="en-US" w:eastAsia="en-US" w:bidi="ar-SA"/>
      </w:rPr>
    </w:lvl>
    <w:lvl w:ilvl="2" w:tplc="FFFFFFFF">
      <w:numFmt w:val="bullet"/>
      <w:lvlText w:val="•"/>
      <w:lvlJc w:val="left"/>
      <w:pPr>
        <w:ind w:left="2293" w:hanging="284"/>
      </w:pPr>
      <w:rPr>
        <w:rFonts w:hint="default"/>
        <w:lang w:val="en-US" w:eastAsia="en-US" w:bidi="ar-SA"/>
      </w:rPr>
    </w:lvl>
    <w:lvl w:ilvl="3" w:tplc="FFFFFFFF">
      <w:numFmt w:val="bullet"/>
      <w:lvlText w:val="•"/>
      <w:lvlJc w:val="left"/>
      <w:pPr>
        <w:ind w:left="3239" w:hanging="284"/>
      </w:pPr>
      <w:rPr>
        <w:rFonts w:hint="default"/>
        <w:lang w:val="en-US" w:eastAsia="en-US" w:bidi="ar-SA"/>
      </w:rPr>
    </w:lvl>
    <w:lvl w:ilvl="4" w:tplc="FFFFFFFF">
      <w:numFmt w:val="bullet"/>
      <w:lvlText w:val="•"/>
      <w:lvlJc w:val="left"/>
      <w:pPr>
        <w:ind w:left="4186" w:hanging="284"/>
      </w:pPr>
      <w:rPr>
        <w:rFonts w:hint="default"/>
        <w:lang w:val="en-US" w:eastAsia="en-US" w:bidi="ar-SA"/>
      </w:rPr>
    </w:lvl>
    <w:lvl w:ilvl="5" w:tplc="FFFFFFFF">
      <w:numFmt w:val="bullet"/>
      <w:lvlText w:val="•"/>
      <w:lvlJc w:val="left"/>
      <w:pPr>
        <w:ind w:left="5132" w:hanging="284"/>
      </w:pPr>
      <w:rPr>
        <w:rFonts w:hint="default"/>
        <w:lang w:val="en-US" w:eastAsia="en-US" w:bidi="ar-SA"/>
      </w:rPr>
    </w:lvl>
    <w:lvl w:ilvl="6" w:tplc="FFFFFFFF">
      <w:numFmt w:val="bullet"/>
      <w:lvlText w:val="•"/>
      <w:lvlJc w:val="left"/>
      <w:pPr>
        <w:ind w:left="6079" w:hanging="284"/>
      </w:pPr>
      <w:rPr>
        <w:rFonts w:hint="default"/>
        <w:lang w:val="en-US" w:eastAsia="en-US" w:bidi="ar-SA"/>
      </w:rPr>
    </w:lvl>
    <w:lvl w:ilvl="7" w:tplc="FFFFFFFF">
      <w:numFmt w:val="bullet"/>
      <w:lvlText w:val="•"/>
      <w:lvlJc w:val="left"/>
      <w:pPr>
        <w:ind w:left="7025" w:hanging="284"/>
      </w:pPr>
      <w:rPr>
        <w:rFonts w:hint="default"/>
        <w:lang w:val="en-US" w:eastAsia="en-US" w:bidi="ar-SA"/>
      </w:rPr>
    </w:lvl>
    <w:lvl w:ilvl="8" w:tplc="FFFFFFFF">
      <w:numFmt w:val="bullet"/>
      <w:lvlText w:val="•"/>
      <w:lvlJc w:val="left"/>
      <w:pPr>
        <w:ind w:left="7972" w:hanging="284"/>
      </w:pPr>
      <w:rPr>
        <w:rFonts w:hint="default"/>
        <w:lang w:val="en-US" w:eastAsia="en-US" w:bidi="ar-SA"/>
      </w:rPr>
    </w:lvl>
  </w:abstractNum>
  <w:abstractNum w:abstractNumId="25" w15:restartNumberingAfterBreak="0">
    <w:nsid w:val="2F842092"/>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3174597C"/>
    <w:multiLevelType w:val="multilevel"/>
    <w:tmpl w:val="59B27C08"/>
    <w:lvl w:ilvl="0">
      <w:start w:val="1"/>
      <w:numFmt w:val="decimal"/>
      <w:pStyle w:val="ReportBody"/>
      <w:lvlText w:val="%1"/>
      <w:lvlJc w:val="left"/>
      <w:pPr>
        <w:tabs>
          <w:tab w:val="num" w:pos="493"/>
        </w:tabs>
        <w:ind w:left="493" w:hanging="493"/>
      </w:pPr>
      <w:rPr>
        <w:rFonts w:hint="default"/>
      </w:rPr>
    </w:lvl>
    <w:lvl w:ilvl="1">
      <w:start w:val="1"/>
      <w:numFmt w:val="decimal"/>
      <w:pStyle w:val="ReportBody2"/>
      <w:lvlText w:val="%1.%2"/>
      <w:lvlJc w:val="left"/>
      <w:pPr>
        <w:tabs>
          <w:tab w:val="num" w:pos="493"/>
        </w:tabs>
        <w:ind w:left="987" w:hanging="494"/>
      </w:pPr>
      <w:rPr>
        <w:rFonts w:hint="default"/>
      </w:rPr>
    </w:lvl>
    <w:lvl w:ilvl="2">
      <w:start w:val="1"/>
      <w:numFmt w:val="decimal"/>
      <w:lvlText w:val="%1.%2.%3"/>
      <w:lvlJc w:val="left"/>
      <w:pPr>
        <w:tabs>
          <w:tab w:val="num" w:pos="1554"/>
        </w:tabs>
        <w:ind w:left="1554" w:hanging="567"/>
      </w:pPr>
      <w:rPr>
        <w:rFonts w:hint="default"/>
      </w:rPr>
    </w:lvl>
    <w:lvl w:ilvl="3">
      <w:start w:val="1"/>
      <w:numFmt w:val="decimal"/>
      <w:lvlText w:val="%1.%2.%3.%4."/>
      <w:lvlJc w:val="left"/>
      <w:pPr>
        <w:tabs>
          <w:tab w:val="num" w:pos="2133"/>
        </w:tabs>
        <w:ind w:left="1701" w:hanging="648"/>
      </w:pPr>
      <w:rPr>
        <w:rFonts w:hint="default"/>
      </w:rPr>
    </w:lvl>
    <w:lvl w:ilvl="4">
      <w:start w:val="1"/>
      <w:numFmt w:val="decimal"/>
      <w:lvlText w:val="%1.%2.%3.%4.%5."/>
      <w:lvlJc w:val="left"/>
      <w:pPr>
        <w:tabs>
          <w:tab w:val="num" w:pos="2493"/>
        </w:tabs>
        <w:ind w:left="2205" w:hanging="792"/>
      </w:pPr>
      <w:rPr>
        <w:rFonts w:hint="default"/>
      </w:rPr>
    </w:lvl>
    <w:lvl w:ilvl="5">
      <w:start w:val="1"/>
      <w:numFmt w:val="decimal"/>
      <w:lvlText w:val="%1.%2.%3.%4.%5.%6."/>
      <w:lvlJc w:val="left"/>
      <w:pPr>
        <w:tabs>
          <w:tab w:val="num" w:pos="3213"/>
        </w:tabs>
        <w:ind w:left="2709" w:hanging="936"/>
      </w:pPr>
      <w:rPr>
        <w:rFonts w:hint="default"/>
      </w:rPr>
    </w:lvl>
    <w:lvl w:ilvl="6">
      <w:start w:val="1"/>
      <w:numFmt w:val="decimal"/>
      <w:lvlText w:val="%1.%2.%3.%4.%5.%6.%7."/>
      <w:lvlJc w:val="left"/>
      <w:pPr>
        <w:tabs>
          <w:tab w:val="num" w:pos="3573"/>
        </w:tabs>
        <w:ind w:left="3213" w:hanging="1080"/>
      </w:pPr>
      <w:rPr>
        <w:rFonts w:hint="default"/>
      </w:rPr>
    </w:lvl>
    <w:lvl w:ilvl="7">
      <w:start w:val="1"/>
      <w:numFmt w:val="decimal"/>
      <w:lvlText w:val="%1.%2.%3.%4.%5.%6.%7.%8."/>
      <w:lvlJc w:val="left"/>
      <w:pPr>
        <w:tabs>
          <w:tab w:val="num" w:pos="4293"/>
        </w:tabs>
        <w:ind w:left="3717" w:hanging="1224"/>
      </w:pPr>
      <w:rPr>
        <w:rFonts w:hint="default"/>
      </w:rPr>
    </w:lvl>
    <w:lvl w:ilvl="8">
      <w:start w:val="1"/>
      <w:numFmt w:val="decimal"/>
      <w:lvlText w:val="%1.%2.%3.%4.%5.%6.%7.%8.%9."/>
      <w:lvlJc w:val="left"/>
      <w:pPr>
        <w:tabs>
          <w:tab w:val="num" w:pos="4653"/>
        </w:tabs>
        <w:ind w:left="4293" w:hanging="1440"/>
      </w:pPr>
      <w:rPr>
        <w:rFonts w:hint="default"/>
      </w:rPr>
    </w:lvl>
  </w:abstractNum>
  <w:abstractNum w:abstractNumId="27" w15:restartNumberingAfterBreak="0">
    <w:nsid w:val="329831F5"/>
    <w:multiLevelType w:val="hybridMultilevel"/>
    <w:tmpl w:val="C6E4D6D6"/>
    <w:lvl w:ilvl="0" w:tplc="14090001">
      <w:start w:val="1"/>
      <w:numFmt w:val="bullet"/>
      <w:lvlText w:val=""/>
      <w:lvlJc w:val="left"/>
      <w:pPr>
        <w:ind w:left="360" w:hanging="360"/>
      </w:pPr>
      <w:rPr>
        <w:rFonts w:ascii="Symbol" w:hAnsi="Symbol" w:hint="default"/>
      </w:rPr>
    </w:lvl>
    <w:lvl w:ilvl="1" w:tplc="F9AE47FA">
      <w:start w:val="1"/>
      <w:numFmt w:val="bullet"/>
      <w:lvlText w:val=""/>
      <w:lvlJc w:val="left"/>
      <w:pPr>
        <w:ind w:left="1080" w:hanging="360"/>
      </w:pPr>
      <w:rPr>
        <w:rFonts w:ascii="Symbol" w:hAnsi="Symbol"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8" w15:restartNumberingAfterBreak="0">
    <w:nsid w:val="33962F1D"/>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353D302B"/>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380971B7"/>
    <w:multiLevelType w:val="hybridMultilevel"/>
    <w:tmpl w:val="A5CADDEE"/>
    <w:lvl w:ilvl="0" w:tplc="8CF8AB52">
      <w:numFmt w:val="bullet"/>
      <w:lvlText w:val="•"/>
      <w:lvlJc w:val="left"/>
      <w:pPr>
        <w:ind w:left="433" w:hanging="227"/>
      </w:pPr>
      <w:rPr>
        <w:rFonts w:ascii="Calibri" w:eastAsia="Calibri" w:hAnsi="Calibri" w:cs="Calibri" w:hint="default"/>
        <w:color w:val="4D4D4F"/>
        <w:w w:val="100"/>
        <w:sz w:val="22"/>
        <w:szCs w:val="22"/>
        <w:lang w:val="en-US" w:eastAsia="en-US" w:bidi="ar-SA"/>
      </w:rPr>
    </w:lvl>
    <w:lvl w:ilvl="1" w:tplc="0C1AA578">
      <w:numFmt w:val="bullet"/>
      <w:lvlText w:val="•"/>
      <w:lvlJc w:val="left"/>
      <w:pPr>
        <w:ind w:left="1351" w:hanging="227"/>
      </w:pPr>
      <w:rPr>
        <w:rFonts w:hint="default"/>
        <w:lang w:val="en-US" w:eastAsia="en-US" w:bidi="ar-SA"/>
      </w:rPr>
    </w:lvl>
    <w:lvl w:ilvl="2" w:tplc="9702C512">
      <w:numFmt w:val="bullet"/>
      <w:lvlText w:val="•"/>
      <w:lvlJc w:val="left"/>
      <w:pPr>
        <w:ind w:left="2263" w:hanging="227"/>
      </w:pPr>
      <w:rPr>
        <w:rFonts w:hint="default"/>
        <w:lang w:val="en-US" w:eastAsia="en-US" w:bidi="ar-SA"/>
      </w:rPr>
    </w:lvl>
    <w:lvl w:ilvl="3" w:tplc="C9F67A80">
      <w:numFmt w:val="bullet"/>
      <w:lvlText w:val="•"/>
      <w:lvlJc w:val="left"/>
      <w:pPr>
        <w:ind w:left="3175" w:hanging="227"/>
      </w:pPr>
      <w:rPr>
        <w:rFonts w:hint="default"/>
        <w:lang w:val="en-US" w:eastAsia="en-US" w:bidi="ar-SA"/>
      </w:rPr>
    </w:lvl>
    <w:lvl w:ilvl="4" w:tplc="E2B00308">
      <w:numFmt w:val="bullet"/>
      <w:lvlText w:val="•"/>
      <w:lvlJc w:val="left"/>
      <w:pPr>
        <w:ind w:left="4087" w:hanging="227"/>
      </w:pPr>
      <w:rPr>
        <w:rFonts w:hint="default"/>
        <w:lang w:val="en-US" w:eastAsia="en-US" w:bidi="ar-SA"/>
      </w:rPr>
    </w:lvl>
    <w:lvl w:ilvl="5" w:tplc="BFA0DADA">
      <w:numFmt w:val="bullet"/>
      <w:lvlText w:val="•"/>
      <w:lvlJc w:val="left"/>
      <w:pPr>
        <w:ind w:left="4998" w:hanging="227"/>
      </w:pPr>
      <w:rPr>
        <w:rFonts w:hint="default"/>
        <w:lang w:val="en-US" w:eastAsia="en-US" w:bidi="ar-SA"/>
      </w:rPr>
    </w:lvl>
    <w:lvl w:ilvl="6" w:tplc="9760B7F8">
      <w:numFmt w:val="bullet"/>
      <w:lvlText w:val="•"/>
      <w:lvlJc w:val="left"/>
      <w:pPr>
        <w:ind w:left="5910" w:hanging="227"/>
      </w:pPr>
      <w:rPr>
        <w:rFonts w:hint="default"/>
        <w:lang w:val="en-US" w:eastAsia="en-US" w:bidi="ar-SA"/>
      </w:rPr>
    </w:lvl>
    <w:lvl w:ilvl="7" w:tplc="50BA5620">
      <w:numFmt w:val="bullet"/>
      <w:lvlText w:val="•"/>
      <w:lvlJc w:val="left"/>
      <w:pPr>
        <w:ind w:left="6822" w:hanging="227"/>
      </w:pPr>
      <w:rPr>
        <w:rFonts w:hint="default"/>
        <w:lang w:val="en-US" w:eastAsia="en-US" w:bidi="ar-SA"/>
      </w:rPr>
    </w:lvl>
    <w:lvl w:ilvl="8" w:tplc="A17A71A2">
      <w:numFmt w:val="bullet"/>
      <w:lvlText w:val="•"/>
      <w:lvlJc w:val="left"/>
      <w:pPr>
        <w:ind w:left="7734" w:hanging="227"/>
      </w:pPr>
      <w:rPr>
        <w:rFonts w:hint="default"/>
        <w:lang w:val="en-US" w:eastAsia="en-US" w:bidi="ar-SA"/>
      </w:rPr>
    </w:lvl>
  </w:abstractNum>
  <w:abstractNum w:abstractNumId="31" w15:restartNumberingAfterBreak="0">
    <w:nsid w:val="3F0C6476"/>
    <w:multiLevelType w:val="hybridMultilevel"/>
    <w:tmpl w:val="CAB646A4"/>
    <w:lvl w:ilvl="0" w:tplc="55D8A7E2">
      <w:start w:val="1"/>
      <w:numFmt w:val="bullet"/>
      <w:lvlText w:val=""/>
      <w:lvlJc w:val="left"/>
      <w:pPr>
        <w:ind w:left="502" w:hanging="360"/>
      </w:pPr>
      <w:rPr>
        <w:rFonts w:ascii="Symbol" w:hAnsi="Symbol" w:hint="default"/>
        <w:sz w:val="22"/>
        <w:szCs w:val="22"/>
      </w:rPr>
    </w:lvl>
    <w:lvl w:ilvl="1" w:tplc="14090003">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32" w15:restartNumberingAfterBreak="0">
    <w:nsid w:val="45342600"/>
    <w:multiLevelType w:val="hybridMultilevel"/>
    <w:tmpl w:val="1C10F90E"/>
    <w:lvl w:ilvl="0" w:tplc="FFFFFFFF">
      <w:start w:val="1"/>
      <w:numFmt w:val="decimal"/>
      <w:lvlText w:val="%1."/>
      <w:lvlJc w:val="left"/>
      <w:pPr>
        <w:ind w:left="473" w:hanging="360"/>
      </w:pPr>
      <w:rPr>
        <w:rFonts w:hint="default"/>
      </w:rPr>
    </w:lvl>
    <w:lvl w:ilvl="1" w:tplc="FFFFFFFF" w:tentative="1">
      <w:start w:val="1"/>
      <w:numFmt w:val="lowerLetter"/>
      <w:lvlText w:val="%2."/>
      <w:lvlJc w:val="left"/>
      <w:pPr>
        <w:ind w:left="1193" w:hanging="360"/>
      </w:pPr>
    </w:lvl>
    <w:lvl w:ilvl="2" w:tplc="FFFFFFFF" w:tentative="1">
      <w:start w:val="1"/>
      <w:numFmt w:val="lowerRoman"/>
      <w:lvlText w:val="%3."/>
      <w:lvlJc w:val="right"/>
      <w:pPr>
        <w:ind w:left="1913" w:hanging="180"/>
      </w:pPr>
    </w:lvl>
    <w:lvl w:ilvl="3" w:tplc="FFFFFFFF" w:tentative="1">
      <w:start w:val="1"/>
      <w:numFmt w:val="decimal"/>
      <w:lvlText w:val="%4."/>
      <w:lvlJc w:val="left"/>
      <w:pPr>
        <w:ind w:left="2633" w:hanging="360"/>
      </w:pPr>
    </w:lvl>
    <w:lvl w:ilvl="4" w:tplc="FFFFFFFF" w:tentative="1">
      <w:start w:val="1"/>
      <w:numFmt w:val="lowerLetter"/>
      <w:lvlText w:val="%5."/>
      <w:lvlJc w:val="left"/>
      <w:pPr>
        <w:ind w:left="3353" w:hanging="360"/>
      </w:pPr>
    </w:lvl>
    <w:lvl w:ilvl="5" w:tplc="FFFFFFFF" w:tentative="1">
      <w:start w:val="1"/>
      <w:numFmt w:val="lowerRoman"/>
      <w:lvlText w:val="%6."/>
      <w:lvlJc w:val="right"/>
      <w:pPr>
        <w:ind w:left="4073" w:hanging="180"/>
      </w:pPr>
    </w:lvl>
    <w:lvl w:ilvl="6" w:tplc="FFFFFFFF" w:tentative="1">
      <w:start w:val="1"/>
      <w:numFmt w:val="decimal"/>
      <w:lvlText w:val="%7."/>
      <w:lvlJc w:val="left"/>
      <w:pPr>
        <w:ind w:left="4793" w:hanging="360"/>
      </w:pPr>
    </w:lvl>
    <w:lvl w:ilvl="7" w:tplc="FFFFFFFF" w:tentative="1">
      <w:start w:val="1"/>
      <w:numFmt w:val="lowerLetter"/>
      <w:lvlText w:val="%8."/>
      <w:lvlJc w:val="left"/>
      <w:pPr>
        <w:ind w:left="5513" w:hanging="360"/>
      </w:pPr>
    </w:lvl>
    <w:lvl w:ilvl="8" w:tplc="FFFFFFFF" w:tentative="1">
      <w:start w:val="1"/>
      <w:numFmt w:val="lowerRoman"/>
      <w:lvlText w:val="%9."/>
      <w:lvlJc w:val="right"/>
      <w:pPr>
        <w:ind w:left="6233" w:hanging="180"/>
      </w:pPr>
    </w:lvl>
  </w:abstractNum>
  <w:abstractNum w:abstractNumId="33" w15:restartNumberingAfterBreak="0">
    <w:nsid w:val="4C06597D"/>
    <w:multiLevelType w:val="hybridMultilevel"/>
    <w:tmpl w:val="8A288FDA"/>
    <w:lvl w:ilvl="0" w:tplc="8176F8D4">
      <w:start w:val="1"/>
      <w:numFmt w:val="lowerLetter"/>
      <w:lvlText w:val="%1)"/>
      <w:lvlJc w:val="left"/>
      <w:pPr>
        <w:ind w:left="473" w:hanging="360"/>
      </w:pPr>
      <w:rPr>
        <w:rFonts w:hint="default"/>
      </w:rPr>
    </w:lvl>
    <w:lvl w:ilvl="1" w:tplc="14090019" w:tentative="1">
      <w:start w:val="1"/>
      <w:numFmt w:val="lowerLetter"/>
      <w:lvlText w:val="%2."/>
      <w:lvlJc w:val="left"/>
      <w:pPr>
        <w:ind w:left="1193" w:hanging="360"/>
      </w:pPr>
    </w:lvl>
    <w:lvl w:ilvl="2" w:tplc="1409001B" w:tentative="1">
      <w:start w:val="1"/>
      <w:numFmt w:val="lowerRoman"/>
      <w:lvlText w:val="%3."/>
      <w:lvlJc w:val="right"/>
      <w:pPr>
        <w:ind w:left="1913" w:hanging="180"/>
      </w:pPr>
    </w:lvl>
    <w:lvl w:ilvl="3" w:tplc="1409000F" w:tentative="1">
      <w:start w:val="1"/>
      <w:numFmt w:val="decimal"/>
      <w:lvlText w:val="%4."/>
      <w:lvlJc w:val="left"/>
      <w:pPr>
        <w:ind w:left="2633" w:hanging="360"/>
      </w:pPr>
    </w:lvl>
    <w:lvl w:ilvl="4" w:tplc="14090019" w:tentative="1">
      <w:start w:val="1"/>
      <w:numFmt w:val="lowerLetter"/>
      <w:lvlText w:val="%5."/>
      <w:lvlJc w:val="left"/>
      <w:pPr>
        <w:ind w:left="3353" w:hanging="360"/>
      </w:pPr>
    </w:lvl>
    <w:lvl w:ilvl="5" w:tplc="1409001B" w:tentative="1">
      <w:start w:val="1"/>
      <w:numFmt w:val="lowerRoman"/>
      <w:lvlText w:val="%6."/>
      <w:lvlJc w:val="right"/>
      <w:pPr>
        <w:ind w:left="4073" w:hanging="180"/>
      </w:pPr>
    </w:lvl>
    <w:lvl w:ilvl="6" w:tplc="1409000F" w:tentative="1">
      <w:start w:val="1"/>
      <w:numFmt w:val="decimal"/>
      <w:lvlText w:val="%7."/>
      <w:lvlJc w:val="left"/>
      <w:pPr>
        <w:ind w:left="4793" w:hanging="360"/>
      </w:pPr>
    </w:lvl>
    <w:lvl w:ilvl="7" w:tplc="14090019" w:tentative="1">
      <w:start w:val="1"/>
      <w:numFmt w:val="lowerLetter"/>
      <w:lvlText w:val="%8."/>
      <w:lvlJc w:val="left"/>
      <w:pPr>
        <w:ind w:left="5513" w:hanging="360"/>
      </w:pPr>
    </w:lvl>
    <w:lvl w:ilvl="8" w:tplc="1409001B" w:tentative="1">
      <w:start w:val="1"/>
      <w:numFmt w:val="lowerRoman"/>
      <w:lvlText w:val="%9."/>
      <w:lvlJc w:val="right"/>
      <w:pPr>
        <w:ind w:left="6233" w:hanging="180"/>
      </w:pPr>
    </w:lvl>
  </w:abstractNum>
  <w:abstractNum w:abstractNumId="34" w15:restartNumberingAfterBreak="0">
    <w:nsid w:val="4DDD5168"/>
    <w:multiLevelType w:val="hybridMultilevel"/>
    <w:tmpl w:val="B5D8CBE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5" w15:restartNumberingAfterBreak="0">
    <w:nsid w:val="50593A9D"/>
    <w:multiLevelType w:val="hybridMultilevel"/>
    <w:tmpl w:val="70D868F0"/>
    <w:lvl w:ilvl="0" w:tplc="FFFFFFFF">
      <w:start w:val="1"/>
      <w:numFmt w:val="decimal"/>
      <w:lvlText w:val="%1."/>
      <w:lvlJc w:val="left"/>
      <w:pPr>
        <w:tabs>
          <w:tab w:val="num" w:pos="833"/>
        </w:tabs>
        <w:ind w:left="833" w:hanging="720"/>
      </w:pPr>
      <w:rPr>
        <w:rFonts w:hint="default"/>
        <w:spacing w:val="-2"/>
        <w:w w:val="100"/>
        <w:lang w:val="en-US" w:eastAsia="en-US" w:bidi="ar-SA"/>
      </w:rPr>
    </w:lvl>
    <w:lvl w:ilvl="1" w:tplc="FFFFFFFF">
      <w:numFmt w:val="bullet"/>
      <w:lvlText w:val="•"/>
      <w:lvlJc w:val="left"/>
      <w:pPr>
        <w:ind w:left="587" w:hanging="227"/>
      </w:pPr>
      <w:rPr>
        <w:rFonts w:ascii="Calibri" w:eastAsia="Calibri" w:hAnsi="Calibri" w:cs="Calibri" w:hint="default"/>
        <w:color w:val="4D4D4F"/>
        <w:w w:val="100"/>
        <w:sz w:val="22"/>
        <w:szCs w:val="22"/>
        <w:lang w:val="en-US" w:eastAsia="en-US" w:bidi="ar-SA"/>
      </w:rPr>
    </w:lvl>
    <w:lvl w:ilvl="2" w:tplc="FFFFFFFF">
      <w:numFmt w:val="bullet"/>
      <w:lvlText w:val="•"/>
      <w:lvlJc w:val="left"/>
      <w:pPr>
        <w:ind w:left="369" w:hanging="227"/>
      </w:pPr>
      <w:rPr>
        <w:rFonts w:hint="default"/>
        <w:lang w:val="en-US" w:eastAsia="en-US" w:bidi="ar-SA"/>
      </w:rPr>
    </w:lvl>
    <w:lvl w:ilvl="3" w:tplc="FFFFFFFF">
      <w:numFmt w:val="bullet"/>
      <w:lvlText w:val="•"/>
      <w:lvlJc w:val="left"/>
      <w:pPr>
        <w:ind w:left="2656" w:hanging="227"/>
      </w:pPr>
      <w:rPr>
        <w:rFonts w:hint="default"/>
        <w:lang w:val="en-US" w:eastAsia="en-US" w:bidi="ar-SA"/>
      </w:rPr>
    </w:lvl>
    <w:lvl w:ilvl="4" w:tplc="FFFFFFFF">
      <w:numFmt w:val="bullet"/>
      <w:lvlText w:val="•"/>
      <w:lvlJc w:val="left"/>
      <w:pPr>
        <w:ind w:left="3695" w:hanging="227"/>
      </w:pPr>
      <w:rPr>
        <w:rFonts w:hint="default"/>
        <w:lang w:val="en-US" w:eastAsia="en-US" w:bidi="ar-SA"/>
      </w:rPr>
    </w:lvl>
    <w:lvl w:ilvl="5" w:tplc="FFFFFFFF">
      <w:numFmt w:val="bullet"/>
      <w:lvlText w:val="•"/>
      <w:lvlJc w:val="left"/>
      <w:pPr>
        <w:ind w:left="4733" w:hanging="227"/>
      </w:pPr>
      <w:rPr>
        <w:rFonts w:hint="default"/>
        <w:lang w:val="en-US" w:eastAsia="en-US" w:bidi="ar-SA"/>
      </w:rPr>
    </w:lvl>
    <w:lvl w:ilvl="6" w:tplc="FFFFFFFF">
      <w:numFmt w:val="bullet"/>
      <w:lvlText w:val="•"/>
      <w:lvlJc w:val="left"/>
      <w:pPr>
        <w:ind w:left="5771" w:hanging="227"/>
      </w:pPr>
      <w:rPr>
        <w:rFonts w:hint="default"/>
        <w:lang w:val="en-US" w:eastAsia="en-US" w:bidi="ar-SA"/>
      </w:rPr>
    </w:lvl>
    <w:lvl w:ilvl="7" w:tplc="FFFFFFFF">
      <w:numFmt w:val="bullet"/>
      <w:lvlText w:val="•"/>
      <w:lvlJc w:val="left"/>
      <w:pPr>
        <w:ind w:left="6810" w:hanging="227"/>
      </w:pPr>
      <w:rPr>
        <w:rFonts w:hint="default"/>
        <w:lang w:val="en-US" w:eastAsia="en-US" w:bidi="ar-SA"/>
      </w:rPr>
    </w:lvl>
    <w:lvl w:ilvl="8" w:tplc="FFFFFFFF">
      <w:numFmt w:val="bullet"/>
      <w:lvlText w:val="•"/>
      <w:lvlJc w:val="left"/>
      <w:pPr>
        <w:ind w:left="7848" w:hanging="227"/>
      </w:pPr>
      <w:rPr>
        <w:rFonts w:hint="default"/>
        <w:lang w:val="en-US" w:eastAsia="en-US" w:bidi="ar-SA"/>
      </w:rPr>
    </w:lvl>
  </w:abstractNum>
  <w:abstractNum w:abstractNumId="36" w15:restartNumberingAfterBreak="0">
    <w:nsid w:val="50650345"/>
    <w:multiLevelType w:val="hybridMultilevel"/>
    <w:tmpl w:val="3A148814"/>
    <w:lvl w:ilvl="0" w:tplc="C75A5DA0">
      <w:start w:val="1"/>
      <w:numFmt w:val="bullet"/>
      <w:pStyle w:val="Bullet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56C16590"/>
    <w:multiLevelType w:val="hybridMultilevel"/>
    <w:tmpl w:val="07E41468"/>
    <w:lvl w:ilvl="0" w:tplc="0808772A">
      <w:start w:val="1"/>
      <w:numFmt w:val="lowerLetter"/>
      <w:lvlText w:val="%1)"/>
      <w:lvlJc w:val="left"/>
      <w:pPr>
        <w:ind w:left="473" w:hanging="360"/>
      </w:pPr>
      <w:rPr>
        <w:rFonts w:hint="default"/>
      </w:rPr>
    </w:lvl>
    <w:lvl w:ilvl="1" w:tplc="14090019" w:tentative="1">
      <w:start w:val="1"/>
      <w:numFmt w:val="lowerLetter"/>
      <w:lvlText w:val="%2."/>
      <w:lvlJc w:val="left"/>
      <w:pPr>
        <w:ind w:left="1193" w:hanging="360"/>
      </w:pPr>
    </w:lvl>
    <w:lvl w:ilvl="2" w:tplc="1409001B" w:tentative="1">
      <w:start w:val="1"/>
      <w:numFmt w:val="lowerRoman"/>
      <w:lvlText w:val="%3."/>
      <w:lvlJc w:val="right"/>
      <w:pPr>
        <w:ind w:left="1913" w:hanging="180"/>
      </w:pPr>
    </w:lvl>
    <w:lvl w:ilvl="3" w:tplc="1409000F" w:tentative="1">
      <w:start w:val="1"/>
      <w:numFmt w:val="decimal"/>
      <w:lvlText w:val="%4."/>
      <w:lvlJc w:val="left"/>
      <w:pPr>
        <w:ind w:left="2633" w:hanging="360"/>
      </w:pPr>
    </w:lvl>
    <w:lvl w:ilvl="4" w:tplc="14090019" w:tentative="1">
      <w:start w:val="1"/>
      <w:numFmt w:val="lowerLetter"/>
      <w:lvlText w:val="%5."/>
      <w:lvlJc w:val="left"/>
      <w:pPr>
        <w:ind w:left="3353" w:hanging="360"/>
      </w:pPr>
    </w:lvl>
    <w:lvl w:ilvl="5" w:tplc="1409001B" w:tentative="1">
      <w:start w:val="1"/>
      <w:numFmt w:val="lowerRoman"/>
      <w:lvlText w:val="%6."/>
      <w:lvlJc w:val="right"/>
      <w:pPr>
        <w:ind w:left="4073" w:hanging="180"/>
      </w:pPr>
    </w:lvl>
    <w:lvl w:ilvl="6" w:tplc="1409000F" w:tentative="1">
      <w:start w:val="1"/>
      <w:numFmt w:val="decimal"/>
      <w:lvlText w:val="%7."/>
      <w:lvlJc w:val="left"/>
      <w:pPr>
        <w:ind w:left="4793" w:hanging="360"/>
      </w:pPr>
    </w:lvl>
    <w:lvl w:ilvl="7" w:tplc="14090019" w:tentative="1">
      <w:start w:val="1"/>
      <w:numFmt w:val="lowerLetter"/>
      <w:lvlText w:val="%8."/>
      <w:lvlJc w:val="left"/>
      <w:pPr>
        <w:ind w:left="5513" w:hanging="360"/>
      </w:pPr>
    </w:lvl>
    <w:lvl w:ilvl="8" w:tplc="1409001B" w:tentative="1">
      <w:start w:val="1"/>
      <w:numFmt w:val="lowerRoman"/>
      <w:lvlText w:val="%9."/>
      <w:lvlJc w:val="right"/>
      <w:pPr>
        <w:ind w:left="6233" w:hanging="180"/>
      </w:pPr>
    </w:lvl>
  </w:abstractNum>
  <w:abstractNum w:abstractNumId="38" w15:restartNumberingAfterBreak="0">
    <w:nsid w:val="5A2F135C"/>
    <w:multiLevelType w:val="hybridMultilevel"/>
    <w:tmpl w:val="7F926FF8"/>
    <w:lvl w:ilvl="0" w:tplc="F9AE47FA">
      <w:start w:val="1"/>
      <w:numFmt w:val="bullet"/>
      <w:lvlText w:val=""/>
      <w:lvlJc w:val="left"/>
      <w:pPr>
        <w:tabs>
          <w:tab w:val="num" w:pos="504"/>
        </w:tabs>
        <w:ind w:left="567" w:hanging="567"/>
      </w:pPr>
      <w:rPr>
        <w:rFonts w:ascii="Symbol" w:hAnsi="Symbol" w:hint="default"/>
      </w:rPr>
    </w:lvl>
    <w:lvl w:ilvl="1" w:tplc="04090003">
      <w:start w:val="1"/>
      <w:numFmt w:val="decimal"/>
      <w:lvlText w:val="%2."/>
      <w:lvlJc w:val="left"/>
      <w:pPr>
        <w:tabs>
          <w:tab w:val="num" w:pos="453"/>
        </w:tabs>
        <w:ind w:left="453" w:hanging="360"/>
      </w:pPr>
    </w:lvl>
    <w:lvl w:ilvl="2" w:tplc="04090005">
      <w:start w:val="1"/>
      <w:numFmt w:val="decimal"/>
      <w:lvlText w:val="%3."/>
      <w:lvlJc w:val="left"/>
      <w:pPr>
        <w:tabs>
          <w:tab w:val="num" w:pos="1173"/>
        </w:tabs>
        <w:ind w:left="1173" w:hanging="360"/>
      </w:pPr>
    </w:lvl>
    <w:lvl w:ilvl="3" w:tplc="04090001">
      <w:start w:val="1"/>
      <w:numFmt w:val="decimal"/>
      <w:lvlText w:val="%4."/>
      <w:lvlJc w:val="left"/>
      <w:pPr>
        <w:tabs>
          <w:tab w:val="num" w:pos="1893"/>
        </w:tabs>
        <w:ind w:left="1893" w:hanging="360"/>
      </w:pPr>
    </w:lvl>
    <w:lvl w:ilvl="4" w:tplc="04090003">
      <w:start w:val="1"/>
      <w:numFmt w:val="decimal"/>
      <w:lvlText w:val="%5."/>
      <w:lvlJc w:val="left"/>
      <w:pPr>
        <w:tabs>
          <w:tab w:val="num" w:pos="2613"/>
        </w:tabs>
        <w:ind w:left="2613" w:hanging="360"/>
      </w:pPr>
    </w:lvl>
    <w:lvl w:ilvl="5" w:tplc="04090005">
      <w:start w:val="1"/>
      <w:numFmt w:val="decimal"/>
      <w:lvlText w:val="%6."/>
      <w:lvlJc w:val="left"/>
      <w:pPr>
        <w:tabs>
          <w:tab w:val="num" w:pos="3333"/>
        </w:tabs>
        <w:ind w:left="3333" w:hanging="360"/>
      </w:pPr>
    </w:lvl>
    <w:lvl w:ilvl="6" w:tplc="04090001">
      <w:start w:val="1"/>
      <w:numFmt w:val="decimal"/>
      <w:lvlText w:val="%7."/>
      <w:lvlJc w:val="left"/>
      <w:pPr>
        <w:tabs>
          <w:tab w:val="num" w:pos="4053"/>
        </w:tabs>
        <w:ind w:left="4053" w:hanging="360"/>
      </w:pPr>
    </w:lvl>
    <w:lvl w:ilvl="7" w:tplc="04090003">
      <w:start w:val="1"/>
      <w:numFmt w:val="decimal"/>
      <w:lvlText w:val="%8."/>
      <w:lvlJc w:val="left"/>
      <w:pPr>
        <w:tabs>
          <w:tab w:val="num" w:pos="4773"/>
        </w:tabs>
        <w:ind w:left="4773" w:hanging="360"/>
      </w:pPr>
    </w:lvl>
    <w:lvl w:ilvl="8" w:tplc="04090005">
      <w:start w:val="1"/>
      <w:numFmt w:val="decimal"/>
      <w:lvlText w:val="%9."/>
      <w:lvlJc w:val="left"/>
      <w:pPr>
        <w:tabs>
          <w:tab w:val="num" w:pos="5493"/>
        </w:tabs>
        <w:ind w:left="5493" w:hanging="360"/>
      </w:pPr>
    </w:lvl>
  </w:abstractNum>
  <w:abstractNum w:abstractNumId="39" w15:restartNumberingAfterBreak="0">
    <w:nsid w:val="5ADA139A"/>
    <w:multiLevelType w:val="hybridMultilevel"/>
    <w:tmpl w:val="762AA4D0"/>
    <w:lvl w:ilvl="0" w:tplc="6C44E3BC">
      <w:start w:val="1"/>
      <w:numFmt w:val="bullet"/>
      <w:lvlText w:val=""/>
      <w:lvlJc w:val="left"/>
      <w:pPr>
        <w:tabs>
          <w:tab w:val="num" w:pos="1134"/>
        </w:tabs>
        <w:ind w:left="1134" w:hanging="567"/>
      </w:pPr>
      <w:rPr>
        <w:rFonts w:ascii="Symbol" w:hAnsi="Symbol" w:hint="default"/>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BA2185D"/>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1" w15:restartNumberingAfterBreak="0">
    <w:nsid w:val="642F27B9"/>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67A61576"/>
    <w:multiLevelType w:val="hybridMultilevel"/>
    <w:tmpl w:val="12A80FD4"/>
    <w:lvl w:ilvl="0" w:tplc="0FDA5FD6">
      <w:start w:val="44"/>
      <w:numFmt w:val="bullet"/>
      <w:lvlText w:val=""/>
      <w:lvlJc w:val="left"/>
      <w:pPr>
        <w:ind w:left="720" w:hanging="360"/>
      </w:pPr>
      <w:rPr>
        <w:rFonts w:ascii="Symbol" w:eastAsia="Calibri" w:hAnsi="Symbol" w:cs="Verdana"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43" w15:restartNumberingAfterBreak="0">
    <w:nsid w:val="6DBE6C8D"/>
    <w:multiLevelType w:val="hybridMultilevel"/>
    <w:tmpl w:val="1C10F90E"/>
    <w:lvl w:ilvl="0" w:tplc="57C6DEAC">
      <w:start w:val="1"/>
      <w:numFmt w:val="decimal"/>
      <w:lvlText w:val="%1."/>
      <w:lvlJc w:val="left"/>
      <w:pPr>
        <w:ind w:left="473" w:hanging="360"/>
      </w:pPr>
      <w:rPr>
        <w:rFonts w:hint="default"/>
      </w:rPr>
    </w:lvl>
    <w:lvl w:ilvl="1" w:tplc="14090019" w:tentative="1">
      <w:start w:val="1"/>
      <w:numFmt w:val="lowerLetter"/>
      <w:lvlText w:val="%2."/>
      <w:lvlJc w:val="left"/>
      <w:pPr>
        <w:ind w:left="1193" w:hanging="360"/>
      </w:pPr>
    </w:lvl>
    <w:lvl w:ilvl="2" w:tplc="1409001B" w:tentative="1">
      <w:start w:val="1"/>
      <w:numFmt w:val="lowerRoman"/>
      <w:lvlText w:val="%3."/>
      <w:lvlJc w:val="right"/>
      <w:pPr>
        <w:ind w:left="1913" w:hanging="180"/>
      </w:pPr>
    </w:lvl>
    <w:lvl w:ilvl="3" w:tplc="1409000F" w:tentative="1">
      <w:start w:val="1"/>
      <w:numFmt w:val="decimal"/>
      <w:lvlText w:val="%4."/>
      <w:lvlJc w:val="left"/>
      <w:pPr>
        <w:ind w:left="2633" w:hanging="360"/>
      </w:pPr>
    </w:lvl>
    <w:lvl w:ilvl="4" w:tplc="14090019" w:tentative="1">
      <w:start w:val="1"/>
      <w:numFmt w:val="lowerLetter"/>
      <w:lvlText w:val="%5."/>
      <w:lvlJc w:val="left"/>
      <w:pPr>
        <w:ind w:left="3353" w:hanging="360"/>
      </w:pPr>
    </w:lvl>
    <w:lvl w:ilvl="5" w:tplc="1409001B" w:tentative="1">
      <w:start w:val="1"/>
      <w:numFmt w:val="lowerRoman"/>
      <w:lvlText w:val="%6."/>
      <w:lvlJc w:val="right"/>
      <w:pPr>
        <w:ind w:left="4073" w:hanging="180"/>
      </w:pPr>
    </w:lvl>
    <w:lvl w:ilvl="6" w:tplc="1409000F" w:tentative="1">
      <w:start w:val="1"/>
      <w:numFmt w:val="decimal"/>
      <w:lvlText w:val="%7."/>
      <w:lvlJc w:val="left"/>
      <w:pPr>
        <w:ind w:left="4793" w:hanging="360"/>
      </w:pPr>
    </w:lvl>
    <w:lvl w:ilvl="7" w:tplc="14090019" w:tentative="1">
      <w:start w:val="1"/>
      <w:numFmt w:val="lowerLetter"/>
      <w:lvlText w:val="%8."/>
      <w:lvlJc w:val="left"/>
      <w:pPr>
        <w:ind w:left="5513" w:hanging="360"/>
      </w:pPr>
    </w:lvl>
    <w:lvl w:ilvl="8" w:tplc="1409001B" w:tentative="1">
      <w:start w:val="1"/>
      <w:numFmt w:val="lowerRoman"/>
      <w:lvlText w:val="%9."/>
      <w:lvlJc w:val="right"/>
      <w:pPr>
        <w:ind w:left="6233" w:hanging="180"/>
      </w:pPr>
    </w:lvl>
  </w:abstractNum>
  <w:abstractNum w:abstractNumId="44" w15:restartNumberingAfterBreak="0">
    <w:nsid w:val="700B32F2"/>
    <w:multiLevelType w:val="hybridMultilevel"/>
    <w:tmpl w:val="010212C6"/>
    <w:lvl w:ilvl="0" w:tplc="14090001">
      <w:start w:val="1"/>
      <w:numFmt w:val="bullet"/>
      <w:lvlText w:val=""/>
      <w:lvlJc w:val="left"/>
      <w:pPr>
        <w:ind w:left="473" w:hanging="360"/>
      </w:pPr>
      <w:rPr>
        <w:rFonts w:ascii="Symbol" w:hAnsi="Symbol" w:hint="default"/>
      </w:rPr>
    </w:lvl>
    <w:lvl w:ilvl="1" w:tplc="14090003" w:tentative="1">
      <w:start w:val="1"/>
      <w:numFmt w:val="bullet"/>
      <w:lvlText w:val="o"/>
      <w:lvlJc w:val="left"/>
      <w:pPr>
        <w:ind w:left="1193" w:hanging="360"/>
      </w:pPr>
      <w:rPr>
        <w:rFonts w:ascii="Courier New" w:hAnsi="Courier New" w:cs="Courier New" w:hint="default"/>
      </w:rPr>
    </w:lvl>
    <w:lvl w:ilvl="2" w:tplc="14090005" w:tentative="1">
      <w:start w:val="1"/>
      <w:numFmt w:val="bullet"/>
      <w:lvlText w:val=""/>
      <w:lvlJc w:val="left"/>
      <w:pPr>
        <w:ind w:left="1913" w:hanging="360"/>
      </w:pPr>
      <w:rPr>
        <w:rFonts w:ascii="Wingdings" w:hAnsi="Wingdings" w:hint="default"/>
      </w:rPr>
    </w:lvl>
    <w:lvl w:ilvl="3" w:tplc="14090001" w:tentative="1">
      <w:start w:val="1"/>
      <w:numFmt w:val="bullet"/>
      <w:lvlText w:val=""/>
      <w:lvlJc w:val="left"/>
      <w:pPr>
        <w:ind w:left="2633" w:hanging="360"/>
      </w:pPr>
      <w:rPr>
        <w:rFonts w:ascii="Symbol" w:hAnsi="Symbol" w:hint="default"/>
      </w:rPr>
    </w:lvl>
    <w:lvl w:ilvl="4" w:tplc="14090003" w:tentative="1">
      <w:start w:val="1"/>
      <w:numFmt w:val="bullet"/>
      <w:lvlText w:val="o"/>
      <w:lvlJc w:val="left"/>
      <w:pPr>
        <w:ind w:left="3353" w:hanging="360"/>
      </w:pPr>
      <w:rPr>
        <w:rFonts w:ascii="Courier New" w:hAnsi="Courier New" w:cs="Courier New" w:hint="default"/>
      </w:rPr>
    </w:lvl>
    <w:lvl w:ilvl="5" w:tplc="14090005" w:tentative="1">
      <w:start w:val="1"/>
      <w:numFmt w:val="bullet"/>
      <w:lvlText w:val=""/>
      <w:lvlJc w:val="left"/>
      <w:pPr>
        <w:ind w:left="4073" w:hanging="360"/>
      </w:pPr>
      <w:rPr>
        <w:rFonts w:ascii="Wingdings" w:hAnsi="Wingdings" w:hint="default"/>
      </w:rPr>
    </w:lvl>
    <w:lvl w:ilvl="6" w:tplc="14090001" w:tentative="1">
      <w:start w:val="1"/>
      <w:numFmt w:val="bullet"/>
      <w:lvlText w:val=""/>
      <w:lvlJc w:val="left"/>
      <w:pPr>
        <w:ind w:left="4793" w:hanging="360"/>
      </w:pPr>
      <w:rPr>
        <w:rFonts w:ascii="Symbol" w:hAnsi="Symbol" w:hint="default"/>
      </w:rPr>
    </w:lvl>
    <w:lvl w:ilvl="7" w:tplc="14090003" w:tentative="1">
      <w:start w:val="1"/>
      <w:numFmt w:val="bullet"/>
      <w:lvlText w:val="o"/>
      <w:lvlJc w:val="left"/>
      <w:pPr>
        <w:ind w:left="5513" w:hanging="360"/>
      </w:pPr>
      <w:rPr>
        <w:rFonts w:ascii="Courier New" w:hAnsi="Courier New" w:cs="Courier New" w:hint="default"/>
      </w:rPr>
    </w:lvl>
    <w:lvl w:ilvl="8" w:tplc="14090005" w:tentative="1">
      <w:start w:val="1"/>
      <w:numFmt w:val="bullet"/>
      <w:lvlText w:val=""/>
      <w:lvlJc w:val="left"/>
      <w:pPr>
        <w:ind w:left="6233" w:hanging="360"/>
      </w:pPr>
      <w:rPr>
        <w:rFonts w:ascii="Wingdings" w:hAnsi="Wingdings" w:hint="default"/>
      </w:rPr>
    </w:lvl>
  </w:abstractNum>
  <w:abstractNum w:abstractNumId="45" w15:restartNumberingAfterBreak="0">
    <w:nsid w:val="73375C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6" w15:restartNumberingAfterBreak="0">
    <w:nsid w:val="75836A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7" w15:restartNumberingAfterBreak="0">
    <w:nsid w:val="7FDF5093"/>
    <w:multiLevelType w:val="multilevel"/>
    <w:tmpl w:val="F5404D60"/>
    <w:lvl w:ilvl="0">
      <w:start w:val="1"/>
      <w:numFmt w:val="decimal"/>
      <w:lvlText w:val="SECTION %1: "/>
      <w:lvlJc w:val="left"/>
      <w:pPr>
        <w:ind w:left="2268" w:hanging="2155"/>
      </w:pPr>
      <w:rPr>
        <w:rFonts w:hint="default"/>
        <w:strike w:val="0"/>
        <w:lang w:val="en-US" w:eastAsia="en-US" w:bidi="ar-SA"/>
      </w:rPr>
    </w:lvl>
    <w:lvl w:ilvl="1">
      <w:start w:val="1"/>
      <w:numFmt w:val="decimal"/>
      <w:lvlText w:val="%1.%2"/>
      <w:lvlJc w:val="left"/>
      <w:pPr>
        <w:ind w:left="2846" w:hanging="720"/>
      </w:pPr>
      <w:rPr>
        <w:rFonts w:ascii="Verdana" w:eastAsia="Calibri" w:hAnsi="Verdana" w:cs="Calibri" w:hint="default"/>
        <w:b/>
        <w:bCs/>
        <w:color w:val="4D4D4F"/>
        <w:w w:val="100"/>
        <w:sz w:val="32"/>
        <w:szCs w:val="32"/>
        <w:lang w:val="en-US" w:eastAsia="en-US" w:bidi="ar-SA"/>
      </w:rPr>
    </w:lvl>
    <w:lvl w:ilvl="2">
      <w:numFmt w:val="bullet"/>
      <w:lvlText w:val="•"/>
      <w:lvlJc w:val="left"/>
      <w:pPr>
        <w:ind w:left="2449" w:hanging="453"/>
      </w:pPr>
      <w:rPr>
        <w:rFonts w:hint="default"/>
        <w:lang w:val="en-US" w:eastAsia="en-US" w:bidi="ar-SA"/>
      </w:rPr>
    </w:lvl>
    <w:lvl w:ilvl="3">
      <w:numFmt w:val="bullet"/>
      <w:lvlText w:val="•"/>
      <w:lvlJc w:val="left"/>
      <w:pPr>
        <w:ind w:left="3383" w:hanging="453"/>
      </w:pPr>
      <w:rPr>
        <w:rFonts w:hint="default"/>
        <w:lang w:val="en-US" w:eastAsia="en-US" w:bidi="ar-SA"/>
      </w:rPr>
    </w:lvl>
    <w:lvl w:ilvl="4">
      <w:numFmt w:val="bullet"/>
      <w:lvlText w:val="•"/>
      <w:lvlJc w:val="left"/>
      <w:pPr>
        <w:ind w:left="4318" w:hanging="453"/>
      </w:pPr>
      <w:rPr>
        <w:rFonts w:hint="default"/>
        <w:lang w:val="en-US" w:eastAsia="en-US" w:bidi="ar-SA"/>
      </w:rPr>
    </w:lvl>
    <w:lvl w:ilvl="5">
      <w:numFmt w:val="bullet"/>
      <w:lvlText w:val="•"/>
      <w:lvlJc w:val="left"/>
      <w:pPr>
        <w:ind w:left="5252" w:hanging="453"/>
      </w:pPr>
      <w:rPr>
        <w:rFonts w:hint="default"/>
        <w:lang w:val="en-US" w:eastAsia="en-US" w:bidi="ar-SA"/>
      </w:rPr>
    </w:lvl>
    <w:lvl w:ilvl="6">
      <w:numFmt w:val="bullet"/>
      <w:lvlText w:val="•"/>
      <w:lvlJc w:val="left"/>
      <w:pPr>
        <w:ind w:left="6187" w:hanging="453"/>
      </w:pPr>
      <w:rPr>
        <w:rFonts w:hint="default"/>
        <w:lang w:val="en-US" w:eastAsia="en-US" w:bidi="ar-SA"/>
      </w:rPr>
    </w:lvl>
    <w:lvl w:ilvl="7">
      <w:numFmt w:val="bullet"/>
      <w:lvlText w:val="•"/>
      <w:lvlJc w:val="left"/>
      <w:pPr>
        <w:ind w:left="7121" w:hanging="453"/>
      </w:pPr>
      <w:rPr>
        <w:rFonts w:hint="default"/>
        <w:lang w:val="en-US" w:eastAsia="en-US" w:bidi="ar-SA"/>
      </w:rPr>
    </w:lvl>
    <w:lvl w:ilvl="8">
      <w:numFmt w:val="bullet"/>
      <w:lvlText w:val="•"/>
      <w:lvlJc w:val="left"/>
      <w:pPr>
        <w:ind w:left="8056" w:hanging="453"/>
      </w:pPr>
      <w:rPr>
        <w:rFonts w:hint="default"/>
        <w:lang w:val="en-US" w:eastAsia="en-US" w:bidi="ar-SA"/>
      </w:rPr>
    </w:lvl>
  </w:abstractNum>
  <w:num w:numId="1" w16cid:durableId="1409227053">
    <w:abstractNumId w:val="23"/>
  </w:num>
  <w:num w:numId="2" w16cid:durableId="160649408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748615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50413168">
    <w:abstractNumId w:val="16"/>
  </w:num>
  <w:num w:numId="5" w16cid:durableId="1144588497">
    <w:abstractNumId w:val="9"/>
  </w:num>
  <w:num w:numId="6" w16cid:durableId="1450902630">
    <w:abstractNumId w:val="7"/>
  </w:num>
  <w:num w:numId="7" w16cid:durableId="1820220756">
    <w:abstractNumId w:val="39"/>
  </w:num>
  <w:num w:numId="8" w16cid:durableId="1760717206">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09348883">
    <w:abstractNumId w:val="9"/>
  </w:num>
  <w:num w:numId="10" w16cid:durableId="573708834">
    <w:abstractNumId w:val="14"/>
  </w:num>
  <w:num w:numId="11" w16cid:durableId="36203057">
    <w:abstractNumId w:val="14"/>
  </w:num>
  <w:num w:numId="12" w16cid:durableId="116267154">
    <w:abstractNumId w:val="9"/>
  </w:num>
  <w:num w:numId="13" w16cid:durableId="1937133072">
    <w:abstractNumId w:val="11"/>
  </w:num>
  <w:num w:numId="14" w16cid:durableId="365763364">
    <w:abstractNumId w:val="29"/>
  </w:num>
  <w:num w:numId="15" w16cid:durableId="1900432789">
    <w:abstractNumId w:val="15"/>
  </w:num>
  <w:num w:numId="16" w16cid:durableId="292055440">
    <w:abstractNumId w:val="6"/>
  </w:num>
  <w:num w:numId="17" w16cid:durableId="352269439">
    <w:abstractNumId w:val="5"/>
  </w:num>
  <w:num w:numId="18" w16cid:durableId="1962295478">
    <w:abstractNumId w:val="4"/>
  </w:num>
  <w:num w:numId="19" w16cid:durableId="1037046153">
    <w:abstractNumId w:val="8"/>
  </w:num>
  <w:num w:numId="20" w16cid:durableId="810288949">
    <w:abstractNumId w:val="3"/>
  </w:num>
  <w:num w:numId="21" w16cid:durableId="1904683087">
    <w:abstractNumId w:val="2"/>
  </w:num>
  <w:num w:numId="22" w16cid:durableId="1346791091">
    <w:abstractNumId w:val="1"/>
  </w:num>
  <w:num w:numId="23" w16cid:durableId="1406762874">
    <w:abstractNumId w:val="0"/>
  </w:num>
  <w:num w:numId="24" w16cid:durableId="445585681">
    <w:abstractNumId w:val="21"/>
  </w:num>
  <w:num w:numId="25" w16cid:durableId="987396422">
    <w:abstractNumId w:val="41"/>
  </w:num>
  <w:num w:numId="26" w16cid:durableId="643973974">
    <w:abstractNumId w:val="45"/>
  </w:num>
  <w:num w:numId="27" w16cid:durableId="1349870328">
    <w:abstractNumId w:val="40"/>
  </w:num>
  <w:num w:numId="28" w16cid:durableId="1603566734">
    <w:abstractNumId w:val="25"/>
  </w:num>
  <w:num w:numId="29" w16cid:durableId="862748187">
    <w:abstractNumId w:val="13"/>
  </w:num>
  <w:num w:numId="30" w16cid:durableId="126053789">
    <w:abstractNumId w:val="28"/>
  </w:num>
  <w:num w:numId="31" w16cid:durableId="834416663">
    <w:abstractNumId w:val="46"/>
  </w:num>
  <w:num w:numId="32" w16cid:durableId="1970435029">
    <w:abstractNumId w:val="36"/>
  </w:num>
  <w:num w:numId="33" w16cid:durableId="2111730449">
    <w:abstractNumId w:val="30"/>
  </w:num>
  <w:num w:numId="34" w16cid:durableId="1333219929">
    <w:abstractNumId w:val="47"/>
  </w:num>
  <w:num w:numId="35" w16cid:durableId="4137954">
    <w:abstractNumId w:val="17"/>
  </w:num>
  <w:num w:numId="36" w16cid:durableId="1531450743">
    <w:abstractNumId w:val="22"/>
  </w:num>
  <w:num w:numId="37" w16cid:durableId="2087727287">
    <w:abstractNumId w:val="18"/>
  </w:num>
  <w:num w:numId="38" w16cid:durableId="1854490273">
    <w:abstractNumId w:val="44"/>
  </w:num>
  <w:num w:numId="39" w16cid:durableId="1998921012">
    <w:abstractNumId w:val="27"/>
  </w:num>
  <w:num w:numId="40" w16cid:durableId="45182998">
    <w:abstractNumId w:val="43"/>
  </w:num>
  <w:num w:numId="41" w16cid:durableId="1606114748">
    <w:abstractNumId w:val="32"/>
  </w:num>
  <w:num w:numId="42" w16cid:durableId="1597665171">
    <w:abstractNumId w:val="24"/>
  </w:num>
  <w:num w:numId="43" w16cid:durableId="133374854">
    <w:abstractNumId w:val="19"/>
  </w:num>
  <w:num w:numId="44" w16cid:durableId="796726646">
    <w:abstractNumId w:val="37"/>
  </w:num>
  <w:num w:numId="45" w16cid:durableId="873226918">
    <w:abstractNumId w:val="33"/>
  </w:num>
  <w:num w:numId="46" w16cid:durableId="653921605">
    <w:abstractNumId w:val="20"/>
  </w:num>
  <w:num w:numId="47" w16cid:durableId="980615280">
    <w:abstractNumId w:val="10"/>
  </w:num>
  <w:num w:numId="48" w16cid:durableId="1736466957">
    <w:abstractNumId w:val="12"/>
  </w:num>
  <w:num w:numId="49" w16cid:durableId="1694763791">
    <w:abstractNumId w:val="35"/>
  </w:num>
  <w:num w:numId="50" w16cid:durableId="2048869912">
    <w:abstractNumId w:val="34"/>
  </w:num>
  <w:num w:numId="51" w16cid:durableId="1329023198">
    <w:abstractNumId w:val="42"/>
  </w:num>
  <w:num w:numId="52" w16cid:durableId="270015098">
    <w:abstractNumId w:val="31"/>
  </w:num>
  <w:num w:numId="53" w16cid:durableId="336464445">
    <w:abstractNumId w:val="26"/>
    <w:lvlOverride w:ilvl="0">
      <w:lvl w:ilvl="0">
        <w:start w:val="1"/>
        <w:numFmt w:val="decimal"/>
        <w:pStyle w:val="ReportBody"/>
        <w:lvlText w:val="%1"/>
        <w:lvlJc w:val="left"/>
        <w:pPr>
          <w:tabs>
            <w:tab w:val="num" w:pos="493"/>
          </w:tabs>
          <w:ind w:left="493" w:hanging="493"/>
        </w:pPr>
        <w:rPr>
          <w:rFonts w:hint="default"/>
        </w:rPr>
      </w:lvl>
    </w:lvlOverride>
    <w:lvlOverride w:ilvl="1">
      <w:lvl w:ilvl="1">
        <w:start w:val="1"/>
        <w:numFmt w:val="decimal"/>
        <w:pStyle w:val="ReportBody2"/>
        <w:lvlText w:val="%1.%2"/>
        <w:lvlJc w:val="left"/>
        <w:pPr>
          <w:tabs>
            <w:tab w:val="num" w:pos="493"/>
          </w:tabs>
          <w:ind w:left="987" w:hanging="494"/>
        </w:pPr>
        <w:rPr>
          <w:rFonts w:hint="default"/>
        </w:rPr>
      </w:lvl>
    </w:lvlOverride>
    <w:lvlOverride w:ilvl="2">
      <w:lvl w:ilvl="2">
        <w:start w:val="1"/>
        <w:numFmt w:val="decimal"/>
        <w:lvlText w:val="%1.%2.%3"/>
        <w:lvlJc w:val="left"/>
        <w:pPr>
          <w:tabs>
            <w:tab w:val="num" w:pos="1554"/>
          </w:tabs>
          <w:ind w:left="1554" w:hanging="567"/>
        </w:pPr>
        <w:rPr>
          <w:rFonts w:hint="default"/>
        </w:rPr>
      </w:lvl>
    </w:lvlOverride>
    <w:lvlOverride w:ilvl="3">
      <w:lvl w:ilvl="3">
        <w:start w:val="1"/>
        <w:numFmt w:val="decimal"/>
        <w:lvlText w:val="%1.%2.%3.%4."/>
        <w:lvlJc w:val="left"/>
        <w:pPr>
          <w:tabs>
            <w:tab w:val="num" w:pos="2133"/>
          </w:tabs>
          <w:ind w:left="1701" w:hanging="648"/>
        </w:pPr>
        <w:rPr>
          <w:rFonts w:hint="default"/>
        </w:rPr>
      </w:lvl>
    </w:lvlOverride>
    <w:lvlOverride w:ilvl="4">
      <w:lvl w:ilvl="4">
        <w:start w:val="1"/>
        <w:numFmt w:val="decimal"/>
        <w:lvlText w:val="%1.%2.%3.%4.%5."/>
        <w:lvlJc w:val="left"/>
        <w:pPr>
          <w:tabs>
            <w:tab w:val="num" w:pos="2493"/>
          </w:tabs>
          <w:ind w:left="2205" w:hanging="792"/>
        </w:pPr>
        <w:rPr>
          <w:rFonts w:hint="default"/>
        </w:rPr>
      </w:lvl>
    </w:lvlOverride>
    <w:lvlOverride w:ilvl="5">
      <w:lvl w:ilvl="5">
        <w:start w:val="1"/>
        <w:numFmt w:val="decimal"/>
        <w:lvlText w:val="%1.%2.%3.%4.%5.%6."/>
        <w:lvlJc w:val="left"/>
        <w:pPr>
          <w:tabs>
            <w:tab w:val="num" w:pos="3213"/>
          </w:tabs>
          <w:ind w:left="2709" w:hanging="936"/>
        </w:pPr>
        <w:rPr>
          <w:rFonts w:hint="default"/>
        </w:rPr>
      </w:lvl>
    </w:lvlOverride>
    <w:lvlOverride w:ilvl="6">
      <w:lvl w:ilvl="6">
        <w:start w:val="1"/>
        <w:numFmt w:val="decimal"/>
        <w:lvlText w:val="%1.%2.%3.%4.%5.%6.%7."/>
        <w:lvlJc w:val="left"/>
        <w:pPr>
          <w:tabs>
            <w:tab w:val="num" w:pos="3573"/>
          </w:tabs>
          <w:ind w:left="3213" w:hanging="1080"/>
        </w:pPr>
        <w:rPr>
          <w:rFonts w:hint="default"/>
        </w:rPr>
      </w:lvl>
    </w:lvlOverride>
    <w:lvlOverride w:ilvl="7">
      <w:lvl w:ilvl="7">
        <w:start w:val="1"/>
        <w:numFmt w:val="decimal"/>
        <w:lvlText w:val="%1.%2.%3.%4.%5.%6.%7.%8."/>
        <w:lvlJc w:val="left"/>
        <w:pPr>
          <w:tabs>
            <w:tab w:val="num" w:pos="4293"/>
          </w:tabs>
          <w:ind w:left="3717" w:hanging="1224"/>
        </w:pPr>
        <w:rPr>
          <w:rFonts w:hint="default"/>
        </w:rPr>
      </w:lvl>
    </w:lvlOverride>
    <w:lvlOverride w:ilvl="8">
      <w:lvl w:ilvl="8">
        <w:start w:val="1"/>
        <w:numFmt w:val="decimal"/>
        <w:lvlText w:val="%1.%2.%3.%4.%5.%6.%7.%8.%9."/>
        <w:lvlJc w:val="left"/>
        <w:pPr>
          <w:tabs>
            <w:tab w:val="num" w:pos="4653"/>
          </w:tabs>
          <w:ind w:left="4293" w:hanging="1440"/>
        </w:pPr>
        <w:rPr>
          <w:rFonts w:hint="default"/>
        </w:rPr>
      </w:lvl>
    </w:lvlOverride>
  </w:num>
  <w:num w:numId="54" w16cid:durableId="146993663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76B"/>
    <w:rsid w:val="00000B4C"/>
    <w:rsid w:val="00005BBE"/>
    <w:rsid w:val="000106D0"/>
    <w:rsid w:val="0001352C"/>
    <w:rsid w:val="00015359"/>
    <w:rsid w:val="00021FC6"/>
    <w:rsid w:val="00034336"/>
    <w:rsid w:val="00037CB0"/>
    <w:rsid w:val="00056C00"/>
    <w:rsid w:val="00077BF6"/>
    <w:rsid w:val="00082307"/>
    <w:rsid w:val="0008260C"/>
    <w:rsid w:val="000A510A"/>
    <w:rsid w:val="000A576B"/>
    <w:rsid w:val="000B6A43"/>
    <w:rsid w:val="000C5C79"/>
    <w:rsid w:val="000C5FDB"/>
    <w:rsid w:val="000D40D9"/>
    <w:rsid w:val="000E2C73"/>
    <w:rsid w:val="000E3BB9"/>
    <w:rsid w:val="000F2F74"/>
    <w:rsid w:val="00106AED"/>
    <w:rsid w:val="00107189"/>
    <w:rsid w:val="00107EA0"/>
    <w:rsid w:val="00110B5B"/>
    <w:rsid w:val="00115284"/>
    <w:rsid w:val="001377C0"/>
    <w:rsid w:val="00145520"/>
    <w:rsid w:val="00154834"/>
    <w:rsid w:val="001557F4"/>
    <w:rsid w:val="0015643E"/>
    <w:rsid w:val="00162FE4"/>
    <w:rsid w:val="00182F4A"/>
    <w:rsid w:val="00186D35"/>
    <w:rsid w:val="0019468E"/>
    <w:rsid w:val="001A1F83"/>
    <w:rsid w:val="001B69EA"/>
    <w:rsid w:val="001D3744"/>
    <w:rsid w:val="001E1268"/>
    <w:rsid w:val="001E793A"/>
    <w:rsid w:val="00213DA6"/>
    <w:rsid w:val="00216302"/>
    <w:rsid w:val="00236D2D"/>
    <w:rsid w:val="00245A2B"/>
    <w:rsid w:val="002507E7"/>
    <w:rsid w:val="002631F0"/>
    <w:rsid w:val="00267D6C"/>
    <w:rsid w:val="002725A4"/>
    <w:rsid w:val="00292297"/>
    <w:rsid w:val="002B2929"/>
    <w:rsid w:val="002D1C62"/>
    <w:rsid w:val="002D1CE3"/>
    <w:rsid w:val="002D367B"/>
    <w:rsid w:val="002E0A36"/>
    <w:rsid w:val="002E620C"/>
    <w:rsid w:val="002E7F17"/>
    <w:rsid w:val="002F0393"/>
    <w:rsid w:val="002F11C7"/>
    <w:rsid w:val="003116A2"/>
    <w:rsid w:val="003214E1"/>
    <w:rsid w:val="00330B66"/>
    <w:rsid w:val="0034032C"/>
    <w:rsid w:val="003424CF"/>
    <w:rsid w:val="00352785"/>
    <w:rsid w:val="00354EC2"/>
    <w:rsid w:val="00376EF8"/>
    <w:rsid w:val="00396F59"/>
    <w:rsid w:val="00397220"/>
    <w:rsid w:val="003A6805"/>
    <w:rsid w:val="003B0A38"/>
    <w:rsid w:val="003C2644"/>
    <w:rsid w:val="003E2869"/>
    <w:rsid w:val="003E3722"/>
    <w:rsid w:val="003F044E"/>
    <w:rsid w:val="003F4AEE"/>
    <w:rsid w:val="003F4F9E"/>
    <w:rsid w:val="004062AA"/>
    <w:rsid w:val="00417644"/>
    <w:rsid w:val="004212D8"/>
    <w:rsid w:val="00422381"/>
    <w:rsid w:val="004227ED"/>
    <w:rsid w:val="00432270"/>
    <w:rsid w:val="004331E4"/>
    <w:rsid w:val="0043606A"/>
    <w:rsid w:val="00436DD4"/>
    <w:rsid w:val="00445BCE"/>
    <w:rsid w:val="00446DFE"/>
    <w:rsid w:val="0045440F"/>
    <w:rsid w:val="00454F25"/>
    <w:rsid w:val="004557C9"/>
    <w:rsid w:val="00460FAC"/>
    <w:rsid w:val="004710B8"/>
    <w:rsid w:val="00484A0F"/>
    <w:rsid w:val="004A4B68"/>
    <w:rsid w:val="004C4B04"/>
    <w:rsid w:val="004E22EE"/>
    <w:rsid w:val="004E576B"/>
    <w:rsid w:val="004F3036"/>
    <w:rsid w:val="00506FA8"/>
    <w:rsid w:val="00507812"/>
    <w:rsid w:val="00533E65"/>
    <w:rsid w:val="005354FC"/>
    <w:rsid w:val="005515C1"/>
    <w:rsid w:val="005520A4"/>
    <w:rsid w:val="00554C05"/>
    <w:rsid w:val="0056681E"/>
    <w:rsid w:val="00570AAA"/>
    <w:rsid w:val="00572AA9"/>
    <w:rsid w:val="00584B4D"/>
    <w:rsid w:val="00595906"/>
    <w:rsid w:val="005A69F0"/>
    <w:rsid w:val="005B11F9"/>
    <w:rsid w:val="005C7041"/>
    <w:rsid w:val="005E3A46"/>
    <w:rsid w:val="0061656F"/>
    <w:rsid w:val="006168F8"/>
    <w:rsid w:val="00620AC2"/>
    <w:rsid w:val="006229CE"/>
    <w:rsid w:val="006256EF"/>
    <w:rsid w:val="00625DDF"/>
    <w:rsid w:val="006267C3"/>
    <w:rsid w:val="00627D30"/>
    <w:rsid w:val="00631D73"/>
    <w:rsid w:val="00636F2B"/>
    <w:rsid w:val="00641E03"/>
    <w:rsid w:val="00642A6E"/>
    <w:rsid w:val="00647595"/>
    <w:rsid w:val="0065279C"/>
    <w:rsid w:val="006718D3"/>
    <w:rsid w:val="006813BC"/>
    <w:rsid w:val="006A3D28"/>
    <w:rsid w:val="006B19BD"/>
    <w:rsid w:val="006C24EA"/>
    <w:rsid w:val="006C7677"/>
    <w:rsid w:val="006C7846"/>
    <w:rsid w:val="006E7535"/>
    <w:rsid w:val="006E7C4B"/>
    <w:rsid w:val="006F4275"/>
    <w:rsid w:val="00706426"/>
    <w:rsid w:val="00715911"/>
    <w:rsid w:val="00715DA1"/>
    <w:rsid w:val="0073105C"/>
    <w:rsid w:val="00734305"/>
    <w:rsid w:val="00740AC9"/>
    <w:rsid w:val="00740D31"/>
    <w:rsid w:val="0077058F"/>
    <w:rsid w:val="007B201A"/>
    <w:rsid w:val="007C1B7B"/>
    <w:rsid w:val="007C2143"/>
    <w:rsid w:val="007C33F9"/>
    <w:rsid w:val="007F3ACD"/>
    <w:rsid w:val="0080133F"/>
    <w:rsid w:val="0080309C"/>
    <w:rsid w:val="0080498F"/>
    <w:rsid w:val="0081656A"/>
    <w:rsid w:val="00833D53"/>
    <w:rsid w:val="00844A95"/>
    <w:rsid w:val="00860654"/>
    <w:rsid w:val="00872D58"/>
    <w:rsid w:val="008B0E03"/>
    <w:rsid w:val="008D3698"/>
    <w:rsid w:val="00903467"/>
    <w:rsid w:val="00906D0C"/>
    <w:rsid w:val="00906EAA"/>
    <w:rsid w:val="00927DA3"/>
    <w:rsid w:val="00950CFC"/>
    <w:rsid w:val="009520C8"/>
    <w:rsid w:val="00970DD2"/>
    <w:rsid w:val="00974062"/>
    <w:rsid w:val="009755D8"/>
    <w:rsid w:val="00997632"/>
    <w:rsid w:val="009A54FA"/>
    <w:rsid w:val="009C41AC"/>
    <w:rsid w:val="009D15F1"/>
    <w:rsid w:val="009D2B10"/>
    <w:rsid w:val="009E17E1"/>
    <w:rsid w:val="009E4BF2"/>
    <w:rsid w:val="00A03C31"/>
    <w:rsid w:val="00A134F0"/>
    <w:rsid w:val="00A14D0E"/>
    <w:rsid w:val="00A2199C"/>
    <w:rsid w:val="00A43896"/>
    <w:rsid w:val="00A578EF"/>
    <w:rsid w:val="00A61F94"/>
    <w:rsid w:val="00A6244E"/>
    <w:rsid w:val="00A628B1"/>
    <w:rsid w:val="00A638BE"/>
    <w:rsid w:val="00A83069"/>
    <w:rsid w:val="00A86A71"/>
    <w:rsid w:val="00AC4C77"/>
    <w:rsid w:val="00AC7AAD"/>
    <w:rsid w:val="00B1005E"/>
    <w:rsid w:val="00B10812"/>
    <w:rsid w:val="00B41635"/>
    <w:rsid w:val="00B438D8"/>
    <w:rsid w:val="00B51547"/>
    <w:rsid w:val="00B5357A"/>
    <w:rsid w:val="00B55C71"/>
    <w:rsid w:val="00B60139"/>
    <w:rsid w:val="00B751FC"/>
    <w:rsid w:val="00B77DDD"/>
    <w:rsid w:val="00B86961"/>
    <w:rsid w:val="00BD3568"/>
    <w:rsid w:val="00BD574B"/>
    <w:rsid w:val="00C03A3E"/>
    <w:rsid w:val="00C042DF"/>
    <w:rsid w:val="00C06C00"/>
    <w:rsid w:val="00C17CE1"/>
    <w:rsid w:val="00C270FA"/>
    <w:rsid w:val="00C30367"/>
    <w:rsid w:val="00C35FD2"/>
    <w:rsid w:val="00C37A3C"/>
    <w:rsid w:val="00C45563"/>
    <w:rsid w:val="00C503A7"/>
    <w:rsid w:val="00C512AC"/>
    <w:rsid w:val="00C5215F"/>
    <w:rsid w:val="00C61A9A"/>
    <w:rsid w:val="00C91115"/>
    <w:rsid w:val="00C94720"/>
    <w:rsid w:val="00CB4A28"/>
    <w:rsid w:val="00CB7DB5"/>
    <w:rsid w:val="00CC4D73"/>
    <w:rsid w:val="00CD718F"/>
    <w:rsid w:val="00D0654F"/>
    <w:rsid w:val="00D111AF"/>
    <w:rsid w:val="00D34EA0"/>
    <w:rsid w:val="00D4495F"/>
    <w:rsid w:val="00D5320F"/>
    <w:rsid w:val="00D6327E"/>
    <w:rsid w:val="00DA722C"/>
    <w:rsid w:val="00DD6907"/>
    <w:rsid w:val="00DD7526"/>
    <w:rsid w:val="00DE7647"/>
    <w:rsid w:val="00DF586B"/>
    <w:rsid w:val="00DF5ABC"/>
    <w:rsid w:val="00E0306C"/>
    <w:rsid w:val="00E3364D"/>
    <w:rsid w:val="00E3498A"/>
    <w:rsid w:val="00E40AAA"/>
    <w:rsid w:val="00E5111C"/>
    <w:rsid w:val="00E5439D"/>
    <w:rsid w:val="00E54D62"/>
    <w:rsid w:val="00E671C3"/>
    <w:rsid w:val="00E73A22"/>
    <w:rsid w:val="00E806B0"/>
    <w:rsid w:val="00E90142"/>
    <w:rsid w:val="00E9269E"/>
    <w:rsid w:val="00EA3893"/>
    <w:rsid w:val="00EA3C58"/>
    <w:rsid w:val="00EA6C7D"/>
    <w:rsid w:val="00EF2B47"/>
    <w:rsid w:val="00F06EE8"/>
    <w:rsid w:val="00F07349"/>
    <w:rsid w:val="00F113EF"/>
    <w:rsid w:val="00F126F3"/>
    <w:rsid w:val="00F14B69"/>
    <w:rsid w:val="00F22AE5"/>
    <w:rsid w:val="00F32129"/>
    <w:rsid w:val="00F32EEF"/>
    <w:rsid w:val="00F55143"/>
    <w:rsid w:val="00F829C0"/>
    <w:rsid w:val="00F829F6"/>
    <w:rsid w:val="00F8721D"/>
    <w:rsid w:val="00FA6C44"/>
    <w:rsid w:val="00FB3CCF"/>
    <w:rsid w:val="00FB6D2A"/>
    <w:rsid w:val="00FC3F80"/>
    <w:rsid w:val="00FC7F5F"/>
    <w:rsid w:val="00FD0495"/>
    <w:rsid w:val="00FF75CB"/>
    <w:rsid w:val="0117A7A7"/>
    <w:rsid w:val="11EA361A"/>
    <w:rsid w:val="3A95928F"/>
    <w:rsid w:val="410BEDFA"/>
    <w:rsid w:val="499C9B05"/>
    <w:rsid w:val="4FD3ECC7"/>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77D44A"/>
  <w15:chartTrackingRefBased/>
  <w15:docId w15:val="{32E2462E-5A1F-4765-8912-8A9C793FF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unhideWhenUsed="1" w:qFormat="1"/>
    <w:lsdException w:name="heading 4"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4"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Number" w:semiHidden="1" w:unhideWhenUsed="1"/>
    <w:lsdException w:name="List 2" w:unhideWhenUsed="1"/>
    <w:lsdException w:name="List 3" w:unhideWhenUsed="1"/>
    <w:lsdException w:name="List 4" w:semiHidden="1" w:unhideWhenUsed="1"/>
    <w:lsdException w:name="List 5" w:semiHidden="1" w:unhideWhenUsed="1"/>
    <w:lsdException w:name="List Bullet 2"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576B"/>
    <w:pPr>
      <w:autoSpaceDE w:val="0"/>
      <w:autoSpaceDN w:val="0"/>
      <w:spacing w:before="120" w:after="240" w:line="240" w:lineRule="atLeast"/>
    </w:pPr>
    <w:rPr>
      <w:rFonts w:cs="Calibri"/>
      <w:color w:val="4D4D4F"/>
      <w:sz w:val="22"/>
      <w:szCs w:val="22"/>
    </w:rPr>
  </w:style>
  <w:style w:type="paragraph" w:styleId="Heading1">
    <w:name w:val="heading 1"/>
    <w:basedOn w:val="Normal"/>
    <w:next w:val="Normal"/>
    <w:link w:val="Heading1Char"/>
    <w:uiPriority w:val="9"/>
    <w:qFormat/>
    <w:rsid w:val="00642A6E"/>
    <w:pPr>
      <w:keepNext/>
      <w:keepLines/>
      <w:spacing w:before="360" w:line="360" w:lineRule="auto"/>
      <w:jc w:val="center"/>
      <w:outlineLvl w:val="0"/>
    </w:pPr>
    <w:rPr>
      <w:rFonts w:ascii="Verdana" w:eastAsiaTheme="majorEastAsia" w:hAnsi="Verdana"/>
      <w:b/>
      <w:bCs/>
      <w:color w:val="193D64"/>
      <w:sz w:val="40"/>
      <w:szCs w:val="28"/>
    </w:rPr>
  </w:style>
  <w:style w:type="paragraph" w:styleId="Heading2">
    <w:name w:val="heading 2"/>
    <w:basedOn w:val="Normal"/>
    <w:next w:val="Normal"/>
    <w:link w:val="Heading2Char"/>
    <w:uiPriority w:val="9"/>
    <w:qFormat/>
    <w:rsid w:val="00642A6E"/>
    <w:pPr>
      <w:outlineLvl w:val="1"/>
    </w:pPr>
    <w:rPr>
      <w:rFonts w:ascii="Verdana" w:hAnsi="Verdana"/>
      <w:b/>
      <w:color w:val="auto"/>
      <w:sz w:val="24"/>
      <w:szCs w:val="28"/>
    </w:rPr>
  </w:style>
  <w:style w:type="paragraph" w:styleId="Heading3">
    <w:name w:val="heading 3"/>
    <w:basedOn w:val="Heading2"/>
    <w:next w:val="Normal"/>
    <w:link w:val="Heading3Char"/>
    <w:uiPriority w:val="9"/>
    <w:qFormat/>
    <w:rsid w:val="00F126F3"/>
    <w:pPr>
      <w:outlineLvl w:val="2"/>
    </w:pPr>
    <w:rPr>
      <w:szCs w:val="24"/>
    </w:rPr>
  </w:style>
  <w:style w:type="paragraph" w:styleId="Heading4">
    <w:name w:val="heading 4"/>
    <w:basedOn w:val="Heading3"/>
    <w:next w:val="Normal"/>
    <w:link w:val="Heading4Char"/>
    <w:uiPriority w:val="9"/>
    <w:qFormat/>
    <w:rsid w:val="00F126F3"/>
    <w:pPr>
      <w:outlineLvl w:val="3"/>
    </w:pPr>
    <w:rPr>
      <w:b w:val="0"/>
      <w:i/>
    </w:rPr>
  </w:style>
  <w:style w:type="paragraph" w:styleId="Heading5">
    <w:name w:val="heading 5"/>
    <w:basedOn w:val="Normal"/>
    <w:next w:val="Normal"/>
    <w:link w:val="Heading5Char"/>
    <w:uiPriority w:val="9"/>
    <w:semiHidden/>
    <w:unhideWhenUsed/>
    <w:rsid w:val="007F3ACD"/>
    <w:pPr>
      <w:keepNext/>
      <w:keepLines/>
      <w:numPr>
        <w:ilvl w:val="4"/>
        <w:numId w:val="15"/>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F3ACD"/>
    <w:pPr>
      <w:keepNext/>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F3ACD"/>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F3ACD"/>
    <w:pPr>
      <w:keepNext/>
      <w:keepLines/>
      <w:spacing w:before="200" w:after="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7F3ACD"/>
    <w:pPr>
      <w:keepNext/>
      <w:keepLines/>
      <w:spacing w:before="200" w:after="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2A6E"/>
    <w:rPr>
      <w:rFonts w:ascii="Verdana" w:eastAsiaTheme="majorEastAsia" w:hAnsi="Verdana" w:cs="Calibri"/>
      <w:b/>
      <w:bCs/>
      <w:color w:val="193D64"/>
      <w:sz w:val="40"/>
      <w:szCs w:val="28"/>
    </w:rPr>
  </w:style>
  <w:style w:type="character" w:customStyle="1" w:styleId="Heading2Char">
    <w:name w:val="Heading 2 Char"/>
    <w:basedOn w:val="DefaultParagraphFont"/>
    <w:link w:val="Heading2"/>
    <w:uiPriority w:val="9"/>
    <w:rsid w:val="00642A6E"/>
    <w:rPr>
      <w:rFonts w:ascii="Verdana" w:hAnsi="Verdana" w:cs="Calibri"/>
      <w:b/>
      <w:sz w:val="24"/>
      <w:szCs w:val="28"/>
    </w:rPr>
  </w:style>
  <w:style w:type="character" w:customStyle="1" w:styleId="Heading3Char">
    <w:name w:val="Heading 3 Char"/>
    <w:basedOn w:val="DefaultParagraphFont"/>
    <w:link w:val="Heading3"/>
    <w:uiPriority w:val="99"/>
    <w:rsid w:val="00F126F3"/>
    <w:rPr>
      <w:rFonts w:ascii="Verdana" w:hAnsi="Verdana" w:cs="Arial"/>
      <w:b/>
      <w:sz w:val="24"/>
      <w:szCs w:val="24"/>
    </w:rPr>
  </w:style>
  <w:style w:type="character" w:customStyle="1" w:styleId="Heading4Char">
    <w:name w:val="Heading 4 Char"/>
    <w:basedOn w:val="DefaultParagraphFont"/>
    <w:link w:val="Heading4"/>
    <w:uiPriority w:val="99"/>
    <w:rsid w:val="00F126F3"/>
    <w:rPr>
      <w:rFonts w:ascii="Verdana" w:hAnsi="Verdana" w:cs="Arial"/>
      <w:i/>
      <w:sz w:val="24"/>
      <w:szCs w:val="24"/>
    </w:rPr>
  </w:style>
  <w:style w:type="paragraph" w:styleId="ListParagraph">
    <w:name w:val="List Paragraph"/>
    <w:aliases w:val="List Paragraph numbered,List Paragraph1,List Bullet indent,Level 3,Rec para,List 1,Other List,Bullet List,FooterText,numbered,Paragraphe de liste1,Bulletr List Paragraph,列出段落,列出段落1,Listeafsnit1,Parágrafo da Lista1,List Paragraph2,lp1,Body"/>
    <w:basedOn w:val="Normal"/>
    <w:link w:val="ListParagraphChar"/>
    <w:uiPriority w:val="34"/>
    <w:qFormat/>
    <w:rsid w:val="00A43896"/>
    <w:pPr>
      <w:ind w:left="720"/>
      <w:contextualSpacing/>
    </w:pPr>
  </w:style>
  <w:style w:type="paragraph" w:styleId="List5">
    <w:name w:val="List 5"/>
    <w:basedOn w:val="Normal"/>
    <w:uiPriority w:val="99"/>
    <w:semiHidden/>
    <w:rsid w:val="00C5215F"/>
    <w:pPr>
      <w:numPr>
        <w:ilvl w:val="4"/>
        <w:numId w:val="4"/>
      </w:numPr>
      <w:contextualSpacing/>
    </w:pPr>
  </w:style>
  <w:style w:type="paragraph" w:styleId="List">
    <w:name w:val="List"/>
    <w:basedOn w:val="Normal"/>
    <w:uiPriority w:val="99"/>
    <w:rsid w:val="00F06EE8"/>
    <w:pPr>
      <w:numPr>
        <w:numId w:val="4"/>
      </w:numPr>
      <w:ind w:left="454" w:hanging="454"/>
    </w:pPr>
  </w:style>
  <w:style w:type="paragraph" w:styleId="List2">
    <w:name w:val="List 2"/>
    <w:basedOn w:val="Normal"/>
    <w:uiPriority w:val="99"/>
    <w:rsid w:val="00906EAA"/>
    <w:pPr>
      <w:numPr>
        <w:ilvl w:val="1"/>
        <w:numId w:val="4"/>
      </w:numPr>
      <w:ind w:left="908" w:hanging="454"/>
    </w:pPr>
  </w:style>
  <w:style w:type="table" w:styleId="TableGrid">
    <w:name w:val="Table Grid"/>
    <w:basedOn w:val="TableNormal"/>
    <w:uiPriority w:val="39"/>
    <w:rsid w:val="003E3722"/>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6B19BD"/>
    <w:pPr>
      <w:spacing w:after="300"/>
      <w:contextualSpacing/>
    </w:pPr>
    <w:rPr>
      <w:rFonts w:ascii="Georgia" w:eastAsiaTheme="majorEastAsia" w:hAnsi="Georgia" w:cs="Times New Roman"/>
      <w:spacing w:val="5"/>
      <w:kern w:val="28"/>
      <w:sz w:val="36"/>
      <w:szCs w:val="52"/>
    </w:rPr>
  </w:style>
  <w:style w:type="character" w:customStyle="1" w:styleId="TitleChar">
    <w:name w:val="Title Char"/>
    <w:basedOn w:val="DefaultParagraphFont"/>
    <w:link w:val="Title"/>
    <w:uiPriority w:val="10"/>
    <w:rsid w:val="006B19BD"/>
    <w:rPr>
      <w:rFonts w:ascii="Georgia" w:eastAsiaTheme="majorEastAsia" w:hAnsi="Georgia"/>
      <w:spacing w:val="5"/>
      <w:kern w:val="28"/>
      <w:sz w:val="36"/>
      <w:szCs w:val="52"/>
    </w:rPr>
  </w:style>
  <w:style w:type="paragraph" w:styleId="Subtitle">
    <w:name w:val="Subtitle"/>
    <w:basedOn w:val="Normal"/>
    <w:next w:val="Normal"/>
    <w:link w:val="SubtitleChar"/>
    <w:uiPriority w:val="99"/>
    <w:rsid w:val="006B19BD"/>
    <w:pPr>
      <w:numPr>
        <w:ilvl w:val="1"/>
      </w:numPr>
    </w:pPr>
    <w:rPr>
      <w:rFonts w:eastAsiaTheme="majorEastAsia" w:cs="Times New Roman"/>
      <w:b/>
      <w:iCs/>
      <w:spacing w:val="15"/>
      <w:sz w:val="28"/>
      <w:szCs w:val="24"/>
    </w:rPr>
  </w:style>
  <w:style w:type="character" w:customStyle="1" w:styleId="SubtitleChar">
    <w:name w:val="Subtitle Char"/>
    <w:basedOn w:val="DefaultParagraphFont"/>
    <w:link w:val="Subtitle"/>
    <w:uiPriority w:val="99"/>
    <w:rsid w:val="006B19BD"/>
    <w:rPr>
      <w:rFonts w:ascii="Verdana" w:eastAsiaTheme="majorEastAsia" w:hAnsi="Verdana"/>
      <w:b/>
      <w:iCs/>
      <w:spacing w:val="15"/>
      <w:sz w:val="28"/>
      <w:szCs w:val="24"/>
    </w:rPr>
  </w:style>
  <w:style w:type="character" w:styleId="SubtleEmphasis">
    <w:name w:val="Subtle Emphasis"/>
    <w:basedOn w:val="Heading4Char"/>
    <w:uiPriority w:val="99"/>
    <w:rsid w:val="006B19BD"/>
    <w:rPr>
      <w:rFonts w:ascii="Verdana" w:hAnsi="Verdana" w:cs="Times New Roman"/>
      <w:i/>
      <w:iCs/>
      <w:color w:val="auto"/>
      <w:sz w:val="20"/>
      <w:szCs w:val="24"/>
    </w:rPr>
  </w:style>
  <w:style w:type="paragraph" w:customStyle="1" w:styleId="Bullet1">
    <w:name w:val="Bullet1"/>
    <w:basedOn w:val="Normal"/>
    <w:qFormat/>
    <w:rsid w:val="00F113EF"/>
    <w:pPr>
      <w:numPr>
        <w:numId w:val="32"/>
      </w:numPr>
      <w:tabs>
        <w:tab w:val="left" w:pos="454"/>
      </w:tabs>
      <w:suppressAutoHyphens/>
      <w:adjustRightInd w:val="0"/>
      <w:ind w:left="567" w:hanging="567"/>
      <w:textAlignment w:val="center"/>
    </w:pPr>
    <w:rPr>
      <w:rFonts w:eastAsia="Times New Roman"/>
      <w:kern w:val="28"/>
      <w:szCs w:val="20"/>
      <w:lang w:val="en-US"/>
    </w:rPr>
  </w:style>
  <w:style w:type="paragraph" w:customStyle="1" w:styleId="Bullet2">
    <w:name w:val="Bullet2"/>
    <w:qFormat/>
    <w:rsid w:val="00F113EF"/>
    <w:pPr>
      <w:numPr>
        <w:numId w:val="11"/>
      </w:numPr>
      <w:spacing w:before="120"/>
    </w:pPr>
    <w:rPr>
      <w:rFonts w:ascii="Verdana" w:eastAsia="Times New Roman" w:hAnsi="Verdana"/>
    </w:rPr>
  </w:style>
  <w:style w:type="character" w:customStyle="1" w:styleId="Heading5Char">
    <w:name w:val="Heading 5 Char"/>
    <w:basedOn w:val="DefaultParagraphFont"/>
    <w:link w:val="Heading5"/>
    <w:uiPriority w:val="9"/>
    <w:semiHidden/>
    <w:rsid w:val="007F3ACD"/>
    <w:rPr>
      <w:rFonts w:ascii="Verdana" w:eastAsiaTheme="majorEastAsia" w:hAnsi="Verdana" w:cstheme="majorBidi"/>
      <w:color w:val="243F60" w:themeColor="accent1" w:themeShade="7F"/>
      <w:szCs w:val="22"/>
    </w:rPr>
  </w:style>
  <w:style w:type="character" w:styleId="Strong">
    <w:name w:val="Strong"/>
    <w:basedOn w:val="Heading4Char"/>
    <w:uiPriority w:val="22"/>
    <w:rsid w:val="007C2143"/>
    <w:rPr>
      <w:rFonts w:ascii="Verdana" w:hAnsi="Verdana" w:cs="Arial"/>
      <w:b/>
      <w:bCs/>
      <w:i/>
      <w:sz w:val="20"/>
      <w:szCs w:val="24"/>
    </w:rPr>
  </w:style>
  <w:style w:type="paragraph" w:styleId="TOCHeading">
    <w:name w:val="TOC Heading"/>
    <w:basedOn w:val="Heading1"/>
    <w:next w:val="Normal"/>
    <w:uiPriority w:val="39"/>
    <w:unhideWhenUsed/>
    <w:rsid w:val="003B0A38"/>
    <w:pPr>
      <w:spacing w:before="480" w:line="276" w:lineRule="auto"/>
      <w:outlineLvl w:val="9"/>
    </w:pPr>
    <w:rPr>
      <w:rFonts w:cstheme="majorBidi"/>
      <w:lang w:val="en-US" w:eastAsia="ja-JP"/>
    </w:rPr>
  </w:style>
  <w:style w:type="paragraph" w:styleId="NoSpacing">
    <w:name w:val="No Spacing"/>
    <w:basedOn w:val="BodyText"/>
    <w:uiPriority w:val="1"/>
    <w:rsid w:val="003B0A38"/>
  </w:style>
  <w:style w:type="paragraph" w:styleId="Quote">
    <w:name w:val="Quote"/>
    <w:basedOn w:val="Normal"/>
    <w:next w:val="Normal"/>
    <w:link w:val="QuoteChar"/>
    <w:uiPriority w:val="29"/>
    <w:rsid w:val="002D367B"/>
    <w:rPr>
      <w:i/>
      <w:iCs/>
      <w:color w:val="000000" w:themeColor="text1"/>
    </w:rPr>
  </w:style>
  <w:style w:type="character" w:customStyle="1" w:styleId="QuoteChar">
    <w:name w:val="Quote Char"/>
    <w:basedOn w:val="DefaultParagraphFont"/>
    <w:link w:val="Quote"/>
    <w:uiPriority w:val="29"/>
    <w:rsid w:val="002D367B"/>
    <w:rPr>
      <w:rFonts w:ascii="Verdana" w:hAnsi="Verdana" w:cs="Arial"/>
      <w:i/>
      <w:iCs/>
      <w:color w:val="000000" w:themeColor="text1"/>
      <w:sz w:val="22"/>
      <w:szCs w:val="22"/>
    </w:rPr>
  </w:style>
  <w:style w:type="character" w:styleId="Emphasis">
    <w:name w:val="Emphasis"/>
    <w:basedOn w:val="DefaultParagraphFont"/>
    <w:uiPriority w:val="20"/>
    <w:rsid w:val="000A576B"/>
    <w:rPr>
      <w:rFonts w:ascii="Verdana" w:hAnsi="Verdana"/>
      <w:b/>
      <w:sz w:val="20"/>
    </w:rPr>
  </w:style>
  <w:style w:type="paragraph" w:styleId="IntenseQuote">
    <w:name w:val="Intense Quote"/>
    <w:basedOn w:val="Normal"/>
    <w:next w:val="Normal"/>
    <w:link w:val="IntenseQuoteChar"/>
    <w:uiPriority w:val="30"/>
    <w:rsid w:val="003B0A38"/>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3B0A38"/>
    <w:rPr>
      <w:rFonts w:ascii="Verdana" w:hAnsi="Verdana" w:cs="Arial"/>
      <w:b/>
      <w:bCs/>
      <w:i/>
      <w:iCs/>
      <w:szCs w:val="22"/>
    </w:rPr>
  </w:style>
  <w:style w:type="paragraph" w:styleId="ListBullet2">
    <w:name w:val="List Bullet 2"/>
    <w:basedOn w:val="Normal"/>
    <w:uiPriority w:val="99"/>
    <w:rsid w:val="006B19BD"/>
    <w:pPr>
      <w:numPr>
        <w:numId w:val="6"/>
      </w:numPr>
      <w:tabs>
        <w:tab w:val="clear" w:pos="643"/>
      </w:tabs>
      <w:contextualSpacing/>
    </w:pPr>
  </w:style>
  <w:style w:type="paragraph" w:styleId="ListBullet">
    <w:name w:val="List Bullet"/>
    <w:basedOn w:val="Normal"/>
    <w:uiPriority w:val="99"/>
    <w:rsid w:val="003B0A38"/>
    <w:pPr>
      <w:numPr>
        <w:numId w:val="5"/>
      </w:numPr>
      <w:contextualSpacing/>
    </w:pPr>
  </w:style>
  <w:style w:type="character" w:styleId="BookTitle">
    <w:name w:val="Book Title"/>
    <w:basedOn w:val="DefaultParagraphFont"/>
    <w:uiPriority w:val="33"/>
    <w:rsid w:val="003E3722"/>
    <w:rPr>
      <w:rFonts w:ascii="Verdana" w:hAnsi="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003E37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Cs/>
    </w:rPr>
  </w:style>
  <w:style w:type="character" w:styleId="EndnoteReference">
    <w:name w:val="endnote reference"/>
    <w:basedOn w:val="DefaultParagraphFont"/>
    <w:uiPriority w:val="99"/>
    <w:semiHidden/>
    <w:rsid w:val="003B0A38"/>
    <w:rPr>
      <w:rFonts w:ascii="Verdana" w:hAnsi="Verdana"/>
      <w:sz w:val="18"/>
      <w:vertAlign w:val="superscript"/>
    </w:rPr>
  </w:style>
  <w:style w:type="paragraph" w:styleId="BodyText">
    <w:name w:val="Body Text"/>
    <w:basedOn w:val="Normal"/>
    <w:link w:val="BodyTextChar"/>
    <w:uiPriority w:val="1"/>
    <w:qFormat/>
    <w:rsid w:val="003B0A38"/>
  </w:style>
  <w:style w:type="character" w:customStyle="1" w:styleId="BodyTextChar">
    <w:name w:val="Body Text Char"/>
    <w:basedOn w:val="DefaultParagraphFont"/>
    <w:link w:val="BodyText"/>
    <w:uiPriority w:val="1"/>
    <w:rsid w:val="003B0A38"/>
    <w:rPr>
      <w:rFonts w:ascii="Verdana" w:hAnsi="Verdana" w:cs="Arial"/>
      <w:szCs w:val="22"/>
    </w:rPr>
  </w:style>
  <w:style w:type="character" w:styleId="CommentReference">
    <w:name w:val="annotation reference"/>
    <w:basedOn w:val="DefaultParagraphFont"/>
    <w:uiPriority w:val="99"/>
    <w:rsid w:val="003B0A38"/>
    <w:rPr>
      <w:rFonts w:ascii="Verdana" w:hAnsi="Verdana"/>
      <w:sz w:val="16"/>
      <w:szCs w:val="16"/>
    </w:rPr>
  </w:style>
  <w:style w:type="paragraph" w:styleId="CommentText">
    <w:name w:val="annotation text"/>
    <w:basedOn w:val="Normal"/>
    <w:link w:val="CommentTextChar"/>
    <w:uiPriority w:val="99"/>
    <w:rsid w:val="003B0A38"/>
    <w:pPr>
      <w:spacing w:line="240" w:lineRule="auto"/>
    </w:pPr>
    <w:rPr>
      <w:szCs w:val="20"/>
    </w:rPr>
  </w:style>
  <w:style w:type="character" w:customStyle="1" w:styleId="CommentTextChar">
    <w:name w:val="Comment Text Char"/>
    <w:basedOn w:val="DefaultParagraphFont"/>
    <w:link w:val="CommentText"/>
    <w:uiPriority w:val="99"/>
    <w:rsid w:val="003B0A38"/>
    <w:rPr>
      <w:rFonts w:ascii="Verdana" w:hAnsi="Verdana" w:cs="Arial"/>
    </w:rPr>
  </w:style>
  <w:style w:type="paragraph" w:styleId="BodyText2">
    <w:name w:val="Body Text 2"/>
    <w:basedOn w:val="Normal"/>
    <w:link w:val="BodyText2Char"/>
    <w:uiPriority w:val="99"/>
    <w:semiHidden/>
    <w:rsid w:val="003B0A38"/>
    <w:pPr>
      <w:spacing w:line="480" w:lineRule="auto"/>
    </w:pPr>
  </w:style>
  <w:style w:type="character" w:customStyle="1" w:styleId="BodyText2Char">
    <w:name w:val="Body Text 2 Char"/>
    <w:basedOn w:val="DefaultParagraphFont"/>
    <w:link w:val="BodyText2"/>
    <w:uiPriority w:val="99"/>
    <w:semiHidden/>
    <w:rsid w:val="003B0A38"/>
    <w:rPr>
      <w:rFonts w:ascii="Verdana" w:hAnsi="Verdana" w:cs="Arial"/>
      <w:szCs w:val="22"/>
    </w:rPr>
  </w:style>
  <w:style w:type="paragraph" w:styleId="BodyText3">
    <w:name w:val="Body Text 3"/>
    <w:basedOn w:val="Normal"/>
    <w:link w:val="BodyText3Char"/>
    <w:uiPriority w:val="99"/>
    <w:semiHidden/>
    <w:rsid w:val="003B0A38"/>
    <w:rPr>
      <w:szCs w:val="16"/>
    </w:rPr>
  </w:style>
  <w:style w:type="character" w:customStyle="1" w:styleId="BodyText3Char">
    <w:name w:val="Body Text 3 Char"/>
    <w:basedOn w:val="DefaultParagraphFont"/>
    <w:link w:val="BodyText3"/>
    <w:uiPriority w:val="99"/>
    <w:semiHidden/>
    <w:rsid w:val="003B0A38"/>
    <w:rPr>
      <w:rFonts w:ascii="Verdana" w:hAnsi="Verdana" w:cs="Arial"/>
      <w:szCs w:val="16"/>
    </w:rPr>
  </w:style>
  <w:style w:type="paragraph" w:styleId="BodyTextIndent">
    <w:name w:val="Body Text Indent"/>
    <w:basedOn w:val="Normal"/>
    <w:link w:val="BodyTextIndentChar"/>
    <w:uiPriority w:val="99"/>
    <w:semiHidden/>
    <w:rsid w:val="003E3722"/>
    <w:pPr>
      <w:ind w:left="283"/>
    </w:pPr>
  </w:style>
  <w:style w:type="character" w:customStyle="1" w:styleId="BodyTextIndentChar">
    <w:name w:val="Body Text Indent Char"/>
    <w:basedOn w:val="DefaultParagraphFont"/>
    <w:link w:val="BodyTextIndent"/>
    <w:uiPriority w:val="99"/>
    <w:semiHidden/>
    <w:rsid w:val="003E3722"/>
    <w:rPr>
      <w:rFonts w:ascii="Verdana" w:hAnsi="Verdana" w:cs="Arial"/>
      <w:szCs w:val="22"/>
    </w:rPr>
  </w:style>
  <w:style w:type="paragraph" w:styleId="TOC1">
    <w:name w:val="toc 1"/>
    <w:basedOn w:val="Normal"/>
    <w:next w:val="Normal"/>
    <w:autoRedefine/>
    <w:uiPriority w:val="39"/>
    <w:semiHidden/>
    <w:rsid w:val="003E3722"/>
    <w:pPr>
      <w:spacing w:after="100"/>
    </w:pPr>
  </w:style>
  <w:style w:type="paragraph" w:styleId="TOC2">
    <w:name w:val="toc 2"/>
    <w:basedOn w:val="Normal"/>
    <w:next w:val="Normal"/>
    <w:autoRedefine/>
    <w:uiPriority w:val="39"/>
    <w:semiHidden/>
    <w:rsid w:val="003E3722"/>
    <w:pPr>
      <w:spacing w:after="100"/>
      <w:ind w:left="200"/>
    </w:pPr>
  </w:style>
  <w:style w:type="paragraph" w:styleId="TOC3">
    <w:name w:val="toc 3"/>
    <w:basedOn w:val="Normal"/>
    <w:next w:val="Normal"/>
    <w:autoRedefine/>
    <w:uiPriority w:val="39"/>
    <w:semiHidden/>
    <w:rsid w:val="003E3722"/>
    <w:pPr>
      <w:spacing w:after="100"/>
      <w:ind w:left="400"/>
    </w:pPr>
  </w:style>
  <w:style w:type="paragraph" w:styleId="TOC4">
    <w:name w:val="toc 4"/>
    <w:basedOn w:val="Normal"/>
    <w:next w:val="Normal"/>
    <w:autoRedefine/>
    <w:uiPriority w:val="39"/>
    <w:semiHidden/>
    <w:rsid w:val="003E3722"/>
    <w:pPr>
      <w:spacing w:after="100"/>
      <w:ind w:left="600"/>
    </w:pPr>
  </w:style>
  <w:style w:type="paragraph" w:styleId="TOC5">
    <w:name w:val="toc 5"/>
    <w:basedOn w:val="Normal"/>
    <w:next w:val="Normal"/>
    <w:autoRedefine/>
    <w:uiPriority w:val="39"/>
    <w:semiHidden/>
    <w:rsid w:val="003E3722"/>
    <w:pPr>
      <w:spacing w:after="100"/>
      <w:ind w:left="800"/>
    </w:pPr>
  </w:style>
  <w:style w:type="paragraph" w:styleId="TOC6">
    <w:name w:val="toc 6"/>
    <w:basedOn w:val="Normal"/>
    <w:next w:val="Normal"/>
    <w:autoRedefine/>
    <w:uiPriority w:val="39"/>
    <w:semiHidden/>
    <w:rsid w:val="003E3722"/>
    <w:pPr>
      <w:spacing w:after="100"/>
      <w:ind w:left="1000"/>
    </w:pPr>
  </w:style>
  <w:style w:type="paragraph" w:styleId="TOC7">
    <w:name w:val="toc 7"/>
    <w:basedOn w:val="Normal"/>
    <w:next w:val="Normal"/>
    <w:autoRedefine/>
    <w:uiPriority w:val="39"/>
    <w:semiHidden/>
    <w:rsid w:val="003E3722"/>
    <w:pPr>
      <w:spacing w:after="100"/>
      <w:ind w:left="1200"/>
    </w:pPr>
  </w:style>
  <w:style w:type="paragraph" w:styleId="TOC8">
    <w:name w:val="toc 8"/>
    <w:basedOn w:val="Normal"/>
    <w:next w:val="Normal"/>
    <w:autoRedefine/>
    <w:uiPriority w:val="39"/>
    <w:semiHidden/>
    <w:rsid w:val="003E3722"/>
    <w:pPr>
      <w:spacing w:after="100"/>
      <w:ind w:left="1400"/>
    </w:pPr>
  </w:style>
  <w:style w:type="paragraph" w:styleId="TOC9">
    <w:name w:val="toc 9"/>
    <w:basedOn w:val="Normal"/>
    <w:next w:val="Normal"/>
    <w:autoRedefine/>
    <w:uiPriority w:val="39"/>
    <w:semiHidden/>
    <w:rsid w:val="003E3722"/>
    <w:pPr>
      <w:spacing w:after="100"/>
      <w:ind w:left="1600"/>
    </w:pPr>
  </w:style>
  <w:style w:type="paragraph" w:styleId="BalloonText">
    <w:name w:val="Balloon Text"/>
    <w:basedOn w:val="Normal"/>
    <w:link w:val="BalloonTextChar"/>
    <w:uiPriority w:val="99"/>
    <w:semiHidden/>
    <w:rsid w:val="003E3722"/>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3E3722"/>
    <w:rPr>
      <w:rFonts w:ascii="Verdana" w:hAnsi="Verdana" w:cs="Tahoma"/>
      <w:sz w:val="16"/>
      <w:szCs w:val="16"/>
    </w:rPr>
  </w:style>
  <w:style w:type="table" w:styleId="LightShading">
    <w:name w:val="Light Shading"/>
    <w:basedOn w:val="TableNormal"/>
    <w:uiPriority w:val="60"/>
    <w:rsid w:val="003E3722"/>
    <w:rPr>
      <w:rFonts w:ascii="Verdana" w:hAnsi="Verdana"/>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3722"/>
    <w:rPr>
      <w:rFonts w:ascii="Verdana" w:hAnsi="Verdana"/>
      <w:color w:val="365F91" w:themeColor="accent1" w:themeShade="BF"/>
      <w:sz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olor w:val="943634" w:themeColor="accent2" w:themeShade="BF"/>
      <w:sz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olor w:val="76923C" w:themeColor="accent3" w:themeShade="BF"/>
      <w:sz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olor w:val="5F497A" w:themeColor="accent4" w:themeShade="BF"/>
      <w:sz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hAnsi="Verdana"/>
      <w:color w:val="31849B" w:themeColor="accent5" w:themeShade="BF"/>
      <w:sz w:val="18"/>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olor w:val="E36C0A" w:themeColor="accent6" w:themeShade="BF"/>
      <w:sz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pPr>
      <w:spacing w:after="0" w:line="240" w:lineRule="auto"/>
    </w:pPr>
    <w:rPr>
      <w:rFonts w:cs="Tahoma"/>
      <w:sz w:val="16"/>
      <w:szCs w:val="16"/>
    </w:rPr>
  </w:style>
  <w:style w:type="character" w:customStyle="1" w:styleId="DocumentMapChar">
    <w:name w:val="Document Map Char"/>
    <w:basedOn w:val="DefaultParagraphFont"/>
    <w:link w:val="DocumentMap"/>
    <w:uiPriority w:val="99"/>
    <w:semiHidden/>
    <w:rsid w:val="003E3722"/>
    <w:rPr>
      <w:rFonts w:ascii="Verdana" w:hAnsi="Verdana" w:cs="Tahoma"/>
      <w:sz w:val="16"/>
      <w:szCs w:val="16"/>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themeColor="text1"/>
      <w:sz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hAnsi="Verdana"/>
      <w:color w:val="000000" w:themeColor="text1"/>
      <w:sz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olor w:val="000000" w:themeColor="text1"/>
      <w:sz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olor w:val="000000" w:themeColor="text1"/>
      <w:sz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olor w:val="000000" w:themeColor="text1"/>
      <w:sz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olor w:val="000000" w:themeColor="text1"/>
      <w:sz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3E3722"/>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3E3722"/>
    <w:pPr>
      <w:framePr w:w="7920" w:h="1980" w:hRule="exact" w:hSpace="180" w:wrap="auto" w:hAnchor="page" w:xAlign="center" w:yAlign="bottom"/>
      <w:spacing w:after="0" w:line="240" w:lineRule="auto"/>
      <w:ind w:left="2880"/>
    </w:pPr>
    <w:rPr>
      <w:rFonts w:eastAsiaTheme="majorEastAsia" w:cstheme="majorBidi"/>
      <w:szCs w:val="24"/>
    </w:rPr>
  </w:style>
  <w:style w:type="paragraph" w:styleId="EnvelopeReturn">
    <w:name w:val="envelope return"/>
    <w:basedOn w:val="Normal"/>
    <w:uiPriority w:val="99"/>
    <w:semiHidden/>
    <w:rsid w:val="003E3722"/>
    <w:pPr>
      <w:spacing w:after="0" w:line="240" w:lineRule="auto"/>
    </w:pPr>
    <w:rPr>
      <w:rFonts w:eastAsiaTheme="majorEastAsia" w:cstheme="majorBidi"/>
      <w:sz w:val="18"/>
      <w:szCs w:val="20"/>
    </w:rPr>
  </w:style>
  <w:style w:type="paragraph" w:styleId="Footer">
    <w:name w:val="footer"/>
    <w:basedOn w:val="Normal"/>
    <w:link w:val="FooterChar"/>
    <w:uiPriority w:val="99"/>
    <w:rsid w:val="003E3722"/>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rsid w:val="003E3722"/>
    <w:rPr>
      <w:rFonts w:ascii="Verdana" w:hAnsi="Verdana" w:cs="Arial"/>
      <w:sz w:val="18"/>
      <w:szCs w:val="22"/>
    </w:rPr>
  </w:style>
  <w:style w:type="paragraph" w:styleId="FootnoteText">
    <w:name w:val="footnote text"/>
    <w:aliases w:val="Footnote Text Char Char,Footnote Text Char Char2 Char Char,Footnote Text Char Char1 Char Char Char Char,Footnote Text Char1 Char Char Char Char Char Char,Footnote Text Char Char Char Char Char Char Char Char,Char Char1 Char,Char Char1,F1"/>
    <w:basedOn w:val="Normal"/>
    <w:link w:val="FootnoteTextChar"/>
    <w:uiPriority w:val="4"/>
    <w:qFormat/>
    <w:rsid w:val="003E3722"/>
    <w:pPr>
      <w:spacing w:after="0" w:line="240" w:lineRule="auto"/>
    </w:pPr>
    <w:rPr>
      <w:sz w:val="18"/>
      <w:szCs w:val="20"/>
    </w:rPr>
  </w:style>
  <w:style w:type="character" w:customStyle="1" w:styleId="FootnoteTextChar">
    <w:name w:val="Footnote Text Char"/>
    <w:aliases w:val="Footnote Text Char Char Char,Footnote Text Char Char2 Char Char Char,Footnote Text Char Char1 Char Char Char Char Char,Footnote Text Char1 Char Char Char Char Char Char Char,Footnote Text Char Char Char Char Char Char Char Char Char"/>
    <w:basedOn w:val="DefaultParagraphFont"/>
    <w:link w:val="FootnoteText"/>
    <w:uiPriority w:val="4"/>
    <w:rsid w:val="003E3722"/>
    <w:rPr>
      <w:rFonts w:ascii="Verdana" w:hAnsi="Verdana" w:cs="Arial"/>
      <w:sz w:val="18"/>
    </w:rPr>
  </w:style>
  <w:style w:type="paragraph" w:styleId="Index1">
    <w:name w:val="index 1"/>
    <w:basedOn w:val="Normal"/>
    <w:next w:val="Normal"/>
    <w:autoRedefine/>
    <w:uiPriority w:val="99"/>
    <w:semiHidden/>
    <w:rsid w:val="003E3722"/>
    <w:pPr>
      <w:spacing w:after="0" w:line="240" w:lineRule="auto"/>
      <w:ind w:left="200" w:hanging="200"/>
    </w:pPr>
  </w:style>
  <w:style w:type="paragraph" w:styleId="IndexHeading">
    <w:name w:val="index heading"/>
    <w:basedOn w:val="Normal"/>
    <w:next w:val="Index1"/>
    <w:uiPriority w:val="99"/>
    <w:semiHidden/>
    <w:rsid w:val="003E3722"/>
    <w:rPr>
      <w:rFonts w:eastAsiaTheme="majorEastAsia" w:cstheme="majorBidi"/>
      <w:b/>
      <w:bCs/>
      <w:sz w:val="18"/>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Cs w:val="24"/>
    </w:rPr>
  </w:style>
  <w:style w:type="character" w:customStyle="1" w:styleId="MessageHeaderChar">
    <w:name w:val="Message Header Char"/>
    <w:basedOn w:val="DefaultParagraphFont"/>
    <w:link w:val="MessageHeader"/>
    <w:uiPriority w:val="99"/>
    <w:semiHidden/>
    <w:rsid w:val="003E3722"/>
    <w:rPr>
      <w:rFonts w:ascii="Verdana" w:eastAsiaTheme="majorEastAsia" w:hAnsi="Verdana" w:cstheme="majorBidi"/>
      <w:sz w:val="22"/>
      <w:szCs w:val="24"/>
      <w:shd w:val="pct20" w:color="auto" w:fill="auto"/>
    </w:rPr>
  </w:style>
  <w:style w:type="paragraph" w:styleId="NormalWeb">
    <w:name w:val="Normal (Web)"/>
    <w:basedOn w:val="Normal"/>
    <w:uiPriority w:val="99"/>
    <w:semiHidden/>
    <w:rsid w:val="003E3722"/>
    <w:rPr>
      <w:rFonts w:cs="Times New Roman"/>
      <w:szCs w:val="24"/>
    </w:rPr>
  </w:style>
  <w:style w:type="paragraph" w:styleId="PlainText">
    <w:name w:val="Plain Text"/>
    <w:basedOn w:val="Normal"/>
    <w:link w:val="PlainTextChar"/>
    <w:uiPriority w:val="99"/>
    <w:semiHidden/>
    <w:rsid w:val="003E3722"/>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3E3722"/>
    <w:rPr>
      <w:rFonts w:ascii="Verdana" w:hAnsi="Verdana" w:cs="Consolas"/>
      <w:szCs w:val="21"/>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7F3ACD"/>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7F3ACD"/>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7F3ACD"/>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7F3ACD"/>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007F3ACD"/>
    <w:pPr>
      <w:spacing w:after="0" w:line="240" w:lineRule="auto"/>
    </w:pPr>
    <w:rPr>
      <w:rFonts w:cs="Consolas"/>
      <w:szCs w:val="20"/>
    </w:rPr>
  </w:style>
  <w:style w:type="character" w:customStyle="1" w:styleId="HTMLPreformattedChar">
    <w:name w:val="HTML Preformatted Char"/>
    <w:basedOn w:val="DefaultParagraphFont"/>
    <w:link w:val="HTMLPreformatted"/>
    <w:uiPriority w:val="99"/>
    <w:semiHidden/>
    <w:rsid w:val="007F3ACD"/>
    <w:rPr>
      <w:rFonts w:ascii="Verdana" w:hAnsi="Verdana" w:cs="Consolas"/>
    </w:rPr>
  </w:style>
  <w:style w:type="character" w:styleId="HTMLSample">
    <w:name w:val="HTML Sample"/>
    <w:basedOn w:val="DefaultParagraphFont"/>
    <w:uiPriority w:val="99"/>
    <w:semiHidden/>
    <w:rsid w:val="007F3ACD"/>
    <w:rPr>
      <w:rFonts w:ascii="Verdana" w:hAnsi="Verdana" w:cs="Consolas"/>
      <w:sz w:val="24"/>
      <w:szCs w:val="24"/>
    </w:rPr>
  </w:style>
  <w:style w:type="character" w:styleId="HTMLTypewriter">
    <w:name w:val="HTML Typewriter"/>
    <w:basedOn w:val="DefaultParagraphFont"/>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7F3ACD"/>
    <w:rPr>
      <w:rFonts w:ascii="Verdana" w:hAnsi="Verdana" w:cs="Consolas"/>
    </w:rPr>
  </w:style>
  <w:style w:type="paragraph" w:customStyle="1" w:styleId="TableParagraph">
    <w:name w:val="Table Paragraph"/>
    <w:basedOn w:val="Normal"/>
    <w:uiPriority w:val="1"/>
    <w:qFormat/>
    <w:rsid w:val="004E576B"/>
    <w:pPr>
      <w:spacing w:after="120" w:line="240" w:lineRule="exact"/>
      <w:ind w:left="113"/>
    </w:pPr>
  </w:style>
  <w:style w:type="paragraph" w:styleId="Header">
    <w:name w:val="header"/>
    <w:basedOn w:val="Normal"/>
    <w:link w:val="HeaderChar"/>
    <w:uiPriority w:val="99"/>
    <w:unhideWhenUsed/>
    <w:rsid w:val="004E576B"/>
    <w:pPr>
      <w:tabs>
        <w:tab w:val="center" w:pos="4513"/>
        <w:tab w:val="right" w:pos="9026"/>
      </w:tabs>
    </w:pPr>
  </w:style>
  <w:style w:type="character" w:customStyle="1" w:styleId="HeaderChar">
    <w:name w:val="Header Char"/>
    <w:basedOn w:val="DefaultParagraphFont"/>
    <w:link w:val="Header"/>
    <w:uiPriority w:val="99"/>
    <w:rsid w:val="004E576B"/>
    <w:rPr>
      <w:rFonts w:cs="Calibri"/>
      <w:color w:val="4D4D4F"/>
      <w:sz w:val="22"/>
      <w:szCs w:val="22"/>
    </w:rPr>
  </w:style>
  <w:style w:type="character" w:styleId="PageNumber">
    <w:name w:val="page number"/>
    <w:basedOn w:val="DefaultParagraphFont"/>
    <w:uiPriority w:val="99"/>
    <w:semiHidden/>
    <w:unhideWhenUsed/>
    <w:rsid w:val="004E576B"/>
  </w:style>
  <w:style w:type="character" w:styleId="Hyperlink">
    <w:name w:val="Hyperlink"/>
    <w:basedOn w:val="DefaultParagraphFont"/>
    <w:uiPriority w:val="99"/>
    <w:unhideWhenUsed/>
    <w:rsid w:val="004E576B"/>
    <w:rPr>
      <w:color w:val="0000FF" w:themeColor="hyperlink"/>
      <w:u w:val="single"/>
    </w:rPr>
  </w:style>
  <w:style w:type="character" w:customStyle="1" w:styleId="ListParagraphChar">
    <w:name w:val="List Paragraph Char"/>
    <w:aliases w:val="List Paragraph numbered Char,List Paragraph1 Char,List Bullet indent Char,Level 3 Char,Rec para Char,List 1 Char,Other List Char,Bullet List Char,FooterText Char,numbered Char,Paragraphe de liste1 Char,Bulletr List Paragraph Char"/>
    <w:link w:val="ListParagraph"/>
    <w:uiPriority w:val="34"/>
    <w:qFormat/>
    <w:locked/>
    <w:rsid w:val="004E576B"/>
    <w:rPr>
      <w:rFonts w:ascii="Verdana" w:hAnsi="Verdana" w:cs="Arial"/>
      <w:szCs w:val="22"/>
    </w:rPr>
  </w:style>
  <w:style w:type="paragraph" w:styleId="CommentSubject">
    <w:name w:val="annotation subject"/>
    <w:basedOn w:val="CommentText"/>
    <w:next w:val="CommentText"/>
    <w:link w:val="CommentSubjectChar"/>
    <w:uiPriority w:val="99"/>
    <w:semiHidden/>
    <w:unhideWhenUsed/>
    <w:rsid w:val="00844A95"/>
    <w:rPr>
      <w:b/>
      <w:bCs/>
      <w:sz w:val="20"/>
    </w:rPr>
  </w:style>
  <w:style w:type="character" w:customStyle="1" w:styleId="CommentSubjectChar">
    <w:name w:val="Comment Subject Char"/>
    <w:basedOn w:val="CommentTextChar"/>
    <w:link w:val="CommentSubject"/>
    <w:uiPriority w:val="99"/>
    <w:semiHidden/>
    <w:rsid w:val="00844A95"/>
    <w:rPr>
      <w:rFonts w:ascii="Verdana" w:hAnsi="Verdana" w:cs="Calibri"/>
      <w:b/>
      <w:bCs/>
      <w:color w:val="4D4D4F"/>
    </w:rPr>
  </w:style>
  <w:style w:type="paragraph" w:styleId="Revision">
    <w:name w:val="Revision"/>
    <w:hidden/>
    <w:uiPriority w:val="99"/>
    <w:semiHidden/>
    <w:rsid w:val="004331E4"/>
    <w:rPr>
      <w:rFonts w:cs="Calibri"/>
      <w:color w:val="4D4D4F"/>
      <w:sz w:val="22"/>
      <w:szCs w:val="22"/>
    </w:rPr>
  </w:style>
  <w:style w:type="character" w:styleId="FootnoteReference">
    <w:name w:val="footnote reference"/>
    <w:aliases w:val="fr"/>
    <w:basedOn w:val="DefaultParagraphFont"/>
    <w:unhideWhenUsed/>
    <w:qFormat/>
    <w:rsid w:val="006168F8"/>
    <w:rPr>
      <w:vertAlign w:val="superscript"/>
    </w:rPr>
  </w:style>
  <w:style w:type="character" w:customStyle="1" w:styleId="normaltextrun">
    <w:name w:val="normaltextrun"/>
    <w:basedOn w:val="DefaultParagraphFont"/>
    <w:rsid w:val="00F32EEF"/>
  </w:style>
  <w:style w:type="character" w:customStyle="1" w:styleId="eop">
    <w:name w:val="eop"/>
    <w:basedOn w:val="DefaultParagraphFont"/>
    <w:rsid w:val="00F32EEF"/>
  </w:style>
  <w:style w:type="paragraph" w:customStyle="1" w:styleId="Default">
    <w:name w:val="Default"/>
    <w:basedOn w:val="Normal"/>
    <w:rsid w:val="00506FA8"/>
    <w:pPr>
      <w:spacing w:before="0" w:after="0" w:line="240" w:lineRule="auto"/>
    </w:pPr>
    <w:rPr>
      <w:rFonts w:ascii="Verdana" w:eastAsiaTheme="minorHAnsi" w:hAnsi="Verdana"/>
      <w:color w:val="000000"/>
      <w:sz w:val="24"/>
      <w:szCs w:val="24"/>
      <w14:ligatures w14:val="standardContextual"/>
    </w:rPr>
  </w:style>
  <w:style w:type="character" w:styleId="FollowedHyperlink">
    <w:name w:val="FollowedHyperlink"/>
    <w:basedOn w:val="DefaultParagraphFont"/>
    <w:uiPriority w:val="99"/>
    <w:semiHidden/>
    <w:unhideWhenUsed/>
    <w:rsid w:val="001A1F83"/>
    <w:rPr>
      <w:color w:val="800080" w:themeColor="followedHyperlink"/>
      <w:u w:val="single"/>
    </w:rPr>
  </w:style>
  <w:style w:type="paragraph" w:customStyle="1" w:styleId="paragraph">
    <w:name w:val="paragraph"/>
    <w:basedOn w:val="Normal"/>
    <w:rsid w:val="00C270FA"/>
    <w:pPr>
      <w:autoSpaceDE/>
      <w:autoSpaceDN/>
      <w:spacing w:before="100" w:beforeAutospacing="1" w:after="100" w:afterAutospacing="1" w:line="240" w:lineRule="auto"/>
    </w:pPr>
    <w:rPr>
      <w:rFonts w:eastAsiaTheme="minorHAnsi"/>
      <w:color w:val="auto"/>
      <w:lang w:eastAsia="en-NZ"/>
    </w:rPr>
  </w:style>
  <w:style w:type="paragraph" w:customStyle="1" w:styleId="ReportBody">
    <w:name w:val="Report Body"/>
    <w:basedOn w:val="Normal"/>
    <w:qFormat/>
    <w:rsid w:val="002F0393"/>
    <w:pPr>
      <w:numPr>
        <w:numId w:val="53"/>
      </w:numPr>
      <w:autoSpaceDE/>
      <w:autoSpaceDN/>
      <w:spacing w:after="120" w:line="240" w:lineRule="auto"/>
    </w:pPr>
    <w:rPr>
      <w:rFonts w:ascii="Verdana" w:eastAsia="Times New Roman" w:hAnsi="Verdana" w:cs="Arial"/>
      <w:color w:val="000000"/>
      <w:kern w:val="22"/>
      <w:sz w:val="20"/>
      <w:szCs w:val="20"/>
      <w:lang w:eastAsia="en-NZ"/>
    </w:rPr>
  </w:style>
  <w:style w:type="paragraph" w:customStyle="1" w:styleId="ReportBody2">
    <w:name w:val="Report Body 2"/>
    <w:basedOn w:val="ReportBody"/>
    <w:qFormat/>
    <w:rsid w:val="002F0393"/>
    <w:pPr>
      <w:numPr>
        <w:ilvl w:val="1"/>
      </w:numPr>
      <w:tabs>
        <w:tab w:val="clear" w:pos="493"/>
        <w:tab w:val="num" w:pos="360"/>
      </w:tabs>
      <w:ind w:left="720" w:hanging="360"/>
    </w:pPr>
  </w:style>
  <w:style w:type="character" w:styleId="UnresolvedMention">
    <w:name w:val="Unresolved Mention"/>
    <w:basedOn w:val="DefaultParagraphFont"/>
    <w:uiPriority w:val="99"/>
    <w:semiHidden/>
    <w:unhideWhenUsed/>
    <w:rsid w:val="001E79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ccessibilityfund@msd.govt.nz"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s://www.msd.govt.nz/about-msd-and-our-work/work-programmes/initiatives/family-and-sexual-violence/accessible-family-and-sexual-violence-services-for-disabled-people-fund-the-accessibility-fund.html" TargetMode="External"/><Relationship Id="rId17" Type="http://schemas.openxmlformats.org/officeDocument/2006/relationships/hyperlink" Target="https://oag.parliament.nz/good-practice/conflicts-of-interest" TargetMode="External"/><Relationship Id="rId2" Type="http://schemas.openxmlformats.org/officeDocument/2006/relationships/customXml" Target="../customXml/item2.xml"/><Relationship Id="rId16" Type="http://schemas.openxmlformats.org/officeDocument/2006/relationships/hyperlink" Target="https://aus01.safelinks.protection.outlook.com/?url=https%3A%2F%2Fwww.surveymonkey.com%2Fr%2Faccessibility_self-assessment&amp;data=05%7C02%7CMaria.Shardlow020%40msd.govt.nz%7C5fbec69e273a4e9c5c0d08dc955ad6c9%7Ce40c4f5299bd4d4fbf7ed001a2ca6556%7C0%7C0%7C638549464579088131%7CUnknown%7CTWFpbGZsb3d8eyJWIjoiMC4wLjAwMDAiLCJQIjoiV2luMzIiLCJBTiI6Ik1haWwiLCJXVCI6Mn0%3D%7C0%7C%7C%7C&amp;sdata=PRMetu7DA%2F%2FqKeo3NVN%2FnQ543%2FHtPNdFSRXX7nenxFw%3D&amp;reserved=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accessibilityfund@msd.govt.nz"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aus01.safelinks.protection.outlook.com/?url=https%3A%2F%2Fwww.surveymonkey.com%2Fr%2Faccessibility_self-assessment&amp;data=05%7C02%7CMaria.Shardlow020%40msd.govt.nz%7C5fbec69e273a4e9c5c0d08dc955ad6c9%7Ce40c4f5299bd4d4fbf7ed001a2ca6556%7C0%7C0%7C638549464579088131%7CUnknown%7CTWFpbGZsb3d8eyJWIjoiMC4wLjAwMDAiLCJQIjoiV2luMzIiLCJBTiI6Ik1haWwiLCJXVCI6Mn0%3D%7C0%7C%7C%7C&amp;sdata=PRMetu7DA%2F%2FqKeo3NVN%2FnQ543%2FHtPNdFSRXX7nenxFw%3D&amp;reserved=0"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D264CB6F3FCB49B4F8FCF7778A5954" ma:contentTypeVersion="13" ma:contentTypeDescription="Create a new document." ma:contentTypeScope="" ma:versionID="aad47ccab7f119cc34986098556c7727">
  <xsd:schema xmlns:xsd="http://www.w3.org/2001/XMLSchema" xmlns:xs="http://www.w3.org/2001/XMLSchema" xmlns:p="http://schemas.microsoft.com/office/2006/metadata/properties" xmlns:ns2="ef51271b-90b7-458b-a403-6df2117018f2" xmlns:ns3="88f2d210-c7c3-4782-aeac-f365ca4b0b51" targetNamespace="http://schemas.microsoft.com/office/2006/metadata/properties" ma:root="true" ma:fieldsID="cd5c9fb56c90bbd2090e10255d7d17ab" ns2:_="" ns3:_="">
    <xsd:import namespace="ef51271b-90b7-458b-a403-6df2117018f2"/>
    <xsd:import namespace="88f2d210-c7c3-4782-aeac-f365ca4b0b5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ObjectDetectorVersions" minOccurs="0"/>
                <xsd:element ref="ns3:lcf76f155ced4ddcb4097134ff3c332f" minOccurs="0"/>
                <xsd:element ref="ns2:TaxCatchAll" minOccurs="0"/>
                <xsd:element ref="ns3:MediaServiceDateTaken" minOccurs="0"/>
                <xsd:element ref="ns3:MediaServiceGenerationTime" minOccurs="0"/>
                <xsd:element ref="ns3:MediaServiceEventHashCode" minOccurs="0"/>
                <xsd:element ref="ns2:SharedWithUsers" minOccurs="0"/>
                <xsd:element ref="ns2:SharedWithDetail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51271b-90b7-458b-a403-6df2117018f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6" nillable="true" ma:displayName="Taxonomy Catch All Column" ma:hidden="true" ma:list="{80088222-56dc-4879-84e0-592505c69510}" ma:internalName="TaxCatchAll" ma:showField="CatchAllData" ma:web="ef51271b-90b7-458b-a403-6df2117018f2">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f2d210-c7c3-4782-aeac-f365ca4b0b5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a5349594-bd3e-4347-a84f-2427756b12f8"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ef51271b-90b7-458b-a403-6df2117018f2" xsi:nil="true"/>
    <lcf76f155ced4ddcb4097134ff3c332f xmlns="88f2d210-c7c3-4782-aeac-f365ca4b0b51">
      <Terms xmlns="http://schemas.microsoft.com/office/infopath/2007/PartnerControls"/>
    </lcf76f155ced4ddcb4097134ff3c332f>
    <_dlc_DocId xmlns="ef51271b-90b7-458b-a403-6df2117018f2">INFO-413332059-204</_dlc_DocId>
    <_dlc_DocIdUrl xmlns="ef51271b-90b7-458b-a403-6df2117018f2">
      <Url>https://msdgovtnz.sharepoint.com/sites/PRJ-Disability-Fund-2-Years/_layouts/15/DocIdRedir.aspx?ID=INFO-413332059-204</Url>
      <Description>INFO-413332059-204</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D46D7B-8B58-4CD0-BA8F-DCDB828A63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51271b-90b7-458b-a403-6df2117018f2"/>
    <ds:schemaRef ds:uri="88f2d210-c7c3-4782-aeac-f365ca4b0b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1341EF-11EC-4CF1-8615-6901520693C6}">
  <ds:schemaRefs>
    <ds:schemaRef ds:uri="http://schemas.microsoft.com/office/2006/metadata/properties"/>
    <ds:schemaRef ds:uri="http://schemas.microsoft.com/office/infopath/2007/PartnerControls"/>
    <ds:schemaRef ds:uri="ef51271b-90b7-458b-a403-6df2117018f2"/>
    <ds:schemaRef ds:uri="88f2d210-c7c3-4782-aeac-f365ca4b0b51"/>
  </ds:schemaRefs>
</ds:datastoreItem>
</file>

<file path=customXml/itemProps3.xml><?xml version="1.0" encoding="utf-8"?>
<ds:datastoreItem xmlns:ds="http://schemas.openxmlformats.org/officeDocument/2006/customXml" ds:itemID="{BE0EB18B-3ABE-4C99-9B98-2BD9235CD244}">
  <ds:schemaRefs>
    <ds:schemaRef ds:uri="http://schemas.microsoft.com/sharepoint/events"/>
  </ds:schemaRefs>
</ds:datastoreItem>
</file>

<file path=customXml/itemProps4.xml><?xml version="1.0" encoding="utf-8"?>
<ds:datastoreItem xmlns:ds="http://schemas.openxmlformats.org/officeDocument/2006/customXml" ds:itemID="{DCBC5A30-0C4D-42AA-BF5C-279A48F0B373}">
  <ds:schemaRefs>
    <ds:schemaRef ds:uri="http://schemas.microsoft.com/sharepoint/v3/contenttype/forms"/>
  </ds:schemaRefs>
</ds:datastoreItem>
</file>

<file path=customXml/itemProps5.xml><?xml version="1.0" encoding="utf-8"?>
<ds:datastoreItem xmlns:ds="http://schemas.openxmlformats.org/officeDocument/2006/customXml" ds:itemID="{483EB21C-6A06-44B4-AC20-4C87C6251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3262</TotalTime>
  <Pages>1</Pages>
  <Words>2474</Words>
  <Characters>14102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Blane</dc:creator>
  <cp:keywords/>
  <dc:description/>
  <cp:lastModifiedBy>Maria Shardlow</cp:lastModifiedBy>
  <cp:revision>85</cp:revision>
  <dcterms:created xsi:type="dcterms:W3CDTF">2024-03-26T01:08:00Z</dcterms:created>
  <dcterms:modified xsi:type="dcterms:W3CDTF">2024-06-25T21:15:00Z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1,2,4</vt:lpwstr>
  </property>
  <property fmtid="{D5CDD505-2E9C-101B-9397-08002B2CF9AE}" pid="3" name="ClassificationContentMarkingHeaderFontProps">
    <vt:lpwstr>#000000,10,Calibri</vt:lpwstr>
  </property>
  <property fmtid="{D5CDD505-2E9C-101B-9397-08002B2CF9AE}" pid="4" name="ClassificationContentMarkingHeaderText">
    <vt:lpwstr>IN-CONFIDENCE</vt:lpwstr>
  </property>
  <property fmtid="{D5CDD505-2E9C-101B-9397-08002B2CF9AE}" pid="5" name="MSIP_Label_f43e46a9-9901-46e9-bfae-bb6189d4cb66_Enabled">
    <vt:lpwstr>true</vt:lpwstr>
  </property>
  <property fmtid="{D5CDD505-2E9C-101B-9397-08002B2CF9AE}" pid="6" name="MSIP_Label_f43e46a9-9901-46e9-bfae-bb6189d4cb66_SetDate">
    <vt:lpwstr>2024-03-26T01:08:20Z</vt:lpwstr>
  </property>
  <property fmtid="{D5CDD505-2E9C-101B-9397-08002B2CF9AE}" pid="7" name="MSIP_Label_f43e46a9-9901-46e9-bfae-bb6189d4cb66_Method">
    <vt:lpwstr>Standard</vt:lpwstr>
  </property>
  <property fmtid="{D5CDD505-2E9C-101B-9397-08002B2CF9AE}" pid="8" name="MSIP_Label_f43e46a9-9901-46e9-bfae-bb6189d4cb66_Name">
    <vt:lpwstr>In-confidence</vt:lpwstr>
  </property>
  <property fmtid="{D5CDD505-2E9C-101B-9397-08002B2CF9AE}" pid="9" name="MSIP_Label_f43e46a9-9901-46e9-bfae-bb6189d4cb66_SiteId">
    <vt:lpwstr>e40c4f52-99bd-4d4f-bf7e-d001a2ca6556</vt:lpwstr>
  </property>
  <property fmtid="{D5CDD505-2E9C-101B-9397-08002B2CF9AE}" pid="10" name="MSIP_Label_f43e46a9-9901-46e9-bfae-bb6189d4cb66_ActionId">
    <vt:lpwstr>433584a7-a84b-45b3-8f52-0d8c266dfdec</vt:lpwstr>
  </property>
  <property fmtid="{D5CDD505-2E9C-101B-9397-08002B2CF9AE}" pid="11" name="MSIP_Label_f43e46a9-9901-46e9-bfae-bb6189d4cb66_ContentBits">
    <vt:lpwstr>1</vt:lpwstr>
  </property>
  <property fmtid="{D5CDD505-2E9C-101B-9397-08002B2CF9AE}" pid="12" name="ContentTypeId">
    <vt:lpwstr>0x010100FED264CB6F3FCB49B4F8FCF7778A5954</vt:lpwstr>
  </property>
  <property fmtid="{D5CDD505-2E9C-101B-9397-08002B2CF9AE}" pid="13" name="_dlc_DocIdItemGuid">
    <vt:lpwstr>3e9d38fa-a1dd-42a9-906c-ae6788edf570</vt:lpwstr>
  </property>
  <property fmtid="{D5CDD505-2E9C-101B-9397-08002B2CF9AE}" pid="14" name="MediaServiceImageTags">
    <vt:lpwstr/>
  </property>
</Properties>
</file>