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49" w:type="dxa"/>
        <w:tblLayout w:type="fixed"/>
        <w:tblCellMar>
          <w:left w:w="0" w:type="dxa"/>
          <w:right w:w="0" w:type="dxa"/>
        </w:tblCellMar>
        <w:tblLook w:val="01E0" w:firstRow="1" w:lastRow="1" w:firstColumn="1" w:lastColumn="1" w:noHBand="0" w:noVBand="0"/>
      </w:tblPr>
      <w:tblGrid>
        <w:gridCol w:w="1800"/>
        <w:gridCol w:w="1461"/>
        <w:gridCol w:w="6144"/>
        <w:gridCol w:w="6144"/>
      </w:tblGrid>
      <w:tr w:rsidR="00235663" w14:paraId="7C2D1039" w14:textId="6F4C4234" w:rsidTr="00235663">
        <w:trPr>
          <w:trHeight w:val="1803"/>
        </w:trPr>
        <w:tc>
          <w:tcPr>
            <w:tcW w:w="3261" w:type="dxa"/>
            <w:gridSpan w:val="2"/>
            <w:tcBorders>
              <w:top w:val="nil"/>
              <w:left w:val="nil"/>
              <w:bottom w:val="nil"/>
              <w:right w:val="nil"/>
            </w:tcBorders>
            <w:noWrap/>
            <w:vAlign w:val="bottom"/>
          </w:tcPr>
          <w:p w14:paraId="446DE36F" w14:textId="77777777" w:rsidR="00235663" w:rsidRPr="00D65149" w:rsidRDefault="00235663" w:rsidP="007E2314">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235663" w:rsidRDefault="00235663" w:rsidP="007E2314">
            <w:pPr>
              <w:pStyle w:val="LogoStyle"/>
            </w:pPr>
            <w:bookmarkStart w:id="0" w:name="bkmBrandingLogo"/>
          </w:p>
          <w:p w14:paraId="23472A43" w14:textId="77777777" w:rsidR="00235663" w:rsidRPr="00B17CB4" w:rsidRDefault="00235663"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c>
          <w:tcPr>
            <w:tcW w:w="6144" w:type="dxa"/>
            <w:tcBorders>
              <w:top w:val="nil"/>
              <w:left w:val="nil"/>
              <w:bottom w:val="nil"/>
              <w:right w:val="nil"/>
            </w:tcBorders>
          </w:tcPr>
          <w:p w14:paraId="5B94B701" w14:textId="77777777" w:rsidR="00235663" w:rsidRDefault="00235663" w:rsidP="007E2314">
            <w:pPr>
              <w:pStyle w:val="LogoStyle"/>
            </w:pPr>
          </w:p>
        </w:tc>
      </w:tr>
      <w:tr w:rsidR="00235663" w14:paraId="6277FEF5" w14:textId="733D93C7" w:rsidTr="00235663">
        <w:trPr>
          <w:trHeight w:hRule="exact" w:val="74"/>
        </w:trPr>
        <w:tc>
          <w:tcPr>
            <w:tcW w:w="1800" w:type="dxa"/>
            <w:tcBorders>
              <w:top w:val="nil"/>
              <w:left w:val="nil"/>
              <w:bottom w:val="nil"/>
              <w:right w:val="nil"/>
            </w:tcBorders>
          </w:tcPr>
          <w:p w14:paraId="67D44A46" w14:textId="77777777" w:rsidR="00235663" w:rsidRPr="00B77327" w:rsidRDefault="00235663" w:rsidP="007E2314">
            <w:pPr>
              <w:rPr>
                <w:rStyle w:val="TemplateSubtitleChar"/>
              </w:rPr>
            </w:pPr>
          </w:p>
        </w:tc>
        <w:tc>
          <w:tcPr>
            <w:tcW w:w="7605" w:type="dxa"/>
            <w:gridSpan w:val="2"/>
            <w:tcBorders>
              <w:top w:val="nil"/>
              <w:left w:val="nil"/>
              <w:bottom w:val="nil"/>
              <w:right w:val="nil"/>
            </w:tcBorders>
          </w:tcPr>
          <w:p w14:paraId="56324B1A" w14:textId="77777777" w:rsidR="00235663" w:rsidRPr="00B77327" w:rsidRDefault="00235663" w:rsidP="007E2314"/>
        </w:tc>
        <w:tc>
          <w:tcPr>
            <w:tcW w:w="6144" w:type="dxa"/>
            <w:tcBorders>
              <w:top w:val="nil"/>
              <w:left w:val="nil"/>
              <w:bottom w:val="nil"/>
              <w:right w:val="nil"/>
            </w:tcBorders>
          </w:tcPr>
          <w:p w14:paraId="1C5B2125" w14:textId="77777777" w:rsidR="00235663" w:rsidRPr="00B77327" w:rsidRDefault="00235663" w:rsidP="007E2314"/>
        </w:tc>
      </w:tr>
    </w:tbl>
    <w:p w14:paraId="14E8B0B7" w14:textId="77777777" w:rsidR="00ED3539" w:rsidRDefault="00ED3539" w:rsidP="00777027">
      <w:pPr>
        <w:pStyle w:val="Heading1"/>
        <w:spacing w:before="240" w:after="240"/>
      </w:pPr>
      <w:r w:rsidRPr="00ED3539">
        <w:t>Charging backdated ACC payments against welfare assistance</w:t>
      </w:r>
    </w:p>
    <w:p w14:paraId="1C023D66" w14:textId="08A0B38F" w:rsidR="00ED3539" w:rsidRPr="00ED3539" w:rsidRDefault="00ED3539" w:rsidP="00ED3539">
      <w:pPr>
        <w:pStyle w:val="Heading1"/>
        <w:spacing w:before="240" w:after="240"/>
      </w:pPr>
      <w:r w:rsidRPr="00ED3539">
        <w:t>Social Security (Accident Compensation and Calculation of Weekly Income) Amendment Bill: Approval for Introduction</w:t>
      </w:r>
    </w:p>
    <w:p w14:paraId="54D94231" w14:textId="014FA606" w:rsidR="00986A7E" w:rsidRPr="002A3F32" w:rsidRDefault="00986A7E" w:rsidP="00986A7E">
      <w:pPr>
        <w:pStyle w:val="NormalWeb"/>
        <w:shd w:val="clear" w:color="auto" w:fill="FFFFFF"/>
        <w:spacing w:after="210"/>
        <w:rPr>
          <w:rFonts w:cs="Helvetica"/>
          <w:b/>
          <w:color w:val="333333"/>
          <w:sz w:val="22"/>
          <w:szCs w:val="22"/>
        </w:rPr>
      </w:pPr>
      <w:r>
        <w:rPr>
          <w:rFonts w:cs="Helvetica"/>
          <w:b/>
          <w:color w:val="333333"/>
          <w:sz w:val="22"/>
          <w:szCs w:val="22"/>
        </w:rPr>
        <w:t xml:space="preserve">Hon Louise Upston, Minister for Social Development </w:t>
      </w:r>
      <w:r w:rsidR="00056B76">
        <w:rPr>
          <w:rFonts w:cs="Helvetica"/>
          <w:b/>
          <w:color w:val="333333"/>
          <w:sz w:val="22"/>
          <w:szCs w:val="22"/>
        </w:rPr>
        <w:t>and Employment</w:t>
      </w:r>
    </w:p>
    <w:p w14:paraId="21080CDA" w14:textId="77777777" w:rsidR="00412144" w:rsidRDefault="00865736" w:rsidP="00412144">
      <w:pPr>
        <w:pStyle w:val="NormalWeb"/>
        <w:shd w:val="clear" w:color="auto" w:fill="FFFFFF"/>
        <w:spacing w:after="210"/>
        <w:rPr>
          <w:rFonts w:cs="Helvetica"/>
          <w:color w:val="333333"/>
          <w:szCs w:val="20"/>
        </w:rPr>
      </w:pPr>
      <w:r>
        <w:rPr>
          <w:rFonts w:cs="Helvetica"/>
          <w:color w:val="333333"/>
          <w:szCs w:val="20"/>
        </w:rPr>
        <w:t>These</w:t>
      </w:r>
      <w:r w:rsidR="00412144">
        <w:rPr>
          <w:rFonts w:cs="Helvetica"/>
          <w:color w:val="333333"/>
          <w:szCs w:val="20"/>
        </w:rPr>
        <w:t xml:space="preserve"> document</w:t>
      </w:r>
      <w:r w:rsidR="00093FDA">
        <w:rPr>
          <w:rFonts w:cs="Helvetica"/>
          <w:color w:val="333333"/>
          <w:szCs w:val="20"/>
        </w:rPr>
        <w:t>s have</w:t>
      </w:r>
      <w:r w:rsidR="00412144">
        <w:rPr>
          <w:rFonts w:cs="Helvetica"/>
          <w:color w:val="333333"/>
          <w:szCs w:val="20"/>
        </w:rPr>
        <w:t xml:space="preserve"> been proactively released.</w:t>
      </w:r>
      <w:r w:rsidR="00777027">
        <w:rPr>
          <w:rFonts w:cs="Helvetica"/>
          <w:color w:val="333333"/>
          <w:szCs w:val="20"/>
        </w:rPr>
        <w:t xml:space="preserve"> </w:t>
      </w:r>
    </w:p>
    <w:p w14:paraId="1E6774F4" w14:textId="3FBA76B5" w:rsidR="00E8059E" w:rsidRDefault="00986A7E" w:rsidP="00986A7E">
      <w:pPr>
        <w:spacing w:after="120"/>
        <w:rPr>
          <w:rFonts w:ascii="Verdana" w:hAnsi="Verdana"/>
          <w:b/>
          <w:bCs/>
          <w:i/>
          <w:sz w:val="20"/>
          <w:szCs w:val="20"/>
          <w:lang w:val="en-US"/>
        </w:rPr>
      </w:pPr>
      <w:r>
        <w:rPr>
          <w:rFonts w:ascii="Verdana" w:hAnsi="Verdana"/>
          <w:i/>
          <w:sz w:val="20"/>
          <w:szCs w:val="20"/>
        </w:rPr>
        <w:t xml:space="preserve">14 November 2025, </w:t>
      </w:r>
      <w:r w:rsidR="00056B76">
        <w:rPr>
          <w:rFonts w:ascii="Verdana" w:hAnsi="Verdana"/>
          <w:i/>
          <w:sz w:val="20"/>
          <w:szCs w:val="20"/>
        </w:rPr>
        <w:t xml:space="preserve">REP/25/11/904 </w:t>
      </w:r>
      <w:r>
        <w:rPr>
          <w:rFonts w:ascii="Verdana" w:hAnsi="Verdana"/>
          <w:i/>
          <w:sz w:val="20"/>
          <w:szCs w:val="20"/>
        </w:rPr>
        <w:t>Report -</w:t>
      </w:r>
      <w:r w:rsidRPr="00986A7E">
        <w:rPr>
          <w:rFonts w:ascii="Verdana" w:hAnsi="Verdana"/>
          <w:i/>
          <w:sz w:val="20"/>
          <w:szCs w:val="20"/>
          <w:lang w:val="en-US"/>
        </w:rPr>
        <w:t xml:space="preserve"> Responding to the High Court decision regarding backdated ACC payments</w:t>
      </w:r>
      <w:r w:rsidRPr="00986A7E">
        <w:rPr>
          <w:rFonts w:ascii="Verdana" w:hAnsi="Verdana"/>
          <w:b/>
          <w:bCs/>
          <w:i/>
          <w:sz w:val="20"/>
          <w:szCs w:val="20"/>
          <w:lang w:val="en-US"/>
        </w:rPr>
        <w:t xml:space="preserve"> </w:t>
      </w:r>
    </w:p>
    <w:p w14:paraId="35300CCB" w14:textId="77777777" w:rsidR="00E8059E" w:rsidRDefault="00E8059E" w:rsidP="00E8059E">
      <w:pPr>
        <w:spacing w:after="120"/>
        <w:rPr>
          <w:rFonts w:ascii="Verdana" w:hAnsi="Verdana"/>
          <w:i/>
          <w:sz w:val="20"/>
          <w:szCs w:val="20"/>
        </w:rPr>
      </w:pPr>
      <w:r>
        <w:rPr>
          <w:rFonts w:ascii="Verdana" w:hAnsi="Verdana"/>
          <w:i/>
          <w:sz w:val="20"/>
          <w:szCs w:val="20"/>
        </w:rPr>
        <w:t>15 December 2025</w:t>
      </w:r>
      <w:r w:rsidRPr="00B8600F">
        <w:rPr>
          <w:rFonts w:ascii="Verdana" w:hAnsi="Verdana"/>
          <w:i/>
          <w:sz w:val="20"/>
          <w:szCs w:val="20"/>
        </w:rPr>
        <w:t>, Cabinet paper</w:t>
      </w:r>
      <w:r>
        <w:rPr>
          <w:rFonts w:ascii="Verdana" w:hAnsi="Verdana"/>
          <w:i/>
          <w:sz w:val="20"/>
          <w:szCs w:val="20"/>
        </w:rPr>
        <w:t xml:space="preserve"> -</w:t>
      </w:r>
      <w:r w:rsidRPr="00B8600F">
        <w:rPr>
          <w:rFonts w:ascii="Verdana" w:hAnsi="Verdana"/>
          <w:i/>
          <w:sz w:val="20"/>
          <w:szCs w:val="20"/>
        </w:rPr>
        <w:t xml:space="preserve"> </w:t>
      </w:r>
      <w:r w:rsidRPr="00986A7E">
        <w:rPr>
          <w:rFonts w:ascii="Verdana" w:hAnsi="Verdana"/>
          <w:i/>
          <w:sz w:val="20"/>
          <w:szCs w:val="20"/>
        </w:rPr>
        <w:t>Charging backdated ACC payments against welfare assistance</w:t>
      </w:r>
    </w:p>
    <w:p w14:paraId="6754A44D" w14:textId="42AEC1CD" w:rsidR="00E8059E" w:rsidRPr="00986A7E" w:rsidRDefault="00E8059E" w:rsidP="00986A7E">
      <w:pPr>
        <w:spacing w:after="120"/>
        <w:rPr>
          <w:rFonts w:ascii="Verdana" w:hAnsi="Verdana"/>
          <w:i/>
          <w:sz w:val="20"/>
          <w:szCs w:val="20"/>
        </w:rPr>
      </w:pPr>
      <w:r>
        <w:rPr>
          <w:rFonts w:ascii="Verdana" w:hAnsi="Verdana"/>
          <w:i/>
          <w:sz w:val="20"/>
          <w:szCs w:val="20"/>
        </w:rPr>
        <w:t>15 December 2025</w:t>
      </w:r>
      <w:r w:rsidRPr="00B8600F">
        <w:rPr>
          <w:rFonts w:ascii="Verdana" w:hAnsi="Verdana"/>
          <w:i/>
          <w:sz w:val="20"/>
          <w:szCs w:val="20"/>
        </w:rPr>
        <w:t xml:space="preserve">, Cabinet Minute </w:t>
      </w:r>
      <w:r w:rsidRPr="00E8059E">
        <w:rPr>
          <w:rFonts w:ascii="Verdana" w:hAnsi="Verdana"/>
          <w:i/>
          <w:sz w:val="20"/>
          <w:szCs w:val="20"/>
        </w:rPr>
        <w:t>CAB-25-MIN-0465</w:t>
      </w:r>
      <w:r>
        <w:rPr>
          <w:rFonts w:ascii="Verdana" w:hAnsi="Verdana"/>
          <w:i/>
          <w:sz w:val="20"/>
          <w:szCs w:val="20"/>
        </w:rPr>
        <w:t>, Cabinet Office</w:t>
      </w:r>
    </w:p>
    <w:p w14:paraId="63CDEEC3" w14:textId="520BCD8F" w:rsidR="00865736" w:rsidRDefault="00E8059E" w:rsidP="00B8600F">
      <w:pPr>
        <w:spacing w:after="120"/>
        <w:rPr>
          <w:rFonts w:ascii="Verdana" w:hAnsi="Verdana"/>
          <w:i/>
          <w:sz w:val="20"/>
          <w:szCs w:val="20"/>
        </w:rPr>
      </w:pPr>
      <w:r>
        <w:rPr>
          <w:rFonts w:ascii="Verdana" w:hAnsi="Verdana"/>
          <w:i/>
          <w:sz w:val="20"/>
          <w:szCs w:val="20"/>
        </w:rPr>
        <w:t>9</w:t>
      </w:r>
      <w:r w:rsidR="00986A7E">
        <w:rPr>
          <w:rFonts w:ascii="Verdana" w:hAnsi="Verdana"/>
          <w:i/>
          <w:sz w:val="20"/>
          <w:szCs w:val="20"/>
        </w:rPr>
        <w:t xml:space="preserve"> February 2026</w:t>
      </w:r>
      <w:r w:rsidR="00865736" w:rsidRPr="00B8600F">
        <w:rPr>
          <w:rFonts w:ascii="Verdana" w:hAnsi="Verdana"/>
          <w:i/>
          <w:sz w:val="20"/>
          <w:szCs w:val="20"/>
        </w:rPr>
        <w:t>, Cabinet paper</w:t>
      </w:r>
      <w:r w:rsidR="00B8600F">
        <w:rPr>
          <w:rFonts w:ascii="Verdana" w:hAnsi="Verdana"/>
          <w:i/>
          <w:sz w:val="20"/>
          <w:szCs w:val="20"/>
        </w:rPr>
        <w:t xml:space="preserve"> -</w:t>
      </w:r>
      <w:r w:rsidR="00865736" w:rsidRPr="00B8600F">
        <w:rPr>
          <w:rFonts w:ascii="Verdana" w:hAnsi="Verdana"/>
          <w:i/>
          <w:sz w:val="20"/>
          <w:szCs w:val="20"/>
        </w:rPr>
        <w:t xml:space="preserve"> </w:t>
      </w:r>
      <w:r w:rsidR="00986A7E" w:rsidRPr="00986A7E">
        <w:rPr>
          <w:rFonts w:ascii="Verdana" w:hAnsi="Verdana"/>
          <w:i/>
          <w:sz w:val="20"/>
          <w:szCs w:val="20"/>
        </w:rPr>
        <w:t>Social Security (Accident Compensation and Calculation of Weekly Income) Amendment Bill: Approval for Introduction</w:t>
      </w:r>
    </w:p>
    <w:p w14:paraId="288E226A" w14:textId="23F2B409" w:rsidR="00E8059E" w:rsidRPr="00E8059E" w:rsidRDefault="00E8059E" w:rsidP="00E8059E">
      <w:pPr>
        <w:spacing w:after="120"/>
        <w:rPr>
          <w:rFonts w:ascii="Verdana" w:hAnsi="Verdana"/>
          <w:i/>
          <w:sz w:val="20"/>
          <w:szCs w:val="20"/>
        </w:rPr>
      </w:pPr>
      <w:r>
        <w:rPr>
          <w:rFonts w:ascii="Verdana" w:hAnsi="Verdana"/>
          <w:i/>
          <w:sz w:val="20"/>
          <w:szCs w:val="20"/>
        </w:rPr>
        <w:t>9 February 2026</w:t>
      </w:r>
      <w:r w:rsidRPr="00B8600F">
        <w:rPr>
          <w:rFonts w:ascii="Verdana" w:hAnsi="Verdana"/>
          <w:i/>
          <w:sz w:val="20"/>
          <w:szCs w:val="20"/>
        </w:rPr>
        <w:t xml:space="preserve">, Cabinet Minute </w:t>
      </w:r>
      <w:r w:rsidRPr="00E8059E">
        <w:rPr>
          <w:rFonts w:ascii="Verdana" w:hAnsi="Verdana"/>
          <w:i/>
          <w:sz w:val="20"/>
          <w:szCs w:val="20"/>
        </w:rPr>
        <w:t>CAB-26-MIN-0028</w:t>
      </w:r>
      <w:r>
        <w:rPr>
          <w:rFonts w:ascii="Verdana" w:hAnsi="Verdana"/>
          <w:i/>
          <w:sz w:val="20"/>
          <w:szCs w:val="20"/>
        </w:rPr>
        <w:t>, Cabinet Office.</w:t>
      </w:r>
      <w:r w:rsidRPr="00B8600F">
        <w:rPr>
          <w:rFonts w:ascii="Verdana" w:hAnsi="Verdana"/>
          <w:i/>
          <w:sz w:val="20"/>
          <w:szCs w:val="20"/>
        </w:rPr>
        <w:t xml:space="preserve"> </w:t>
      </w:r>
      <w:r>
        <w:rPr>
          <w:rFonts w:ascii="Verdana" w:hAnsi="Verdana"/>
          <w:i/>
          <w:sz w:val="20"/>
          <w:szCs w:val="20"/>
        </w:rPr>
        <w:br/>
      </w:r>
    </w:p>
    <w:p w14:paraId="316002D6" w14:textId="2BC10370" w:rsidR="00412144" w:rsidRPr="00B8600F" w:rsidRDefault="00E8059E" w:rsidP="00615DD3">
      <w:pPr>
        <w:pStyle w:val="NormalWeb"/>
        <w:shd w:val="clear" w:color="auto" w:fill="FFFFFF"/>
        <w:spacing w:after="210"/>
        <w:rPr>
          <w:rFonts w:cs="Helvetica"/>
          <w:szCs w:val="20"/>
        </w:rPr>
      </w:pPr>
      <w:r>
        <w:rPr>
          <w:rFonts w:cs="Helvetica"/>
          <w:szCs w:val="20"/>
        </w:rPr>
        <w:t xml:space="preserve">These papers </w:t>
      </w:r>
      <w:r w:rsidR="00615DD3" w:rsidRPr="00615DD3">
        <w:rPr>
          <w:rFonts w:cs="Helvetica"/>
          <w:szCs w:val="20"/>
        </w:rPr>
        <w:t>propose</w:t>
      </w:r>
      <w:r w:rsidR="00615DD3">
        <w:rPr>
          <w:rFonts w:cs="Helvetica"/>
          <w:szCs w:val="20"/>
        </w:rPr>
        <w:t>d</w:t>
      </w:r>
      <w:r w:rsidR="00615DD3" w:rsidRPr="00615DD3">
        <w:rPr>
          <w:rFonts w:cs="Helvetica"/>
          <w:szCs w:val="20"/>
        </w:rPr>
        <w:t xml:space="preserve"> an approach following decisions made by the Social Security Appeal Authority (Appeal Authority) on 5 September 2024 and the High Court on 14 October 2025</w:t>
      </w:r>
      <w:r w:rsidR="00615DD3">
        <w:rPr>
          <w:rFonts w:cs="Helvetica"/>
          <w:szCs w:val="20"/>
        </w:rPr>
        <w:t xml:space="preserve"> and sought</w:t>
      </w:r>
      <w:r w:rsidR="00615DD3" w:rsidRPr="00615DD3">
        <w:rPr>
          <w:rFonts w:cs="Helvetica"/>
          <w:szCs w:val="20"/>
        </w:rPr>
        <w:t xml:space="preserve"> approval for the introduction of the Social Security (Accident</w:t>
      </w:r>
      <w:r w:rsidR="00615DD3">
        <w:rPr>
          <w:rFonts w:cs="Helvetica"/>
          <w:szCs w:val="20"/>
        </w:rPr>
        <w:t xml:space="preserve"> </w:t>
      </w:r>
      <w:r w:rsidR="00615DD3" w:rsidRPr="00615DD3">
        <w:rPr>
          <w:rFonts w:cs="Helvetica"/>
          <w:szCs w:val="20"/>
        </w:rPr>
        <w:t>Compensation and Calculation of Weekly Income) Amendment Bill (the Bill). The</w:t>
      </w:r>
      <w:r w:rsidR="00615DD3">
        <w:rPr>
          <w:rFonts w:cs="Helvetica"/>
          <w:szCs w:val="20"/>
        </w:rPr>
        <w:t xml:space="preserve"> </w:t>
      </w:r>
      <w:r w:rsidR="00615DD3" w:rsidRPr="00615DD3">
        <w:rPr>
          <w:rFonts w:cs="Helvetica"/>
          <w:szCs w:val="20"/>
        </w:rPr>
        <w:t>Bill amends the Social Security Act 2018 (the Act).</w:t>
      </w:r>
    </w:p>
    <w:p w14:paraId="4B598AC2" w14:textId="7850FBCF" w:rsidR="00A05C31" w:rsidRDefault="00623CE9" w:rsidP="00412144">
      <w:pPr>
        <w:pStyle w:val="NormalWeb"/>
        <w:shd w:val="clear" w:color="auto" w:fill="FFFFFF"/>
        <w:spacing w:after="210"/>
        <w:rPr>
          <w:rFonts w:cs="Helvetica"/>
          <w:color w:val="333333"/>
          <w:szCs w:val="20"/>
        </w:rPr>
      </w:pPr>
      <w:r>
        <w:rPr>
          <w:rFonts w:cs="Helvetica"/>
          <w:color w:val="333333"/>
          <w:szCs w:val="20"/>
        </w:rPr>
        <w:t>S</w:t>
      </w:r>
      <w:r w:rsidR="00A05C31" w:rsidRPr="001B47D4">
        <w:rPr>
          <w:rFonts w:cs="Helvetica"/>
          <w:color w:val="333333"/>
          <w:szCs w:val="20"/>
        </w:rPr>
        <w:t xml:space="preserve">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w:t>
      </w:r>
      <w:r w:rsidR="00A05C31">
        <w:rPr>
          <w:rFonts w:cs="Helvetica"/>
          <w:color w:val="333333"/>
          <w:szCs w:val="20"/>
        </w:rPr>
        <w:t>the reasons for withholding it.</w:t>
      </w:r>
      <w:r w:rsidR="0052783C">
        <w:rPr>
          <w:rFonts w:cs="Helvetica"/>
          <w:color w:val="333333"/>
          <w:szCs w:val="20"/>
        </w:rPr>
        <w:t xml:space="preserve"> This is the key to the redaction codes used for this release:</w:t>
      </w:r>
      <w:r w:rsidR="00777027">
        <w:rPr>
          <w:rFonts w:cs="Helvetica"/>
          <w:color w:val="333333"/>
          <w:szCs w:val="20"/>
        </w:rPr>
        <w:t xml:space="preserve"> </w:t>
      </w:r>
    </w:p>
    <w:p w14:paraId="3160B6EC" w14:textId="77777777" w:rsidR="0052783C" w:rsidRPr="00777027" w:rsidRDefault="0052783C" w:rsidP="00F744AA">
      <w:pPr>
        <w:pStyle w:val="NormalWeb"/>
        <w:numPr>
          <w:ilvl w:val="0"/>
          <w:numId w:val="2"/>
        </w:numPr>
        <w:shd w:val="clear" w:color="auto" w:fill="FFFFFF"/>
        <w:spacing w:after="0"/>
        <w:ind w:left="714" w:hanging="357"/>
        <w:rPr>
          <w:rFonts w:cs="Helvetica"/>
          <w:color w:val="333333"/>
          <w:szCs w:val="20"/>
        </w:rPr>
      </w:pPr>
      <w:r w:rsidRPr="0052783C">
        <w:rPr>
          <w:rFonts w:cs="Helvetica"/>
          <w:color w:val="333333"/>
          <w:szCs w:val="20"/>
        </w:rPr>
        <w:t>Section 9(2)(f)(iv)</w:t>
      </w:r>
      <w:r w:rsidR="00777027">
        <w:rPr>
          <w:rFonts w:cs="Helvetica"/>
          <w:color w:val="333333"/>
          <w:szCs w:val="20"/>
        </w:rPr>
        <w:t xml:space="preserve"> -</w:t>
      </w:r>
      <w:r w:rsidRPr="0052783C">
        <w:rPr>
          <w:rFonts w:cs="Helvetica"/>
          <w:color w:val="333333"/>
          <w:szCs w:val="20"/>
        </w:rPr>
        <w:t xml:space="preserve"> </w:t>
      </w:r>
      <w:r w:rsidR="00865736">
        <w:rPr>
          <w:rFonts w:cs="Helvetica"/>
          <w:szCs w:val="20"/>
        </w:rPr>
        <w:t>the confidentiality of advice under active consideration</w:t>
      </w:r>
    </w:p>
    <w:p w14:paraId="163DDB2F" w14:textId="4676A615" w:rsidR="0052783C" w:rsidRDefault="0052783C" w:rsidP="00F744AA">
      <w:pPr>
        <w:pStyle w:val="NormalWeb"/>
        <w:numPr>
          <w:ilvl w:val="0"/>
          <w:numId w:val="2"/>
        </w:numPr>
        <w:shd w:val="clear" w:color="auto" w:fill="FFFFFF"/>
        <w:spacing w:after="0"/>
        <w:ind w:left="714" w:hanging="357"/>
        <w:rPr>
          <w:rFonts w:cs="Helvetica"/>
          <w:color w:val="333333"/>
          <w:szCs w:val="20"/>
        </w:rPr>
      </w:pPr>
      <w:r w:rsidRPr="0052783C">
        <w:rPr>
          <w:rFonts w:cs="Helvetica"/>
          <w:color w:val="333333"/>
          <w:szCs w:val="20"/>
        </w:rPr>
        <w:t>Section 9(2)(h)</w:t>
      </w:r>
      <w:r w:rsidR="00056B76">
        <w:rPr>
          <w:rFonts w:cs="Helvetica"/>
          <w:color w:val="333333"/>
          <w:szCs w:val="20"/>
        </w:rPr>
        <w:t xml:space="preserve"> -</w:t>
      </w:r>
      <w:r w:rsidRPr="0052783C">
        <w:rPr>
          <w:rFonts w:cs="Helvetica"/>
          <w:color w:val="333333"/>
          <w:szCs w:val="20"/>
        </w:rPr>
        <w:t xml:space="preserve"> </w:t>
      </w:r>
      <w:r w:rsidR="00056B76">
        <w:rPr>
          <w:rFonts w:cs="Helvetica"/>
          <w:color w:val="333333"/>
          <w:szCs w:val="20"/>
        </w:rPr>
        <w:t>t</w:t>
      </w:r>
      <w:r w:rsidRPr="0052783C">
        <w:rPr>
          <w:rFonts w:cs="Helvetica"/>
          <w:color w:val="333333"/>
          <w:szCs w:val="20"/>
        </w:rPr>
        <w:t>his information is legally privileged</w:t>
      </w:r>
    </w:p>
    <w:p w14:paraId="16DA969F" w14:textId="055EC98B" w:rsidR="00235663" w:rsidRDefault="00235663" w:rsidP="00F744AA">
      <w:pPr>
        <w:pStyle w:val="NormalWeb"/>
        <w:numPr>
          <w:ilvl w:val="0"/>
          <w:numId w:val="2"/>
        </w:numPr>
        <w:shd w:val="clear" w:color="auto" w:fill="FFFFFF"/>
        <w:spacing w:after="0"/>
        <w:ind w:left="714" w:hanging="357"/>
        <w:rPr>
          <w:rFonts w:cs="Helvetica"/>
          <w:color w:val="333333"/>
          <w:szCs w:val="20"/>
        </w:rPr>
      </w:pPr>
      <w:r>
        <w:rPr>
          <w:rFonts w:cs="Helvetica"/>
          <w:color w:val="333333"/>
          <w:szCs w:val="20"/>
        </w:rPr>
        <w:t>Section 9(2)(g)(</w:t>
      </w:r>
      <w:proofErr w:type="spellStart"/>
      <w:r>
        <w:rPr>
          <w:rFonts w:cs="Helvetica"/>
          <w:color w:val="333333"/>
          <w:szCs w:val="20"/>
        </w:rPr>
        <w:t>i</w:t>
      </w:r>
      <w:proofErr w:type="spellEnd"/>
      <w:r>
        <w:rPr>
          <w:rFonts w:cs="Helvetica"/>
          <w:color w:val="333333"/>
          <w:szCs w:val="20"/>
        </w:rPr>
        <w:t xml:space="preserve">) - </w:t>
      </w:r>
      <w:r w:rsidRPr="00760BAD">
        <w:rPr>
          <w:szCs w:val="20"/>
        </w:rPr>
        <w:t>to maintain the effective conduct of public affairs through the free and frank expression of opinion</w:t>
      </w:r>
      <w:r>
        <w:rPr>
          <w:szCs w:val="20"/>
        </w:rPr>
        <w:t>.</w:t>
      </w:r>
    </w:p>
    <w:p w14:paraId="68908B90" w14:textId="77777777" w:rsidR="006B2F47" w:rsidRDefault="006B2F47" w:rsidP="006B2F47">
      <w:pPr>
        <w:pStyle w:val="NormalWeb"/>
        <w:shd w:val="clear" w:color="auto" w:fill="FFFFFF"/>
        <w:spacing w:after="0"/>
        <w:ind w:left="714"/>
        <w:rPr>
          <w:rFonts w:cs="Helvetica"/>
          <w:color w:val="333333"/>
          <w:szCs w:val="20"/>
        </w:rPr>
      </w:pPr>
    </w:p>
    <w:p w14:paraId="52BFD1A1" w14:textId="77777777" w:rsidR="006B2F47" w:rsidRDefault="006B2F47" w:rsidP="006B2F47">
      <w:pPr>
        <w:pStyle w:val="NormalWeb"/>
        <w:shd w:val="clear" w:color="auto" w:fill="FFFFFF"/>
        <w:spacing w:after="210"/>
        <w:rPr>
          <w:rFonts w:cs="Helvetica"/>
          <w:color w:val="333333"/>
          <w:szCs w:val="20"/>
        </w:rPr>
      </w:pPr>
      <w:hyperlink r:id="rId8" w:history="1">
        <w:r>
          <w:rPr>
            <w:rStyle w:val="Hyperlink"/>
            <w:rFonts w:cs="Helvetica"/>
            <w:i/>
            <w:iCs/>
            <w:color w:val="4C2C92"/>
            <w:szCs w:val="20"/>
          </w:rPr>
          <w:t>© Crown Copyright, Creative Commons Attribution 4.0 International (CC BY 4.0)</w:t>
        </w:r>
      </w:hyperlink>
    </w:p>
    <w:p w14:paraId="23D9EBC0" w14:textId="5F3E25F0" w:rsidR="00D31EE8" w:rsidRPr="0052783C" w:rsidRDefault="00412144" w:rsidP="0052783C">
      <w:pPr>
        <w:rPr>
          <w:rFonts w:ascii="Verdana" w:hAnsi="Verdana"/>
          <w:b/>
          <w:sz w:val="20"/>
          <w:szCs w:val="20"/>
        </w:rPr>
      </w:pPr>
      <w:r>
        <w:rPr>
          <w:rFonts w:ascii="Verdana" w:hAnsi="Verdana"/>
          <w:b/>
          <w:sz w:val="20"/>
          <w:szCs w:val="20"/>
        </w:rPr>
        <w:t xml:space="preserve">Search Tags: </w:t>
      </w:r>
      <w:r w:rsidR="006B2F47">
        <w:rPr>
          <w:rFonts w:ascii="Verdana" w:hAnsi="Verdana"/>
          <w:b/>
          <w:sz w:val="20"/>
          <w:szCs w:val="20"/>
        </w:rPr>
        <w:t xml:space="preserve"> </w:t>
      </w:r>
      <w:r w:rsidR="00ED3539">
        <w:rPr>
          <w:rFonts w:ascii="Verdana" w:hAnsi="Verdana"/>
          <w:b/>
          <w:sz w:val="20"/>
          <w:szCs w:val="20"/>
        </w:rPr>
        <w:t>ACC Bill, Social Security Amendment ACC, High Court ACC</w:t>
      </w:r>
    </w:p>
    <w:sectPr w:rsidR="00D31EE8" w:rsidRPr="0052783C" w:rsidSect="00235663">
      <w:headerReference w:type="even" r:id="rId9"/>
      <w:headerReference w:type="default" r:id="rId10"/>
      <w:headerReference w:type="first" r:id="rId11"/>
      <w:pgSz w:w="11906" w:h="16838"/>
      <w:pgMar w:top="-1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2F27" w14:textId="77777777" w:rsidR="00C41912" w:rsidRDefault="00C41912" w:rsidP="00C851E0">
      <w:r>
        <w:separator/>
      </w:r>
    </w:p>
  </w:endnote>
  <w:endnote w:type="continuationSeparator" w:id="0">
    <w:p w14:paraId="7020C30E" w14:textId="77777777" w:rsidR="00C41912" w:rsidRDefault="00C41912" w:rsidP="00C8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60F0" w14:textId="77777777" w:rsidR="00C41912" w:rsidRDefault="00C41912" w:rsidP="00C851E0">
      <w:r>
        <w:separator/>
      </w:r>
    </w:p>
  </w:footnote>
  <w:footnote w:type="continuationSeparator" w:id="0">
    <w:p w14:paraId="4133CFF2" w14:textId="77777777" w:rsidR="00C41912" w:rsidRDefault="00C41912" w:rsidP="00C8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888F" w14:textId="59E5D8F1" w:rsidR="00ED3539" w:rsidRDefault="00ED3539">
    <w:pPr>
      <w:pStyle w:val="Header"/>
    </w:pPr>
    <w:r>
      <w:rPr>
        <w:noProof/>
      </w:rPr>
      <mc:AlternateContent>
        <mc:Choice Requires="wps">
          <w:drawing>
            <wp:anchor distT="0" distB="0" distL="0" distR="0" simplePos="0" relativeHeight="251659264" behindDoc="0" locked="0" layoutInCell="1" allowOverlap="1" wp14:anchorId="61C08963" wp14:editId="4E8CF5E0">
              <wp:simplePos x="635" y="635"/>
              <wp:positionH relativeFrom="page">
                <wp:align>center</wp:align>
              </wp:positionH>
              <wp:positionV relativeFrom="page">
                <wp:align>top</wp:align>
              </wp:positionV>
              <wp:extent cx="829310" cy="345440"/>
              <wp:effectExtent l="0" t="0" r="8890" b="16510"/>
              <wp:wrapNone/>
              <wp:docPr id="162088973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0DD23EEB" w14:textId="55C46861" w:rsidR="00ED3539" w:rsidRPr="00ED3539" w:rsidRDefault="00ED3539" w:rsidP="00ED3539">
                          <w:pPr>
                            <w:rPr>
                              <w:rFonts w:eastAsia="Calibri" w:cs="Calibri"/>
                              <w:noProof/>
                              <w:color w:val="000000"/>
                              <w:sz w:val="20"/>
                              <w:szCs w:val="20"/>
                            </w:rPr>
                          </w:pPr>
                          <w:r w:rsidRPr="00ED3539">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08963"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" filled="f" stroked="f">
              <v:textbox style="mso-fit-shape-to-text:t" inset="0,15pt,0,0">
                <w:txbxContent>
                  <w:p w14:paraId="0DD23EEB" w14:textId="55C46861" w:rsidR="00ED3539" w:rsidRPr="00ED3539" w:rsidRDefault="00ED3539" w:rsidP="00ED3539">
                    <w:pPr>
                      <w:rPr>
                        <w:rFonts w:eastAsia="Calibri" w:cs="Calibri"/>
                        <w:noProof/>
                        <w:color w:val="000000"/>
                        <w:sz w:val="20"/>
                        <w:szCs w:val="20"/>
                      </w:rPr>
                    </w:pPr>
                    <w:r w:rsidRPr="00ED3539">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E506" w14:textId="65DD3D1C" w:rsidR="00ED3539" w:rsidRDefault="00ED3539">
    <w:pPr>
      <w:pStyle w:val="Header"/>
    </w:pPr>
    <w:r>
      <w:rPr>
        <w:noProof/>
      </w:rPr>
      <mc:AlternateContent>
        <mc:Choice Requires="wps">
          <w:drawing>
            <wp:anchor distT="0" distB="0" distL="0" distR="0" simplePos="0" relativeHeight="251660288" behindDoc="0" locked="0" layoutInCell="1" allowOverlap="1" wp14:anchorId="737E47D1" wp14:editId="2E360C68">
              <wp:simplePos x="914400" y="447675"/>
              <wp:positionH relativeFrom="page">
                <wp:align>center</wp:align>
              </wp:positionH>
              <wp:positionV relativeFrom="page">
                <wp:align>top</wp:align>
              </wp:positionV>
              <wp:extent cx="829310" cy="345440"/>
              <wp:effectExtent l="0" t="0" r="8890" b="16510"/>
              <wp:wrapNone/>
              <wp:docPr id="1048490142"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425D1F6D" w14:textId="6E4258BA" w:rsidR="00ED3539" w:rsidRPr="00ED3539" w:rsidRDefault="00ED3539" w:rsidP="00ED3539">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7E47D1" id="_x0000_t202" coordsize="21600,21600" o:spt="202" path="m,l,21600r21600,l21600,xe">
              <v:stroke joinstyle="miter"/>
              <v:path gradientshapeok="t" o:connecttype="rect"/>
            </v:shapetype>
            <v:shape id="Text Box 3" o:spid="_x0000_s1027" type="#_x0000_t202" alt="IN-CONFIDENCE" style="position:absolute;margin-left:0;margin-top:0;width:65.3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" filled="f" stroked="f">
              <v:textbox style="mso-fit-shape-to-text:t" inset="0,15pt,0,0">
                <w:txbxContent>
                  <w:p w14:paraId="425D1F6D" w14:textId="6E4258BA" w:rsidR="00ED3539" w:rsidRPr="00ED3539" w:rsidRDefault="00ED3539" w:rsidP="00ED3539">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F5B2" w14:textId="0248785B" w:rsidR="00ED3539" w:rsidRDefault="00ED3539">
    <w:pPr>
      <w:pStyle w:val="Header"/>
    </w:pPr>
    <w:r>
      <w:rPr>
        <w:noProof/>
      </w:rPr>
      <mc:AlternateContent>
        <mc:Choice Requires="wps">
          <w:drawing>
            <wp:anchor distT="0" distB="0" distL="0" distR="0" simplePos="0" relativeHeight="251658240" behindDoc="0" locked="0" layoutInCell="1" allowOverlap="1" wp14:anchorId="313DDDAD" wp14:editId="223E05E4">
              <wp:simplePos x="635" y="635"/>
              <wp:positionH relativeFrom="page">
                <wp:align>center</wp:align>
              </wp:positionH>
              <wp:positionV relativeFrom="page">
                <wp:align>top</wp:align>
              </wp:positionV>
              <wp:extent cx="829310" cy="345440"/>
              <wp:effectExtent l="0" t="0" r="8890" b="16510"/>
              <wp:wrapNone/>
              <wp:docPr id="108546299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5308E6F3" w14:textId="1790DE1C" w:rsidR="00ED3539" w:rsidRPr="00ED3539" w:rsidRDefault="00ED3539" w:rsidP="00ED3539">
                          <w:pPr>
                            <w:rPr>
                              <w:rFonts w:eastAsia="Calibri" w:cs="Calibri"/>
                              <w:noProof/>
                              <w:color w:val="000000"/>
                              <w:sz w:val="20"/>
                              <w:szCs w:val="20"/>
                            </w:rPr>
                          </w:pPr>
                          <w:r w:rsidRPr="00ED3539">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3DDDAD" id="_x0000_t202" coordsize="21600,21600" o:spt="202" path="m,l,21600r21600,l21600,xe">
              <v:stroke joinstyle="miter"/>
              <v:path gradientshapeok="t" o:connecttype="rect"/>
            </v:shapetype>
            <v:shape id="Text Box 1" o:spid="_x0000_s1028" type="#_x0000_t202" alt="IN-CONFIDENCE" style="position:absolute;margin-left:0;margin-top:0;width:65.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" filled="f" stroked="f">
              <v:textbox style="mso-fit-shape-to-text:t" inset="0,15pt,0,0">
                <w:txbxContent>
                  <w:p w14:paraId="5308E6F3" w14:textId="1790DE1C" w:rsidR="00ED3539" w:rsidRPr="00ED3539" w:rsidRDefault="00ED3539" w:rsidP="00ED3539">
                    <w:pPr>
                      <w:rPr>
                        <w:rFonts w:eastAsia="Calibri" w:cs="Calibri"/>
                        <w:noProof/>
                        <w:color w:val="000000"/>
                        <w:sz w:val="20"/>
                        <w:szCs w:val="20"/>
                      </w:rPr>
                    </w:pPr>
                    <w:r w:rsidRPr="00ED3539">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66286617">
    <w:abstractNumId w:val="1"/>
  </w:num>
  <w:num w:numId="2" w16cid:durableId="1952056543">
    <w:abstractNumId w:val="4"/>
  </w:num>
  <w:num w:numId="3" w16cid:durableId="1989817310">
    <w:abstractNumId w:val="3"/>
  </w:num>
  <w:num w:numId="4" w16cid:durableId="329531113">
    <w:abstractNumId w:val="0"/>
  </w:num>
  <w:num w:numId="5" w16cid:durableId="872350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4"/>
    <w:rsid w:val="00056B76"/>
    <w:rsid w:val="00093FDA"/>
    <w:rsid w:val="000A54B6"/>
    <w:rsid w:val="001203F8"/>
    <w:rsid w:val="001642BD"/>
    <w:rsid w:val="00185AC5"/>
    <w:rsid w:val="00202D7B"/>
    <w:rsid w:val="00216D91"/>
    <w:rsid w:val="00235663"/>
    <w:rsid w:val="0024014B"/>
    <w:rsid w:val="002A3F32"/>
    <w:rsid w:val="00352CC6"/>
    <w:rsid w:val="00412144"/>
    <w:rsid w:val="004512E3"/>
    <w:rsid w:val="004B7DCA"/>
    <w:rsid w:val="004D6B3F"/>
    <w:rsid w:val="0052783C"/>
    <w:rsid w:val="00532547"/>
    <w:rsid w:val="00615DD3"/>
    <w:rsid w:val="00617475"/>
    <w:rsid w:val="00623CE9"/>
    <w:rsid w:val="006A0550"/>
    <w:rsid w:val="006B2F47"/>
    <w:rsid w:val="00713AE5"/>
    <w:rsid w:val="0073468A"/>
    <w:rsid w:val="00777027"/>
    <w:rsid w:val="007B1B3A"/>
    <w:rsid w:val="007F117E"/>
    <w:rsid w:val="00865736"/>
    <w:rsid w:val="009652CA"/>
    <w:rsid w:val="00986A7E"/>
    <w:rsid w:val="00A05C31"/>
    <w:rsid w:val="00B01C70"/>
    <w:rsid w:val="00B8600F"/>
    <w:rsid w:val="00C41912"/>
    <w:rsid w:val="00C612CB"/>
    <w:rsid w:val="00C82047"/>
    <w:rsid w:val="00C851E0"/>
    <w:rsid w:val="00D25EDE"/>
    <w:rsid w:val="00D31EE8"/>
    <w:rsid w:val="00D6653F"/>
    <w:rsid w:val="00E8059E"/>
    <w:rsid w:val="00ED3539"/>
    <w:rsid w:val="00F744AA"/>
    <w:rsid w:val="00FC07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1E820624-0CFC-41B8-8F74-3B3EDB9C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59E"/>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C851E0"/>
    <w:pPr>
      <w:tabs>
        <w:tab w:val="center" w:pos="4513"/>
        <w:tab w:val="right" w:pos="9026"/>
      </w:tabs>
    </w:pPr>
  </w:style>
  <w:style w:type="character" w:customStyle="1" w:styleId="HeaderChar">
    <w:name w:val="Header Char"/>
    <w:basedOn w:val="DefaultParagraphFont"/>
    <w:link w:val="Header"/>
    <w:uiPriority w:val="99"/>
    <w:rsid w:val="00C851E0"/>
    <w:rPr>
      <w:rFonts w:ascii="Calibri" w:hAnsi="Calibri" w:cs="Times New Roman"/>
    </w:rPr>
  </w:style>
  <w:style w:type="paragraph" w:styleId="Footer">
    <w:name w:val="footer"/>
    <w:basedOn w:val="Normal"/>
    <w:link w:val="FooterChar"/>
    <w:uiPriority w:val="99"/>
    <w:unhideWhenUsed/>
    <w:rsid w:val="00C851E0"/>
    <w:pPr>
      <w:tabs>
        <w:tab w:val="center" w:pos="4513"/>
        <w:tab w:val="right" w:pos="9026"/>
      </w:tabs>
    </w:pPr>
  </w:style>
  <w:style w:type="character" w:customStyle="1" w:styleId="FooterChar">
    <w:name w:val="Footer Char"/>
    <w:basedOn w:val="DefaultParagraphFont"/>
    <w:link w:val="Footer"/>
    <w:uiPriority w:val="99"/>
    <w:rsid w:val="00C851E0"/>
    <w:rPr>
      <w:rFonts w:ascii="Calibri" w:hAnsi="Calibri" w:cs="Times New Roman"/>
    </w:rPr>
  </w:style>
  <w:style w:type="paragraph" w:styleId="Revision">
    <w:name w:val="Revision"/>
    <w:hidden/>
    <w:uiPriority w:val="99"/>
    <w:semiHidden/>
    <w:rsid w:val="00615DD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Proactive release: Coversheet template</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Proactive release: Coversheet template</dc:title>
  <dc:creator/>
  <cp:lastModifiedBy>Carolyn Vasta</cp:lastModifiedBy>
  <cp:revision>2</cp:revision>
  <dcterms:created xsi:type="dcterms:W3CDTF">2026-03-05T00:14:00Z</dcterms:created>
  <dcterms:modified xsi:type="dcterms:W3CDTF">2026-05-19T23:18:00Z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40b2d9d0,609cd085,3e7eb09e</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2026-03-05T00:14:17Z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4687f5e9-ab72-419e-9fe0-9de85c4bb5ee</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