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141" w14:textId="77777777" w:rsidR="002B7017" w:rsidRDefault="00CD1AB7">
      <w:pPr>
        <w:pStyle w:val="Heading1"/>
        <w:spacing w:before="82"/>
      </w:pPr>
      <w:r>
        <w:t>Budget</w:t>
      </w:r>
      <w:r>
        <w:rPr>
          <w:spacing w:val="-5"/>
        </w:rPr>
        <w:t xml:space="preserve"> </w:t>
      </w:r>
      <w:r>
        <w:rPr>
          <w:spacing w:val="-2"/>
        </w:rPr>
        <w:t>Sensitive</w:t>
      </w:r>
    </w:p>
    <w:p w14:paraId="48D13103" w14:textId="77777777" w:rsidR="002B7017" w:rsidRDefault="00CD1AB7">
      <w:pPr>
        <w:pStyle w:val="BodyText"/>
        <w:spacing w:before="181" w:line="398" w:lineRule="auto"/>
        <w:ind w:left="23" w:right="2356" w:firstLine="0"/>
      </w:pPr>
      <w:r>
        <w:t>Office</w:t>
      </w:r>
      <w:r>
        <w:rPr>
          <w:spacing w:val="-6"/>
        </w:rPr>
        <w:t xml:space="preserve"> </w:t>
      </w:r>
      <w:r>
        <w:t>of</w:t>
      </w:r>
      <w:r>
        <w:rPr>
          <w:spacing w:val="-5"/>
        </w:rPr>
        <w:t xml:space="preserve"> </w:t>
      </w:r>
      <w:r>
        <w:t>the</w:t>
      </w:r>
      <w:r>
        <w:rPr>
          <w:spacing w:val="-6"/>
        </w:rPr>
        <w:t xml:space="preserve"> </w:t>
      </w:r>
      <w:r>
        <w:t>Minister</w:t>
      </w:r>
      <w:r>
        <w:rPr>
          <w:spacing w:val="-6"/>
        </w:rPr>
        <w:t xml:space="preserve"> </w:t>
      </w:r>
      <w:r>
        <w:t>for</w:t>
      </w:r>
      <w:r>
        <w:rPr>
          <w:spacing w:val="-5"/>
        </w:rPr>
        <w:t xml:space="preserve"> </w:t>
      </w:r>
      <w:r>
        <w:t>Social</w:t>
      </w:r>
      <w:r>
        <w:rPr>
          <w:spacing w:val="-5"/>
        </w:rPr>
        <w:t xml:space="preserve"> </w:t>
      </w:r>
      <w:r>
        <w:t>Development</w:t>
      </w:r>
      <w:r>
        <w:rPr>
          <w:spacing w:val="-5"/>
        </w:rPr>
        <w:t xml:space="preserve"> </w:t>
      </w:r>
      <w:r>
        <w:t>and</w:t>
      </w:r>
      <w:r>
        <w:rPr>
          <w:spacing w:val="-4"/>
        </w:rPr>
        <w:t xml:space="preserve"> </w:t>
      </w:r>
      <w:r>
        <w:t>Employment Social Outcomes Cabinet Committee</w:t>
      </w:r>
    </w:p>
    <w:p w14:paraId="1C5214FC" w14:textId="77777777" w:rsidR="002B7017" w:rsidRDefault="002B7017">
      <w:pPr>
        <w:pStyle w:val="BodyText"/>
        <w:spacing w:before="157"/>
        <w:ind w:left="0" w:firstLine="0"/>
      </w:pPr>
    </w:p>
    <w:p w14:paraId="13FBD9AC" w14:textId="77777777" w:rsidR="002B7017" w:rsidRDefault="00CD1AB7">
      <w:pPr>
        <w:pStyle w:val="Title"/>
      </w:pPr>
      <w:r>
        <w:t>Tightening</w:t>
      </w:r>
      <w:r>
        <w:rPr>
          <w:spacing w:val="-3"/>
        </w:rPr>
        <w:t xml:space="preserve"> </w:t>
      </w:r>
      <w:r>
        <w:t>access</w:t>
      </w:r>
      <w:r>
        <w:rPr>
          <w:spacing w:val="-8"/>
        </w:rPr>
        <w:t xml:space="preserve"> </w:t>
      </w:r>
      <w:r>
        <w:t>to</w:t>
      </w:r>
      <w:r>
        <w:rPr>
          <w:spacing w:val="-5"/>
        </w:rPr>
        <w:t xml:space="preserve"> </w:t>
      </w:r>
      <w:r>
        <w:t>Jobseeker</w:t>
      </w:r>
      <w:r>
        <w:rPr>
          <w:spacing w:val="-6"/>
        </w:rPr>
        <w:t xml:space="preserve"> </w:t>
      </w:r>
      <w:r>
        <w:t>Support</w:t>
      </w:r>
      <w:r>
        <w:rPr>
          <w:spacing w:val="-7"/>
        </w:rPr>
        <w:t xml:space="preserve"> </w:t>
      </w:r>
      <w:r>
        <w:t>and</w:t>
      </w:r>
      <w:r>
        <w:rPr>
          <w:spacing w:val="-5"/>
        </w:rPr>
        <w:t xml:space="preserve"> </w:t>
      </w:r>
      <w:r>
        <w:t>Emergency</w:t>
      </w:r>
      <w:r>
        <w:rPr>
          <w:spacing w:val="-7"/>
        </w:rPr>
        <w:t xml:space="preserve"> </w:t>
      </w:r>
      <w:r>
        <w:t>Benefit for 18 and 19 year olds</w:t>
      </w:r>
    </w:p>
    <w:p w14:paraId="3FDA51F5" w14:textId="77777777" w:rsidR="002B7017" w:rsidRDefault="00CD1AB7">
      <w:pPr>
        <w:pStyle w:val="Heading1"/>
      </w:pPr>
      <w:r>
        <w:rPr>
          <w:spacing w:val="-2"/>
        </w:rPr>
        <w:t>Proposal</w:t>
      </w:r>
    </w:p>
    <w:p w14:paraId="3586FFDE" w14:textId="77777777" w:rsidR="002B7017" w:rsidRDefault="00CD1AB7">
      <w:pPr>
        <w:pStyle w:val="ListParagraph"/>
        <w:numPr>
          <w:ilvl w:val="0"/>
          <w:numId w:val="2"/>
        </w:numPr>
        <w:tabs>
          <w:tab w:val="left" w:pos="743"/>
        </w:tabs>
        <w:spacing w:before="238"/>
        <w:ind w:right="424"/>
        <w:rPr>
          <w:sz w:val="24"/>
        </w:rPr>
      </w:pPr>
      <w:r>
        <w:rPr>
          <w:sz w:val="24"/>
        </w:rPr>
        <w:t>This paper progresses decisions related to the Budget 2025 initiative to tighten eligibility</w:t>
      </w:r>
      <w:r>
        <w:rPr>
          <w:spacing w:val="-3"/>
          <w:sz w:val="24"/>
        </w:rPr>
        <w:t xml:space="preserve"> </w:t>
      </w:r>
      <w:r>
        <w:rPr>
          <w:sz w:val="24"/>
        </w:rPr>
        <w:t>of</w:t>
      </w:r>
      <w:r>
        <w:rPr>
          <w:spacing w:val="-3"/>
          <w:sz w:val="24"/>
        </w:rPr>
        <w:t xml:space="preserve"> </w:t>
      </w:r>
      <w:r>
        <w:rPr>
          <w:sz w:val="24"/>
        </w:rPr>
        <w:t>Jobseeker</w:t>
      </w:r>
      <w:r>
        <w:rPr>
          <w:spacing w:val="-3"/>
          <w:sz w:val="24"/>
        </w:rPr>
        <w:t xml:space="preserve"> </w:t>
      </w:r>
      <w:r>
        <w:rPr>
          <w:sz w:val="24"/>
        </w:rPr>
        <w:t>Support</w:t>
      </w:r>
      <w:r>
        <w:rPr>
          <w:spacing w:val="-3"/>
          <w:sz w:val="24"/>
        </w:rPr>
        <w:t xml:space="preserve"> </w:t>
      </w:r>
      <w:r>
        <w:rPr>
          <w:sz w:val="24"/>
        </w:rPr>
        <w:t>and</w:t>
      </w:r>
      <w:r>
        <w:rPr>
          <w:spacing w:val="-3"/>
          <w:sz w:val="24"/>
        </w:rPr>
        <w:t xml:space="preserve"> </w:t>
      </w:r>
      <w:r>
        <w:rPr>
          <w:sz w:val="24"/>
        </w:rPr>
        <w:t>Emergency</w:t>
      </w:r>
      <w:r>
        <w:rPr>
          <w:spacing w:val="-3"/>
          <w:sz w:val="24"/>
        </w:rPr>
        <w:t xml:space="preserve"> </w:t>
      </w:r>
      <w:r>
        <w:rPr>
          <w:sz w:val="24"/>
        </w:rPr>
        <w:t>Benefit</w:t>
      </w:r>
      <w:r>
        <w:rPr>
          <w:spacing w:val="-3"/>
          <w:sz w:val="24"/>
        </w:rPr>
        <w:t xml:space="preserve"> </w:t>
      </w:r>
      <w:r>
        <w:rPr>
          <w:sz w:val="24"/>
        </w:rPr>
        <w:t>for</w:t>
      </w:r>
      <w:r>
        <w:rPr>
          <w:spacing w:val="-5"/>
          <w:sz w:val="24"/>
        </w:rPr>
        <w:t xml:space="preserve"> </w:t>
      </w:r>
      <w:r>
        <w:rPr>
          <w:sz w:val="24"/>
        </w:rPr>
        <w:t>people</w:t>
      </w:r>
      <w:r>
        <w:rPr>
          <w:spacing w:val="-3"/>
          <w:sz w:val="24"/>
        </w:rPr>
        <w:t xml:space="preserve"> </w:t>
      </w:r>
      <w:r>
        <w:rPr>
          <w:sz w:val="24"/>
        </w:rPr>
        <w:t>aged</w:t>
      </w:r>
      <w:r>
        <w:rPr>
          <w:spacing w:val="-3"/>
          <w:sz w:val="24"/>
        </w:rPr>
        <w:t xml:space="preserve"> </w:t>
      </w:r>
      <w:r>
        <w:rPr>
          <w:sz w:val="24"/>
        </w:rPr>
        <w:t>18</w:t>
      </w:r>
      <w:r>
        <w:rPr>
          <w:spacing w:val="-2"/>
          <w:sz w:val="24"/>
        </w:rPr>
        <w:t xml:space="preserve"> </w:t>
      </w:r>
      <w:r>
        <w:rPr>
          <w:sz w:val="24"/>
        </w:rPr>
        <w:t>and</w:t>
      </w:r>
      <w:r>
        <w:rPr>
          <w:spacing w:val="-3"/>
          <w:sz w:val="24"/>
        </w:rPr>
        <w:t xml:space="preserve"> </w:t>
      </w:r>
      <w:r>
        <w:rPr>
          <w:sz w:val="24"/>
        </w:rPr>
        <w:t xml:space="preserve">19 </w:t>
      </w:r>
      <w:r>
        <w:rPr>
          <w:spacing w:val="-4"/>
          <w:sz w:val="24"/>
        </w:rPr>
        <w:t>years</w:t>
      </w:r>
    </w:p>
    <w:p w14:paraId="1712B5A7" w14:textId="77777777" w:rsidR="002B7017" w:rsidRDefault="00CD1AB7">
      <w:pPr>
        <w:pStyle w:val="Heading1"/>
        <w:spacing w:before="242"/>
      </w:pPr>
      <w:r>
        <w:t>Relation</w:t>
      </w:r>
      <w:r>
        <w:rPr>
          <w:spacing w:val="-5"/>
        </w:rPr>
        <w:t xml:space="preserve"> </w:t>
      </w:r>
      <w:r>
        <w:t>to</w:t>
      </w:r>
      <w:r>
        <w:rPr>
          <w:spacing w:val="-5"/>
        </w:rPr>
        <w:t xml:space="preserve"> </w:t>
      </w:r>
      <w:r>
        <w:t>government</w:t>
      </w:r>
      <w:r>
        <w:rPr>
          <w:spacing w:val="-5"/>
        </w:rPr>
        <w:t xml:space="preserve"> </w:t>
      </w:r>
      <w:r>
        <w:rPr>
          <w:spacing w:val="-2"/>
        </w:rPr>
        <w:t>priorities</w:t>
      </w:r>
    </w:p>
    <w:p w14:paraId="43CF7E84" w14:textId="77777777" w:rsidR="002B7017" w:rsidRDefault="00CD1AB7">
      <w:pPr>
        <w:pStyle w:val="ListParagraph"/>
        <w:numPr>
          <w:ilvl w:val="0"/>
          <w:numId w:val="2"/>
        </w:numPr>
        <w:tabs>
          <w:tab w:val="left" w:pos="743"/>
        </w:tabs>
        <w:spacing w:before="239"/>
        <w:ind w:right="275"/>
        <w:rPr>
          <w:sz w:val="24"/>
        </w:rPr>
      </w:pPr>
      <w:r>
        <w:rPr>
          <w:sz w:val="24"/>
        </w:rPr>
        <w:t>This Government is taking steps to make sure employment or study is the focus for young people, rather than being on welfare. We have set a target of 50,000 fewer people receiving Jobseeker Support by December 2029 than in December 2023 [CAB-24-MIN-0098].</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supported</w:t>
      </w:r>
      <w:r>
        <w:rPr>
          <w:spacing w:val="-4"/>
          <w:sz w:val="24"/>
        </w:rPr>
        <w:t xml:space="preserve"> </w:t>
      </w:r>
      <w:r>
        <w:rPr>
          <w:sz w:val="24"/>
        </w:rPr>
        <w:t>by</w:t>
      </w:r>
      <w:r>
        <w:rPr>
          <w:spacing w:val="-4"/>
          <w:sz w:val="24"/>
        </w:rPr>
        <w:t xml:space="preserve"> </w:t>
      </w:r>
      <w:r>
        <w:rPr>
          <w:sz w:val="24"/>
        </w:rPr>
        <w:t>several</w:t>
      </w:r>
      <w:r>
        <w:rPr>
          <w:spacing w:val="-4"/>
          <w:sz w:val="24"/>
        </w:rPr>
        <w:t xml:space="preserve"> </w:t>
      </w:r>
      <w:r>
        <w:rPr>
          <w:sz w:val="24"/>
        </w:rPr>
        <w:t>initiatives,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introducing</w:t>
      </w:r>
      <w:r>
        <w:rPr>
          <w:spacing w:val="-4"/>
          <w:sz w:val="24"/>
        </w:rPr>
        <w:t xml:space="preserve"> </w:t>
      </w:r>
      <w:r>
        <w:rPr>
          <w:sz w:val="24"/>
        </w:rPr>
        <w:t>a Bonus Payment to reward young Jobseekers who exit benefit into employment and remain off benefit for 12 months. This initiative to tighten eligibility for Jobseeker Support and Emergency Benefit supports the same target by making it clear that 18 and 19 year olds are expected to be supported by their parents if they are not in employment, education, or training. This ensures the welfare system is targeted to those who need it.</w:t>
      </w:r>
    </w:p>
    <w:p w14:paraId="0A35664C" w14:textId="77777777" w:rsidR="002B7017" w:rsidRDefault="00CD1AB7">
      <w:pPr>
        <w:pStyle w:val="Heading1"/>
        <w:spacing w:before="242"/>
      </w:pPr>
      <w:r>
        <w:t>Executive</w:t>
      </w:r>
      <w:r>
        <w:rPr>
          <w:spacing w:val="-5"/>
        </w:rPr>
        <w:t xml:space="preserve"> </w:t>
      </w:r>
      <w:r>
        <w:rPr>
          <w:spacing w:val="-2"/>
        </w:rPr>
        <w:t>Summary</w:t>
      </w:r>
    </w:p>
    <w:p w14:paraId="3DA22B01" w14:textId="77777777" w:rsidR="002B7017" w:rsidRDefault="00CD1AB7">
      <w:pPr>
        <w:pStyle w:val="ListParagraph"/>
        <w:numPr>
          <w:ilvl w:val="0"/>
          <w:numId w:val="2"/>
        </w:numPr>
        <w:tabs>
          <w:tab w:val="left" w:pos="743"/>
        </w:tabs>
        <w:spacing w:before="239"/>
        <w:ind w:right="160"/>
        <w:rPr>
          <w:sz w:val="24"/>
        </w:rPr>
      </w:pPr>
      <w:r>
        <w:rPr>
          <w:sz w:val="24"/>
        </w:rPr>
        <w:t>In Budget 2025, Cabinet agreed to change the settings for Jobseeker Support and Emergency</w:t>
      </w:r>
      <w:r>
        <w:rPr>
          <w:spacing w:val="-3"/>
          <w:sz w:val="24"/>
        </w:rPr>
        <w:t xml:space="preserve"> </w:t>
      </w:r>
      <w:r>
        <w:rPr>
          <w:sz w:val="24"/>
        </w:rPr>
        <w:t>Benefit</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parents,</w:t>
      </w:r>
      <w:r>
        <w:rPr>
          <w:spacing w:val="-3"/>
          <w:sz w:val="24"/>
        </w:rPr>
        <w:t xml:space="preserve"> </w:t>
      </w:r>
      <w:r>
        <w:rPr>
          <w:sz w:val="24"/>
        </w:rPr>
        <w:t>rather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government,</w:t>
      </w:r>
      <w:r>
        <w:rPr>
          <w:spacing w:val="-3"/>
          <w:sz w:val="24"/>
        </w:rPr>
        <w:t xml:space="preserve"> </w:t>
      </w:r>
      <w:r>
        <w:rPr>
          <w:sz w:val="24"/>
        </w:rPr>
        <w:t>are</w:t>
      </w:r>
      <w:r>
        <w:rPr>
          <w:spacing w:val="-5"/>
          <w:sz w:val="24"/>
        </w:rPr>
        <w:t xml:space="preserve"> </w:t>
      </w:r>
      <w:r>
        <w:rPr>
          <w:sz w:val="24"/>
        </w:rPr>
        <w:t>responsible</w:t>
      </w:r>
      <w:r>
        <w:rPr>
          <w:spacing w:val="-4"/>
          <w:sz w:val="24"/>
        </w:rPr>
        <w:t xml:space="preserve"> </w:t>
      </w:r>
      <w:r>
        <w:rPr>
          <w:sz w:val="24"/>
        </w:rPr>
        <w:t>for supporting single 18 and 19 year olds who are not in employment, education, or training [CAB-24-MIN-0098].</w:t>
      </w:r>
    </w:p>
    <w:p w14:paraId="1158A473" w14:textId="77777777" w:rsidR="002B7017" w:rsidRDefault="00CD1AB7">
      <w:pPr>
        <w:pStyle w:val="ListParagraph"/>
        <w:numPr>
          <w:ilvl w:val="0"/>
          <w:numId w:val="2"/>
        </w:numPr>
        <w:tabs>
          <w:tab w:val="left" w:pos="743"/>
        </w:tabs>
        <w:ind w:right="37"/>
        <w:rPr>
          <w:sz w:val="24"/>
        </w:rPr>
      </w:pPr>
      <w:r>
        <w:rPr>
          <w:sz w:val="24"/>
        </w:rPr>
        <w:t>The proposal included a Parental Assistance Test, which would tighten single 18 and 19 year olds’ access to Jobseeker Support Work Ready, Jobseeker Support Health Condition,</w:t>
      </w:r>
      <w:r>
        <w:rPr>
          <w:spacing w:val="-4"/>
          <w:sz w:val="24"/>
        </w:rPr>
        <w:t xml:space="preserve"> </w:t>
      </w:r>
      <w:r>
        <w:rPr>
          <w:sz w:val="24"/>
        </w:rPr>
        <w:t>Injury</w:t>
      </w:r>
      <w:r>
        <w:rPr>
          <w:spacing w:val="-4"/>
          <w:sz w:val="24"/>
        </w:rPr>
        <w:t xml:space="preserve"> </w:t>
      </w:r>
      <w:r>
        <w:rPr>
          <w:sz w:val="24"/>
        </w:rPr>
        <w:t>or</w:t>
      </w:r>
      <w:r>
        <w:rPr>
          <w:spacing w:val="-5"/>
          <w:sz w:val="24"/>
        </w:rPr>
        <w:t xml:space="preserve"> </w:t>
      </w:r>
      <w:r>
        <w:rPr>
          <w:sz w:val="24"/>
        </w:rPr>
        <w:t>Disability,</w:t>
      </w:r>
      <w:r>
        <w:rPr>
          <w:spacing w:val="-3"/>
          <w:sz w:val="24"/>
        </w:rPr>
        <w:t xml:space="preserve"> </w:t>
      </w:r>
      <w:r>
        <w:rPr>
          <w:sz w:val="24"/>
        </w:rPr>
        <w:t>and</w:t>
      </w:r>
      <w:r>
        <w:rPr>
          <w:spacing w:val="-4"/>
          <w:sz w:val="24"/>
        </w:rPr>
        <w:t xml:space="preserve"> </w:t>
      </w:r>
      <w:r>
        <w:rPr>
          <w:sz w:val="24"/>
        </w:rPr>
        <w:t>Emergency</w:t>
      </w:r>
      <w:r>
        <w:rPr>
          <w:spacing w:val="-4"/>
          <w:sz w:val="24"/>
        </w:rPr>
        <w:t xml:space="preserve"> </w:t>
      </w:r>
      <w:r>
        <w:rPr>
          <w:sz w:val="24"/>
        </w:rPr>
        <w:t>Benefit</w:t>
      </w:r>
      <w:r>
        <w:rPr>
          <w:spacing w:val="-4"/>
          <w:sz w:val="24"/>
        </w:rPr>
        <w:t xml:space="preserve"> </w:t>
      </w:r>
      <w:r>
        <w:rPr>
          <w:sz w:val="24"/>
        </w:rPr>
        <w:t>(when</w:t>
      </w:r>
      <w:r>
        <w:rPr>
          <w:spacing w:val="-3"/>
          <w:sz w:val="24"/>
        </w:rPr>
        <w:t xml:space="preserve"> </w:t>
      </w:r>
      <w:r>
        <w:rPr>
          <w:sz w:val="24"/>
        </w:rPr>
        <w:t>equivalent</w:t>
      </w:r>
      <w:r>
        <w:rPr>
          <w:spacing w:val="-4"/>
          <w:sz w:val="24"/>
        </w:rPr>
        <w:t xml:space="preserve"> </w:t>
      </w:r>
      <w:r>
        <w:rPr>
          <w:sz w:val="24"/>
        </w:rPr>
        <w:t>to</w:t>
      </w:r>
      <w:r>
        <w:rPr>
          <w:spacing w:val="-3"/>
          <w:sz w:val="24"/>
        </w:rPr>
        <w:t xml:space="preserve"> </w:t>
      </w:r>
      <w:r>
        <w:rPr>
          <w:sz w:val="24"/>
        </w:rPr>
        <w:t xml:space="preserve">Jobseeker </w:t>
      </w:r>
      <w:r>
        <w:rPr>
          <w:spacing w:val="-2"/>
          <w:sz w:val="24"/>
        </w:rPr>
        <w:t>Support).</w:t>
      </w:r>
    </w:p>
    <w:p w14:paraId="10A99683" w14:textId="77777777" w:rsidR="002B7017" w:rsidRDefault="00CD1AB7">
      <w:pPr>
        <w:pStyle w:val="ListParagraph"/>
        <w:numPr>
          <w:ilvl w:val="0"/>
          <w:numId w:val="2"/>
        </w:numPr>
        <w:tabs>
          <w:tab w:val="left" w:pos="743"/>
        </w:tabs>
        <w:ind w:right="373"/>
        <w:rPr>
          <w:sz w:val="24"/>
        </w:rPr>
      </w:pPr>
      <w:r>
        <w:rPr>
          <w:sz w:val="24"/>
        </w:rPr>
        <w:t>I</w:t>
      </w:r>
      <w:r>
        <w:rPr>
          <w:spacing w:val="-7"/>
          <w:sz w:val="24"/>
        </w:rPr>
        <w:t xml:space="preserve"> </w:t>
      </w:r>
      <w:r>
        <w:rPr>
          <w:sz w:val="24"/>
        </w:rPr>
        <w:t>intend</w:t>
      </w:r>
      <w:r>
        <w:rPr>
          <w:spacing w:val="-3"/>
          <w:sz w:val="24"/>
        </w:rPr>
        <w:t xml:space="preserve"> </w:t>
      </w:r>
      <w:r>
        <w:rPr>
          <w:sz w:val="24"/>
        </w:rPr>
        <w:t>to</w:t>
      </w:r>
      <w:r>
        <w:rPr>
          <w:spacing w:val="-3"/>
          <w:sz w:val="24"/>
        </w:rPr>
        <w:t xml:space="preserve"> </w:t>
      </w:r>
      <w:r>
        <w:rPr>
          <w:sz w:val="24"/>
        </w:rPr>
        <w:t>expand</w:t>
      </w:r>
      <w:r>
        <w:rPr>
          <w:spacing w:val="-3"/>
          <w:sz w:val="24"/>
        </w:rPr>
        <w:t xml:space="preserve"> </w:t>
      </w:r>
      <w:r>
        <w:rPr>
          <w:sz w:val="24"/>
        </w:rPr>
        <w:t>upon</w:t>
      </w:r>
      <w:r>
        <w:rPr>
          <w:spacing w:val="-3"/>
          <w:sz w:val="24"/>
        </w:rPr>
        <w:t xml:space="preserve"> </w:t>
      </w:r>
      <w:r>
        <w:rPr>
          <w:sz w:val="24"/>
        </w:rPr>
        <w:t>the</w:t>
      </w:r>
      <w:r>
        <w:rPr>
          <w:spacing w:val="-4"/>
          <w:sz w:val="24"/>
        </w:rPr>
        <w:t xml:space="preserve"> </w:t>
      </w:r>
      <w:r>
        <w:rPr>
          <w:sz w:val="24"/>
        </w:rPr>
        <w:t>initial</w:t>
      </w:r>
      <w:r>
        <w:rPr>
          <w:spacing w:val="-3"/>
          <w:sz w:val="24"/>
        </w:rPr>
        <w:t xml:space="preserve"> </w:t>
      </w:r>
      <w:r>
        <w:rPr>
          <w:sz w:val="24"/>
        </w:rPr>
        <w:t>decisions</w:t>
      </w:r>
      <w:r>
        <w:rPr>
          <w:spacing w:val="-1"/>
          <w:sz w:val="24"/>
        </w:rPr>
        <w:t xml:space="preserve"> </w:t>
      </w:r>
      <w:r>
        <w:rPr>
          <w:sz w:val="24"/>
        </w:rPr>
        <w:t>made</w:t>
      </w:r>
      <w:r>
        <w:rPr>
          <w:spacing w:val="-5"/>
          <w:sz w:val="24"/>
        </w:rPr>
        <w:t xml:space="preserve"> </w:t>
      </w:r>
      <w:r>
        <w:rPr>
          <w:sz w:val="24"/>
        </w:rPr>
        <w:t>in</w:t>
      </w:r>
      <w:r>
        <w:rPr>
          <w:spacing w:val="-3"/>
          <w:sz w:val="24"/>
        </w:rPr>
        <w:t xml:space="preserve"> </w:t>
      </w:r>
      <w:r>
        <w:rPr>
          <w:sz w:val="24"/>
        </w:rPr>
        <w:t>Budget</w:t>
      </w:r>
      <w:r>
        <w:rPr>
          <w:spacing w:val="-3"/>
          <w:sz w:val="24"/>
        </w:rPr>
        <w:t xml:space="preserve"> </w:t>
      </w:r>
      <w:r>
        <w:rPr>
          <w:sz w:val="24"/>
        </w:rPr>
        <w:t>through</w:t>
      </w:r>
      <w:r>
        <w:rPr>
          <w:spacing w:val="-2"/>
          <w:sz w:val="24"/>
        </w:rPr>
        <w:t xml:space="preserve"> </w:t>
      </w:r>
      <w:r>
        <w:rPr>
          <w:sz w:val="24"/>
        </w:rPr>
        <w:t>amending</w:t>
      </w:r>
      <w:r>
        <w:rPr>
          <w:spacing w:val="-3"/>
          <w:sz w:val="24"/>
        </w:rPr>
        <w:t xml:space="preserve"> </w:t>
      </w:r>
      <w:r>
        <w:rPr>
          <w:sz w:val="24"/>
        </w:rPr>
        <w:t>the design of the Parental Assistance Test. This includes:</w:t>
      </w:r>
    </w:p>
    <w:p w14:paraId="54FFE50C" w14:textId="77777777" w:rsidR="002B7017" w:rsidRDefault="00CD1AB7">
      <w:pPr>
        <w:pStyle w:val="ListParagraph"/>
        <w:numPr>
          <w:ilvl w:val="1"/>
          <w:numId w:val="2"/>
        </w:numPr>
        <w:tabs>
          <w:tab w:val="left" w:pos="1463"/>
        </w:tabs>
        <w:ind w:right="150"/>
        <w:rPr>
          <w:sz w:val="24"/>
        </w:rPr>
      </w:pPr>
      <w:r>
        <w:rPr>
          <w:sz w:val="24"/>
        </w:rPr>
        <w:t>introducing</w:t>
      </w:r>
      <w:r>
        <w:rPr>
          <w:spacing w:val="-3"/>
          <w:sz w:val="24"/>
        </w:rPr>
        <w:t xml:space="preserve"> </w:t>
      </w:r>
      <w:r>
        <w:rPr>
          <w:sz w:val="24"/>
        </w:rPr>
        <w:t>a</w:t>
      </w:r>
      <w:r>
        <w:rPr>
          <w:spacing w:val="-5"/>
          <w:sz w:val="24"/>
        </w:rPr>
        <w:t xml:space="preserve"> </w:t>
      </w:r>
      <w:r>
        <w:rPr>
          <w:sz w:val="24"/>
        </w:rPr>
        <w:t>Parental</w:t>
      </w:r>
      <w:r>
        <w:rPr>
          <w:spacing w:val="-2"/>
          <w:sz w:val="24"/>
        </w:rPr>
        <w:t xml:space="preserve"> </w:t>
      </w:r>
      <w:r>
        <w:rPr>
          <w:sz w:val="24"/>
        </w:rPr>
        <w:t>Income</w:t>
      </w:r>
      <w:r>
        <w:rPr>
          <w:spacing w:val="-4"/>
          <w:sz w:val="24"/>
        </w:rPr>
        <w:t xml:space="preserve"> </w:t>
      </w:r>
      <w:r>
        <w:rPr>
          <w:sz w:val="24"/>
        </w:rPr>
        <w:t>Test</w:t>
      </w:r>
      <w:r>
        <w:rPr>
          <w:spacing w:val="-4"/>
          <w:sz w:val="24"/>
        </w:rPr>
        <w:t xml:space="preserve"> </w:t>
      </w:r>
      <w:r>
        <w:rPr>
          <w:sz w:val="24"/>
        </w:rPr>
        <w:t>along</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provision</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situations where an 18 or 19 year old cannot reasonably be expected to rely on their parent/s for support (parental support gap test)</w:t>
      </w:r>
    </w:p>
    <w:p w14:paraId="7802E5CE" w14:textId="77777777" w:rsidR="002B7017" w:rsidRDefault="00CD1AB7">
      <w:pPr>
        <w:pStyle w:val="ListParagraph"/>
        <w:numPr>
          <w:ilvl w:val="1"/>
          <w:numId w:val="2"/>
        </w:numPr>
        <w:tabs>
          <w:tab w:val="left" w:pos="1463"/>
        </w:tabs>
        <w:ind w:right="950"/>
        <w:rPr>
          <w:sz w:val="24"/>
        </w:rPr>
      </w:pPr>
      <w:r>
        <w:rPr>
          <w:sz w:val="24"/>
        </w:rPr>
        <w:t>expanding</w:t>
      </w:r>
      <w:r>
        <w:rPr>
          <w:spacing w:val="-4"/>
          <w:sz w:val="24"/>
        </w:rPr>
        <w:t xml:space="preserve"> </w:t>
      </w:r>
      <w:r>
        <w:rPr>
          <w:sz w:val="24"/>
        </w:rPr>
        <w:t>the</w:t>
      </w:r>
      <w:r>
        <w:rPr>
          <w:spacing w:val="-5"/>
          <w:sz w:val="24"/>
        </w:rPr>
        <w:t xml:space="preserve"> </w:t>
      </w:r>
      <w:r>
        <w:rPr>
          <w:sz w:val="24"/>
        </w:rPr>
        <w:t>benefits</w:t>
      </w:r>
      <w:r>
        <w:rPr>
          <w:spacing w:val="-4"/>
          <w:sz w:val="24"/>
        </w:rPr>
        <w:t xml:space="preserve"> </w:t>
      </w:r>
      <w:r>
        <w:rPr>
          <w:sz w:val="24"/>
        </w:rPr>
        <w:t>in</w:t>
      </w:r>
      <w:r>
        <w:rPr>
          <w:spacing w:val="-4"/>
          <w:sz w:val="24"/>
        </w:rPr>
        <w:t xml:space="preserve"> </w:t>
      </w:r>
      <w:r>
        <w:rPr>
          <w:sz w:val="24"/>
        </w:rPr>
        <w:t>scope</w:t>
      </w:r>
      <w:r>
        <w:rPr>
          <w:spacing w:val="-5"/>
          <w:sz w:val="24"/>
        </w:rPr>
        <w:t xml:space="preserve"> </w:t>
      </w:r>
      <w:r>
        <w:rPr>
          <w:sz w:val="24"/>
        </w:rPr>
        <w:t>to</w:t>
      </w:r>
      <w:r>
        <w:rPr>
          <w:spacing w:val="-4"/>
          <w:sz w:val="24"/>
        </w:rPr>
        <w:t xml:space="preserve"> </w:t>
      </w:r>
      <w:r>
        <w:rPr>
          <w:sz w:val="24"/>
        </w:rPr>
        <w:t>include</w:t>
      </w:r>
      <w:r>
        <w:rPr>
          <w:spacing w:val="-3"/>
          <w:sz w:val="24"/>
        </w:rPr>
        <w:t xml:space="preserve"> </w:t>
      </w:r>
      <w:r>
        <w:rPr>
          <w:sz w:val="24"/>
        </w:rPr>
        <w:t>Jobseeker</w:t>
      </w:r>
      <w:r>
        <w:rPr>
          <w:spacing w:val="-4"/>
          <w:sz w:val="24"/>
        </w:rPr>
        <w:t xml:space="preserve"> </w:t>
      </w:r>
      <w:r>
        <w:rPr>
          <w:sz w:val="24"/>
        </w:rPr>
        <w:t>Support</w:t>
      </w:r>
      <w:r>
        <w:rPr>
          <w:spacing w:val="-4"/>
          <w:sz w:val="24"/>
        </w:rPr>
        <w:t xml:space="preserve"> </w:t>
      </w:r>
      <w:r>
        <w:rPr>
          <w:sz w:val="24"/>
        </w:rPr>
        <w:t>Student Hardship and Jobseeker Support on Ground of Hardship</w:t>
      </w:r>
    </w:p>
    <w:p w14:paraId="223717FC" w14:textId="77777777" w:rsidR="002B7017" w:rsidRDefault="002B7017">
      <w:pPr>
        <w:pStyle w:val="ListParagraph"/>
        <w:rPr>
          <w:sz w:val="24"/>
        </w:rPr>
        <w:sectPr w:rsidR="002B7017">
          <w:headerReference w:type="default" r:id="rId7"/>
          <w:footerReference w:type="default" r:id="rId8"/>
          <w:type w:val="continuous"/>
          <w:pgSz w:w="11910" w:h="16840"/>
          <w:pgMar w:top="1340" w:right="1417" w:bottom="940" w:left="1417" w:header="715" w:footer="754" w:gutter="0"/>
          <w:pgNumType w:start="1"/>
          <w:cols w:space="720"/>
        </w:sectPr>
      </w:pPr>
    </w:p>
    <w:p w14:paraId="369FD3AC" w14:textId="77777777" w:rsidR="002B7017" w:rsidRDefault="00CD1AB7">
      <w:pPr>
        <w:pStyle w:val="ListParagraph"/>
        <w:numPr>
          <w:ilvl w:val="1"/>
          <w:numId w:val="2"/>
        </w:numPr>
        <w:tabs>
          <w:tab w:val="left" w:pos="1463"/>
        </w:tabs>
        <w:spacing w:before="81"/>
        <w:ind w:right="169"/>
        <w:rPr>
          <w:sz w:val="24"/>
        </w:rPr>
      </w:pPr>
      <w:r>
        <w:rPr>
          <w:sz w:val="24"/>
        </w:rPr>
        <w:lastRenderedPageBreak/>
        <w:t>including 18 and 19 year olds in a relationship (married or in a civil union or de-facto</w:t>
      </w:r>
      <w:r>
        <w:rPr>
          <w:spacing w:val="-4"/>
          <w:sz w:val="24"/>
        </w:rPr>
        <w:t xml:space="preserve"> </w:t>
      </w:r>
      <w:r>
        <w:rPr>
          <w:sz w:val="24"/>
        </w:rPr>
        <w:t>relationship)</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cohort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Parental</w:t>
      </w:r>
      <w:r>
        <w:rPr>
          <w:spacing w:val="-4"/>
          <w:sz w:val="24"/>
        </w:rPr>
        <w:t xml:space="preserve"> </w:t>
      </w:r>
      <w:r>
        <w:rPr>
          <w:sz w:val="24"/>
        </w:rPr>
        <w:t>Assistance</w:t>
      </w:r>
      <w:r>
        <w:rPr>
          <w:spacing w:val="-5"/>
          <w:sz w:val="24"/>
        </w:rPr>
        <w:t xml:space="preserve"> </w:t>
      </w:r>
      <w:r>
        <w:rPr>
          <w:sz w:val="24"/>
        </w:rPr>
        <w:t>Test</w:t>
      </w:r>
      <w:r>
        <w:rPr>
          <w:spacing w:val="-4"/>
          <w:sz w:val="24"/>
        </w:rPr>
        <w:t xml:space="preserve"> </w:t>
      </w:r>
      <w:r>
        <w:rPr>
          <w:sz w:val="24"/>
        </w:rPr>
        <w:t xml:space="preserve">applies </w:t>
      </w:r>
      <w:r>
        <w:rPr>
          <w:spacing w:val="-4"/>
          <w:sz w:val="24"/>
        </w:rPr>
        <w:t>to.</w:t>
      </w:r>
    </w:p>
    <w:p w14:paraId="2C883F02" w14:textId="77777777" w:rsidR="002B7017" w:rsidRDefault="00CD1AB7">
      <w:pPr>
        <w:pStyle w:val="ListParagraph"/>
        <w:numPr>
          <w:ilvl w:val="0"/>
          <w:numId w:val="2"/>
        </w:numPr>
        <w:tabs>
          <w:tab w:val="left" w:pos="743"/>
        </w:tabs>
        <w:ind w:right="235"/>
        <w:rPr>
          <w:sz w:val="24"/>
        </w:rPr>
      </w:pPr>
      <w:r>
        <w:rPr>
          <w:sz w:val="24"/>
        </w:rPr>
        <w:t>Further policy decisions on the design of the proposed Parental Income Test and parental</w:t>
      </w:r>
      <w:r>
        <w:rPr>
          <w:spacing w:val="-3"/>
          <w:sz w:val="24"/>
        </w:rPr>
        <w:t xml:space="preserve"> </w:t>
      </w:r>
      <w:r>
        <w:rPr>
          <w:sz w:val="24"/>
        </w:rPr>
        <w:t>support</w:t>
      </w:r>
      <w:r>
        <w:rPr>
          <w:spacing w:val="-3"/>
          <w:sz w:val="24"/>
        </w:rPr>
        <w:t xml:space="preserve"> </w:t>
      </w:r>
      <w:r>
        <w:rPr>
          <w:sz w:val="24"/>
        </w:rPr>
        <w:t>gap</w:t>
      </w:r>
      <w:r>
        <w:rPr>
          <w:spacing w:val="-3"/>
          <w:sz w:val="24"/>
        </w:rPr>
        <w:t xml:space="preserve"> </w:t>
      </w:r>
      <w:r>
        <w:rPr>
          <w:sz w:val="24"/>
        </w:rPr>
        <w:t>test</w:t>
      </w:r>
      <w:r>
        <w:rPr>
          <w:spacing w:val="-2"/>
          <w:sz w:val="24"/>
        </w:rPr>
        <w:t xml:space="preserve"> </w:t>
      </w:r>
      <w:r>
        <w:rPr>
          <w:sz w:val="24"/>
        </w:rPr>
        <w:t>are</w:t>
      </w:r>
      <w:r>
        <w:rPr>
          <w:spacing w:val="-5"/>
          <w:sz w:val="24"/>
        </w:rPr>
        <w:t xml:space="preserve"> </w:t>
      </w:r>
      <w:r>
        <w:rPr>
          <w:sz w:val="24"/>
        </w:rPr>
        <w:t>also</w:t>
      </w:r>
      <w:r>
        <w:rPr>
          <w:spacing w:val="-3"/>
          <w:sz w:val="24"/>
        </w:rPr>
        <w:t xml:space="preserve"> </w:t>
      </w:r>
      <w:r>
        <w:rPr>
          <w:sz w:val="24"/>
        </w:rPr>
        <w:t>proposed</w:t>
      </w:r>
      <w:r>
        <w:rPr>
          <w:spacing w:val="-3"/>
          <w:sz w:val="24"/>
        </w:rPr>
        <w:t xml:space="preserve"> </w:t>
      </w:r>
      <w:r>
        <w:rPr>
          <w:sz w:val="24"/>
        </w:rPr>
        <w:t>for</w:t>
      </w:r>
      <w:r>
        <w:rPr>
          <w:spacing w:val="-5"/>
          <w:sz w:val="24"/>
        </w:rPr>
        <w:t xml:space="preserve"> </w:t>
      </w:r>
      <w:r>
        <w:rPr>
          <w:sz w:val="24"/>
        </w:rPr>
        <w:t>Cabinet’s</w:t>
      </w:r>
      <w:r>
        <w:rPr>
          <w:spacing w:val="-4"/>
          <w:sz w:val="24"/>
        </w:rPr>
        <w:t xml:space="preserve"> </w:t>
      </w:r>
      <w:r>
        <w:rPr>
          <w:sz w:val="24"/>
        </w:rPr>
        <w:t>agreement</w:t>
      </w:r>
      <w:r>
        <w:rPr>
          <w:spacing w:val="-1"/>
          <w:sz w:val="24"/>
        </w:rPr>
        <w:t xml:space="preserve"> </w:t>
      </w:r>
      <w:r>
        <w:rPr>
          <w:sz w:val="24"/>
        </w:rPr>
        <w:t>to</w:t>
      </w:r>
      <w:r>
        <w:rPr>
          <w:spacing w:val="-3"/>
          <w:sz w:val="24"/>
        </w:rPr>
        <w:t xml:space="preserve"> </w:t>
      </w:r>
      <w:r>
        <w:rPr>
          <w:sz w:val="24"/>
        </w:rPr>
        <w:t>determine</w:t>
      </w:r>
      <w:r>
        <w:rPr>
          <w:spacing w:val="-4"/>
          <w:sz w:val="24"/>
        </w:rPr>
        <w:t xml:space="preserve"> </w:t>
      </w:r>
      <w:r>
        <w:rPr>
          <w:sz w:val="24"/>
        </w:rPr>
        <w:t>the parameters for future detailed design decisions.</w:t>
      </w:r>
    </w:p>
    <w:p w14:paraId="01E5FB2F" w14:textId="77777777" w:rsidR="002B7017" w:rsidRDefault="00CD1AB7">
      <w:pPr>
        <w:pStyle w:val="ListParagraph"/>
        <w:numPr>
          <w:ilvl w:val="0"/>
          <w:numId w:val="2"/>
        </w:numPr>
        <w:tabs>
          <w:tab w:val="left" w:pos="743"/>
        </w:tabs>
        <w:ind w:right="20"/>
        <w:rPr>
          <w:sz w:val="24"/>
        </w:rPr>
      </w:pPr>
      <w:r>
        <w:rPr>
          <w:sz w:val="24"/>
        </w:rPr>
        <w:t>I am proposing that Cabinet extends the authority previously delegated to me in Budget 2025, to make further detailed design decisions on the initiative between now and the end of 2025. I intend to introduce legislation for this in mid-2026 and implement</w:t>
      </w:r>
      <w:r>
        <w:rPr>
          <w:spacing w:val="-2"/>
          <w:sz w:val="24"/>
        </w:rPr>
        <w:t xml:space="preserve"> </w:t>
      </w:r>
      <w:r>
        <w:rPr>
          <w:sz w:val="24"/>
        </w:rPr>
        <w:t>this</w:t>
      </w:r>
      <w:r>
        <w:rPr>
          <w:spacing w:val="-3"/>
          <w:sz w:val="24"/>
        </w:rPr>
        <w:t xml:space="preserve"> </w:t>
      </w:r>
      <w:r>
        <w:rPr>
          <w:sz w:val="24"/>
        </w:rPr>
        <w:t>policy</w:t>
      </w:r>
      <w:r>
        <w:rPr>
          <w:spacing w:val="-3"/>
          <w:sz w:val="24"/>
        </w:rPr>
        <w:t xml:space="preserve"> </w:t>
      </w:r>
      <w:r>
        <w:rPr>
          <w:sz w:val="24"/>
        </w:rPr>
        <w:t>in</w:t>
      </w:r>
      <w:r>
        <w:rPr>
          <w:spacing w:val="-5"/>
          <w:sz w:val="24"/>
        </w:rPr>
        <w:t xml:space="preserve"> </w:t>
      </w:r>
      <w:r>
        <w:rPr>
          <w:sz w:val="24"/>
        </w:rPr>
        <w:t>November</w:t>
      </w:r>
      <w:r>
        <w:rPr>
          <w:spacing w:val="-5"/>
          <w:sz w:val="24"/>
        </w:rPr>
        <w:t xml:space="preserve"> </w:t>
      </w:r>
      <w:r>
        <w:rPr>
          <w:sz w:val="24"/>
        </w:rPr>
        <w:t>2026,</w:t>
      </w:r>
      <w:r>
        <w:rPr>
          <w:spacing w:val="-3"/>
          <w:sz w:val="24"/>
        </w:rPr>
        <w:t xml:space="preserve"> </w:t>
      </w:r>
      <w:r>
        <w:rPr>
          <w:sz w:val="24"/>
        </w:rPr>
        <w:t>rather</w:t>
      </w:r>
      <w:r>
        <w:rPr>
          <w:spacing w:val="-5"/>
          <w:sz w:val="24"/>
        </w:rPr>
        <w:t xml:space="preserve"> </w:t>
      </w:r>
      <w:r>
        <w:rPr>
          <w:sz w:val="24"/>
        </w:rPr>
        <w:t>than</w:t>
      </w:r>
      <w:r>
        <w:rPr>
          <w:spacing w:val="-2"/>
          <w:sz w:val="24"/>
        </w:rPr>
        <w:t xml:space="preserve"> </w:t>
      </w:r>
      <w:r>
        <w:rPr>
          <w:sz w:val="24"/>
        </w:rPr>
        <w:t>July</w:t>
      </w:r>
      <w:r>
        <w:rPr>
          <w:spacing w:val="-3"/>
          <w:sz w:val="24"/>
        </w:rPr>
        <w:t xml:space="preserve"> </w:t>
      </w:r>
      <w:r>
        <w:rPr>
          <w:sz w:val="24"/>
        </w:rPr>
        <w:t>2027</w:t>
      </w:r>
      <w:r>
        <w:rPr>
          <w:spacing w:val="-3"/>
          <w:sz w:val="24"/>
        </w:rPr>
        <w:t xml:space="preserve"> </w:t>
      </w:r>
      <w:r>
        <w:rPr>
          <w:sz w:val="24"/>
        </w:rPr>
        <w:t>as</w:t>
      </w:r>
      <w:r>
        <w:rPr>
          <w:spacing w:val="-3"/>
          <w:sz w:val="24"/>
        </w:rPr>
        <w:t xml:space="preserve"> </w:t>
      </w:r>
      <w:r>
        <w:rPr>
          <w:sz w:val="24"/>
        </w:rPr>
        <w:t>proposed</w:t>
      </w:r>
      <w:r>
        <w:rPr>
          <w:spacing w:val="-3"/>
          <w:sz w:val="24"/>
        </w:rPr>
        <w:t xml:space="preserve"> </w:t>
      </w:r>
      <w:r>
        <w:rPr>
          <w:sz w:val="24"/>
        </w:rPr>
        <w:t>in</w:t>
      </w:r>
      <w:r>
        <w:rPr>
          <w:spacing w:val="-3"/>
          <w:sz w:val="24"/>
        </w:rPr>
        <w:t xml:space="preserve"> </w:t>
      </w:r>
      <w:r>
        <w:rPr>
          <w:sz w:val="24"/>
        </w:rPr>
        <w:t xml:space="preserve">Budget </w:t>
      </w:r>
      <w:r>
        <w:rPr>
          <w:spacing w:val="-2"/>
          <w:sz w:val="24"/>
        </w:rPr>
        <w:t>2025.</w:t>
      </w:r>
    </w:p>
    <w:p w14:paraId="6EE1EA2D" w14:textId="77777777" w:rsidR="002B7017" w:rsidRDefault="00CD1AB7">
      <w:pPr>
        <w:pStyle w:val="ListParagraph"/>
        <w:numPr>
          <w:ilvl w:val="0"/>
          <w:numId w:val="2"/>
        </w:numPr>
        <w:tabs>
          <w:tab w:val="left" w:pos="743"/>
        </w:tabs>
        <w:ind w:right="105"/>
        <w:rPr>
          <w:sz w:val="24"/>
        </w:rPr>
      </w:pPr>
      <w:r>
        <w:rPr>
          <w:sz w:val="24"/>
        </w:rPr>
        <w:t>After</w:t>
      </w:r>
      <w:r>
        <w:rPr>
          <w:spacing w:val="-6"/>
          <w:sz w:val="24"/>
        </w:rPr>
        <w:t xml:space="preserve"> </w:t>
      </w:r>
      <w:r>
        <w:rPr>
          <w:sz w:val="24"/>
        </w:rPr>
        <w:t>adjusting</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amended</w:t>
      </w:r>
      <w:r>
        <w:rPr>
          <w:spacing w:val="-4"/>
          <w:sz w:val="24"/>
        </w:rPr>
        <w:t xml:space="preserve"> </w:t>
      </w:r>
      <w:r>
        <w:rPr>
          <w:sz w:val="24"/>
        </w:rPr>
        <w:t>implementation</w:t>
      </w:r>
      <w:r>
        <w:rPr>
          <w:spacing w:val="-4"/>
          <w:sz w:val="24"/>
        </w:rPr>
        <w:t xml:space="preserve"> </w:t>
      </w:r>
      <w:r>
        <w:rPr>
          <w:sz w:val="24"/>
        </w:rPr>
        <w:t>date</w:t>
      </w:r>
      <w:r>
        <w:rPr>
          <w:spacing w:val="-5"/>
          <w:sz w:val="24"/>
        </w:rPr>
        <w:t xml:space="preserve"> </w:t>
      </w:r>
      <w:r>
        <w:rPr>
          <w:sz w:val="24"/>
        </w:rPr>
        <w:t>of</w:t>
      </w:r>
      <w:r>
        <w:rPr>
          <w:spacing w:val="-4"/>
          <w:sz w:val="24"/>
        </w:rPr>
        <w:t xml:space="preserve"> </w:t>
      </w:r>
      <w:r>
        <w:rPr>
          <w:sz w:val="24"/>
        </w:rPr>
        <w:t>November</w:t>
      </w:r>
      <w:r>
        <w:rPr>
          <w:spacing w:val="-4"/>
          <w:sz w:val="24"/>
        </w:rPr>
        <w:t xml:space="preserve"> </w:t>
      </w:r>
      <w:r>
        <w:rPr>
          <w:sz w:val="24"/>
        </w:rPr>
        <w:t>2026,</w:t>
      </w:r>
      <w:r>
        <w:rPr>
          <w:spacing w:val="-2"/>
          <w:sz w:val="24"/>
        </w:rPr>
        <w:t xml:space="preserve"> </w:t>
      </w:r>
      <w:r>
        <w:rPr>
          <w:sz w:val="24"/>
        </w:rPr>
        <w:t>the</w:t>
      </w:r>
      <w:r>
        <w:rPr>
          <w:spacing w:val="-4"/>
          <w:sz w:val="24"/>
        </w:rPr>
        <w:t xml:space="preserve"> </w:t>
      </w:r>
      <w:r>
        <w:rPr>
          <w:sz w:val="24"/>
        </w:rPr>
        <w:t>addition of a Parental Income Test with an income limit aligned to the gross income cut-out point for a couple with dependent children receiving Supported Living Payment (currently $65,529 per year) will have an additional operating fiscal impact of</w:t>
      </w:r>
    </w:p>
    <w:p w14:paraId="6BE1B1B7" w14:textId="4D5304FF" w:rsidR="002B7017" w:rsidRDefault="00CD1AB7">
      <w:pPr>
        <w:pStyle w:val="BodyText"/>
        <w:spacing w:before="1"/>
        <w:ind w:right="151" w:firstLine="0"/>
      </w:pPr>
      <w:r>
        <w:t xml:space="preserve">$48.625 million over the forecast period, compared to Budget 2025 decisions. I am proposing to offset this operating impact currently, with departmental savings in the Vote Social Development appropriations, Improved Employment and Social Outcomes Support MCA and the Community Support Services MCA. </w:t>
      </w:r>
      <w:r w:rsidR="009C2DC4">
        <w:t xml:space="preserve">[Redacted content]. </w:t>
      </w:r>
    </w:p>
    <w:p w14:paraId="4C6BA381" w14:textId="77777777" w:rsidR="002B7017" w:rsidRDefault="00CD1AB7">
      <w:pPr>
        <w:pStyle w:val="Heading1"/>
      </w:pPr>
      <w:r>
        <w:rPr>
          <w:spacing w:val="-2"/>
        </w:rPr>
        <w:t>Background</w:t>
      </w:r>
    </w:p>
    <w:p w14:paraId="586C669A" w14:textId="77777777" w:rsidR="002B7017" w:rsidRDefault="00CD1AB7">
      <w:pPr>
        <w:pStyle w:val="ListParagraph"/>
        <w:numPr>
          <w:ilvl w:val="0"/>
          <w:numId w:val="2"/>
        </w:numPr>
        <w:tabs>
          <w:tab w:val="left" w:pos="743"/>
        </w:tabs>
        <w:spacing w:before="239"/>
        <w:ind w:right="63"/>
        <w:rPr>
          <w:sz w:val="24"/>
        </w:rPr>
      </w:pPr>
      <w:r>
        <w:rPr>
          <w:sz w:val="24"/>
        </w:rPr>
        <w:t>As part of Budget 2025, Cabinet agreed to add a Parental Assistance Test to determine whether an 18 or 19 year old can reasonably be expected to rely on their parents</w:t>
      </w:r>
      <w:r>
        <w:rPr>
          <w:spacing w:val="-3"/>
          <w:sz w:val="24"/>
        </w:rPr>
        <w:t xml:space="preserve"> </w:t>
      </w:r>
      <w:r>
        <w:rPr>
          <w:sz w:val="24"/>
        </w:rPr>
        <w:t>for</w:t>
      </w:r>
      <w:r>
        <w:rPr>
          <w:spacing w:val="-2"/>
          <w:sz w:val="24"/>
        </w:rPr>
        <w:t xml:space="preserve"> </w:t>
      </w:r>
      <w:r>
        <w:rPr>
          <w:sz w:val="24"/>
        </w:rPr>
        <w:t>financial</w:t>
      </w:r>
      <w:r>
        <w:rPr>
          <w:spacing w:val="-3"/>
          <w:sz w:val="24"/>
        </w:rPr>
        <w:t xml:space="preserve"> </w:t>
      </w:r>
      <w:r>
        <w:rPr>
          <w:sz w:val="24"/>
        </w:rPr>
        <w:t>support.</w:t>
      </w:r>
      <w:r>
        <w:rPr>
          <w:spacing w:val="-3"/>
          <w:sz w:val="24"/>
        </w:rPr>
        <w:t xml:space="preserve"> </w:t>
      </w:r>
      <w:r>
        <w:rPr>
          <w:sz w:val="24"/>
        </w:rPr>
        <w:t>The</w:t>
      </w:r>
      <w:r>
        <w:rPr>
          <w:spacing w:val="-5"/>
          <w:sz w:val="24"/>
        </w:rPr>
        <w:t xml:space="preserve"> </w:t>
      </w:r>
      <w:r>
        <w:rPr>
          <w:sz w:val="24"/>
        </w:rPr>
        <w:t>Parental</w:t>
      </w:r>
      <w:r>
        <w:rPr>
          <w:spacing w:val="-3"/>
          <w:sz w:val="24"/>
        </w:rPr>
        <w:t xml:space="preserve"> </w:t>
      </w:r>
      <w:r>
        <w:rPr>
          <w:sz w:val="24"/>
        </w:rPr>
        <w:t>Assistance</w:t>
      </w:r>
      <w:r>
        <w:rPr>
          <w:spacing w:val="-3"/>
          <w:sz w:val="24"/>
        </w:rPr>
        <w:t xml:space="preserve"> </w:t>
      </w:r>
      <w:r>
        <w:rPr>
          <w:sz w:val="24"/>
        </w:rPr>
        <w:t>Test</w:t>
      </w:r>
      <w:r>
        <w:rPr>
          <w:spacing w:val="-3"/>
          <w:sz w:val="24"/>
        </w:rPr>
        <w:t xml:space="preserve"> </w:t>
      </w:r>
      <w:r>
        <w:rPr>
          <w:sz w:val="24"/>
        </w:rPr>
        <w:t>was</w:t>
      </w:r>
      <w:r>
        <w:rPr>
          <w:spacing w:val="-3"/>
          <w:sz w:val="24"/>
        </w:rPr>
        <w:t xml:space="preserve"> </w:t>
      </w:r>
      <w:r>
        <w:rPr>
          <w:sz w:val="24"/>
        </w:rPr>
        <w:t>proposed</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used</w:t>
      </w:r>
      <w:r>
        <w:rPr>
          <w:spacing w:val="-3"/>
          <w:sz w:val="24"/>
        </w:rPr>
        <w:t xml:space="preserve"> </w:t>
      </w:r>
      <w:r>
        <w:rPr>
          <w:sz w:val="24"/>
        </w:rPr>
        <w:t>to determine eligibility for Jobseeker Support (Work Ready, and Health Condition, Injury or Disability) and Emergency Benefit for single 18 and 19 year olds from July 2027 [CAB-25-MIN-126.61].</w:t>
      </w:r>
    </w:p>
    <w:p w14:paraId="51A8FA83" w14:textId="77777777" w:rsidR="002B7017" w:rsidRDefault="00CD1AB7">
      <w:pPr>
        <w:pStyle w:val="ListParagraph"/>
        <w:numPr>
          <w:ilvl w:val="0"/>
          <w:numId w:val="2"/>
        </w:numPr>
        <w:tabs>
          <w:tab w:val="left" w:pos="743"/>
        </w:tabs>
        <w:spacing w:before="241"/>
        <w:ind w:right="117"/>
        <w:rPr>
          <w:sz w:val="24"/>
        </w:rPr>
      </w:pPr>
      <w:r>
        <w:rPr>
          <w:sz w:val="24"/>
        </w:rPr>
        <w:t>This proposal, alongside my proposal to establish the Welfare that Works Bonus Payment,</w:t>
      </w:r>
      <w:r>
        <w:rPr>
          <w:spacing w:val="-1"/>
          <w:sz w:val="24"/>
        </w:rPr>
        <w:t xml:space="preserve"> </w:t>
      </w:r>
      <w:r>
        <w:rPr>
          <w:sz w:val="24"/>
        </w:rPr>
        <w:t>is</w:t>
      </w:r>
      <w:r>
        <w:rPr>
          <w:spacing w:val="-1"/>
          <w:sz w:val="24"/>
        </w:rPr>
        <w:t xml:space="preserve"> </w:t>
      </w:r>
      <w:r>
        <w:rPr>
          <w:sz w:val="24"/>
        </w:rPr>
        <w:t>intended</w:t>
      </w:r>
      <w:r>
        <w:rPr>
          <w:spacing w:val="-1"/>
          <w:sz w:val="24"/>
        </w:rPr>
        <w:t xml:space="preserve"> </w:t>
      </w:r>
      <w:r>
        <w:rPr>
          <w:sz w:val="24"/>
        </w:rPr>
        <w:t>to</w:t>
      </w:r>
      <w:r>
        <w:rPr>
          <w:spacing w:val="-1"/>
          <w:sz w:val="24"/>
        </w:rPr>
        <w:t xml:space="preserve"> </w:t>
      </w:r>
      <w:r>
        <w:rPr>
          <w:sz w:val="24"/>
        </w:rPr>
        <w:t>reduce</w:t>
      </w:r>
      <w:r>
        <w:rPr>
          <w:spacing w:val="-2"/>
          <w:sz w:val="24"/>
        </w:rPr>
        <w:t xml:space="preserve"> </w:t>
      </w:r>
      <w:r>
        <w:rPr>
          <w:sz w:val="24"/>
        </w:rPr>
        <w:t>benefit</w:t>
      </w:r>
      <w:r>
        <w:rPr>
          <w:spacing w:val="-1"/>
          <w:sz w:val="24"/>
        </w:rPr>
        <w:t xml:space="preserve"> </w:t>
      </w:r>
      <w:r>
        <w:rPr>
          <w:sz w:val="24"/>
        </w:rPr>
        <w:t>dependency</w:t>
      </w:r>
      <w:r>
        <w:rPr>
          <w:spacing w:val="-1"/>
          <w:sz w:val="24"/>
        </w:rPr>
        <w:t xml:space="preserve"> </w:t>
      </w:r>
      <w:r>
        <w:rPr>
          <w:sz w:val="24"/>
        </w:rPr>
        <w:t>for</w:t>
      </w:r>
      <w:r>
        <w:rPr>
          <w:spacing w:val="-3"/>
          <w:sz w:val="24"/>
        </w:rPr>
        <w:t xml:space="preserve"> </w:t>
      </w:r>
      <w:r>
        <w:rPr>
          <w:sz w:val="24"/>
        </w:rPr>
        <w:t>young</w:t>
      </w:r>
      <w:r>
        <w:rPr>
          <w:spacing w:val="-1"/>
          <w:sz w:val="24"/>
        </w:rPr>
        <w:t xml:space="preserve"> </w:t>
      </w:r>
      <w:r>
        <w:rPr>
          <w:sz w:val="24"/>
        </w:rPr>
        <w:t>people.</w:t>
      </w:r>
      <w:r>
        <w:rPr>
          <w:spacing w:val="-1"/>
          <w:sz w:val="24"/>
        </w:rPr>
        <w:t xml:space="preserve"> </w:t>
      </w:r>
      <w:r>
        <w:rPr>
          <w:sz w:val="24"/>
        </w:rPr>
        <w:t>Both initiatives encourage young people to enter employment, education, or training and ensure that welfare</w:t>
      </w:r>
      <w:r>
        <w:rPr>
          <w:spacing w:val="-4"/>
          <w:sz w:val="24"/>
        </w:rPr>
        <w:t xml:space="preserve"> </w:t>
      </w:r>
      <w:r>
        <w:rPr>
          <w:sz w:val="24"/>
        </w:rPr>
        <w:t>assistance</w:t>
      </w:r>
      <w:r>
        <w:rPr>
          <w:spacing w:val="-4"/>
          <w:sz w:val="24"/>
        </w:rPr>
        <w:t xml:space="preserve"> </w:t>
      </w:r>
      <w:r>
        <w:rPr>
          <w:sz w:val="24"/>
        </w:rPr>
        <w:t>is</w:t>
      </w:r>
      <w:r>
        <w:rPr>
          <w:spacing w:val="-3"/>
          <w:sz w:val="24"/>
        </w:rPr>
        <w:t xml:space="preserve"> </w:t>
      </w:r>
      <w:r>
        <w:rPr>
          <w:sz w:val="24"/>
        </w:rPr>
        <w:t>targeted</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who</w:t>
      </w:r>
      <w:r>
        <w:rPr>
          <w:spacing w:val="-3"/>
          <w:sz w:val="24"/>
        </w:rPr>
        <w:t xml:space="preserve"> </w:t>
      </w:r>
      <w:r>
        <w:rPr>
          <w:sz w:val="24"/>
        </w:rPr>
        <w:t>need</w:t>
      </w:r>
      <w:r>
        <w:rPr>
          <w:spacing w:val="-3"/>
          <w:sz w:val="24"/>
        </w:rPr>
        <w:t xml:space="preserve"> </w:t>
      </w:r>
      <w:r>
        <w:rPr>
          <w:sz w:val="24"/>
        </w:rPr>
        <w:t>it</w:t>
      </w:r>
      <w:r>
        <w:rPr>
          <w:spacing w:val="-1"/>
          <w:sz w:val="24"/>
        </w:rPr>
        <w:t xml:space="preserve"> </w:t>
      </w:r>
      <w:r>
        <w:rPr>
          <w:sz w:val="24"/>
        </w:rPr>
        <w:t>most. The</w:t>
      </w:r>
      <w:r>
        <w:rPr>
          <w:spacing w:val="-5"/>
          <w:sz w:val="24"/>
        </w:rPr>
        <w:t xml:space="preserve"> </w:t>
      </w:r>
      <w:r>
        <w:rPr>
          <w:sz w:val="24"/>
        </w:rPr>
        <w:t>Parental</w:t>
      </w:r>
      <w:r>
        <w:rPr>
          <w:spacing w:val="-3"/>
          <w:sz w:val="24"/>
        </w:rPr>
        <w:t xml:space="preserve"> </w:t>
      </w:r>
      <w:r>
        <w:rPr>
          <w:sz w:val="24"/>
        </w:rPr>
        <w:t>Assistance</w:t>
      </w:r>
      <w:r>
        <w:rPr>
          <w:spacing w:val="-4"/>
          <w:sz w:val="24"/>
        </w:rPr>
        <w:t xml:space="preserve"> </w:t>
      </w:r>
      <w:r>
        <w:rPr>
          <w:sz w:val="24"/>
        </w:rPr>
        <w:t>Test also generates savings in Vote Social Development, however the extent of these savings will be determined following further detailed policy design decisions.</w:t>
      </w:r>
    </w:p>
    <w:p w14:paraId="5A9F41E3" w14:textId="77777777" w:rsidR="002B7017" w:rsidRDefault="00CD1AB7">
      <w:pPr>
        <w:pStyle w:val="Heading1"/>
      </w:pPr>
      <w:r>
        <w:t>Policy</w:t>
      </w:r>
      <w:r>
        <w:rPr>
          <w:spacing w:val="-7"/>
        </w:rPr>
        <w:t xml:space="preserve"> </w:t>
      </w:r>
      <w:r>
        <w:t>Decisions</w:t>
      </w:r>
      <w:r>
        <w:rPr>
          <w:spacing w:val="-5"/>
        </w:rPr>
        <w:t xml:space="preserve"> </w:t>
      </w:r>
      <w:r>
        <w:t>on</w:t>
      </w:r>
      <w:r>
        <w:rPr>
          <w:spacing w:val="-5"/>
        </w:rPr>
        <w:t xml:space="preserve"> </w:t>
      </w:r>
      <w:r>
        <w:t>the</w:t>
      </w:r>
      <w:r>
        <w:rPr>
          <w:spacing w:val="-4"/>
        </w:rPr>
        <w:t xml:space="preserve"> </w:t>
      </w:r>
      <w:r>
        <w:t>Parental</w:t>
      </w:r>
      <w:r>
        <w:rPr>
          <w:spacing w:val="-5"/>
        </w:rPr>
        <w:t xml:space="preserve"> </w:t>
      </w:r>
      <w:r>
        <w:t>Assistance</w:t>
      </w:r>
      <w:r>
        <w:rPr>
          <w:spacing w:val="-7"/>
        </w:rPr>
        <w:t xml:space="preserve"> </w:t>
      </w:r>
      <w:r>
        <w:rPr>
          <w:spacing w:val="-4"/>
        </w:rPr>
        <w:t>Test</w:t>
      </w:r>
    </w:p>
    <w:p w14:paraId="2AAF9A8D" w14:textId="77777777" w:rsidR="002B7017" w:rsidRDefault="00CD1AB7">
      <w:pPr>
        <w:pStyle w:val="ListParagraph"/>
        <w:numPr>
          <w:ilvl w:val="0"/>
          <w:numId w:val="2"/>
        </w:numPr>
        <w:tabs>
          <w:tab w:val="left" w:pos="743"/>
        </w:tabs>
        <w:spacing w:before="239"/>
        <w:rPr>
          <w:sz w:val="24"/>
        </w:rPr>
      </w:pPr>
      <w:r>
        <w:rPr>
          <w:sz w:val="24"/>
        </w:rPr>
        <w:t>The</w:t>
      </w:r>
      <w:r>
        <w:rPr>
          <w:spacing w:val="-6"/>
          <w:sz w:val="24"/>
        </w:rPr>
        <w:t xml:space="preserve"> </w:t>
      </w:r>
      <w:r>
        <w:rPr>
          <w:sz w:val="24"/>
        </w:rPr>
        <w:t>Parental</w:t>
      </w:r>
      <w:r>
        <w:rPr>
          <w:spacing w:val="-2"/>
          <w:sz w:val="24"/>
        </w:rPr>
        <w:t xml:space="preserve"> </w:t>
      </w:r>
      <w:r>
        <w:rPr>
          <w:sz w:val="24"/>
        </w:rPr>
        <w:t>Assistance</w:t>
      </w:r>
      <w:r>
        <w:rPr>
          <w:spacing w:val="-1"/>
          <w:sz w:val="24"/>
        </w:rPr>
        <w:t xml:space="preserve"> </w:t>
      </w:r>
      <w:r>
        <w:rPr>
          <w:sz w:val="24"/>
        </w:rPr>
        <w:t>Test</w:t>
      </w:r>
      <w:r>
        <w:rPr>
          <w:spacing w:val="-2"/>
          <w:sz w:val="24"/>
        </w:rPr>
        <w:t xml:space="preserve"> </w:t>
      </w:r>
      <w:r>
        <w:rPr>
          <w:sz w:val="24"/>
        </w:rPr>
        <w:t>aims</w:t>
      </w:r>
      <w:r>
        <w:rPr>
          <w:spacing w:val="-3"/>
          <w:sz w:val="24"/>
        </w:rPr>
        <w:t xml:space="preserve"> </w:t>
      </w:r>
      <w:r>
        <w:rPr>
          <w:sz w:val="24"/>
        </w:rPr>
        <w:t>to</w:t>
      </w:r>
      <w:r>
        <w:rPr>
          <w:spacing w:val="-2"/>
          <w:sz w:val="24"/>
        </w:rPr>
        <w:t xml:space="preserve"> </w:t>
      </w:r>
      <w:r>
        <w:rPr>
          <w:sz w:val="24"/>
        </w:rPr>
        <w:t>balance</w:t>
      </w:r>
      <w:r>
        <w:rPr>
          <w:spacing w:val="-2"/>
          <w:sz w:val="24"/>
        </w:rPr>
        <w:t xml:space="preserve"> </w:t>
      </w:r>
      <w:r>
        <w:rPr>
          <w:sz w:val="24"/>
        </w:rPr>
        <w:t>the</w:t>
      </w:r>
      <w:r>
        <w:rPr>
          <w:spacing w:val="-2"/>
          <w:sz w:val="24"/>
        </w:rPr>
        <w:t xml:space="preserve"> </w:t>
      </w:r>
      <w:r>
        <w:rPr>
          <w:sz w:val="24"/>
        </w:rPr>
        <w:t>Government’s</w:t>
      </w:r>
      <w:r>
        <w:rPr>
          <w:spacing w:val="-3"/>
          <w:sz w:val="24"/>
        </w:rPr>
        <w:t xml:space="preserve"> </w:t>
      </w:r>
      <w:r>
        <w:rPr>
          <w:sz w:val="24"/>
        </w:rPr>
        <w:t>priorities</w:t>
      </w:r>
      <w:r>
        <w:rPr>
          <w:spacing w:val="-2"/>
          <w:sz w:val="24"/>
        </w:rPr>
        <w:t xml:space="preserve"> </w:t>
      </w:r>
      <w:r>
        <w:rPr>
          <w:spacing w:val="-5"/>
          <w:sz w:val="24"/>
        </w:rPr>
        <w:t>of:</w:t>
      </w:r>
    </w:p>
    <w:p w14:paraId="2DC8DB15" w14:textId="77777777" w:rsidR="002B7017" w:rsidRDefault="00CD1AB7">
      <w:pPr>
        <w:pStyle w:val="ListParagraph"/>
        <w:numPr>
          <w:ilvl w:val="1"/>
          <w:numId w:val="2"/>
        </w:numPr>
        <w:tabs>
          <w:tab w:val="left" w:pos="1463"/>
        </w:tabs>
        <w:rPr>
          <w:sz w:val="24"/>
        </w:rPr>
      </w:pPr>
      <w:r>
        <w:rPr>
          <w:sz w:val="24"/>
        </w:rPr>
        <w:t>encouraging</w:t>
      </w:r>
      <w:r>
        <w:rPr>
          <w:spacing w:val="-1"/>
          <w:sz w:val="24"/>
        </w:rPr>
        <w:t xml:space="preserve"> </w:t>
      </w:r>
      <w:r>
        <w:rPr>
          <w:sz w:val="24"/>
        </w:rPr>
        <w:t>young</w:t>
      </w:r>
      <w:r>
        <w:rPr>
          <w:spacing w:val="-1"/>
          <w:sz w:val="24"/>
        </w:rPr>
        <w:t xml:space="preserve"> </w:t>
      </w:r>
      <w:r>
        <w:rPr>
          <w:sz w:val="24"/>
        </w:rPr>
        <w:t>people</w:t>
      </w:r>
      <w:r>
        <w:rPr>
          <w:spacing w:val="-1"/>
          <w:sz w:val="24"/>
        </w:rPr>
        <w:t xml:space="preserve"> </w:t>
      </w:r>
      <w:r>
        <w:rPr>
          <w:sz w:val="24"/>
        </w:rPr>
        <w:t>to</w:t>
      </w:r>
      <w:r>
        <w:rPr>
          <w:spacing w:val="-1"/>
          <w:sz w:val="24"/>
        </w:rPr>
        <w:t xml:space="preserve"> </w:t>
      </w:r>
      <w:r>
        <w:rPr>
          <w:sz w:val="24"/>
        </w:rPr>
        <w:t>enter</w:t>
      </w:r>
      <w:r>
        <w:rPr>
          <w:spacing w:val="-3"/>
          <w:sz w:val="24"/>
        </w:rPr>
        <w:t xml:space="preserve"> </w:t>
      </w:r>
      <w:r>
        <w:rPr>
          <w:sz w:val="24"/>
        </w:rPr>
        <w:t>employment,</w:t>
      </w:r>
      <w:r>
        <w:rPr>
          <w:spacing w:val="-1"/>
          <w:sz w:val="24"/>
        </w:rPr>
        <w:t xml:space="preserve"> </w:t>
      </w:r>
      <w:r>
        <w:rPr>
          <w:sz w:val="24"/>
        </w:rPr>
        <w:t>education</w:t>
      </w:r>
      <w:r>
        <w:rPr>
          <w:spacing w:val="-1"/>
          <w:sz w:val="24"/>
        </w:rPr>
        <w:t xml:space="preserve"> </w:t>
      </w:r>
      <w:r>
        <w:rPr>
          <w:sz w:val="24"/>
        </w:rPr>
        <w:t xml:space="preserve">and </w:t>
      </w:r>
      <w:r>
        <w:rPr>
          <w:spacing w:val="-2"/>
          <w:sz w:val="24"/>
        </w:rPr>
        <w:t>training</w:t>
      </w:r>
    </w:p>
    <w:p w14:paraId="0D896F87" w14:textId="77777777" w:rsidR="002B7017" w:rsidRDefault="00CD1AB7">
      <w:pPr>
        <w:pStyle w:val="ListParagraph"/>
        <w:numPr>
          <w:ilvl w:val="1"/>
          <w:numId w:val="2"/>
        </w:numPr>
        <w:tabs>
          <w:tab w:val="left" w:pos="1463"/>
        </w:tabs>
        <w:ind w:right="54"/>
        <w:rPr>
          <w:sz w:val="24"/>
        </w:rPr>
      </w:pPr>
      <w:r>
        <w:rPr>
          <w:sz w:val="24"/>
        </w:rPr>
        <w:t>reinforcing</w:t>
      </w:r>
      <w:r>
        <w:rPr>
          <w:spacing w:val="-4"/>
          <w:sz w:val="24"/>
        </w:rPr>
        <w:t xml:space="preserve"> </w:t>
      </w:r>
      <w:r>
        <w:rPr>
          <w:sz w:val="24"/>
        </w:rPr>
        <w:t>the</w:t>
      </w:r>
      <w:r>
        <w:rPr>
          <w:spacing w:val="-3"/>
          <w:sz w:val="24"/>
        </w:rPr>
        <w:t xml:space="preserve"> </w:t>
      </w:r>
      <w:r>
        <w:rPr>
          <w:sz w:val="24"/>
        </w:rPr>
        <w:t>expectation</w:t>
      </w:r>
      <w:r>
        <w:rPr>
          <w:spacing w:val="-4"/>
          <w:sz w:val="24"/>
        </w:rPr>
        <w:t xml:space="preserve"> </w:t>
      </w:r>
      <w:r>
        <w:rPr>
          <w:sz w:val="24"/>
        </w:rPr>
        <w:t>that</w:t>
      </w:r>
      <w:r>
        <w:rPr>
          <w:spacing w:val="-4"/>
          <w:sz w:val="24"/>
        </w:rPr>
        <w:t xml:space="preserve"> </w:t>
      </w:r>
      <w:r>
        <w:rPr>
          <w:sz w:val="24"/>
        </w:rPr>
        <w:t>parents</w:t>
      </w:r>
      <w:r>
        <w:rPr>
          <w:spacing w:val="-4"/>
          <w:sz w:val="24"/>
        </w:rPr>
        <w:t xml:space="preserve"> </w:t>
      </w:r>
      <w:r>
        <w:rPr>
          <w:sz w:val="24"/>
        </w:rPr>
        <w:t>who</w:t>
      </w:r>
      <w:r>
        <w:rPr>
          <w:spacing w:val="-4"/>
          <w:sz w:val="24"/>
        </w:rPr>
        <w:t xml:space="preserve"> </w:t>
      </w:r>
      <w:r>
        <w:rPr>
          <w:sz w:val="24"/>
        </w:rPr>
        <w:t>can</w:t>
      </w:r>
      <w:r>
        <w:rPr>
          <w:spacing w:val="-4"/>
          <w:sz w:val="24"/>
        </w:rPr>
        <w:t xml:space="preserve"> </w:t>
      </w:r>
      <w:r>
        <w:rPr>
          <w:sz w:val="24"/>
        </w:rPr>
        <w:t>financially</w:t>
      </w:r>
      <w:r>
        <w:rPr>
          <w:spacing w:val="-4"/>
          <w:sz w:val="24"/>
        </w:rPr>
        <w:t xml:space="preserve"> </w:t>
      </w:r>
      <w:r>
        <w:rPr>
          <w:sz w:val="24"/>
        </w:rPr>
        <w:t>support</w:t>
      </w:r>
      <w:r>
        <w:rPr>
          <w:spacing w:val="-4"/>
          <w:sz w:val="24"/>
        </w:rPr>
        <w:t xml:space="preserve"> </w:t>
      </w:r>
      <w:r>
        <w:rPr>
          <w:sz w:val="24"/>
        </w:rPr>
        <w:t>their 18</w:t>
      </w:r>
      <w:r>
        <w:rPr>
          <w:spacing w:val="-4"/>
          <w:sz w:val="24"/>
        </w:rPr>
        <w:t xml:space="preserve"> </w:t>
      </w:r>
      <w:r>
        <w:rPr>
          <w:sz w:val="24"/>
        </w:rPr>
        <w:t>or 19 year olds to do so</w:t>
      </w:r>
    </w:p>
    <w:p w14:paraId="6C8838AD" w14:textId="77777777" w:rsidR="002B7017" w:rsidRDefault="00CD1AB7">
      <w:pPr>
        <w:pStyle w:val="ListParagraph"/>
        <w:numPr>
          <w:ilvl w:val="1"/>
          <w:numId w:val="2"/>
        </w:numPr>
        <w:tabs>
          <w:tab w:val="left" w:pos="1463"/>
        </w:tabs>
        <w:rPr>
          <w:sz w:val="24"/>
        </w:rPr>
      </w:pPr>
      <w:r>
        <w:rPr>
          <w:sz w:val="24"/>
        </w:rPr>
        <w:t>ensuring</w:t>
      </w:r>
      <w:r>
        <w:rPr>
          <w:spacing w:val="-3"/>
          <w:sz w:val="24"/>
        </w:rPr>
        <w:t xml:space="preserve"> </w:t>
      </w:r>
      <w:r>
        <w:rPr>
          <w:sz w:val="24"/>
        </w:rPr>
        <w:t>that</w:t>
      </w:r>
      <w:r>
        <w:rPr>
          <w:spacing w:val="-1"/>
          <w:sz w:val="24"/>
        </w:rPr>
        <w:t xml:space="preserve"> </w:t>
      </w:r>
      <w:r>
        <w:rPr>
          <w:sz w:val="24"/>
        </w:rPr>
        <w:t>the welfare</w:t>
      </w:r>
      <w:r>
        <w:rPr>
          <w:spacing w:val="-1"/>
          <w:sz w:val="24"/>
        </w:rPr>
        <w:t xml:space="preserve"> </w:t>
      </w:r>
      <w:r>
        <w:rPr>
          <w:sz w:val="24"/>
        </w:rPr>
        <w:t>system</w:t>
      </w:r>
      <w:r>
        <w:rPr>
          <w:spacing w:val="-1"/>
          <w:sz w:val="24"/>
        </w:rPr>
        <w:t xml:space="preserve"> </w:t>
      </w:r>
      <w:r>
        <w:rPr>
          <w:sz w:val="24"/>
        </w:rPr>
        <w:t>is</w:t>
      </w:r>
      <w:r>
        <w:rPr>
          <w:spacing w:val="-1"/>
          <w:sz w:val="24"/>
        </w:rPr>
        <w:t xml:space="preserve"> </w:t>
      </w:r>
      <w:r>
        <w:rPr>
          <w:sz w:val="24"/>
        </w:rPr>
        <w:t>there</w:t>
      </w:r>
      <w:r>
        <w:rPr>
          <w:spacing w:val="-1"/>
          <w:sz w:val="24"/>
        </w:rPr>
        <w:t xml:space="preserve"> </w:t>
      </w:r>
      <w:r>
        <w:rPr>
          <w:sz w:val="24"/>
        </w:rPr>
        <w:t>for</w:t>
      </w:r>
      <w:r>
        <w:rPr>
          <w:spacing w:val="-3"/>
          <w:sz w:val="24"/>
        </w:rPr>
        <w:t xml:space="preserve"> </w:t>
      </w:r>
      <w:r>
        <w:rPr>
          <w:sz w:val="24"/>
        </w:rPr>
        <w:t>those</w:t>
      </w:r>
      <w:r>
        <w:rPr>
          <w:spacing w:val="1"/>
          <w:sz w:val="24"/>
        </w:rPr>
        <w:t xml:space="preserve"> </w:t>
      </w:r>
      <w:r>
        <w:rPr>
          <w:sz w:val="24"/>
        </w:rPr>
        <w:t>who</w:t>
      </w:r>
      <w:r>
        <w:rPr>
          <w:spacing w:val="-1"/>
          <w:sz w:val="24"/>
        </w:rPr>
        <w:t xml:space="preserve"> </w:t>
      </w:r>
      <w:r>
        <w:rPr>
          <w:sz w:val="24"/>
        </w:rPr>
        <w:t>need</w:t>
      </w:r>
      <w:r>
        <w:rPr>
          <w:spacing w:val="-1"/>
          <w:sz w:val="24"/>
        </w:rPr>
        <w:t xml:space="preserve"> </w:t>
      </w:r>
      <w:r>
        <w:rPr>
          <w:sz w:val="24"/>
        </w:rPr>
        <w:t xml:space="preserve">it </w:t>
      </w:r>
      <w:r>
        <w:rPr>
          <w:spacing w:val="-2"/>
          <w:sz w:val="24"/>
        </w:rPr>
        <w:t>most.</w:t>
      </w:r>
    </w:p>
    <w:p w14:paraId="40F32C40" w14:textId="77777777" w:rsidR="002B7017" w:rsidRDefault="002B7017">
      <w:pPr>
        <w:pStyle w:val="ListParagraph"/>
        <w:rPr>
          <w:sz w:val="24"/>
        </w:rPr>
        <w:sectPr w:rsidR="002B7017">
          <w:pgSz w:w="11910" w:h="16840"/>
          <w:pgMar w:top="1340" w:right="1417" w:bottom="940" w:left="1417" w:header="715" w:footer="754" w:gutter="0"/>
          <w:cols w:space="720"/>
        </w:sectPr>
      </w:pPr>
    </w:p>
    <w:p w14:paraId="4BF56033" w14:textId="77777777" w:rsidR="002B7017" w:rsidRDefault="00CD1AB7">
      <w:pPr>
        <w:pStyle w:val="ListParagraph"/>
        <w:numPr>
          <w:ilvl w:val="0"/>
          <w:numId w:val="2"/>
        </w:numPr>
        <w:tabs>
          <w:tab w:val="left" w:pos="743"/>
        </w:tabs>
        <w:spacing w:before="81"/>
        <w:ind w:right="33"/>
        <w:rPr>
          <w:sz w:val="24"/>
        </w:rPr>
      </w:pPr>
      <w:r>
        <w:rPr>
          <w:sz w:val="24"/>
        </w:rPr>
        <w:lastRenderedPageBreak/>
        <w:t>I propose to amend the design of the Parental Assistance Test agreed to in Budget 2025 as officials have advised me that the policy proposal Cabinet agreed to through Budget 2025 would not align with or achieve the Government’s objectives. The Parental Assistance Test as proposed in the Budget 2025 initiative would lead to the expectation that parents with low incomes must financially support their 18 and 19 year</w:t>
      </w:r>
      <w:r>
        <w:rPr>
          <w:spacing w:val="-3"/>
          <w:sz w:val="24"/>
        </w:rPr>
        <w:t xml:space="preserve"> </w:t>
      </w:r>
      <w:r>
        <w:rPr>
          <w:sz w:val="24"/>
        </w:rPr>
        <w:t>olds who</w:t>
      </w:r>
      <w:r>
        <w:rPr>
          <w:spacing w:val="-1"/>
          <w:sz w:val="24"/>
        </w:rPr>
        <w:t xml:space="preserve"> </w:t>
      </w:r>
      <w:r>
        <w:rPr>
          <w:sz w:val="24"/>
        </w:rPr>
        <w:t>are</w:t>
      </w:r>
      <w:r>
        <w:rPr>
          <w:spacing w:val="-2"/>
          <w:sz w:val="24"/>
        </w:rPr>
        <w:t xml:space="preserve"> </w:t>
      </w:r>
      <w:r>
        <w:rPr>
          <w:sz w:val="24"/>
        </w:rPr>
        <w:t>not in</w:t>
      </w:r>
      <w:r>
        <w:rPr>
          <w:spacing w:val="1"/>
          <w:sz w:val="24"/>
        </w:rPr>
        <w:t xml:space="preserve"> </w:t>
      </w:r>
      <w:r>
        <w:rPr>
          <w:sz w:val="24"/>
        </w:rPr>
        <w:t>employment, education</w:t>
      </w:r>
      <w:r>
        <w:rPr>
          <w:spacing w:val="-1"/>
          <w:sz w:val="24"/>
        </w:rPr>
        <w:t xml:space="preserve"> </w:t>
      </w:r>
      <w:r>
        <w:rPr>
          <w:sz w:val="24"/>
        </w:rPr>
        <w:t>or training, when</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z w:val="24"/>
        </w:rPr>
        <w:t>not able</w:t>
      </w:r>
      <w:r>
        <w:rPr>
          <w:spacing w:val="-1"/>
          <w:sz w:val="24"/>
        </w:rPr>
        <w:t xml:space="preserve"> </w:t>
      </w:r>
      <w:r>
        <w:rPr>
          <w:spacing w:val="-5"/>
          <w:sz w:val="24"/>
        </w:rPr>
        <w:t>to.</w:t>
      </w:r>
    </w:p>
    <w:p w14:paraId="1F787346" w14:textId="77777777" w:rsidR="002B7017" w:rsidRDefault="00CD1AB7">
      <w:pPr>
        <w:pStyle w:val="ListParagraph"/>
        <w:numPr>
          <w:ilvl w:val="0"/>
          <w:numId w:val="2"/>
        </w:numPr>
        <w:tabs>
          <w:tab w:val="left" w:pos="743"/>
        </w:tabs>
        <w:ind w:right="120"/>
        <w:rPr>
          <w:sz w:val="24"/>
        </w:rPr>
      </w:pPr>
      <w:r>
        <w:rPr>
          <w:sz w:val="24"/>
        </w:rPr>
        <w:t>I propose expanding the Parental Assistance Test to include a Parental Income Test alongside the parental support gap test proposed in Budget 2025 to better align this initiative with the</w:t>
      </w:r>
      <w:r>
        <w:rPr>
          <w:spacing w:val="-1"/>
          <w:sz w:val="24"/>
        </w:rPr>
        <w:t xml:space="preserve"> </w:t>
      </w:r>
      <w:r>
        <w:rPr>
          <w:sz w:val="24"/>
        </w:rPr>
        <w:t>Government’s</w:t>
      </w:r>
      <w:r>
        <w:rPr>
          <w:spacing w:val="-1"/>
          <w:sz w:val="24"/>
        </w:rPr>
        <w:t xml:space="preserve"> </w:t>
      </w:r>
      <w:r>
        <w:rPr>
          <w:sz w:val="24"/>
        </w:rPr>
        <w:t>objectives. I</w:t>
      </w:r>
      <w:r>
        <w:rPr>
          <w:spacing w:val="-4"/>
          <w:sz w:val="24"/>
        </w:rPr>
        <w:t xml:space="preserve"> </w:t>
      </w:r>
      <w:r>
        <w:rPr>
          <w:sz w:val="24"/>
        </w:rPr>
        <w:t>intend for each of these</w:t>
      </w:r>
      <w:r>
        <w:rPr>
          <w:spacing w:val="-1"/>
          <w:sz w:val="24"/>
        </w:rPr>
        <w:t xml:space="preserve"> </w:t>
      </w:r>
      <w:r>
        <w:rPr>
          <w:sz w:val="24"/>
        </w:rPr>
        <w:t>tests to act as</w:t>
      </w:r>
      <w:r>
        <w:rPr>
          <w:spacing w:val="-1"/>
          <w:sz w:val="24"/>
        </w:rPr>
        <w:t xml:space="preserve"> </w:t>
      </w:r>
      <w:r>
        <w:rPr>
          <w:sz w:val="24"/>
        </w:rPr>
        <w:t>a separate gateway, determining whether it is reasonable to expect a young person to rely on their parents for financial support. If the Ministry of Social Development (MSD)</w:t>
      </w:r>
      <w:r>
        <w:rPr>
          <w:spacing w:val="-4"/>
          <w:sz w:val="24"/>
        </w:rPr>
        <w:t xml:space="preserve"> </w:t>
      </w:r>
      <w:r>
        <w:rPr>
          <w:sz w:val="24"/>
        </w:rPr>
        <w:t>determines</w:t>
      </w:r>
      <w:r>
        <w:rPr>
          <w:spacing w:val="-3"/>
          <w:sz w:val="24"/>
        </w:rPr>
        <w:t xml:space="preserve"> </w:t>
      </w:r>
      <w:r>
        <w:rPr>
          <w:sz w:val="24"/>
        </w:rPr>
        <w:t>that</w:t>
      </w:r>
      <w:r>
        <w:rPr>
          <w:spacing w:val="-2"/>
          <w:sz w:val="24"/>
        </w:rPr>
        <w:t xml:space="preserve"> </w:t>
      </w:r>
      <w:r>
        <w:rPr>
          <w:sz w:val="24"/>
        </w:rPr>
        <w:t>it is</w:t>
      </w:r>
      <w:r>
        <w:rPr>
          <w:spacing w:val="-3"/>
          <w:sz w:val="24"/>
        </w:rPr>
        <w:t xml:space="preserve"> </w:t>
      </w:r>
      <w:r>
        <w:rPr>
          <w:sz w:val="24"/>
        </w:rPr>
        <w:t>not</w:t>
      </w:r>
      <w:r>
        <w:rPr>
          <w:spacing w:val="-3"/>
          <w:sz w:val="24"/>
        </w:rPr>
        <w:t xml:space="preserve"> </w:t>
      </w:r>
      <w:r>
        <w:rPr>
          <w:sz w:val="24"/>
        </w:rPr>
        <w:t>reasonable</w:t>
      </w:r>
      <w:r>
        <w:rPr>
          <w:spacing w:val="-3"/>
          <w:sz w:val="24"/>
        </w:rPr>
        <w:t xml:space="preserve"> </w:t>
      </w:r>
      <w:r>
        <w:rPr>
          <w:sz w:val="24"/>
        </w:rPr>
        <w:t>to</w:t>
      </w:r>
      <w:r>
        <w:rPr>
          <w:spacing w:val="-3"/>
          <w:sz w:val="24"/>
        </w:rPr>
        <w:t xml:space="preserve"> </w:t>
      </w:r>
      <w:r>
        <w:rPr>
          <w:sz w:val="24"/>
        </w:rPr>
        <w:t>expect</w:t>
      </w:r>
      <w:r>
        <w:rPr>
          <w:spacing w:val="-2"/>
          <w:sz w:val="24"/>
        </w:rPr>
        <w:t xml:space="preserve"> </w:t>
      </w:r>
      <w:r>
        <w:rPr>
          <w:sz w:val="24"/>
        </w:rPr>
        <w:t>the</w:t>
      </w:r>
      <w:r>
        <w:rPr>
          <w:spacing w:val="-3"/>
          <w:sz w:val="24"/>
        </w:rPr>
        <w:t xml:space="preserve"> </w:t>
      </w:r>
      <w:r>
        <w:rPr>
          <w:sz w:val="24"/>
        </w:rPr>
        <w:t>young</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rely</w:t>
      </w:r>
      <w:r>
        <w:rPr>
          <w:spacing w:val="-3"/>
          <w:sz w:val="24"/>
        </w:rPr>
        <w:t xml:space="preserve"> </w:t>
      </w:r>
      <w:r>
        <w:rPr>
          <w:sz w:val="24"/>
        </w:rPr>
        <w:t>on</w:t>
      </w:r>
      <w:r>
        <w:rPr>
          <w:spacing w:val="-3"/>
          <w:sz w:val="24"/>
        </w:rPr>
        <w:t xml:space="preserve"> </w:t>
      </w:r>
      <w:r>
        <w:rPr>
          <w:sz w:val="24"/>
        </w:rPr>
        <w:t>their parent/s through either the Parental Income Test or the parental support gap test, the young person will be able to access the specified benefits if they meet the other eligibility criteria.</w:t>
      </w:r>
    </w:p>
    <w:p w14:paraId="6AEB09BC" w14:textId="77777777" w:rsidR="002B7017" w:rsidRDefault="00CD1AB7">
      <w:pPr>
        <w:pStyle w:val="ListParagraph"/>
        <w:numPr>
          <w:ilvl w:val="0"/>
          <w:numId w:val="2"/>
        </w:numPr>
        <w:tabs>
          <w:tab w:val="left" w:pos="743"/>
        </w:tabs>
        <w:spacing w:before="241"/>
        <w:ind w:right="195"/>
        <w:rPr>
          <w:sz w:val="24"/>
        </w:rPr>
      </w:pPr>
      <w:r>
        <w:rPr>
          <w:sz w:val="24"/>
        </w:rPr>
        <w:t>Further to Budget 2025 decisions, I seek agreement that the policy will expand to include Jobseeker Support benefits on the on Ground of Hardship and Student Hardship,</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1"/>
          <w:sz w:val="24"/>
        </w:rPr>
        <w:t xml:space="preserve"> </w:t>
      </w:r>
      <w:r>
        <w:rPr>
          <w:sz w:val="24"/>
        </w:rPr>
        <w:t>18</w:t>
      </w:r>
      <w:r>
        <w:rPr>
          <w:spacing w:val="-2"/>
          <w:sz w:val="24"/>
        </w:rPr>
        <w:t xml:space="preserve"> </w:t>
      </w:r>
      <w:r>
        <w:rPr>
          <w:sz w:val="24"/>
        </w:rPr>
        <w:t>and</w:t>
      </w:r>
      <w:r>
        <w:rPr>
          <w:spacing w:val="-2"/>
          <w:sz w:val="24"/>
        </w:rPr>
        <w:t xml:space="preserve"> </w:t>
      </w:r>
      <w:r>
        <w:rPr>
          <w:sz w:val="24"/>
        </w:rPr>
        <w:t>19</w:t>
      </w:r>
      <w:r>
        <w:rPr>
          <w:spacing w:val="-2"/>
          <w:sz w:val="24"/>
        </w:rPr>
        <w:t xml:space="preserve"> </w:t>
      </w:r>
      <w:r>
        <w:rPr>
          <w:sz w:val="24"/>
        </w:rPr>
        <w:t>year</w:t>
      </w:r>
      <w:r>
        <w:rPr>
          <w:spacing w:val="-2"/>
          <w:sz w:val="24"/>
        </w:rPr>
        <w:t xml:space="preserve"> </w:t>
      </w:r>
      <w:r>
        <w:rPr>
          <w:sz w:val="24"/>
        </w:rPr>
        <w:t>olds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relationship</w:t>
      </w:r>
      <w:r>
        <w:rPr>
          <w:spacing w:val="-2"/>
          <w:sz w:val="24"/>
        </w:rPr>
        <w:t xml:space="preserve"> </w:t>
      </w:r>
      <w:r>
        <w:rPr>
          <w:sz w:val="24"/>
        </w:rPr>
        <w:t>(married</w:t>
      </w:r>
      <w:r>
        <w:rPr>
          <w:spacing w:val="-2"/>
          <w:sz w:val="24"/>
        </w:rPr>
        <w:t xml:space="preserve"> </w:t>
      </w:r>
      <w:r>
        <w:rPr>
          <w:sz w:val="24"/>
        </w:rPr>
        <w:t>or</w:t>
      </w:r>
      <w:r>
        <w:rPr>
          <w:spacing w:val="-4"/>
          <w:sz w:val="24"/>
        </w:rPr>
        <w:t xml:space="preserve"> </w:t>
      </w:r>
      <w:r>
        <w:rPr>
          <w:sz w:val="24"/>
        </w:rPr>
        <w:t>in</w:t>
      </w:r>
      <w:r>
        <w:rPr>
          <w:spacing w:val="-2"/>
          <w:sz w:val="24"/>
        </w:rPr>
        <w:t xml:space="preserve"> </w:t>
      </w:r>
      <w:r>
        <w:rPr>
          <w:sz w:val="24"/>
        </w:rPr>
        <w:t>a</w:t>
      </w:r>
      <w:r>
        <w:rPr>
          <w:spacing w:val="-1"/>
          <w:sz w:val="24"/>
        </w:rPr>
        <w:t xml:space="preserve"> </w:t>
      </w:r>
      <w:r>
        <w:rPr>
          <w:sz w:val="24"/>
        </w:rPr>
        <w:t>civil</w:t>
      </w:r>
      <w:r>
        <w:rPr>
          <w:spacing w:val="-2"/>
          <w:sz w:val="24"/>
        </w:rPr>
        <w:t xml:space="preserve"> </w:t>
      </w:r>
      <w:r>
        <w:rPr>
          <w:sz w:val="24"/>
        </w:rPr>
        <w:t>union or de-facto relationship). However, I intend for the Parental Assistance Test to not apply to those with dependent children.</w:t>
      </w:r>
    </w:p>
    <w:p w14:paraId="55E1722C" w14:textId="77777777" w:rsidR="002B7017" w:rsidRDefault="00CD1AB7">
      <w:pPr>
        <w:pStyle w:val="ListParagraph"/>
        <w:numPr>
          <w:ilvl w:val="0"/>
          <w:numId w:val="2"/>
        </w:numPr>
        <w:tabs>
          <w:tab w:val="left" w:pos="743"/>
        </w:tabs>
        <w:ind w:right="82"/>
        <w:rPr>
          <w:sz w:val="24"/>
        </w:rPr>
      </w:pPr>
      <w:r>
        <w:rPr>
          <w:sz w:val="24"/>
        </w:rPr>
        <w:t>I intend to maintain the existing settings of who is included as a dependent child for welfare assistance. This includes cases under existing settings where an 18 year old may</w:t>
      </w:r>
      <w:r>
        <w:rPr>
          <w:spacing w:val="-3"/>
          <w:sz w:val="24"/>
        </w:rPr>
        <w:t xml:space="preserve"> </w:t>
      </w:r>
      <w:r>
        <w:rPr>
          <w:sz w:val="24"/>
        </w:rPr>
        <w:t>still</w:t>
      </w:r>
      <w:r>
        <w:rPr>
          <w:spacing w:val="-3"/>
          <w:sz w:val="24"/>
        </w:rPr>
        <w:t xml:space="preserve"> </w:t>
      </w:r>
      <w:r>
        <w:rPr>
          <w:sz w:val="24"/>
        </w:rPr>
        <w:t>be</w:t>
      </w:r>
      <w:r>
        <w:rPr>
          <w:spacing w:val="-4"/>
          <w:sz w:val="24"/>
        </w:rPr>
        <w:t xml:space="preserve"> </w:t>
      </w:r>
      <w:r>
        <w:rPr>
          <w:sz w:val="24"/>
        </w:rPr>
        <w:t>considered</w:t>
      </w:r>
      <w:r>
        <w:rPr>
          <w:spacing w:val="-2"/>
          <w:sz w:val="24"/>
        </w:rPr>
        <w:t xml:space="preserve"> </w:t>
      </w:r>
      <w:r>
        <w:rPr>
          <w:sz w:val="24"/>
        </w:rPr>
        <w:t>a</w:t>
      </w:r>
      <w:r>
        <w:rPr>
          <w:spacing w:val="-2"/>
          <w:sz w:val="24"/>
        </w:rPr>
        <w:t xml:space="preserve"> </w:t>
      </w:r>
      <w:r>
        <w:rPr>
          <w:sz w:val="24"/>
        </w:rPr>
        <w:t>dependent</w:t>
      </w:r>
      <w:r>
        <w:rPr>
          <w:spacing w:val="-3"/>
          <w:sz w:val="24"/>
        </w:rPr>
        <w:t xml:space="preserve"> </w:t>
      </w:r>
      <w:r>
        <w:rPr>
          <w:sz w:val="24"/>
        </w:rPr>
        <w:t>child</w:t>
      </w:r>
      <w:r>
        <w:rPr>
          <w:spacing w:val="-3"/>
          <w:sz w:val="24"/>
        </w:rPr>
        <w:t xml:space="preserve"> </w:t>
      </w:r>
      <w:r>
        <w:rPr>
          <w:sz w:val="24"/>
        </w:rPr>
        <w:t>and</w:t>
      </w:r>
      <w:r>
        <w:rPr>
          <w:spacing w:val="-2"/>
          <w:sz w:val="24"/>
        </w:rPr>
        <w:t xml:space="preserve"> </w:t>
      </w:r>
      <w:r>
        <w:rPr>
          <w:sz w:val="24"/>
        </w:rPr>
        <w:t>can</w:t>
      </w:r>
      <w:r>
        <w:rPr>
          <w:spacing w:val="-1"/>
          <w:sz w:val="24"/>
        </w:rPr>
        <w:t xml:space="preserve"> </w:t>
      </w:r>
      <w:r>
        <w:rPr>
          <w:sz w:val="24"/>
        </w:rPr>
        <w:t>be</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parent/s</w:t>
      </w:r>
      <w:r>
        <w:rPr>
          <w:spacing w:val="-3"/>
          <w:sz w:val="24"/>
        </w:rPr>
        <w:t xml:space="preserve"> </w:t>
      </w:r>
      <w:r>
        <w:rPr>
          <w:sz w:val="24"/>
        </w:rPr>
        <w:t>benefit until the end of the school year, if they are still attending school or a tertiary establishment.</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settings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inclusion</w:t>
      </w:r>
      <w:r>
        <w:rPr>
          <w:spacing w:val="-3"/>
          <w:sz w:val="24"/>
        </w:rPr>
        <w:t xml:space="preserve"> </w:t>
      </w:r>
      <w:r>
        <w:rPr>
          <w:sz w:val="24"/>
        </w:rPr>
        <w:t>of</w:t>
      </w:r>
      <w:r>
        <w:rPr>
          <w:spacing w:val="-4"/>
          <w:sz w:val="24"/>
        </w:rPr>
        <w:t xml:space="preserve"> </w:t>
      </w:r>
      <w:r>
        <w:rPr>
          <w:sz w:val="24"/>
        </w:rPr>
        <w:t>children</w:t>
      </w:r>
      <w:r>
        <w:rPr>
          <w:spacing w:val="-3"/>
          <w:sz w:val="24"/>
        </w:rPr>
        <w:t xml:space="preserve"> </w:t>
      </w:r>
      <w:r>
        <w:rPr>
          <w:sz w:val="24"/>
        </w:rPr>
        <w:t>in</w:t>
      </w:r>
      <w:r>
        <w:rPr>
          <w:spacing w:val="-3"/>
          <w:sz w:val="24"/>
        </w:rPr>
        <w:t xml:space="preserve"> </w:t>
      </w:r>
      <w:r>
        <w:rPr>
          <w:sz w:val="24"/>
        </w:rPr>
        <w:t>Working</w:t>
      </w:r>
      <w:r>
        <w:rPr>
          <w:spacing w:val="-3"/>
          <w:sz w:val="24"/>
        </w:rPr>
        <w:t xml:space="preserve"> </w:t>
      </w:r>
      <w:r>
        <w:rPr>
          <w:sz w:val="24"/>
        </w:rPr>
        <w:t>for Families</w:t>
      </w:r>
      <w:r>
        <w:rPr>
          <w:spacing w:val="-3"/>
          <w:sz w:val="24"/>
        </w:rPr>
        <w:t xml:space="preserve"> </w:t>
      </w:r>
      <w:r>
        <w:rPr>
          <w:sz w:val="24"/>
        </w:rPr>
        <w:t>are</w:t>
      </w:r>
      <w:r>
        <w:rPr>
          <w:spacing w:val="-4"/>
          <w:sz w:val="24"/>
        </w:rPr>
        <w:t xml:space="preserve"> </w:t>
      </w:r>
      <w:r>
        <w:rPr>
          <w:sz w:val="24"/>
        </w:rPr>
        <w:t>out</w:t>
      </w:r>
      <w:r>
        <w:rPr>
          <w:spacing w:val="-3"/>
          <w:sz w:val="24"/>
        </w:rPr>
        <w:t xml:space="preserve"> </w:t>
      </w:r>
      <w:r>
        <w:rPr>
          <w:sz w:val="24"/>
        </w:rPr>
        <w:t>of</w:t>
      </w:r>
      <w:r>
        <w:rPr>
          <w:spacing w:val="-3"/>
          <w:sz w:val="24"/>
        </w:rPr>
        <w:t xml:space="preserve"> </w:t>
      </w:r>
      <w:r>
        <w:rPr>
          <w:sz w:val="24"/>
        </w:rPr>
        <w:t>scope</w:t>
      </w:r>
      <w:r>
        <w:rPr>
          <w:spacing w:val="-2"/>
          <w:sz w:val="24"/>
        </w:rPr>
        <w:t xml:space="preserve"> </w:t>
      </w:r>
      <w:r>
        <w:rPr>
          <w:sz w:val="24"/>
        </w:rPr>
        <w:t>of</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Depending</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the</w:t>
      </w:r>
      <w:r>
        <w:rPr>
          <w:spacing w:val="-4"/>
          <w:sz w:val="24"/>
        </w:rPr>
        <w:t xml:space="preserve"> </w:t>
      </w:r>
      <w:r>
        <w:rPr>
          <w:sz w:val="24"/>
        </w:rPr>
        <w:t>policy</w:t>
      </w:r>
      <w:r>
        <w:rPr>
          <w:spacing w:val="-3"/>
          <w:sz w:val="24"/>
        </w:rPr>
        <w:t xml:space="preserve"> </w:t>
      </w:r>
      <w:r>
        <w:rPr>
          <w:sz w:val="24"/>
        </w:rPr>
        <w:t>change</w:t>
      </w:r>
      <w:r>
        <w:rPr>
          <w:spacing w:val="-4"/>
          <w:sz w:val="24"/>
        </w:rPr>
        <w:t xml:space="preserve"> </w:t>
      </w:r>
      <w:r>
        <w:rPr>
          <w:sz w:val="24"/>
        </w:rPr>
        <w:t xml:space="preserve">impacts </w:t>
      </w:r>
      <w:proofErr w:type="spellStart"/>
      <w:r>
        <w:rPr>
          <w:sz w:val="24"/>
        </w:rPr>
        <w:t>behaviour</w:t>
      </w:r>
      <w:proofErr w:type="spellEnd"/>
      <w:r>
        <w:rPr>
          <w:sz w:val="24"/>
        </w:rPr>
        <w:t>, if more 18 year olds do stay in education until the end of the school year there may be an indirect impact on the amount paid out to their parents through welfare and tax credit support.</w:t>
      </w:r>
    </w:p>
    <w:p w14:paraId="44E5EC02" w14:textId="77777777" w:rsidR="002B7017" w:rsidRDefault="00CD1AB7">
      <w:pPr>
        <w:pStyle w:val="ListParagraph"/>
        <w:numPr>
          <w:ilvl w:val="0"/>
          <w:numId w:val="2"/>
        </w:numPr>
        <w:tabs>
          <w:tab w:val="left" w:pos="743"/>
        </w:tabs>
        <w:spacing w:before="241"/>
        <w:ind w:right="184"/>
        <w:rPr>
          <w:sz w:val="24"/>
        </w:rPr>
      </w:pPr>
      <w:r>
        <w:rPr>
          <w:sz w:val="24"/>
        </w:rPr>
        <w:t>For</w:t>
      </w:r>
      <w:r>
        <w:rPr>
          <w:spacing w:val="-3"/>
          <w:sz w:val="24"/>
        </w:rPr>
        <w:t xml:space="preserve"> </w:t>
      </w:r>
      <w:r>
        <w:rPr>
          <w:sz w:val="24"/>
        </w:rPr>
        <w:t>this</w:t>
      </w:r>
      <w:r>
        <w:rPr>
          <w:spacing w:val="-3"/>
          <w:sz w:val="24"/>
        </w:rPr>
        <w:t xml:space="preserve"> </w:t>
      </w:r>
      <w:r>
        <w:rPr>
          <w:sz w:val="24"/>
        </w:rPr>
        <w:t>policy,</w:t>
      </w:r>
      <w:r>
        <w:rPr>
          <w:spacing w:val="-1"/>
          <w:sz w:val="24"/>
        </w:rPr>
        <w:t xml:space="preserve"> </w:t>
      </w:r>
      <w:r>
        <w:rPr>
          <w:sz w:val="24"/>
        </w:rPr>
        <w:t>I</w:t>
      </w:r>
      <w:r>
        <w:rPr>
          <w:spacing w:val="-7"/>
          <w:sz w:val="24"/>
        </w:rPr>
        <w:t xml:space="preserve"> </w:t>
      </w:r>
      <w:r>
        <w:rPr>
          <w:sz w:val="24"/>
        </w:rPr>
        <w:t>seek</w:t>
      </w:r>
      <w:r>
        <w:rPr>
          <w:spacing w:val="-1"/>
          <w:sz w:val="24"/>
        </w:rPr>
        <w:t xml:space="preserve"> </w:t>
      </w:r>
      <w:r>
        <w:rPr>
          <w:sz w:val="24"/>
        </w:rPr>
        <w:t>approval</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definition</w:t>
      </w:r>
      <w:r>
        <w:rPr>
          <w:spacing w:val="-3"/>
          <w:sz w:val="24"/>
        </w:rPr>
        <w:t xml:space="preserve"> </w:t>
      </w:r>
      <w:r>
        <w:rPr>
          <w:sz w:val="24"/>
        </w:rPr>
        <w:t>of</w:t>
      </w:r>
      <w:r>
        <w:rPr>
          <w:spacing w:val="-4"/>
          <w:sz w:val="24"/>
        </w:rPr>
        <w:t xml:space="preserve"> </w:t>
      </w:r>
      <w:r>
        <w:rPr>
          <w:sz w:val="24"/>
        </w:rPr>
        <w:t>parent</w:t>
      </w:r>
      <w:r>
        <w:rPr>
          <w:spacing w:val="-2"/>
          <w:sz w:val="24"/>
        </w:rPr>
        <w:t xml:space="preserve"> </w:t>
      </w:r>
      <w:r>
        <w:rPr>
          <w:sz w:val="24"/>
        </w:rPr>
        <w:t>to</w:t>
      </w:r>
      <w:r>
        <w:rPr>
          <w:spacing w:val="-3"/>
          <w:sz w:val="24"/>
        </w:rPr>
        <w:t xml:space="preserve"> </w:t>
      </w:r>
      <w:r>
        <w:rPr>
          <w:sz w:val="24"/>
        </w:rPr>
        <w:t>include</w:t>
      </w:r>
      <w:r>
        <w:rPr>
          <w:spacing w:val="-4"/>
          <w:sz w:val="24"/>
        </w:rPr>
        <w:t xml:space="preserve"> </w:t>
      </w:r>
      <w:r>
        <w:rPr>
          <w:sz w:val="24"/>
        </w:rPr>
        <w:t>natural</w:t>
      </w:r>
      <w:r>
        <w:rPr>
          <w:spacing w:val="-2"/>
          <w:sz w:val="24"/>
        </w:rPr>
        <w:t xml:space="preserve"> </w:t>
      </w:r>
      <w:r>
        <w:rPr>
          <w:sz w:val="24"/>
        </w:rPr>
        <w:t>parents, adoptive parents, and step-parents (who are married or in a civil union or de-facto relationship with the natural or adoptive parent) of the young person. The young person must put forward two parents, unless a parental support gap is established. Step-parent/s can only be considered if it is determined that the natural or adoptive parent cannot reasonably be relied upon to financially support the young person.</w:t>
      </w:r>
    </w:p>
    <w:p w14:paraId="439BE364" w14:textId="77777777" w:rsidR="002B7017" w:rsidRDefault="00CD1AB7">
      <w:pPr>
        <w:pStyle w:val="ListParagraph"/>
        <w:numPr>
          <w:ilvl w:val="0"/>
          <w:numId w:val="2"/>
        </w:numPr>
        <w:tabs>
          <w:tab w:val="left" w:pos="743"/>
        </w:tabs>
        <w:ind w:right="443"/>
        <w:rPr>
          <w:sz w:val="24"/>
        </w:rPr>
      </w:pPr>
      <w:r>
        <w:rPr>
          <w:sz w:val="24"/>
        </w:rPr>
        <w:t>I</w:t>
      </w:r>
      <w:r>
        <w:rPr>
          <w:spacing w:val="-4"/>
          <w:sz w:val="24"/>
        </w:rPr>
        <w:t xml:space="preserve"> </w:t>
      </w:r>
      <w:r>
        <w:rPr>
          <w:sz w:val="24"/>
        </w:rPr>
        <w:t>am</w:t>
      </w:r>
      <w:r>
        <w:rPr>
          <w:spacing w:val="-3"/>
          <w:sz w:val="24"/>
        </w:rPr>
        <w:t xml:space="preserve"> </w:t>
      </w:r>
      <w:r>
        <w:rPr>
          <w:sz w:val="24"/>
        </w:rPr>
        <w:t>seeking</w:t>
      </w:r>
      <w:r>
        <w:rPr>
          <w:spacing w:val="-3"/>
          <w:sz w:val="24"/>
        </w:rPr>
        <w:t xml:space="preserve"> </w:t>
      </w:r>
      <w:r>
        <w:rPr>
          <w:sz w:val="24"/>
        </w:rPr>
        <w:t>agreement</w:t>
      </w:r>
      <w:r>
        <w:rPr>
          <w:spacing w:val="-2"/>
          <w:sz w:val="24"/>
        </w:rPr>
        <w:t xml:space="preserve"> </w:t>
      </w:r>
      <w:r>
        <w:rPr>
          <w:sz w:val="24"/>
        </w:rPr>
        <w:t>to</w:t>
      </w:r>
      <w:r>
        <w:rPr>
          <w:spacing w:val="-3"/>
          <w:sz w:val="24"/>
        </w:rPr>
        <w:t xml:space="preserve"> </w:t>
      </w:r>
      <w:r>
        <w:rPr>
          <w:sz w:val="24"/>
        </w:rPr>
        <w:t>implement</w:t>
      </w:r>
      <w:r>
        <w:rPr>
          <w:spacing w:val="-2"/>
          <w:sz w:val="24"/>
        </w:rPr>
        <w:t xml:space="preserve"> </w:t>
      </w:r>
      <w:r>
        <w:rPr>
          <w:sz w:val="24"/>
        </w:rPr>
        <w:t>this</w:t>
      </w:r>
      <w:r>
        <w:rPr>
          <w:spacing w:val="-3"/>
          <w:sz w:val="24"/>
        </w:rPr>
        <w:t xml:space="preserve"> </w:t>
      </w:r>
      <w:r>
        <w:rPr>
          <w:sz w:val="24"/>
        </w:rPr>
        <w:t>policy</w:t>
      </w:r>
      <w:r>
        <w:rPr>
          <w:spacing w:val="-3"/>
          <w:sz w:val="24"/>
        </w:rPr>
        <w:t xml:space="preserve"> </w:t>
      </w:r>
      <w:r>
        <w:rPr>
          <w:sz w:val="24"/>
        </w:rPr>
        <w:t>from</w:t>
      </w:r>
      <w:r>
        <w:rPr>
          <w:spacing w:val="-3"/>
          <w:sz w:val="24"/>
        </w:rPr>
        <w:t xml:space="preserve"> </w:t>
      </w:r>
      <w:r>
        <w:rPr>
          <w:sz w:val="24"/>
        </w:rPr>
        <w:t>November</w:t>
      </w:r>
      <w:r>
        <w:rPr>
          <w:spacing w:val="-5"/>
          <w:sz w:val="24"/>
        </w:rPr>
        <w:t xml:space="preserve"> </w:t>
      </w:r>
      <w:r>
        <w:rPr>
          <w:sz w:val="24"/>
        </w:rPr>
        <w:t>2026,</w:t>
      </w:r>
      <w:r>
        <w:rPr>
          <w:spacing w:val="-3"/>
          <w:sz w:val="24"/>
        </w:rPr>
        <w:t xml:space="preserve"> </w:t>
      </w:r>
      <w:r>
        <w:rPr>
          <w:sz w:val="24"/>
        </w:rPr>
        <w:t>instead</w:t>
      </w:r>
      <w:r>
        <w:rPr>
          <w:spacing w:val="-3"/>
          <w:sz w:val="24"/>
        </w:rPr>
        <w:t xml:space="preserve"> </w:t>
      </w:r>
      <w:r>
        <w:rPr>
          <w:sz w:val="24"/>
        </w:rPr>
        <w:t>of July 2027 as agreed to in Budget 2025.</w:t>
      </w:r>
    </w:p>
    <w:p w14:paraId="4E6F44ED" w14:textId="77777777" w:rsidR="002B7017" w:rsidRDefault="00CD1AB7">
      <w:pPr>
        <w:pStyle w:val="Heading1"/>
        <w:spacing w:before="242"/>
      </w:pPr>
      <w:r>
        <w:t>Policy</w:t>
      </w:r>
      <w:r>
        <w:rPr>
          <w:spacing w:val="-5"/>
        </w:rPr>
        <w:t xml:space="preserve"> </w:t>
      </w:r>
      <w:r>
        <w:t>decisions</w:t>
      </w:r>
      <w:r>
        <w:rPr>
          <w:spacing w:val="-4"/>
        </w:rPr>
        <w:t xml:space="preserve"> </w:t>
      </w:r>
      <w:r>
        <w:t>on</w:t>
      </w:r>
      <w:r>
        <w:rPr>
          <w:spacing w:val="-3"/>
        </w:rPr>
        <w:t xml:space="preserve"> </w:t>
      </w:r>
      <w:r>
        <w:t>the</w:t>
      </w:r>
      <w:r>
        <w:rPr>
          <w:spacing w:val="-3"/>
        </w:rPr>
        <w:t xml:space="preserve"> </w:t>
      </w:r>
      <w:r>
        <w:t>design</w:t>
      </w:r>
      <w:r>
        <w:rPr>
          <w:spacing w:val="-2"/>
        </w:rPr>
        <w:t xml:space="preserve"> </w:t>
      </w:r>
      <w:r>
        <w:t>of</w:t>
      </w:r>
      <w:r>
        <w:rPr>
          <w:spacing w:val="-3"/>
        </w:rPr>
        <w:t xml:space="preserve"> </w:t>
      </w:r>
      <w:r>
        <w:t>the</w:t>
      </w:r>
      <w:r>
        <w:rPr>
          <w:spacing w:val="-4"/>
        </w:rPr>
        <w:t xml:space="preserve"> </w:t>
      </w:r>
      <w:r>
        <w:t>Parental</w:t>
      </w:r>
      <w:r>
        <w:rPr>
          <w:spacing w:val="2"/>
        </w:rPr>
        <w:t xml:space="preserve"> </w:t>
      </w:r>
      <w:r>
        <w:t>Income</w:t>
      </w:r>
      <w:r>
        <w:rPr>
          <w:spacing w:val="-3"/>
        </w:rPr>
        <w:t xml:space="preserve"> </w:t>
      </w:r>
      <w:r>
        <w:rPr>
          <w:spacing w:val="-4"/>
        </w:rPr>
        <w:t>Test</w:t>
      </w:r>
    </w:p>
    <w:p w14:paraId="1DB40A85" w14:textId="77777777" w:rsidR="002B7017" w:rsidRDefault="00CD1AB7">
      <w:pPr>
        <w:pStyle w:val="ListParagraph"/>
        <w:numPr>
          <w:ilvl w:val="0"/>
          <w:numId w:val="2"/>
        </w:numPr>
        <w:tabs>
          <w:tab w:val="left" w:pos="743"/>
        </w:tabs>
        <w:spacing w:before="238"/>
        <w:ind w:right="132"/>
        <w:rPr>
          <w:sz w:val="24"/>
        </w:rPr>
      </w:pPr>
      <w:r>
        <w:rPr>
          <w:sz w:val="24"/>
        </w:rPr>
        <w:t>The</w:t>
      </w:r>
      <w:r>
        <w:rPr>
          <w:spacing w:val="-5"/>
          <w:sz w:val="24"/>
        </w:rPr>
        <w:t xml:space="preserve"> </w:t>
      </w:r>
      <w:r>
        <w:rPr>
          <w:sz w:val="24"/>
        </w:rPr>
        <w:t>Parental</w:t>
      </w:r>
      <w:r>
        <w:rPr>
          <w:spacing w:val="-1"/>
          <w:sz w:val="24"/>
        </w:rPr>
        <w:t xml:space="preserve"> </w:t>
      </w:r>
      <w:r>
        <w:rPr>
          <w:sz w:val="24"/>
        </w:rPr>
        <w:t>Income</w:t>
      </w:r>
      <w:r>
        <w:rPr>
          <w:spacing w:val="-3"/>
          <w:sz w:val="24"/>
        </w:rPr>
        <w:t xml:space="preserve"> </w:t>
      </w:r>
      <w:r>
        <w:rPr>
          <w:sz w:val="24"/>
        </w:rPr>
        <w:t>Test</w:t>
      </w:r>
      <w:r>
        <w:rPr>
          <w:spacing w:val="-3"/>
          <w:sz w:val="24"/>
        </w:rPr>
        <w:t xml:space="preserve"> </w:t>
      </w:r>
      <w:r>
        <w:rPr>
          <w:sz w:val="24"/>
        </w:rPr>
        <w:t>will</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gateway</w:t>
      </w:r>
      <w:r>
        <w:rPr>
          <w:spacing w:val="-3"/>
          <w:sz w:val="24"/>
        </w:rPr>
        <w:t xml:space="preserve"> </w:t>
      </w:r>
      <w:r>
        <w:rPr>
          <w:sz w:val="24"/>
        </w:rPr>
        <w:t>and</w:t>
      </w:r>
      <w:r>
        <w:rPr>
          <w:spacing w:val="-3"/>
          <w:sz w:val="24"/>
        </w:rPr>
        <w:t xml:space="preserve"> </w:t>
      </w:r>
      <w:r>
        <w:rPr>
          <w:sz w:val="24"/>
        </w:rPr>
        <w:t>test</w:t>
      </w:r>
      <w:r>
        <w:rPr>
          <w:spacing w:val="-2"/>
          <w:sz w:val="24"/>
        </w:rPr>
        <w:t xml:space="preserve"> </w:t>
      </w:r>
      <w:r>
        <w:rPr>
          <w:sz w:val="24"/>
        </w:rPr>
        <w:t>parental</w:t>
      </w:r>
      <w:r>
        <w:rPr>
          <w:spacing w:val="-3"/>
          <w:sz w:val="24"/>
        </w:rPr>
        <w:t xml:space="preserve"> </w:t>
      </w:r>
      <w:r>
        <w:rPr>
          <w:sz w:val="24"/>
        </w:rPr>
        <w:t>income</w:t>
      </w:r>
      <w:r>
        <w:rPr>
          <w:spacing w:val="-4"/>
          <w:sz w:val="24"/>
        </w:rPr>
        <w:t xml:space="preserve"> </w:t>
      </w:r>
      <w:r>
        <w:rPr>
          <w:sz w:val="24"/>
        </w:rPr>
        <w:t>to</w:t>
      </w:r>
      <w:r>
        <w:rPr>
          <w:spacing w:val="-1"/>
          <w:sz w:val="24"/>
        </w:rPr>
        <w:t xml:space="preserve"> </w:t>
      </w:r>
      <w:r>
        <w:rPr>
          <w:sz w:val="24"/>
        </w:rPr>
        <w:t>determine whether the 18 or 19 year old can be financially supported by their parents.</w:t>
      </w:r>
    </w:p>
    <w:p w14:paraId="1F0462AA" w14:textId="77777777" w:rsidR="002B7017" w:rsidRDefault="00CD1AB7">
      <w:pPr>
        <w:pStyle w:val="ListParagraph"/>
        <w:numPr>
          <w:ilvl w:val="0"/>
          <w:numId w:val="2"/>
        </w:numPr>
        <w:tabs>
          <w:tab w:val="left" w:pos="743"/>
        </w:tabs>
        <w:ind w:right="128"/>
        <w:rPr>
          <w:sz w:val="24"/>
        </w:rPr>
      </w:pPr>
      <w:r>
        <w:rPr>
          <w:sz w:val="24"/>
        </w:rPr>
        <w:t>The</w:t>
      </w:r>
      <w:r>
        <w:rPr>
          <w:spacing w:val="-5"/>
          <w:sz w:val="24"/>
        </w:rPr>
        <w:t xml:space="preserve"> </w:t>
      </w:r>
      <w:r>
        <w:rPr>
          <w:sz w:val="24"/>
        </w:rPr>
        <w:t>Parental</w:t>
      </w:r>
      <w:r>
        <w:rPr>
          <w:spacing w:val="-1"/>
          <w:sz w:val="24"/>
        </w:rPr>
        <w:t xml:space="preserve"> </w:t>
      </w:r>
      <w:r>
        <w:rPr>
          <w:sz w:val="24"/>
        </w:rPr>
        <w:t>Income</w:t>
      </w:r>
      <w:r>
        <w:rPr>
          <w:spacing w:val="-3"/>
          <w:sz w:val="24"/>
        </w:rPr>
        <w:t xml:space="preserve"> </w:t>
      </w:r>
      <w:r>
        <w:rPr>
          <w:sz w:val="24"/>
        </w:rPr>
        <w:t>Test</w:t>
      </w:r>
      <w:r>
        <w:rPr>
          <w:spacing w:val="-3"/>
          <w:sz w:val="24"/>
        </w:rPr>
        <w:t xml:space="preserve"> </w:t>
      </w:r>
      <w:r>
        <w:rPr>
          <w:sz w:val="24"/>
        </w:rPr>
        <w:t>will</w:t>
      </w:r>
      <w:r>
        <w:rPr>
          <w:spacing w:val="-1"/>
          <w:sz w:val="24"/>
        </w:rPr>
        <w:t xml:space="preserve"> </w:t>
      </w:r>
      <w:r>
        <w:rPr>
          <w:sz w:val="24"/>
        </w:rPr>
        <w:t>require</w:t>
      </w:r>
      <w:r>
        <w:rPr>
          <w:spacing w:val="-5"/>
          <w:sz w:val="24"/>
        </w:rPr>
        <w:t xml:space="preserve"> </w:t>
      </w:r>
      <w:r>
        <w:rPr>
          <w:sz w:val="24"/>
        </w:rPr>
        <w:t>the</w:t>
      </w:r>
      <w:r>
        <w:rPr>
          <w:spacing w:val="-3"/>
          <w:sz w:val="24"/>
        </w:rPr>
        <w:t xml:space="preserve"> </w:t>
      </w:r>
      <w:r>
        <w:rPr>
          <w:sz w:val="24"/>
        </w:rPr>
        <w:t>young</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of</w:t>
      </w:r>
      <w:r>
        <w:rPr>
          <w:spacing w:val="-4"/>
          <w:sz w:val="24"/>
        </w:rPr>
        <w:t xml:space="preserve"> </w:t>
      </w:r>
      <w:r>
        <w:rPr>
          <w:sz w:val="24"/>
        </w:rPr>
        <w:t>two parents. However, if MSD determines that the young person only has the support of one parent, then the young person will not be required to provide two parents’</w:t>
      </w:r>
    </w:p>
    <w:p w14:paraId="0649DF24" w14:textId="77777777" w:rsidR="002B7017" w:rsidRDefault="002B7017">
      <w:pPr>
        <w:pStyle w:val="ListParagraph"/>
        <w:rPr>
          <w:sz w:val="24"/>
        </w:rPr>
        <w:sectPr w:rsidR="002B7017">
          <w:pgSz w:w="11910" w:h="16840"/>
          <w:pgMar w:top="1340" w:right="1417" w:bottom="940" w:left="1417" w:header="715" w:footer="754" w:gutter="0"/>
          <w:cols w:space="720"/>
        </w:sectPr>
      </w:pPr>
    </w:p>
    <w:p w14:paraId="5B021136" w14:textId="77777777" w:rsidR="002B7017" w:rsidRDefault="00CD1AB7">
      <w:pPr>
        <w:pStyle w:val="BodyText"/>
        <w:spacing w:before="81"/>
        <w:ind w:firstLine="0"/>
      </w:pPr>
      <w:r>
        <w:lastRenderedPageBreak/>
        <w:t>income. Instead, the young person will only be required to provide the income of the parent</w:t>
      </w:r>
      <w:r>
        <w:rPr>
          <w:spacing w:val="-3"/>
        </w:rPr>
        <w:t xml:space="preserve"> </w:t>
      </w:r>
      <w:r>
        <w:t>who</w:t>
      </w:r>
      <w:r>
        <w:rPr>
          <w:spacing w:val="-3"/>
        </w:rPr>
        <w:t xml:space="preserve"> </w:t>
      </w:r>
      <w:r>
        <w:t>is</w:t>
      </w:r>
      <w:r>
        <w:rPr>
          <w:spacing w:val="-3"/>
        </w:rPr>
        <w:t xml:space="preserve"> </w:t>
      </w:r>
      <w:r>
        <w:t>able</w:t>
      </w:r>
      <w:r>
        <w:rPr>
          <w:spacing w:val="-3"/>
        </w:rPr>
        <w:t xml:space="preserve"> </w:t>
      </w:r>
      <w:r>
        <w:t>to</w:t>
      </w:r>
      <w:r>
        <w:rPr>
          <w:spacing w:val="-3"/>
        </w:rPr>
        <w:t xml:space="preserve"> </w:t>
      </w:r>
      <w:r>
        <w:t>provide</w:t>
      </w:r>
      <w:r>
        <w:rPr>
          <w:spacing w:val="-3"/>
        </w:rPr>
        <w:t xml:space="preserve"> </w:t>
      </w:r>
      <w:r>
        <w:t>support.</w:t>
      </w:r>
      <w:r>
        <w:rPr>
          <w:spacing w:val="-2"/>
        </w:rPr>
        <w:t xml:space="preserve"> </w:t>
      </w:r>
      <w:r>
        <w:t>To</w:t>
      </w:r>
      <w:r>
        <w:rPr>
          <w:spacing w:val="-3"/>
        </w:rPr>
        <w:t xml:space="preserve"> </w:t>
      </w:r>
      <w:r>
        <w:t>verify</w:t>
      </w:r>
      <w:r>
        <w:rPr>
          <w:spacing w:val="-3"/>
        </w:rPr>
        <w:t xml:space="preserve"> </w:t>
      </w:r>
      <w:r>
        <w:t>that</w:t>
      </w:r>
      <w:r>
        <w:rPr>
          <w:spacing w:val="-3"/>
        </w:rPr>
        <w:t xml:space="preserve"> </w:t>
      </w:r>
      <w:r>
        <w:t>they</w:t>
      </w:r>
      <w:r>
        <w:rPr>
          <w:spacing w:val="-3"/>
        </w:rPr>
        <w:t xml:space="preserve"> </w:t>
      </w:r>
      <w:r>
        <w:t>only</w:t>
      </w:r>
      <w:r>
        <w:rPr>
          <w:spacing w:val="-3"/>
        </w:rPr>
        <w:t xml:space="preserve"> </w:t>
      </w:r>
      <w:r>
        <w:t>have</w:t>
      </w:r>
      <w:r>
        <w:rPr>
          <w:spacing w:val="-5"/>
        </w:rPr>
        <w:t xml:space="preserve"> </w:t>
      </w:r>
      <w:r>
        <w:t>the</w:t>
      </w:r>
      <w:r>
        <w:rPr>
          <w:spacing w:val="-3"/>
        </w:rPr>
        <w:t xml:space="preserve"> </w:t>
      </w:r>
      <w:r>
        <w:t>support</w:t>
      </w:r>
      <w:r>
        <w:rPr>
          <w:spacing w:val="-3"/>
        </w:rPr>
        <w:t xml:space="preserve"> </w:t>
      </w:r>
      <w:r>
        <w:t>of</w:t>
      </w:r>
      <w:r>
        <w:rPr>
          <w:spacing w:val="-4"/>
        </w:rPr>
        <w:t xml:space="preserve"> </w:t>
      </w:r>
      <w:r>
        <w:t xml:space="preserve">one parent, the young person will be required to confirm they have a parental support gap which means they cannot reasonably be expected to rely on support from the other </w:t>
      </w:r>
      <w:r>
        <w:rPr>
          <w:spacing w:val="-2"/>
        </w:rPr>
        <w:t>parent.</w:t>
      </w:r>
    </w:p>
    <w:p w14:paraId="795B3A1A" w14:textId="77777777" w:rsidR="002B7017" w:rsidRDefault="00CD1AB7">
      <w:pPr>
        <w:pStyle w:val="ListParagraph"/>
        <w:numPr>
          <w:ilvl w:val="0"/>
          <w:numId w:val="2"/>
        </w:numPr>
        <w:tabs>
          <w:tab w:val="left" w:pos="743"/>
        </w:tabs>
        <w:ind w:right="123"/>
        <w:rPr>
          <w:sz w:val="24"/>
        </w:rPr>
      </w:pPr>
      <w:r>
        <w:rPr>
          <w:sz w:val="24"/>
        </w:rPr>
        <w:t>The Parental Income Test will require the young person to provide evidence of their parents’</w:t>
      </w:r>
      <w:r>
        <w:rPr>
          <w:spacing w:val="-4"/>
          <w:sz w:val="24"/>
        </w:rPr>
        <w:t xml:space="preserve"> </w:t>
      </w:r>
      <w:r>
        <w:rPr>
          <w:sz w:val="24"/>
        </w:rPr>
        <w:t>income</w:t>
      </w:r>
      <w:r>
        <w:rPr>
          <w:spacing w:val="-4"/>
          <w:sz w:val="24"/>
        </w:rPr>
        <w:t xml:space="preserve"> </w:t>
      </w:r>
      <w:r>
        <w:rPr>
          <w:sz w:val="24"/>
        </w:rPr>
        <w:t>over</w:t>
      </w:r>
      <w:r>
        <w:rPr>
          <w:spacing w:val="-4"/>
          <w:sz w:val="24"/>
        </w:rPr>
        <w:t xml:space="preserve"> </w:t>
      </w:r>
      <w:r>
        <w:rPr>
          <w:sz w:val="24"/>
        </w:rPr>
        <w:t>the</w:t>
      </w:r>
      <w:r>
        <w:rPr>
          <w:spacing w:val="-2"/>
          <w:sz w:val="24"/>
        </w:rPr>
        <w:t xml:space="preserve"> </w:t>
      </w:r>
      <w:r>
        <w:rPr>
          <w:sz w:val="24"/>
        </w:rPr>
        <w:t>last</w:t>
      </w:r>
      <w:r>
        <w:rPr>
          <w:spacing w:val="-3"/>
          <w:sz w:val="24"/>
        </w:rPr>
        <w:t xml:space="preserve"> </w:t>
      </w:r>
      <w:r>
        <w:rPr>
          <w:sz w:val="24"/>
        </w:rPr>
        <w:t>52</w:t>
      </w:r>
      <w:r>
        <w:rPr>
          <w:spacing w:val="-3"/>
          <w:sz w:val="24"/>
        </w:rPr>
        <w:t xml:space="preserve"> </w:t>
      </w:r>
      <w:r>
        <w:rPr>
          <w:sz w:val="24"/>
        </w:rPr>
        <w:t>weeks.</w:t>
      </w:r>
      <w:r>
        <w:rPr>
          <w:spacing w:val="-3"/>
          <w:sz w:val="24"/>
        </w:rPr>
        <w:t xml:space="preserve"> </w:t>
      </w:r>
      <w:r>
        <w:rPr>
          <w:sz w:val="24"/>
        </w:rPr>
        <w:t>MSD</w:t>
      </w:r>
      <w:r>
        <w:rPr>
          <w:spacing w:val="-3"/>
          <w:sz w:val="24"/>
        </w:rPr>
        <w:t xml:space="preserve"> </w:t>
      </w:r>
      <w:r>
        <w:rPr>
          <w:sz w:val="24"/>
        </w:rPr>
        <w:t>will</w:t>
      </w:r>
      <w:r>
        <w:rPr>
          <w:spacing w:val="-3"/>
          <w:sz w:val="24"/>
        </w:rPr>
        <w:t xml:space="preserve"> </w:t>
      </w:r>
      <w:r>
        <w:rPr>
          <w:sz w:val="24"/>
        </w:rPr>
        <w:t>determine</w:t>
      </w:r>
      <w:r>
        <w:rPr>
          <w:spacing w:val="-4"/>
          <w:sz w:val="24"/>
        </w:rPr>
        <w:t xml:space="preserve"> </w:t>
      </w:r>
      <w:r>
        <w:rPr>
          <w:sz w:val="24"/>
        </w:rPr>
        <w:t>whether</w:t>
      </w:r>
      <w:r>
        <w:rPr>
          <w:spacing w:val="-2"/>
          <w:sz w:val="24"/>
        </w:rPr>
        <w:t xml:space="preserve"> </w:t>
      </w:r>
      <w:r>
        <w:rPr>
          <w:sz w:val="24"/>
        </w:rPr>
        <w:t>a</w:t>
      </w:r>
      <w:r>
        <w:rPr>
          <w:spacing w:val="-4"/>
          <w:sz w:val="24"/>
        </w:rPr>
        <w:t xml:space="preserve"> </w:t>
      </w:r>
      <w:r>
        <w:rPr>
          <w:sz w:val="24"/>
        </w:rPr>
        <w:t>52,</w:t>
      </w:r>
      <w:r>
        <w:rPr>
          <w:spacing w:val="-1"/>
          <w:sz w:val="24"/>
        </w:rPr>
        <w:t xml:space="preserve"> </w:t>
      </w:r>
      <w:r>
        <w:rPr>
          <w:sz w:val="24"/>
        </w:rPr>
        <w:t>26</w:t>
      </w:r>
      <w:r>
        <w:rPr>
          <w:spacing w:val="-3"/>
          <w:sz w:val="24"/>
        </w:rPr>
        <w:t xml:space="preserve"> </w:t>
      </w:r>
      <w:r>
        <w:rPr>
          <w:sz w:val="24"/>
        </w:rPr>
        <w:t>or</w:t>
      </w:r>
      <w:r>
        <w:rPr>
          <w:spacing w:val="-4"/>
          <w:sz w:val="24"/>
        </w:rPr>
        <w:t xml:space="preserve"> </w:t>
      </w:r>
      <w:r>
        <w:rPr>
          <w:sz w:val="24"/>
        </w:rPr>
        <w:t>four week assessment provides the best indicator of the parent/s ability to financially support the young person over the next 26 weeks.</w:t>
      </w:r>
    </w:p>
    <w:p w14:paraId="3BD0F075" w14:textId="77777777" w:rsidR="002B7017" w:rsidRDefault="00CD1AB7">
      <w:pPr>
        <w:pStyle w:val="ListParagraph"/>
        <w:numPr>
          <w:ilvl w:val="0"/>
          <w:numId w:val="2"/>
        </w:numPr>
        <w:tabs>
          <w:tab w:val="left" w:pos="743"/>
        </w:tabs>
        <w:ind w:right="148"/>
        <w:rPr>
          <w:sz w:val="24"/>
        </w:rPr>
      </w:pPr>
      <w:r>
        <w:rPr>
          <w:sz w:val="24"/>
        </w:rPr>
        <w:t>I</w:t>
      </w:r>
      <w:r>
        <w:rPr>
          <w:spacing w:val="-6"/>
          <w:sz w:val="24"/>
        </w:rPr>
        <w:t xml:space="preserve"> </w:t>
      </w:r>
      <w:r>
        <w:rPr>
          <w:sz w:val="24"/>
        </w:rPr>
        <w:t>propose</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Parental</w:t>
      </w:r>
      <w:r>
        <w:rPr>
          <w:spacing w:val="-2"/>
          <w:sz w:val="24"/>
        </w:rPr>
        <w:t xml:space="preserve"> </w:t>
      </w:r>
      <w:r>
        <w:rPr>
          <w:sz w:val="24"/>
        </w:rPr>
        <w:t>Income</w:t>
      </w:r>
      <w:r>
        <w:rPr>
          <w:spacing w:val="-2"/>
          <w:sz w:val="24"/>
        </w:rPr>
        <w:t xml:space="preserve"> </w:t>
      </w:r>
      <w:r>
        <w:rPr>
          <w:sz w:val="24"/>
        </w:rPr>
        <w:t>Test</w:t>
      </w:r>
      <w:r>
        <w:rPr>
          <w:spacing w:val="-2"/>
          <w:sz w:val="24"/>
        </w:rPr>
        <w:t xml:space="preserve"> </w:t>
      </w:r>
      <w:r>
        <w:rPr>
          <w:sz w:val="24"/>
        </w:rPr>
        <w:t>will</w:t>
      </w:r>
      <w:r>
        <w:rPr>
          <w:spacing w:val="-2"/>
          <w:sz w:val="24"/>
        </w:rPr>
        <w:t xml:space="preserve"> </w:t>
      </w:r>
      <w:r>
        <w:rPr>
          <w:sz w:val="24"/>
        </w:rPr>
        <w:t>involve</w:t>
      </w:r>
      <w:r>
        <w:rPr>
          <w:spacing w:val="-3"/>
          <w:sz w:val="24"/>
        </w:rPr>
        <w:t xml:space="preserve"> </w:t>
      </w:r>
      <w:r>
        <w:rPr>
          <w:sz w:val="24"/>
        </w:rPr>
        <w:t>a</w:t>
      </w:r>
      <w:r>
        <w:rPr>
          <w:spacing w:val="-2"/>
          <w:sz w:val="24"/>
        </w:rPr>
        <w:t xml:space="preserve"> </w:t>
      </w:r>
      <w:r>
        <w:rPr>
          <w:sz w:val="24"/>
        </w:rPr>
        <w:t>parental</w:t>
      </w:r>
      <w:r>
        <w:rPr>
          <w:spacing w:val="-2"/>
          <w:sz w:val="24"/>
        </w:rPr>
        <w:t xml:space="preserve"> </w:t>
      </w:r>
      <w:r>
        <w:rPr>
          <w:sz w:val="24"/>
        </w:rPr>
        <w:t>income</w:t>
      </w:r>
      <w:r>
        <w:rPr>
          <w:spacing w:val="-3"/>
          <w:sz w:val="24"/>
        </w:rPr>
        <w:t xml:space="preserve"> </w:t>
      </w:r>
      <w:r>
        <w:rPr>
          <w:sz w:val="24"/>
        </w:rPr>
        <w:t>limit</w:t>
      </w:r>
      <w:r>
        <w:rPr>
          <w:spacing w:val="-1"/>
          <w:sz w:val="24"/>
        </w:rPr>
        <w:t xml:space="preserve"> </w:t>
      </w:r>
      <w:r>
        <w:rPr>
          <w:sz w:val="24"/>
        </w:rPr>
        <w:t>set</w:t>
      </w:r>
      <w:r>
        <w:rPr>
          <w:spacing w:val="-2"/>
          <w:sz w:val="24"/>
        </w:rPr>
        <w:t xml:space="preserve"> </w:t>
      </w:r>
      <w:r>
        <w:rPr>
          <w:sz w:val="24"/>
        </w:rPr>
        <w:t>at</w:t>
      </w:r>
      <w:r>
        <w:rPr>
          <w:spacing w:val="-2"/>
          <w:sz w:val="24"/>
        </w:rPr>
        <w:t xml:space="preserve"> </w:t>
      </w:r>
      <w:r>
        <w:rPr>
          <w:sz w:val="24"/>
        </w:rPr>
        <w:t>the gross</w:t>
      </w:r>
      <w:r>
        <w:rPr>
          <w:spacing w:val="-1"/>
          <w:sz w:val="24"/>
        </w:rPr>
        <w:t xml:space="preserve"> </w:t>
      </w:r>
      <w:r>
        <w:rPr>
          <w:sz w:val="24"/>
        </w:rPr>
        <w:t>income</w:t>
      </w:r>
      <w:r>
        <w:rPr>
          <w:spacing w:val="-2"/>
          <w:sz w:val="24"/>
        </w:rPr>
        <w:t xml:space="preserve"> </w:t>
      </w:r>
      <w:r>
        <w:rPr>
          <w:sz w:val="24"/>
        </w:rPr>
        <w:t>cut-out</w:t>
      </w:r>
      <w:r>
        <w:rPr>
          <w:spacing w:val="-1"/>
          <w:sz w:val="24"/>
        </w:rPr>
        <w:t xml:space="preserve"> </w:t>
      </w:r>
      <w:r>
        <w:rPr>
          <w:sz w:val="24"/>
        </w:rPr>
        <w:t>point</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couple with</w:t>
      </w:r>
      <w:r>
        <w:rPr>
          <w:spacing w:val="-1"/>
          <w:sz w:val="24"/>
        </w:rPr>
        <w:t xml:space="preserve"> </w:t>
      </w:r>
      <w:r>
        <w:rPr>
          <w:sz w:val="24"/>
        </w:rPr>
        <w:t>dependent children</w:t>
      </w:r>
      <w:r>
        <w:rPr>
          <w:spacing w:val="-1"/>
          <w:sz w:val="24"/>
        </w:rPr>
        <w:t xml:space="preserve"> </w:t>
      </w:r>
      <w:r>
        <w:rPr>
          <w:sz w:val="24"/>
        </w:rPr>
        <w:t>receiving Supported Living</w:t>
      </w:r>
      <w:r>
        <w:rPr>
          <w:spacing w:val="-1"/>
          <w:sz w:val="24"/>
        </w:rPr>
        <w:t xml:space="preserve"> </w:t>
      </w:r>
      <w:r>
        <w:rPr>
          <w:sz w:val="24"/>
        </w:rPr>
        <w:t>Payment (currently</w:t>
      </w:r>
      <w:r>
        <w:rPr>
          <w:spacing w:val="-1"/>
          <w:sz w:val="24"/>
        </w:rPr>
        <w:t xml:space="preserve"> </w:t>
      </w:r>
      <w:r>
        <w:rPr>
          <w:sz w:val="24"/>
        </w:rPr>
        <w:t>$65,529</w:t>
      </w:r>
      <w:r>
        <w:rPr>
          <w:spacing w:val="-1"/>
          <w:sz w:val="24"/>
        </w:rPr>
        <w:t xml:space="preserve"> </w:t>
      </w:r>
      <w:r>
        <w:rPr>
          <w:sz w:val="24"/>
        </w:rPr>
        <w:t>per</w:t>
      </w:r>
      <w:r>
        <w:rPr>
          <w:spacing w:val="-1"/>
          <w:sz w:val="24"/>
        </w:rPr>
        <w:t xml:space="preserve"> </w:t>
      </w:r>
      <w:r>
        <w:rPr>
          <w:sz w:val="24"/>
        </w:rPr>
        <w:t>year).</w:t>
      </w:r>
      <w:r>
        <w:rPr>
          <w:spacing w:val="-1"/>
          <w:sz w:val="24"/>
        </w:rPr>
        <w:t xml:space="preserve"> </w:t>
      </w:r>
      <w:r>
        <w:rPr>
          <w:sz w:val="24"/>
        </w:rPr>
        <w:t>This would</w:t>
      </w:r>
      <w:r>
        <w:rPr>
          <w:spacing w:val="-1"/>
          <w:sz w:val="24"/>
        </w:rPr>
        <w:t xml:space="preserve"> </w:t>
      </w:r>
      <w:r>
        <w:rPr>
          <w:sz w:val="24"/>
        </w:rPr>
        <w:t>ensure</w:t>
      </w:r>
      <w:r>
        <w:rPr>
          <w:spacing w:val="-3"/>
          <w:sz w:val="24"/>
        </w:rPr>
        <w:t xml:space="preserve"> </w:t>
      </w:r>
      <w:r>
        <w:rPr>
          <w:sz w:val="24"/>
        </w:rPr>
        <w:t>the</w:t>
      </w:r>
      <w:r>
        <w:rPr>
          <w:spacing w:val="-1"/>
          <w:sz w:val="24"/>
        </w:rPr>
        <w:t xml:space="preserve"> </w:t>
      </w:r>
      <w:r>
        <w:rPr>
          <w:sz w:val="24"/>
        </w:rPr>
        <w:t>parental income limit remains consistent with the gross income cut-out point for a couple with dependent children receiving Supported Living Payment following the Annual General Adjustment.</w:t>
      </w:r>
      <w:r>
        <w:rPr>
          <w:sz w:val="24"/>
          <w:vertAlign w:val="superscript"/>
        </w:rPr>
        <w:t>1</w:t>
      </w:r>
    </w:p>
    <w:p w14:paraId="59A57977" w14:textId="77777777" w:rsidR="002B7017" w:rsidRDefault="00CD1AB7">
      <w:pPr>
        <w:pStyle w:val="ListParagraph"/>
        <w:numPr>
          <w:ilvl w:val="0"/>
          <w:numId w:val="2"/>
        </w:numPr>
        <w:tabs>
          <w:tab w:val="left" w:pos="743"/>
        </w:tabs>
        <w:spacing w:before="241"/>
        <w:ind w:right="82"/>
        <w:rPr>
          <w:sz w:val="24"/>
        </w:rPr>
      </w:pPr>
      <w:r>
        <w:rPr>
          <w:sz w:val="24"/>
        </w:rPr>
        <w:t>If</w:t>
      </w:r>
      <w:r>
        <w:rPr>
          <w:spacing w:val="-4"/>
          <w:sz w:val="24"/>
        </w:rPr>
        <w:t xml:space="preserve"> </w:t>
      </w:r>
      <w:r>
        <w:rPr>
          <w:sz w:val="24"/>
        </w:rPr>
        <w:t>the</w:t>
      </w:r>
      <w:r>
        <w:rPr>
          <w:spacing w:val="-2"/>
          <w:sz w:val="24"/>
        </w:rPr>
        <w:t xml:space="preserve"> </w:t>
      </w:r>
      <w:r>
        <w:rPr>
          <w:sz w:val="24"/>
        </w:rPr>
        <w:t>parental</w:t>
      </w:r>
      <w:r>
        <w:rPr>
          <w:spacing w:val="-2"/>
          <w:sz w:val="24"/>
        </w:rPr>
        <w:t xml:space="preserve"> </w:t>
      </w:r>
      <w:r>
        <w:rPr>
          <w:sz w:val="24"/>
        </w:rPr>
        <w:t>income</w:t>
      </w:r>
      <w:r>
        <w:rPr>
          <w:spacing w:val="-3"/>
          <w:sz w:val="24"/>
        </w:rPr>
        <w:t xml:space="preserve"> </w:t>
      </w:r>
      <w:r>
        <w:rPr>
          <w:sz w:val="24"/>
        </w:rPr>
        <w:t>is at</w:t>
      </w:r>
      <w:r>
        <w:rPr>
          <w:spacing w:val="-2"/>
          <w:sz w:val="24"/>
        </w:rPr>
        <w:t xml:space="preserve"> </w:t>
      </w:r>
      <w:r>
        <w:rPr>
          <w:sz w:val="24"/>
        </w:rPr>
        <w:t>or</w:t>
      </w:r>
      <w:r>
        <w:rPr>
          <w:spacing w:val="-2"/>
          <w:sz w:val="24"/>
        </w:rPr>
        <w:t xml:space="preserve"> </w:t>
      </w:r>
      <w:r>
        <w:rPr>
          <w:sz w:val="24"/>
        </w:rPr>
        <w:t>below</w:t>
      </w:r>
      <w:r>
        <w:rPr>
          <w:spacing w:val="-2"/>
          <w:sz w:val="24"/>
        </w:rPr>
        <w:t xml:space="preserve"> </w:t>
      </w:r>
      <w:r>
        <w:rPr>
          <w:sz w:val="24"/>
        </w:rPr>
        <w:t>the</w:t>
      </w:r>
      <w:r>
        <w:rPr>
          <w:spacing w:val="-2"/>
          <w:sz w:val="24"/>
        </w:rPr>
        <w:t xml:space="preserve"> </w:t>
      </w:r>
      <w:r>
        <w:rPr>
          <w:sz w:val="24"/>
        </w:rPr>
        <w:t>income</w:t>
      </w:r>
      <w:r>
        <w:rPr>
          <w:spacing w:val="-2"/>
          <w:sz w:val="24"/>
        </w:rPr>
        <w:t xml:space="preserve"> </w:t>
      </w:r>
      <w:r>
        <w:rPr>
          <w:sz w:val="24"/>
        </w:rPr>
        <w:t>limit, and</w:t>
      </w:r>
      <w:r>
        <w:rPr>
          <w:spacing w:val="-2"/>
          <w:sz w:val="24"/>
        </w:rPr>
        <w:t xml:space="preserve"> </w:t>
      </w:r>
      <w:r>
        <w:rPr>
          <w:sz w:val="24"/>
        </w:rPr>
        <w:t>the</w:t>
      </w:r>
      <w:r>
        <w:rPr>
          <w:spacing w:val="-2"/>
          <w:sz w:val="24"/>
        </w:rPr>
        <w:t xml:space="preserve"> </w:t>
      </w:r>
      <w:r>
        <w:rPr>
          <w:sz w:val="24"/>
        </w:rPr>
        <w:t>18</w:t>
      </w:r>
      <w:r>
        <w:rPr>
          <w:spacing w:val="-2"/>
          <w:sz w:val="24"/>
        </w:rPr>
        <w:t xml:space="preserve"> </w:t>
      </w:r>
      <w:r>
        <w:rPr>
          <w:sz w:val="24"/>
        </w:rPr>
        <w:t>or</w:t>
      </w:r>
      <w:r>
        <w:rPr>
          <w:spacing w:val="-4"/>
          <w:sz w:val="24"/>
        </w:rPr>
        <w:t xml:space="preserve"> </w:t>
      </w:r>
      <w:r>
        <w:rPr>
          <w:sz w:val="24"/>
        </w:rPr>
        <w:t>19</w:t>
      </w:r>
      <w:r>
        <w:rPr>
          <w:spacing w:val="-2"/>
          <w:sz w:val="24"/>
        </w:rPr>
        <w:t xml:space="preserve"> </w:t>
      </w:r>
      <w:r>
        <w:rPr>
          <w:sz w:val="24"/>
        </w:rPr>
        <w:t>year</w:t>
      </w:r>
      <w:r>
        <w:rPr>
          <w:spacing w:val="-2"/>
          <w:sz w:val="24"/>
        </w:rPr>
        <w:t xml:space="preserve"> </w:t>
      </w:r>
      <w:r>
        <w:rPr>
          <w:sz w:val="24"/>
        </w:rPr>
        <w:t>old</w:t>
      </w:r>
      <w:r>
        <w:rPr>
          <w:spacing w:val="-2"/>
          <w:sz w:val="24"/>
        </w:rPr>
        <w:t xml:space="preserve"> </w:t>
      </w:r>
      <w:r>
        <w:rPr>
          <w:sz w:val="24"/>
        </w:rPr>
        <w:t>meets the other eligibility criteria, they will be able to access the specified benefit.</w:t>
      </w:r>
    </w:p>
    <w:p w14:paraId="3C31B694" w14:textId="77777777" w:rsidR="002B7017" w:rsidRDefault="00CD1AB7">
      <w:pPr>
        <w:pStyle w:val="ListParagraph"/>
        <w:numPr>
          <w:ilvl w:val="0"/>
          <w:numId w:val="2"/>
        </w:numPr>
        <w:tabs>
          <w:tab w:val="left" w:pos="743"/>
        </w:tabs>
        <w:ind w:right="470"/>
        <w:rPr>
          <w:sz w:val="24"/>
        </w:rPr>
      </w:pPr>
      <w:r>
        <w:rPr>
          <w:sz w:val="24"/>
        </w:rPr>
        <w:t>If the young person’s parental income is above the income limit and there is no parental</w:t>
      </w:r>
      <w:r>
        <w:rPr>
          <w:spacing w:val="-3"/>
          <w:sz w:val="24"/>
        </w:rPr>
        <w:t xml:space="preserve"> </w:t>
      </w:r>
      <w:r>
        <w:rPr>
          <w:sz w:val="24"/>
        </w:rPr>
        <w:t>support</w:t>
      </w:r>
      <w:r>
        <w:rPr>
          <w:spacing w:val="-3"/>
          <w:sz w:val="24"/>
        </w:rPr>
        <w:t xml:space="preserve"> </w:t>
      </w:r>
      <w:r>
        <w:rPr>
          <w:sz w:val="24"/>
        </w:rPr>
        <w:t>gap,</w:t>
      </w:r>
      <w:r>
        <w:rPr>
          <w:spacing w:val="-3"/>
          <w:sz w:val="24"/>
        </w:rPr>
        <w:t xml:space="preserve"> </w:t>
      </w:r>
      <w:r>
        <w:rPr>
          <w:sz w:val="24"/>
        </w:rPr>
        <w:t>the</w:t>
      </w:r>
      <w:r>
        <w:rPr>
          <w:spacing w:val="-2"/>
          <w:sz w:val="24"/>
        </w:rPr>
        <w:t xml:space="preserve"> </w:t>
      </w:r>
      <w:r>
        <w:rPr>
          <w:sz w:val="24"/>
        </w:rPr>
        <w:t>18</w:t>
      </w:r>
      <w:r>
        <w:rPr>
          <w:spacing w:val="-3"/>
          <w:sz w:val="24"/>
        </w:rPr>
        <w:t xml:space="preserve"> </w:t>
      </w:r>
      <w:r>
        <w:rPr>
          <w:sz w:val="24"/>
        </w:rPr>
        <w:t>or</w:t>
      </w:r>
      <w:r>
        <w:rPr>
          <w:spacing w:val="-4"/>
          <w:sz w:val="24"/>
        </w:rPr>
        <w:t xml:space="preserve"> </w:t>
      </w:r>
      <w:r>
        <w:rPr>
          <w:sz w:val="24"/>
        </w:rPr>
        <w:t>19</w:t>
      </w:r>
      <w:r>
        <w:rPr>
          <w:spacing w:val="-3"/>
          <w:sz w:val="24"/>
        </w:rPr>
        <w:t xml:space="preserve"> </w:t>
      </w:r>
      <w:r>
        <w:rPr>
          <w:sz w:val="24"/>
        </w:rPr>
        <w:t>year</w:t>
      </w:r>
      <w:r>
        <w:rPr>
          <w:spacing w:val="-3"/>
          <w:sz w:val="24"/>
        </w:rPr>
        <w:t xml:space="preserve"> </w:t>
      </w:r>
      <w:r>
        <w:rPr>
          <w:sz w:val="24"/>
        </w:rPr>
        <w:t>old</w:t>
      </w:r>
      <w:r>
        <w:rPr>
          <w:spacing w:val="-3"/>
          <w:sz w:val="24"/>
        </w:rPr>
        <w:t xml:space="preserve"> </w:t>
      </w:r>
      <w:r>
        <w:rPr>
          <w:sz w:val="24"/>
        </w:rPr>
        <w:t>would</w:t>
      </w:r>
      <w:r>
        <w:rPr>
          <w:spacing w:val="-1"/>
          <w:sz w:val="24"/>
        </w:rPr>
        <w:t xml:space="preserve"> </w:t>
      </w:r>
      <w:r>
        <w:rPr>
          <w:sz w:val="24"/>
        </w:rPr>
        <w:t>not</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access</w:t>
      </w:r>
      <w:r>
        <w:rPr>
          <w:spacing w:val="-2"/>
          <w:sz w:val="24"/>
        </w:rPr>
        <w:t xml:space="preserve"> </w:t>
      </w:r>
      <w:r>
        <w:rPr>
          <w:sz w:val="24"/>
        </w:rPr>
        <w:t>a</w:t>
      </w:r>
      <w:r>
        <w:rPr>
          <w:spacing w:val="-4"/>
          <w:sz w:val="24"/>
        </w:rPr>
        <w:t xml:space="preserve"> </w:t>
      </w:r>
      <w:r>
        <w:rPr>
          <w:sz w:val="24"/>
        </w:rPr>
        <w:t>specified benefit and would be expected to rely on parental support.</w:t>
      </w:r>
    </w:p>
    <w:p w14:paraId="5A361844" w14:textId="77777777" w:rsidR="002B7017" w:rsidRDefault="00CD1AB7">
      <w:pPr>
        <w:pStyle w:val="ListParagraph"/>
        <w:numPr>
          <w:ilvl w:val="0"/>
          <w:numId w:val="2"/>
        </w:numPr>
        <w:tabs>
          <w:tab w:val="left" w:pos="743"/>
        </w:tabs>
        <w:ind w:right="45"/>
        <w:rPr>
          <w:sz w:val="24"/>
        </w:rPr>
      </w:pPr>
      <w:r>
        <w:rPr>
          <w:sz w:val="24"/>
        </w:rPr>
        <w:t>Approximately 4,300 18 and 19 year olds are expected to become ineligible for the specified benefits in 2027/2028 with a parental income limit aligned to the gross income</w:t>
      </w:r>
      <w:r>
        <w:rPr>
          <w:spacing w:val="-5"/>
          <w:sz w:val="24"/>
        </w:rPr>
        <w:t xml:space="preserve"> </w:t>
      </w:r>
      <w:r>
        <w:rPr>
          <w:sz w:val="24"/>
        </w:rPr>
        <w:t>cut-out</w:t>
      </w:r>
      <w:r>
        <w:rPr>
          <w:spacing w:val="-4"/>
          <w:sz w:val="24"/>
        </w:rPr>
        <w:t xml:space="preserve"> </w:t>
      </w:r>
      <w:r>
        <w:rPr>
          <w:sz w:val="24"/>
        </w:rPr>
        <w:t>point</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couple</w:t>
      </w:r>
      <w:r>
        <w:rPr>
          <w:spacing w:val="-4"/>
          <w:sz w:val="24"/>
        </w:rPr>
        <w:t xml:space="preserve"> </w:t>
      </w:r>
      <w:r>
        <w:rPr>
          <w:sz w:val="24"/>
        </w:rPr>
        <w:t>with</w:t>
      </w:r>
      <w:r>
        <w:rPr>
          <w:spacing w:val="-4"/>
          <w:sz w:val="24"/>
        </w:rPr>
        <w:t xml:space="preserve"> </w:t>
      </w:r>
      <w:r>
        <w:rPr>
          <w:sz w:val="24"/>
        </w:rPr>
        <w:t>dependent</w:t>
      </w:r>
      <w:r>
        <w:rPr>
          <w:spacing w:val="-2"/>
          <w:sz w:val="24"/>
        </w:rPr>
        <w:t xml:space="preserve"> </w:t>
      </w:r>
      <w:r>
        <w:rPr>
          <w:sz w:val="24"/>
        </w:rPr>
        <w:t>children</w:t>
      </w:r>
      <w:r>
        <w:rPr>
          <w:spacing w:val="-4"/>
          <w:sz w:val="24"/>
        </w:rPr>
        <w:t xml:space="preserve"> </w:t>
      </w:r>
      <w:r>
        <w:rPr>
          <w:sz w:val="24"/>
        </w:rPr>
        <w:t>receiving</w:t>
      </w:r>
      <w:r>
        <w:rPr>
          <w:spacing w:val="-4"/>
          <w:sz w:val="24"/>
        </w:rPr>
        <w:t xml:space="preserve"> </w:t>
      </w:r>
      <w:r>
        <w:rPr>
          <w:sz w:val="24"/>
        </w:rPr>
        <w:t>Supported</w:t>
      </w:r>
      <w:r>
        <w:rPr>
          <w:spacing w:val="-4"/>
          <w:sz w:val="24"/>
        </w:rPr>
        <w:t xml:space="preserve"> </w:t>
      </w:r>
      <w:r>
        <w:rPr>
          <w:sz w:val="24"/>
        </w:rPr>
        <w:t>Living Payment (currently $65,529 per year), in comparison to 9,205 becoming ineligible with the design of the Parental Assistance Test proposed in Budget 2025.</w:t>
      </w:r>
    </w:p>
    <w:p w14:paraId="684DD400" w14:textId="77777777" w:rsidR="002B7017" w:rsidRDefault="00CD1AB7">
      <w:pPr>
        <w:pStyle w:val="Heading1"/>
        <w:spacing w:before="242"/>
      </w:pPr>
      <w:r>
        <w:t>Policy</w:t>
      </w:r>
      <w:r>
        <w:rPr>
          <w:spacing w:val="-5"/>
        </w:rPr>
        <w:t xml:space="preserve"> </w:t>
      </w:r>
      <w:r>
        <w:t>decisions</w:t>
      </w:r>
      <w:r>
        <w:rPr>
          <w:spacing w:val="-4"/>
        </w:rPr>
        <w:t xml:space="preserve"> </w:t>
      </w:r>
      <w:r>
        <w:t>on</w:t>
      </w:r>
      <w:r>
        <w:rPr>
          <w:spacing w:val="-2"/>
        </w:rPr>
        <w:t xml:space="preserve"> </w:t>
      </w:r>
      <w:r>
        <w:t>the</w:t>
      </w:r>
      <w:r>
        <w:rPr>
          <w:spacing w:val="-2"/>
        </w:rPr>
        <w:t xml:space="preserve"> </w:t>
      </w:r>
      <w:r>
        <w:t>design</w:t>
      </w:r>
      <w:r>
        <w:rPr>
          <w:spacing w:val="-2"/>
        </w:rPr>
        <w:t xml:space="preserve"> </w:t>
      </w:r>
      <w:r>
        <w:t>of</w:t>
      </w:r>
      <w:r>
        <w:rPr>
          <w:spacing w:val="-3"/>
        </w:rPr>
        <w:t xml:space="preserve"> </w:t>
      </w:r>
      <w:r>
        <w:t>the</w:t>
      </w:r>
      <w:r>
        <w:rPr>
          <w:spacing w:val="2"/>
        </w:rPr>
        <w:t xml:space="preserve"> </w:t>
      </w:r>
      <w:r>
        <w:t>parental</w:t>
      </w:r>
      <w:r>
        <w:rPr>
          <w:spacing w:val="-2"/>
        </w:rPr>
        <w:t xml:space="preserve"> </w:t>
      </w:r>
      <w:r>
        <w:t>support</w:t>
      </w:r>
      <w:r>
        <w:rPr>
          <w:spacing w:val="-2"/>
        </w:rPr>
        <w:t xml:space="preserve"> </w:t>
      </w:r>
      <w:r>
        <w:t>gap</w:t>
      </w:r>
      <w:r>
        <w:rPr>
          <w:spacing w:val="-2"/>
        </w:rPr>
        <w:t xml:space="preserve"> </w:t>
      </w:r>
      <w:r>
        <w:rPr>
          <w:spacing w:val="-4"/>
        </w:rPr>
        <w:t>test</w:t>
      </w:r>
    </w:p>
    <w:p w14:paraId="0CCAE20A" w14:textId="77777777" w:rsidR="002B7017" w:rsidRDefault="00CD1AB7">
      <w:pPr>
        <w:pStyle w:val="ListParagraph"/>
        <w:numPr>
          <w:ilvl w:val="0"/>
          <w:numId w:val="2"/>
        </w:numPr>
        <w:tabs>
          <w:tab w:val="left" w:pos="743"/>
        </w:tabs>
        <w:spacing w:before="239"/>
        <w:ind w:right="387"/>
        <w:rPr>
          <w:sz w:val="24"/>
        </w:rPr>
      </w:pPr>
      <w:r>
        <w:rPr>
          <w:sz w:val="24"/>
        </w:rPr>
        <w:t>I acknowledge that a Parental Income Test on its own does not account for those young people who are not able to rely on their parents for support, regardless of parental income. I intend to also introduce a provision where MSD will determine whether</w:t>
      </w:r>
      <w:r>
        <w:rPr>
          <w:spacing w:val="-5"/>
          <w:sz w:val="24"/>
        </w:rPr>
        <w:t xml:space="preserve"> </w:t>
      </w:r>
      <w:r>
        <w:rPr>
          <w:sz w:val="24"/>
        </w:rPr>
        <w:t>a</w:t>
      </w:r>
      <w:r>
        <w:rPr>
          <w:spacing w:val="-4"/>
          <w:sz w:val="24"/>
        </w:rPr>
        <w:t xml:space="preserve"> </w:t>
      </w:r>
      <w:r>
        <w:rPr>
          <w:sz w:val="24"/>
        </w:rPr>
        <w:t>young</w:t>
      </w:r>
      <w:r>
        <w:rPr>
          <w:spacing w:val="-3"/>
          <w:sz w:val="24"/>
        </w:rPr>
        <w:t xml:space="preserve"> </w:t>
      </w:r>
      <w:r>
        <w:rPr>
          <w:sz w:val="24"/>
        </w:rPr>
        <w:t>person</w:t>
      </w:r>
      <w:r>
        <w:rPr>
          <w:spacing w:val="-2"/>
          <w:sz w:val="24"/>
        </w:rPr>
        <w:t xml:space="preserve"> </w:t>
      </w:r>
      <w:r>
        <w:rPr>
          <w:sz w:val="24"/>
        </w:rPr>
        <w:t>cannot</w:t>
      </w:r>
      <w:r>
        <w:rPr>
          <w:spacing w:val="-3"/>
          <w:sz w:val="24"/>
        </w:rPr>
        <w:t xml:space="preserve"> </w:t>
      </w:r>
      <w:r>
        <w:rPr>
          <w:sz w:val="24"/>
        </w:rPr>
        <w:t>reasonably</w:t>
      </w:r>
      <w:r>
        <w:rPr>
          <w:spacing w:val="-2"/>
          <w:sz w:val="24"/>
        </w:rPr>
        <w:t xml:space="preserve"> </w:t>
      </w:r>
      <w:r>
        <w:rPr>
          <w:sz w:val="24"/>
        </w:rPr>
        <w:t>be</w:t>
      </w:r>
      <w:r>
        <w:rPr>
          <w:spacing w:val="-2"/>
          <w:sz w:val="24"/>
        </w:rPr>
        <w:t xml:space="preserve"> </w:t>
      </w:r>
      <w:r>
        <w:rPr>
          <w:sz w:val="24"/>
        </w:rPr>
        <w:t>expected</w:t>
      </w:r>
      <w:r>
        <w:rPr>
          <w:spacing w:val="-3"/>
          <w:sz w:val="24"/>
        </w:rPr>
        <w:t xml:space="preserve"> </w:t>
      </w:r>
      <w:r>
        <w:rPr>
          <w:sz w:val="24"/>
        </w:rPr>
        <w:t>to</w:t>
      </w:r>
      <w:r>
        <w:rPr>
          <w:spacing w:val="-3"/>
          <w:sz w:val="24"/>
        </w:rPr>
        <w:t xml:space="preserve"> </w:t>
      </w:r>
      <w:r>
        <w:rPr>
          <w:sz w:val="24"/>
        </w:rPr>
        <w:t>rely</w:t>
      </w:r>
      <w:r>
        <w:rPr>
          <w:spacing w:val="-3"/>
          <w:sz w:val="24"/>
        </w:rPr>
        <w:t xml:space="preserve"> </w:t>
      </w:r>
      <w:r>
        <w:rPr>
          <w:sz w:val="24"/>
        </w:rPr>
        <w:t>on</w:t>
      </w:r>
      <w:r>
        <w:rPr>
          <w:spacing w:val="-3"/>
          <w:sz w:val="24"/>
        </w:rPr>
        <w:t xml:space="preserve"> </w:t>
      </w:r>
      <w:r>
        <w:rPr>
          <w:sz w:val="24"/>
        </w:rPr>
        <w:t>their</w:t>
      </w:r>
      <w:r>
        <w:rPr>
          <w:spacing w:val="-3"/>
          <w:sz w:val="24"/>
        </w:rPr>
        <w:t xml:space="preserve"> </w:t>
      </w:r>
      <w:r>
        <w:rPr>
          <w:sz w:val="24"/>
        </w:rPr>
        <w:t>parent/s</w:t>
      </w:r>
      <w:r>
        <w:rPr>
          <w:spacing w:val="-1"/>
          <w:sz w:val="24"/>
        </w:rPr>
        <w:t xml:space="preserve"> </w:t>
      </w:r>
      <w:r>
        <w:rPr>
          <w:sz w:val="24"/>
        </w:rPr>
        <w:t>for financial support. If this is determined, they will be able to access the specified benefits if otherwise eligible. This will be referred to as a parental support gap.</w:t>
      </w:r>
    </w:p>
    <w:p w14:paraId="5E4E4B89" w14:textId="77777777" w:rsidR="002B7017" w:rsidRDefault="00CD1AB7">
      <w:pPr>
        <w:pStyle w:val="ListParagraph"/>
        <w:numPr>
          <w:ilvl w:val="0"/>
          <w:numId w:val="2"/>
        </w:numPr>
        <w:tabs>
          <w:tab w:val="left" w:pos="743"/>
        </w:tabs>
        <w:ind w:right="158"/>
        <w:rPr>
          <w:sz w:val="24"/>
        </w:rPr>
      </w:pPr>
      <w:r>
        <w:rPr>
          <w:sz w:val="24"/>
        </w:rPr>
        <w:t>I propose that a parental support gap test will require a young person to make a declaration detailing their circumstances and why it is not reasonable to expect them to rely on their parent/s for financial support. If MSD determines that the young person</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parental</w:t>
      </w:r>
      <w:r>
        <w:rPr>
          <w:spacing w:val="-3"/>
          <w:sz w:val="24"/>
        </w:rPr>
        <w:t xml:space="preserve"> </w:t>
      </w:r>
      <w:r>
        <w:rPr>
          <w:sz w:val="24"/>
        </w:rPr>
        <w:t>support</w:t>
      </w:r>
      <w:r>
        <w:rPr>
          <w:spacing w:val="-3"/>
          <w:sz w:val="24"/>
        </w:rPr>
        <w:t xml:space="preserve"> </w:t>
      </w:r>
      <w:r>
        <w:rPr>
          <w:sz w:val="24"/>
        </w:rPr>
        <w:t>gap,</w:t>
      </w:r>
      <w:r>
        <w:rPr>
          <w:spacing w:val="-3"/>
          <w:sz w:val="24"/>
        </w:rPr>
        <w:t xml:space="preserve"> </w:t>
      </w:r>
      <w:r>
        <w:rPr>
          <w:sz w:val="24"/>
        </w:rPr>
        <w:t>the</w:t>
      </w:r>
      <w:r>
        <w:rPr>
          <w:spacing w:val="-4"/>
          <w:sz w:val="24"/>
        </w:rPr>
        <w:t xml:space="preserve"> </w:t>
      </w:r>
      <w:r>
        <w:rPr>
          <w:sz w:val="24"/>
        </w:rPr>
        <w:t>young</w:t>
      </w:r>
      <w:r>
        <w:rPr>
          <w:spacing w:val="-3"/>
          <w:sz w:val="24"/>
        </w:rPr>
        <w:t xml:space="preserve"> </w:t>
      </w:r>
      <w:r>
        <w:rPr>
          <w:sz w:val="24"/>
        </w:rPr>
        <w:t>person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3"/>
          <w:sz w:val="24"/>
        </w:rPr>
        <w:t xml:space="preserve"> </w:t>
      </w:r>
      <w:r>
        <w:rPr>
          <w:sz w:val="24"/>
        </w:rPr>
        <w:t>access</w:t>
      </w:r>
      <w:r>
        <w:rPr>
          <w:spacing w:val="-2"/>
          <w:sz w:val="24"/>
        </w:rPr>
        <w:t xml:space="preserve"> </w:t>
      </w:r>
      <w:r>
        <w:rPr>
          <w:sz w:val="24"/>
        </w:rPr>
        <w:t>a</w:t>
      </w:r>
      <w:r>
        <w:rPr>
          <w:spacing w:val="-2"/>
          <w:sz w:val="24"/>
        </w:rPr>
        <w:t xml:space="preserve"> </w:t>
      </w:r>
      <w:r>
        <w:rPr>
          <w:sz w:val="24"/>
        </w:rPr>
        <w:t>specified benefit if they meet the other eligibility criteria.</w:t>
      </w:r>
    </w:p>
    <w:p w14:paraId="7CB49F8E" w14:textId="77777777" w:rsidR="002B7017" w:rsidRDefault="00CD1AB7">
      <w:pPr>
        <w:pStyle w:val="ListParagraph"/>
        <w:numPr>
          <w:ilvl w:val="0"/>
          <w:numId w:val="2"/>
        </w:numPr>
        <w:tabs>
          <w:tab w:val="left" w:pos="743"/>
        </w:tabs>
        <w:ind w:right="155"/>
        <w:rPr>
          <w:sz w:val="24"/>
        </w:rPr>
      </w:pPr>
      <w:r>
        <w:rPr>
          <w:sz w:val="24"/>
        </w:rPr>
        <w:t>There may be specific circumstances in which the young person could meet the parental</w:t>
      </w:r>
      <w:r>
        <w:rPr>
          <w:spacing w:val="-3"/>
          <w:sz w:val="24"/>
        </w:rPr>
        <w:t xml:space="preserve"> </w:t>
      </w:r>
      <w:r>
        <w:rPr>
          <w:sz w:val="24"/>
        </w:rPr>
        <w:t>support</w:t>
      </w:r>
      <w:r>
        <w:rPr>
          <w:spacing w:val="-3"/>
          <w:sz w:val="24"/>
        </w:rPr>
        <w:t xml:space="preserve"> </w:t>
      </w:r>
      <w:r>
        <w:rPr>
          <w:sz w:val="24"/>
        </w:rPr>
        <w:t>gap</w:t>
      </w:r>
      <w:r>
        <w:rPr>
          <w:spacing w:val="-3"/>
          <w:sz w:val="24"/>
        </w:rPr>
        <w:t xml:space="preserve"> </w:t>
      </w:r>
      <w:r>
        <w:rPr>
          <w:sz w:val="24"/>
        </w:rPr>
        <w:t>test</w:t>
      </w:r>
      <w:r>
        <w:rPr>
          <w:spacing w:val="-3"/>
          <w:sz w:val="24"/>
        </w:rPr>
        <w:t xml:space="preserve"> </w:t>
      </w:r>
      <w:r>
        <w:rPr>
          <w:sz w:val="24"/>
        </w:rPr>
        <w:t>through</w:t>
      </w:r>
      <w:r>
        <w:rPr>
          <w:spacing w:val="-3"/>
          <w:sz w:val="24"/>
        </w:rPr>
        <w:t xml:space="preserve"> </w:t>
      </w:r>
      <w:r>
        <w:rPr>
          <w:sz w:val="24"/>
        </w:rPr>
        <w:t>a</w:t>
      </w:r>
      <w:r>
        <w:rPr>
          <w:spacing w:val="-5"/>
          <w:sz w:val="24"/>
        </w:rPr>
        <w:t xml:space="preserve"> </w:t>
      </w:r>
      <w:r>
        <w:rPr>
          <w:sz w:val="24"/>
        </w:rPr>
        <w:t>simplified</w:t>
      </w:r>
      <w:r>
        <w:rPr>
          <w:spacing w:val="-3"/>
          <w:sz w:val="24"/>
        </w:rPr>
        <w:t xml:space="preserve"> </w:t>
      </w:r>
      <w:r>
        <w:rPr>
          <w:sz w:val="24"/>
        </w:rPr>
        <w:t>process.</w:t>
      </w:r>
      <w:r>
        <w:rPr>
          <w:spacing w:val="-3"/>
          <w:sz w:val="24"/>
        </w:rPr>
        <w:t xml:space="preserve"> </w:t>
      </w:r>
      <w:r>
        <w:rPr>
          <w:sz w:val="24"/>
        </w:rPr>
        <w:t>This</w:t>
      </w:r>
      <w:r>
        <w:rPr>
          <w:spacing w:val="-3"/>
          <w:sz w:val="24"/>
        </w:rPr>
        <w:t xml:space="preserve"> </w:t>
      </w:r>
      <w:r>
        <w:rPr>
          <w:sz w:val="24"/>
        </w:rPr>
        <w:t>includes</w:t>
      </w:r>
      <w:r>
        <w:rPr>
          <w:spacing w:val="-3"/>
          <w:sz w:val="24"/>
        </w:rPr>
        <w:t xml:space="preserve"> </w:t>
      </w:r>
      <w:r>
        <w:rPr>
          <w:sz w:val="24"/>
        </w:rPr>
        <w:t>situations</w:t>
      </w:r>
      <w:r>
        <w:rPr>
          <w:spacing w:val="-3"/>
          <w:sz w:val="24"/>
        </w:rPr>
        <w:t xml:space="preserve"> </w:t>
      </w:r>
      <w:r>
        <w:rPr>
          <w:sz w:val="24"/>
        </w:rPr>
        <w:t>where</w:t>
      </w:r>
    </w:p>
    <w:p w14:paraId="385A1428" w14:textId="77777777" w:rsidR="002B7017" w:rsidRDefault="00CD1AB7">
      <w:pPr>
        <w:pStyle w:val="BodyText"/>
        <w:spacing w:before="10"/>
        <w:ind w:left="0" w:firstLine="0"/>
        <w:rPr>
          <w:sz w:val="18"/>
        </w:rPr>
      </w:pPr>
      <w:r>
        <w:rPr>
          <w:noProof/>
          <w:sz w:val="18"/>
        </w:rPr>
        <mc:AlternateContent>
          <mc:Choice Requires="wps">
            <w:drawing>
              <wp:anchor distT="0" distB="0" distL="0" distR="0" simplePos="0" relativeHeight="487587840" behindDoc="1" locked="0" layoutInCell="1" allowOverlap="1" wp14:anchorId="31523A38" wp14:editId="3A904CD0">
                <wp:simplePos x="0" y="0"/>
                <wp:positionH relativeFrom="page">
                  <wp:posOffset>914704</wp:posOffset>
                </wp:positionH>
                <wp:positionV relativeFrom="paragraph">
                  <wp:posOffset>153403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0F7B5" id="Graphic 4" o:spid="_x0000_s1026" style="position:absolute;margin-left:1in;margin-top:12.1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" path="m1829054,l,,,7619r1829054,l1829054,xe" fillcolor="black" stroked="f">
                <v:path arrowok="t"/>
                <w10:wrap type="topAndBottom" anchorx="page"/>
              </v:shape>
            </w:pict>
          </mc:Fallback>
        </mc:AlternateContent>
      </w:r>
    </w:p>
    <w:p w14:paraId="72C408E3" w14:textId="77777777" w:rsidR="002B7017" w:rsidRDefault="00CD1AB7">
      <w:pPr>
        <w:spacing w:before="91"/>
        <w:ind w:left="23"/>
        <w:rPr>
          <w:sz w:val="20"/>
        </w:rPr>
      </w:pPr>
      <w:r>
        <w:rPr>
          <w:sz w:val="20"/>
          <w:vertAlign w:val="superscript"/>
        </w:rPr>
        <w:t>1</w:t>
      </w:r>
      <w:r>
        <w:rPr>
          <w:sz w:val="20"/>
        </w:rPr>
        <w:t xml:space="preserve"> Benefit cut-out points will be increased as a consequential change from increasing main benefit rates by inflation through</w:t>
      </w:r>
      <w:r>
        <w:rPr>
          <w:spacing w:val="-1"/>
          <w:sz w:val="20"/>
        </w:rPr>
        <w:t xml:space="preserve"> </w:t>
      </w:r>
      <w:r>
        <w:rPr>
          <w:sz w:val="20"/>
        </w:rPr>
        <w:t>the</w:t>
      </w:r>
      <w:r>
        <w:rPr>
          <w:spacing w:val="-2"/>
          <w:sz w:val="20"/>
        </w:rPr>
        <w:t xml:space="preserve"> </w:t>
      </w:r>
      <w:r>
        <w:rPr>
          <w:sz w:val="20"/>
        </w:rPr>
        <w:t>Annual</w:t>
      </w:r>
      <w:r>
        <w:rPr>
          <w:spacing w:val="-4"/>
          <w:sz w:val="20"/>
        </w:rPr>
        <w:t xml:space="preserve"> </w:t>
      </w:r>
      <w:r>
        <w:rPr>
          <w:sz w:val="20"/>
        </w:rPr>
        <w:t>General</w:t>
      </w:r>
      <w:r>
        <w:rPr>
          <w:spacing w:val="-2"/>
          <w:sz w:val="20"/>
        </w:rPr>
        <w:t xml:space="preserve"> </w:t>
      </w:r>
      <w:r>
        <w:rPr>
          <w:sz w:val="20"/>
        </w:rPr>
        <w:t>Adjustment.</w:t>
      </w:r>
      <w:r>
        <w:rPr>
          <w:spacing w:val="-2"/>
          <w:sz w:val="20"/>
        </w:rPr>
        <w:t xml:space="preserve"> </w:t>
      </w:r>
      <w:r>
        <w:rPr>
          <w:sz w:val="20"/>
        </w:rPr>
        <w:t>The</w:t>
      </w:r>
      <w:r>
        <w:rPr>
          <w:spacing w:val="-2"/>
          <w:sz w:val="20"/>
        </w:rPr>
        <w:t xml:space="preserve"> </w:t>
      </w:r>
      <w:r>
        <w:rPr>
          <w:sz w:val="20"/>
        </w:rPr>
        <w:t>size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increase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cut-point</w:t>
      </w:r>
      <w:r>
        <w:rPr>
          <w:spacing w:val="-5"/>
          <w:sz w:val="20"/>
        </w:rPr>
        <w:t xml:space="preserve"> </w:t>
      </w:r>
      <w:r>
        <w:rPr>
          <w:sz w:val="20"/>
        </w:rPr>
        <w:t>is</w:t>
      </w:r>
      <w:r>
        <w:rPr>
          <w:spacing w:val="-3"/>
          <w:sz w:val="20"/>
        </w:rPr>
        <w:t xml:space="preserve"> </w:t>
      </w:r>
      <w:r>
        <w:rPr>
          <w:sz w:val="20"/>
        </w:rPr>
        <w:t>dependent</w:t>
      </w:r>
      <w:r>
        <w:rPr>
          <w:spacing w:val="-5"/>
          <w:sz w:val="20"/>
        </w:rPr>
        <w:t xml:space="preserve"> </w:t>
      </w:r>
      <w:r>
        <w:rPr>
          <w:sz w:val="20"/>
        </w:rPr>
        <w:t>on</w:t>
      </w:r>
      <w:r>
        <w:rPr>
          <w:spacing w:val="-1"/>
          <w:sz w:val="20"/>
        </w:rPr>
        <w:t xml:space="preserve"> </w:t>
      </w:r>
      <w:r>
        <w:rPr>
          <w:sz w:val="20"/>
        </w:rPr>
        <w:t>the interaction of the abatement regime with the increase to the main benefit rates.</w:t>
      </w:r>
    </w:p>
    <w:p w14:paraId="6595DBCE" w14:textId="77777777" w:rsidR="002B7017" w:rsidRDefault="002B7017">
      <w:pPr>
        <w:rPr>
          <w:sz w:val="20"/>
        </w:rPr>
        <w:sectPr w:rsidR="002B7017">
          <w:pgSz w:w="11910" w:h="16840"/>
          <w:pgMar w:top="1340" w:right="1417" w:bottom="940" w:left="1417" w:header="715" w:footer="754" w:gutter="0"/>
          <w:cols w:space="720"/>
        </w:sectPr>
      </w:pPr>
    </w:p>
    <w:p w14:paraId="411E6B0B" w14:textId="77777777" w:rsidR="002B7017" w:rsidRDefault="00CD1AB7">
      <w:pPr>
        <w:pStyle w:val="BodyText"/>
        <w:spacing w:before="81"/>
        <w:ind w:firstLine="0"/>
      </w:pPr>
      <w:r>
        <w:lastRenderedPageBreak/>
        <w:t>MSD</w:t>
      </w:r>
      <w:r>
        <w:rPr>
          <w:spacing w:val="-4"/>
        </w:rPr>
        <w:t xml:space="preserve"> </w:t>
      </w:r>
      <w:r>
        <w:t>or</w:t>
      </w:r>
      <w:r>
        <w:rPr>
          <w:spacing w:val="-6"/>
        </w:rPr>
        <w:t xml:space="preserve"> </w:t>
      </w:r>
      <w:r>
        <w:t>another</w:t>
      </w:r>
      <w:r>
        <w:rPr>
          <w:spacing w:val="-6"/>
        </w:rPr>
        <w:t xml:space="preserve"> </w:t>
      </w:r>
      <w:r>
        <w:t>government</w:t>
      </w:r>
      <w:r>
        <w:rPr>
          <w:spacing w:val="-4"/>
        </w:rPr>
        <w:t xml:space="preserve"> </w:t>
      </w:r>
      <w:r>
        <w:t>agency</w:t>
      </w:r>
      <w:r>
        <w:rPr>
          <w:spacing w:val="-2"/>
        </w:rPr>
        <w:t xml:space="preserve"> </w:t>
      </w:r>
      <w:r>
        <w:t>already</w:t>
      </w:r>
      <w:r>
        <w:rPr>
          <w:spacing w:val="-4"/>
        </w:rPr>
        <w:t xml:space="preserve"> </w:t>
      </w:r>
      <w:r>
        <w:t>has determined</w:t>
      </w:r>
      <w:r>
        <w:rPr>
          <w:spacing w:val="-4"/>
        </w:rPr>
        <w:t xml:space="preserve"> </w:t>
      </w:r>
      <w:r>
        <w:t>that</w:t>
      </w:r>
      <w:r>
        <w:rPr>
          <w:spacing w:val="-4"/>
        </w:rPr>
        <w:t xml:space="preserve"> </w:t>
      </w:r>
      <w:r>
        <w:t>a</w:t>
      </w:r>
      <w:r>
        <w:rPr>
          <w:spacing w:val="-4"/>
        </w:rPr>
        <w:t xml:space="preserve"> </w:t>
      </w:r>
      <w:r>
        <w:t>person</w:t>
      </w:r>
      <w:r>
        <w:rPr>
          <w:spacing w:val="-3"/>
        </w:rPr>
        <w:t xml:space="preserve"> </w:t>
      </w:r>
      <w:r>
        <w:t>cannot</w:t>
      </w:r>
      <w:r>
        <w:rPr>
          <w:spacing w:val="-4"/>
        </w:rPr>
        <w:t xml:space="preserve"> </w:t>
      </w:r>
      <w:r>
        <w:t>rely on</w:t>
      </w:r>
      <w:r>
        <w:rPr>
          <w:spacing w:val="-2"/>
        </w:rPr>
        <w:t xml:space="preserve"> </w:t>
      </w:r>
      <w:r>
        <w:t>their</w:t>
      </w:r>
      <w:r>
        <w:rPr>
          <w:spacing w:val="-3"/>
        </w:rPr>
        <w:t xml:space="preserve"> </w:t>
      </w:r>
      <w:r>
        <w:t>parents,</w:t>
      </w:r>
      <w:r>
        <w:rPr>
          <w:spacing w:val="-2"/>
        </w:rPr>
        <w:t xml:space="preserve"> </w:t>
      </w:r>
      <w:r>
        <w:t>such as</w:t>
      </w:r>
      <w:r>
        <w:rPr>
          <w:spacing w:val="-2"/>
        </w:rPr>
        <w:t xml:space="preserve"> </w:t>
      </w:r>
      <w:r>
        <w:t>those</w:t>
      </w:r>
      <w:r>
        <w:rPr>
          <w:spacing w:val="-3"/>
        </w:rPr>
        <w:t xml:space="preserve"> </w:t>
      </w:r>
      <w:r>
        <w:t>transferring</w:t>
      </w:r>
      <w:r>
        <w:rPr>
          <w:spacing w:val="-2"/>
        </w:rPr>
        <w:t xml:space="preserve"> </w:t>
      </w:r>
      <w:r>
        <w:t>directly</w:t>
      </w:r>
      <w:r>
        <w:rPr>
          <w:spacing w:val="-2"/>
        </w:rPr>
        <w:t xml:space="preserve"> </w:t>
      </w:r>
      <w:r>
        <w:t>from</w:t>
      </w:r>
      <w:r>
        <w:rPr>
          <w:spacing w:val="-2"/>
        </w:rPr>
        <w:t xml:space="preserve"> </w:t>
      </w:r>
      <w:r>
        <w:t>Youth</w:t>
      </w:r>
      <w:r>
        <w:rPr>
          <w:spacing w:val="-2"/>
        </w:rPr>
        <w:t xml:space="preserve"> </w:t>
      </w:r>
      <w:r>
        <w:t>Payment</w:t>
      </w:r>
      <w:r>
        <w:rPr>
          <w:spacing w:val="-2"/>
        </w:rPr>
        <w:t xml:space="preserve"> </w:t>
      </w:r>
      <w:r>
        <w:t>to</w:t>
      </w:r>
      <w:r>
        <w:rPr>
          <w:spacing w:val="-2"/>
        </w:rPr>
        <w:t xml:space="preserve"> </w:t>
      </w:r>
      <w:r>
        <w:t>one</w:t>
      </w:r>
      <w:r>
        <w:rPr>
          <w:spacing w:val="-2"/>
        </w:rPr>
        <w:t xml:space="preserve"> </w:t>
      </w:r>
      <w:r>
        <w:t>of</w:t>
      </w:r>
      <w:r>
        <w:rPr>
          <w:spacing w:val="-4"/>
        </w:rPr>
        <w:t xml:space="preserve"> </w:t>
      </w:r>
      <w:r>
        <w:t>the specified benefits. I</w:t>
      </w:r>
      <w:r>
        <w:rPr>
          <w:spacing w:val="-1"/>
        </w:rPr>
        <w:t xml:space="preserve"> </w:t>
      </w:r>
      <w:r>
        <w:t>will consider the specific circumstances for this in October 2025 with further detailed policy design decisions.</w:t>
      </w:r>
    </w:p>
    <w:p w14:paraId="46FD4C7A" w14:textId="77777777" w:rsidR="002B7017" w:rsidRDefault="00CD1AB7">
      <w:pPr>
        <w:pStyle w:val="Heading1"/>
      </w:pPr>
      <w:r>
        <w:t>Further</w:t>
      </w:r>
      <w:r>
        <w:rPr>
          <w:spacing w:val="-5"/>
        </w:rPr>
        <w:t xml:space="preserve"> </w:t>
      </w:r>
      <w:r>
        <w:t>decisions</w:t>
      </w:r>
      <w:r>
        <w:rPr>
          <w:spacing w:val="-2"/>
        </w:rPr>
        <w:t xml:space="preserve"> </w:t>
      </w:r>
      <w:r>
        <w:t>on</w:t>
      </w:r>
      <w:r>
        <w:rPr>
          <w:spacing w:val="-4"/>
        </w:rPr>
        <w:t xml:space="preserve"> </w:t>
      </w:r>
      <w:r>
        <w:t>detailed</w:t>
      </w:r>
      <w:r>
        <w:rPr>
          <w:spacing w:val="-3"/>
        </w:rPr>
        <w:t xml:space="preserve"> </w:t>
      </w:r>
      <w:r>
        <w:t>design</w:t>
      </w:r>
      <w:r>
        <w:rPr>
          <w:spacing w:val="-2"/>
        </w:rPr>
        <w:t xml:space="preserve"> </w:t>
      </w:r>
      <w:r>
        <w:t>will</w:t>
      </w:r>
      <w:r>
        <w:rPr>
          <w:spacing w:val="-2"/>
        </w:rPr>
        <w:t xml:space="preserve"> </w:t>
      </w:r>
      <w:r>
        <w:t>be</w:t>
      </w:r>
      <w:r>
        <w:rPr>
          <w:spacing w:val="3"/>
        </w:rPr>
        <w:t xml:space="preserve"> </w:t>
      </w:r>
      <w:r>
        <w:rPr>
          <w:spacing w:val="-2"/>
        </w:rPr>
        <w:t>required</w:t>
      </w:r>
    </w:p>
    <w:p w14:paraId="7E6BC918" w14:textId="77777777" w:rsidR="002B7017" w:rsidRDefault="00CD1AB7">
      <w:pPr>
        <w:pStyle w:val="ListParagraph"/>
        <w:numPr>
          <w:ilvl w:val="0"/>
          <w:numId w:val="2"/>
        </w:numPr>
        <w:tabs>
          <w:tab w:val="left" w:pos="743"/>
        </w:tabs>
        <w:spacing w:before="239"/>
        <w:ind w:right="299"/>
        <w:rPr>
          <w:sz w:val="24"/>
        </w:rPr>
      </w:pPr>
      <w:r>
        <w:rPr>
          <w:sz w:val="24"/>
        </w:rPr>
        <w:t>Cabinet agreed for the Minister for Social Development and Employment to make further</w:t>
      </w:r>
      <w:r>
        <w:rPr>
          <w:spacing w:val="-5"/>
          <w:sz w:val="24"/>
        </w:rPr>
        <w:t xml:space="preserve"> </w:t>
      </w:r>
      <w:r>
        <w:rPr>
          <w:sz w:val="24"/>
        </w:rPr>
        <w:t>policy</w:t>
      </w:r>
      <w:r>
        <w:rPr>
          <w:spacing w:val="-3"/>
          <w:sz w:val="24"/>
        </w:rPr>
        <w:t xml:space="preserve"> </w:t>
      </w:r>
      <w:r>
        <w:rPr>
          <w:sz w:val="24"/>
        </w:rPr>
        <w:t>decisions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this</w:t>
      </w:r>
      <w:r>
        <w:rPr>
          <w:spacing w:val="-3"/>
          <w:sz w:val="24"/>
        </w:rPr>
        <w:t xml:space="preserve"> </w:t>
      </w:r>
      <w:r>
        <w:rPr>
          <w:sz w:val="24"/>
        </w:rPr>
        <w:t>proposal and</w:t>
      </w:r>
      <w:r>
        <w:rPr>
          <w:spacing w:val="-3"/>
          <w:sz w:val="24"/>
        </w:rPr>
        <w:t xml:space="preserve"> </w:t>
      </w:r>
      <w:r>
        <w:rPr>
          <w:sz w:val="24"/>
        </w:rPr>
        <w:t>that</w:t>
      </w:r>
      <w:r>
        <w:rPr>
          <w:spacing w:val="-3"/>
          <w:sz w:val="24"/>
        </w:rPr>
        <w:t xml:space="preserve"> </w:t>
      </w:r>
      <w:r>
        <w:rPr>
          <w:sz w:val="24"/>
        </w:rPr>
        <w:t>the Minister of Finance and Minister for Social Development and Employment would jointly make associated financial decisions [CAB-25-MIN-126.61].</w:t>
      </w:r>
    </w:p>
    <w:p w14:paraId="080EA9B0" w14:textId="77777777" w:rsidR="002B7017" w:rsidRDefault="00CD1AB7">
      <w:pPr>
        <w:pStyle w:val="ListParagraph"/>
        <w:numPr>
          <w:ilvl w:val="0"/>
          <w:numId w:val="2"/>
        </w:numPr>
        <w:tabs>
          <w:tab w:val="left" w:pos="743"/>
        </w:tabs>
        <w:ind w:right="174"/>
        <w:rPr>
          <w:sz w:val="24"/>
        </w:rPr>
      </w:pPr>
      <w:r>
        <w:rPr>
          <w:sz w:val="24"/>
        </w:rPr>
        <w:t>I am seeking an extension of the authority that Cabinet delegated to me in Budget 2025,</w:t>
      </w:r>
      <w:r>
        <w:rPr>
          <w:spacing w:val="-3"/>
          <w:sz w:val="24"/>
        </w:rPr>
        <w:t xml:space="preserve"> </w:t>
      </w:r>
      <w:r>
        <w:rPr>
          <w:sz w:val="24"/>
        </w:rPr>
        <w:t>to</w:t>
      </w:r>
      <w:r>
        <w:rPr>
          <w:spacing w:val="-3"/>
          <w:sz w:val="24"/>
        </w:rPr>
        <w:t xml:space="preserve"> </w:t>
      </w:r>
      <w:r>
        <w:rPr>
          <w:sz w:val="24"/>
        </w:rPr>
        <w:t>allow</w:t>
      </w:r>
      <w:r>
        <w:rPr>
          <w:spacing w:val="-3"/>
          <w:sz w:val="24"/>
        </w:rPr>
        <w:t xml:space="preserve"> </w:t>
      </w:r>
      <w:r>
        <w:rPr>
          <w:sz w:val="24"/>
        </w:rPr>
        <w:t>me</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subsequent</w:t>
      </w:r>
      <w:r>
        <w:rPr>
          <w:spacing w:val="-3"/>
          <w:sz w:val="24"/>
        </w:rPr>
        <w:t xml:space="preserve"> </w:t>
      </w:r>
      <w:r>
        <w:rPr>
          <w:sz w:val="24"/>
        </w:rPr>
        <w:t>decisions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detailed</w:t>
      </w:r>
      <w:r>
        <w:rPr>
          <w:spacing w:val="-3"/>
          <w:sz w:val="24"/>
        </w:rPr>
        <w:t xml:space="preserve"> </w:t>
      </w:r>
      <w:r>
        <w:rPr>
          <w:sz w:val="24"/>
        </w:rPr>
        <w:t>policy</w:t>
      </w:r>
      <w:r>
        <w:rPr>
          <w:spacing w:val="-3"/>
          <w:sz w:val="24"/>
        </w:rPr>
        <w:t xml:space="preserve"> </w:t>
      </w:r>
      <w:r>
        <w:rPr>
          <w:sz w:val="24"/>
        </w:rPr>
        <w:t>design.</w:t>
      </w:r>
      <w:r>
        <w:rPr>
          <w:spacing w:val="-3"/>
          <w:sz w:val="24"/>
        </w:rPr>
        <w:t xml:space="preserve"> </w:t>
      </w:r>
      <w:r>
        <w:rPr>
          <w:sz w:val="24"/>
        </w:rPr>
        <w:t xml:space="preserve">These decisions will </w:t>
      </w:r>
      <w:proofErr w:type="spellStart"/>
      <w:r>
        <w:rPr>
          <w:sz w:val="24"/>
        </w:rPr>
        <w:t>finalise</w:t>
      </w:r>
      <w:proofErr w:type="spellEnd"/>
      <w:r>
        <w:rPr>
          <w:sz w:val="24"/>
        </w:rPr>
        <w:t xml:space="preserve"> the initiative in preparation for legislation.</w:t>
      </w:r>
    </w:p>
    <w:p w14:paraId="3590841A" w14:textId="77777777" w:rsidR="002B7017" w:rsidRDefault="00CD1AB7">
      <w:pPr>
        <w:pStyle w:val="Heading1"/>
        <w:spacing w:before="242"/>
      </w:pPr>
      <w:r>
        <w:t>Cost-of-living</w:t>
      </w:r>
      <w:r>
        <w:rPr>
          <w:spacing w:val="-9"/>
        </w:rPr>
        <w:t xml:space="preserve"> </w:t>
      </w:r>
      <w:r>
        <w:rPr>
          <w:spacing w:val="-2"/>
        </w:rPr>
        <w:t>Implications</w:t>
      </w:r>
    </w:p>
    <w:p w14:paraId="0428B802" w14:textId="77777777" w:rsidR="002B7017" w:rsidRDefault="00CD1AB7">
      <w:pPr>
        <w:pStyle w:val="ListParagraph"/>
        <w:numPr>
          <w:ilvl w:val="0"/>
          <w:numId w:val="2"/>
        </w:numPr>
        <w:tabs>
          <w:tab w:val="left" w:pos="743"/>
        </w:tabs>
        <w:spacing w:before="239"/>
        <w:ind w:right="35"/>
        <w:rPr>
          <w:sz w:val="24"/>
        </w:rPr>
      </w:pPr>
      <w:r>
        <w:rPr>
          <w:sz w:val="24"/>
        </w:rPr>
        <w:t>This proposal encourages young people to enter into employment, education, or training</w:t>
      </w:r>
      <w:r>
        <w:rPr>
          <w:spacing w:val="-4"/>
          <w:sz w:val="24"/>
        </w:rPr>
        <w:t xml:space="preserve"> </w:t>
      </w:r>
      <w:r>
        <w:rPr>
          <w:sz w:val="24"/>
        </w:rPr>
        <w:t>rather</w:t>
      </w:r>
      <w:r>
        <w:rPr>
          <w:spacing w:val="-5"/>
          <w:sz w:val="24"/>
        </w:rPr>
        <w:t xml:space="preserve"> </w:t>
      </w:r>
      <w:r>
        <w:rPr>
          <w:sz w:val="24"/>
        </w:rPr>
        <w:t>than</w:t>
      </w:r>
      <w:r>
        <w:rPr>
          <w:spacing w:val="-1"/>
          <w:sz w:val="24"/>
        </w:rPr>
        <w:t xml:space="preserve"> </w:t>
      </w:r>
      <w:r>
        <w:rPr>
          <w:sz w:val="24"/>
        </w:rPr>
        <w:t>receive</w:t>
      </w:r>
      <w:r>
        <w:rPr>
          <w:spacing w:val="-5"/>
          <w:sz w:val="24"/>
        </w:rPr>
        <w:t xml:space="preserve"> </w:t>
      </w:r>
      <w:r>
        <w:rPr>
          <w:sz w:val="24"/>
        </w:rPr>
        <w:t>a</w:t>
      </w:r>
      <w:r>
        <w:rPr>
          <w:spacing w:val="-5"/>
          <w:sz w:val="24"/>
        </w:rPr>
        <w:t xml:space="preserve"> </w:t>
      </w:r>
      <w:r>
        <w:rPr>
          <w:sz w:val="24"/>
        </w:rPr>
        <w:t>benefit.</w:t>
      </w:r>
      <w:r>
        <w:rPr>
          <w:spacing w:val="-4"/>
          <w:sz w:val="24"/>
        </w:rPr>
        <w:t xml:space="preserve"> </w:t>
      </w:r>
      <w:r>
        <w:rPr>
          <w:sz w:val="24"/>
        </w:rPr>
        <w:t>Employment,</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training</w:t>
      </w:r>
      <w:r>
        <w:rPr>
          <w:spacing w:val="-2"/>
          <w:sz w:val="24"/>
        </w:rPr>
        <w:t xml:space="preserve"> </w:t>
      </w:r>
      <w:r>
        <w:rPr>
          <w:sz w:val="24"/>
        </w:rPr>
        <w:t>puts</w:t>
      </w:r>
      <w:r>
        <w:rPr>
          <w:spacing w:val="-4"/>
          <w:sz w:val="24"/>
        </w:rPr>
        <w:t xml:space="preserve"> </w:t>
      </w:r>
      <w:r>
        <w:rPr>
          <w:sz w:val="24"/>
        </w:rPr>
        <w:t>young people in a better position to improve their circumstances and long-term employment outcomes. In turn, this will provide young people with more resources to cope with the cost of living.</w:t>
      </w:r>
    </w:p>
    <w:p w14:paraId="2927E10C" w14:textId="77777777" w:rsidR="002B7017" w:rsidRDefault="00CD1AB7">
      <w:pPr>
        <w:pStyle w:val="Heading1"/>
      </w:pPr>
      <w:r>
        <w:t>Financial</w:t>
      </w:r>
      <w:r>
        <w:rPr>
          <w:spacing w:val="-6"/>
        </w:rPr>
        <w:t xml:space="preserve"> </w:t>
      </w:r>
      <w:r>
        <w:rPr>
          <w:spacing w:val="-2"/>
        </w:rPr>
        <w:t>Implications</w:t>
      </w:r>
    </w:p>
    <w:p w14:paraId="79F1454C" w14:textId="77777777" w:rsidR="002B7017" w:rsidRDefault="00CD1AB7">
      <w:pPr>
        <w:pStyle w:val="ListParagraph"/>
        <w:numPr>
          <w:ilvl w:val="0"/>
          <w:numId w:val="2"/>
        </w:numPr>
        <w:tabs>
          <w:tab w:val="left" w:pos="743"/>
        </w:tabs>
        <w:spacing w:before="239"/>
        <w:ind w:right="22"/>
        <w:rPr>
          <w:sz w:val="24"/>
        </w:rPr>
      </w:pPr>
      <w:r>
        <w:rPr>
          <w:sz w:val="24"/>
        </w:rPr>
        <w:t>In the Budget 2025 bid, this initiative was estimated to lead to $163.704 million of fiscal</w:t>
      </w:r>
      <w:r>
        <w:rPr>
          <w:spacing w:val="-4"/>
          <w:sz w:val="24"/>
        </w:rPr>
        <w:t xml:space="preserve"> </w:t>
      </w:r>
      <w:r>
        <w:rPr>
          <w:sz w:val="24"/>
        </w:rPr>
        <w:t>savings</w:t>
      </w:r>
      <w:r>
        <w:rPr>
          <w:spacing w:val="-4"/>
          <w:sz w:val="24"/>
        </w:rPr>
        <w:t xml:space="preserve"> </w:t>
      </w:r>
      <w:r>
        <w:rPr>
          <w:sz w:val="24"/>
        </w:rPr>
        <w:t>in</w:t>
      </w:r>
      <w:r>
        <w:rPr>
          <w:spacing w:val="-4"/>
          <w:sz w:val="24"/>
        </w:rPr>
        <w:t xml:space="preserve"> </w:t>
      </w:r>
      <w:r>
        <w:rPr>
          <w:sz w:val="24"/>
        </w:rPr>
        <w:t>Vote</w:t>
      </w:r>
      <w:r>
        <w:rPr>
          <w:spacing w:val="-4"/>
          <w:sz w:val="24"/>
        </w:rPr>
        <w:t xml:space="preserve"> </w:t>
      </w:r>
      <w:r>
        <w:rPr>
          <w:sz w:val="24"/>
        </w:rPr>
        <w:t>Social</w:t>
      </w:r>
      <w:r>
        <w:rPr>
          <w:spacing w:val="-4"/>
          <w:sz w:val="24"/>
        </w:rPr>
        <w:t xml:space="preserve"> </w:t>
      </w:r>
      <w:r>
        <w:rPr>
          <w:sz w:val="24"/>
        </w:rPr>
        <w:t>Development</w:t>
      </w:r>
      <w:r>
        <w:rPr>
          <w:spacing w:val="-2"/>
          <w:sz w:val="24"/>
        </w:rPr>
        <w:t xml:space="preserve"> </w:t>
      </w:r>
      <w:r>
        <w:rPr>
          <w:sz w:val="24"/>
        </w:rPr>
        <w:t>over</w:t>
      </w:r>
      <w:r>
        <w:rPr>
          <w:spacing w:val="-4"/>
          <w:sz w:val="24"/>
        </w:rPr>
        <w:t xml:space="preserve"> </w:t>
      </w:r>
      <w:r>
        <w:rPr>
          <w:sz w:val="24"/>
        </w:rPr>
        <w:t>the</w:t>
      </w:r>
      <w:r>
        <w:rPr>
          <w:spacing w:val="-5"/>
          <w:sz w:val="24"/>
        </w:rPr>
        <w:t xml:space="preserve"> </w:t>
      </w:r>
      <w:r>
        <w:rPr>
          <w:sz w:val="24"/>
        </w:rPr>
        <w:t>forecast</w:t>
      </w:r>
      <w:r>
        <w:rPr>
          <w:spacing w:val="-4"/>
          <w:sz w:val="24"/>
        </w:rPr>
        <w:t xml:space="preserve"> </w:t>
      </w:r>
      <w:r>
        <w:rPr>
          <w:sz w:val="24"/>
        </w:rPr>
        <w:t>period</w:t>
      </w:r>
      <w:r>
        <w:rPr>
          <w:spacing w:val="-3"/>
          <w:sz w:val="24"/>
        </w:rPr>
        <w:t xml:space="preserve"> </w:t>
      </w:r>
      <w:r>
        <w:rPr>
          <w:sz w:val="24"/>
        </w:rPr>
        <w:t>(including</w:t>
      </w:r>
      <w:r>
        <w:rPr>
          <w:spacing w:val="-4"/>
          <w:sz w:val="24"/>
        </w:rPr>
        <w:t xml:space="preserve"> </w:t>
      </w:r>
      <w:r>
        <w:rPr>
          <w:sz w:val="24"/>
        </w:rPr>
        <w:t>$84.197 million in outyears) with implementation from July 2027.</w:t>
      </w:r>
    </w:p>
    <w:p w14:paraId="37FC80CD" w14:textId="77777777" w:rsidR="002B7017" w:rsidRDefault="00CD1AB7">
      <w:pPr>
        <w:pStyle w:val="ListParagraph"/>
        <w:numPr>
          <w:ilvl w:val="0"/>
          <w:numId w:val="2"/>
        </w:numPr>
        <w:tabs>
          <w:tab w:val="left" w:pos="743"/>
        </w:tabs>
        <w:ind w:right="90"/>
        <w:rPr>
          <w:sz w:val="24"/>
        </w:rPr>
      </w:pPr>
      <w:r>
        <w:rPr>
          <w:sz w:val="24"/>
        </w:rPr>
        <w:t>After</w:t>
      </w:r>
      <w:r>
        <w:rPr>
          <w:spacing w:val="-5"/>
          <w:sz w:val="24"/>
        </w:rPr>
        <w:t xml:space="preserve"> </w:t>
      </w:r>
      <w:r>
        <w:rPr>
          <w:sz w:val="24"/>
        </w:rPr>
        <w:t>adjusting</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proposed</w:t>
      </w:r>
      <w:r>
        <w:rPr>
          <w:spacing w:val="-3"/>
          <w:sz w:val="24"/>
        </w:rPr>
        <w:t xml:space="preserve"> </w:t>
      </w:r>
      <w:r>
        <w:rPr>
          <w:sz w:val="24"/>
        </w:rPr>
        <w:t>implementation</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November</w:t>
      </w:r>
      <w:r>
        <w:rPr>
          <w:spacing w:val="-3"/>
          <w:sz w:val="24"/>
        </w:rPr>
        <w:t xml:space="preserve"> </w:t>
      </w:r>
      <w:r>
        <w:rPr>
          <w:sz w:val="24"/>
        </w:rPr>
        <w:t>2026,</w:t>
      </w:r>
      <w:r>
        <w:rPr>
          <w:spacing w:val="-3"/>
          <w:sz w:val="24"/>
        </w:rPr>
        <w:t xml:space="preserve"> </w:t>
      </w:r>
      <w:r>
        <w:rPr>
          <w:sz w:val="24"/>
        </w:rPr>
        <w:t>the</w:t>
      </w:r>
      <w:r>
        <w:rPr>
          <w:spacing w:val="-4"/>
          <w:sz w:val="24"/>
        </w:rPr>
        <w:t xml:space="preserve"> </w:t>
      </w:r>
      <w:r>
        <w:rPr>
          <w:sz w:val="24"/>
        </w:rPr>
        <w:t>addition of a Parental Income Test with an income limit aligned to the gross income cut-out point for a couple with dependent children receiving Supported Living Payment (currently $65,529 per year) will have an additional operating fiscal impact of</w:t>
      </w:r>
    </w:p>
    <w:p w14:paraId="6CE60C9D" w14:textId="3A4E962B" w:rsidR="002B7017" w:rsidRDefault="00CD1AB7">
      <w:pPr>
        <w:pStyle w:val="BodyText"/>
        <w:spacing w:before="1"/>
        <w:ind w:right="151" w:firstLine="0"/>
      </w:pPr>
      <w:r>
        <w:t xml:space="preserve">$48.625 million over the forecast period, compared to Budget 2025 decisions. I am proposing to offset this operating impact currently, with departmental savings in the Vote Social Development appropriations, Improved Employment and Social Outcomes Support MCA and the Community Support Services MCA. </w:t>
      </w:r>
      <w:r w:rsidR="009C2DC4">
        <w:t>[Redacted content]</w:t>
      </w:r>
      <w:r>
        <w:t>.</w:t>
      </w:r>
    </w:p>
    <w:p w14:paraId="507EE290" w14:textId="77777777" w:rsidR="002B7017" w:rsidRDefault="00CD1AB7">
      <w:pPr>
        <w:pStyle w:val="Heading1"/>
      </w:pPr>
      <w:r>
        <w:t>Legislative</w:t>
      </w:r>
      <w:r>
        <w:rPr>
          <w:spacing w:val="-6"/>
        </w:rPr>
        <w:t xml:space="preserve"> </w:t>
      </w:r>
      <w:r>
        <w:rPr>
          <w:spacing w:val="-2"/>
        </w:rPr>
        <w:t>Implications</w:t>
      </w:r>
    </w:p>
    <w:p w14:paraId="2EC68E26" w14:textId="77777777" w:rsidR="002B7017" w:rsidRDefault="00CD1AB7">
      <w:pPr>
        <w:pStyle w:val="ListParagraph"/>
        <w:numPr>
          <w:ilvl w:val="0"/>
          <w:numId w:val="2"/>
        </w:numPr>
        <w:tabs>
          <w:tab w:val="left" w:pos="743"/>
        </w:tabs>
        <w:spacing w:before="239"/>
        <w:ind w:right="208"/>
        <w:rPr>
          <w:sz w:val="24"/>
        </w:rPr>
      </w:pPr>
      <w:r>
        <w:rPr>
          <w:sz w:val="24"/>
        </w:rPr>
        <w:t>Implementing</w:t>
      </w:r>
      <w:r>
        <w:rPr>
          <w:spacing w:val="-4"/>
          <w:sz w:val="24"/>
        </w:rPr>
        <w:t xml:space="preserve"> </w:t>
      </w:r>
      <w:r>
        <w:rPr>
          <w:sz w:val="24"/>
        </w:rPr>
        <w:t>this</w:t>
      </w:r>
      <w:r>
        <w:rPr>
          <w:spacing w:val="-4"/>
          <w:sz w:val="24"/>
        </w:rPr>
        <w:t xml:space="preserve"> </w:t>
      </w:r>
      <w:r>
        <w:rPr>
          <w:sz w:val="24"/>
        </w:rPr>
        <w:t>proposal</w:t>
      </w:r>
      <w:r>
        <w:rPr>
          <w:spacing w:val="-2"/>
          <w:sz w:val="24"/>
        </w:rPr>
        <w:t xml:space="preserve"> </w:t>
      </w:r>
      <w:r>
        <w:rPr>
          <w:sz w:val="24"/>
        </w:rPr>
        <w:t>will</w:t>
      </w:r>
      <w:r>
        <w:rPr>
          <w:spacing w:val="-3"/>
          <w:sz w:val="24"/>
        </w:rPr>
        <w:t xml:space="preserve"> </w:t>
      </w:r>
      <w:r>
        <w:rPr>
          <w:sz w:val="24"/>
        </w:rPr>
        <w:t>require</w:t>
      </w:r>
      <w:r>
        <w:rPr>
          <w:spacing w:val="-5"/>
          <w:sz w:val="24"/>
        </w:rPr>
        <w:t xml:space="preserve"> </w:t>
      </w:r>
      <w:r>
        <w:rPr>
          <w:sz w:val="24"/>
        </w:rPr>
        <w:t>changes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2"/>
          <w:sz w:val="24"/>
        </w:rPr>
        <w:t xml:space="preserve"> </w:t>
      </w:r>
      <w:r>
        <w:rPr>
          <w:sz w:val="24"/>
        </w:rPr>
        <w:t>2018</w:t>
      </w:r>
      <w:r>
        <w:rPr>
          <w:spacing w:val="-4"/>
          <w:sz w:val="24"/>
        </w:rPr>
        <w:t xml:space="preserve"> </w:t>
      </w:r>
      <w:r>
        <w:rPr>
          <w:sz w:val="24"/>
        </w:rPr>
        <w:t>and associated regulations. There may be consequential changes to other legislation that may be identified through the design process.</w:t>
      </w:r>
    </w:p>
    <w:p w14:paraId="1248077F" w14:textId="70924376" w:rsidR="002B7017" w:rsidRDefault="00CD1AB7">
      <w:pPr>
        <w:pStyle w:val="ListParagraph"/>
        <w:numPr>
          <w:ilvl w:val="0"/>
          <w:numId w:val="2"/>
        </w:numPr>
        <w:tabs>
          <w:tab w:val="left" w:pos="743"/>
        </w:tabs>
        <w:ind w:right="46"/>
        <w:rPr>
          <w:sz w:val="24"/>
        </w:rPr>
      </w:pPr>
      <w:r>
        <w:rPr>
          <w:sz w:val="24"/>
        </w:rPr>
        <w:t xml:space="preserve">The proposal will be given effect through the Budget 2025 Initiatives Bill, </w:t>
      </w:r>
      <w:r w:rsidR="009C2DC4">
        <w:t>[Redacted content]</w:t>
      </w:r>
      <w:r>
        <w:rPr>
          <w:sz w:val="24"/>
        </w:rPr>
        <w:t>.</w:t>
      </w:r>
    </w:p>
    <w:p w14:paraId="705455BF" w14:textId="77777777" w:rsidR="002B7017" w:rsidRDefault="002B7017">
      <w:pPr>
        <w:pStyle w:val="ListParagraph"/>
        <w:rPr>
          <w:sz w:val="24"/>
        </w:rPr>
        <w:sectPr w:rsidR="002B7017">
          <w:pgSz w:w="11910" w:h="16840"/>
          <w:pgMar w:top="1340" w:right="1417" w:bottom="940" w:left="1417" w:header="715" w:footer="754" w:gutter="0"/>
          <w:cols w:space="720"/>
        </w:sectPr>
      </w:pPr>
    </w:p>
    <w:p w14:paraId="6E6A6C95" w14:textId="77777777" w:rsidR="002B7017" w:rsidRDefault="00CD1AB7">
      <w:pPr>
        <w:pStyle w:val="ListParagraph"/>
        <w:numPr>
          <w:ilvl w:val="0"/>
          <w:numId w:val="2"/>
        </w:numPr>
        <w:tabs>
          <w:tab w:val="left" w:pos="743"/>
        </w:tabs>
        <w:spacing w:before="81"/>
        <w:ind w:right="473"/>
        <w:rPr>
          <w:sz w:val="24"/>
        </w:rPr>
      </w:pPr>
      <w:r>
        <w:rPr>
          <w:sz w:val="24"/>
        </w:rPr>
        <w:lastRenderedPageBreak/>
        <w:t>I</w:t>
      </w:r>
      <w:r>
        <w:rPr>
          <w:spacing w:val="-7"/>
          <w:sz w:val="24"/>
        </w:rPr>
        <w:t xml:space="preserve"> </w:t>
      </w:r>
      <w:r>
        <w:rPr>
          <w:sz w:val="24"/>
        </w:rPr>
        <w:t>intend</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updated</w:t>
      </w:r>
      <w:r>
        <w:rPr>
          <w:spacing w:val="-3"/>
          <w:sz w:val="24"/>
        </w:rPr>
        <w:t xml:space="preserve"> </w:t>
      </w:r>
      <w:r>
        <w:rPr>
          <w:sz w:val="24"/>
        </w:rPr>
        <w:t>Bid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2026</w:t>
      </w:r>
      <w:r>
        <w:rPr>
          <w:spacing w:val="-3"/>
          <w:sz w:val="24"/>
        </w:rPr>
        <w:t xml:space="preserve"> </w:t>
      </w:r>
      <w:r>
        <w:rPr>
          <w:sz w:val="24"/>
        </w:rPr>
        <w:t>Legislative</w:t>
      </w:r>
      <w:r>
        <w:rPr>
          <w:spacing w:val="-4"/>
          <w:sz w:val="24"/>
        </w:rPr>
        <w:t xml:space="preserve"> </w:t>
      </w:r>
      <w:r>
        <w:rPr>
          <w:sz w:val="24"/>
        </w:rPr>
        <w:t>Programme,</w:t>
      </w:r>
      <w:r>
        <w:rPr>
          <w:spacing w:val="-3"/>
          <w:sz w:val="24"/>
        </w:rPr>
        <w:t xml:space="preserve"> </w:t>
      </w:r>
      <w:r>
        <w:rPr>
          <w:sz w:val="24"/>
        </w:rPr>
        <w:t>seeking to introduce</w:t>
      </w:r>
      <w:r>
        <w:rPr>
          <w:spacing w:val="-1"/>
          <w:sz w:val="24"/>
        </w:rPr>
        <w:t xml:space="preserve"> </w:t>
      </w:r>
      <w:r>
        <w:rPr>
          <w:sz w:val="24"/>
        </w:rPr>
        <w:t>the</w:t>
      </w:r>
      <w:r>
        <w:rPr>
          <w:spacing w:val="-1"/>
          <w:sz w:val="24"/>
        </w:rPr>
        <w:t xml:space="preserve"> </w:t>
      </w:r>
      <w:r>
        <w:rPr>
          <w:sz w:val="24"/>
        </w:rPr>
        <w:t>Bill in mid-2026 with a</w:t>
      </w:r>
      <w:r>
        <w:rPr>
          <w:spacing w:val="-1"/>
          <w:sz w:val="24"/>
        </w:rPr>
        <w:t xml:space="preserve"> </w:t>
      </w:r>
      <w:r>
        <w:rPr>
          <w:sz w:val="24"/>
        </w:rPr>
        <w:t>commencement date</w:t>
      </w:r>
      <w:r>
        <w:rPr>
          <w:spacing w:val="-1"/>
          <w:sz w:val="24"/>
        </w:rPr>
        <w:t xml:space="preserve"> </w:t>
      </w:r>
      <w:r>
        <w:rPr>
          <w:sz w:val="24"/>
        </w:rPr>
        <w:t>from November 2026.</w:t>
      </w:r>
    </w:p>
    <w:p w14:paraId="03D47510" w14:textId="77777777" w:rsidR="002B7017" w:rsidRDefault="00CD1AB7">
      <w:pPr>
        <w:pStyle w:val="Heading1"/>
      </w:pPr>
      <w:r>
        <w:t>Impact</w:t>
      </w:r>
      <w:r>
        <w:rPr>
          <w:spacing w:val="-2"/>
        </w:rPr>
        <w:t xml:space="preserve"> Analysis</w:t>
      </w:r>
    </w:p>
    <w:p w14:paraId="089B8DB4" w14:textId="77777777" w:rsidR="002B7017" w:rsidRDefault="002B7017">
      <w:pPr>
        <w:pStyle w:val="BodyText"/>
        <w:spacing w:before="83"/>
        <w:ind w:left="0" w:firstLine="0"/>
        <w:rPr>
          <w:rFonts w:ascii="Arial"/>
          <w:b/>
        </w:rPr>
      </w:pPr>
    </w:p>
    <w:p w14:paraId="5297F048" w14:textId="77777777" w:rsidR="002B7017" w:rsidRDefault="00CD1AB7">
      <w:pPr>
        <w:ind w:left="23"/>
        <w:rPr>
          <w:rFonts w:ascii="Arial"/>
          <w:b/>
          <w:sz w:val="20"/>
        </w:rPr>
      </w:pPr>
      <w:r>
        <w:rPr>
          <w:rFonts w:ascii="Arial"/>
          <w:b/>
          <w:sz w:val="20"/>
        </w:rPr>
        <w:t>Regulatory</w:t>
      </w:r>
      <w:r>
        <w:rPr>
          <w:rFonts w:ascii="Arial"/>
          <w:b/>
          <w:spacing w:val="-9"/>
          <w:sz w:val="20"/>
        </w:rPr>
        <w:t xml:space="preserve"> </w:t>
      </w:r>
      <w:r>
        <w:rPr>
          <w:rFonts w:ascii="Arial"/>
          <w:b/>
          <w:sz w:val="20"/>
        </w:rPr>
        <w:t>Impact</w:t>
      </w:r>
      <w:r>
        <w:rPr>
          <w:rFonts w:ascii="Arial"/>
          <w:b/>
          <w:spacing w:val="-7"/>
          <w:sz w:val="20"/>
        </w:rPr>
        <w:t xml:space="preserve"> </w:t>
      </w:r>
      <w:r>
        <w:rPr>
          <w:rFonts w:ascii="Arial"/>
          <w:b/>
          <w:spacing w:val="-2"/>
          <w:sz w:val="20"/>
        </w:rPr>
        <w:t>Statement</w:t>
      </w:r>
    </w:p>
    <w:p w14:paraId="29E9D558" w14:textId="77777777" w:rsidR="002B7017" w:rsidRDefault="002B7017">
      <w:pPr>
        <w:pStyle w:val="BodyText"/>
        <w:spacing w:before="10"/>
        <w:ind w:left="0" w:firstLine="0"/>
        <w:rPr>
          <w:rFonts w:ascii="Arial"/>
          <w:b/>
          <w:sz w:val="20"/>
        </w:rPr>
      </w:pPr>
    </w:p>
    <w:p w14:paraId="0AAA6CFC" w14:textId="77777777" w:rsidR="002B7017" w:rsidRDefault="00CD1AB7">
      <w:pPr>
        <w:pStyle w:val="ListParagraph"/>
        <w:numPr>
          <w:ilvl w:val="0"/>
          <w:numId w:val="2"/>
        </w:numPr>
        <w:tabs>
          <w:tab w:val="left" w:pos="743"/>
        </w:tabs>
        <w:spacing w:before="0"/>
        <w:ind w:right="165"/>
        <w:rPr>
          <w:sz w:val="24"/>
        </w:rPr>
      </w:pPr>
      <w:r>
        <w:rPr>
          <w:sz w:val="24"/>
        </w:rPr>
        <w:t>A</w:t>
      </w:r>
      <w:r>
        <w:rPr>
          <w:spacing w:val="-4"/>
          <w:sz w:val="24"/>
        </w:rPr>
        <w:t xml:space="preserve"> </w:t>
      </w:r>
      <w:r>
        <w:rPr>
          <w:sz w:val="24"/>
        </w:rPr>
        <w:t>Regulatory</w:t>
      </w:r>
      <w:r>
        <w:rPr>
          <w:spacing w:val="-2"/>
          <w:sz w:val="24"/>
        </w:rPr>
        <w:t xml:space="preserve"> </w:t>
      </w:r>
      <w:r>
        <w:rPr>
          <w:sz w:val="24"/>
        </w:rPr>
        <w:t>Impact</w:t>
      </w:r>
      <w:r>
        <w:rPr>
          <w:spacing w:val="-4"/>
          <w:sz w:val="24"/>
        </w:rPr>
        <w:t xml:space="preserve"> </w:t>
      </w:r>
      <w:r>
        <w:rPr>
          <w:sz w:val="24"/>
        </w:rPr>
        <w:t>Statement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prepared</w:t>
      </w:r>
      <w:r>
        <w:rPr>
          <w:spacing w:val="-2"/>
          <w:sz w:val="24"/>
        </w:rPr>
        <w:t xml:space="preserve"> </w:t>
      </w:r>
      <w:r>
        <w:rPr>
          <w:sz w:val="24"/>
        </w:rPr>
        <w:t>for</w:t>
      </w:r>
      <w:r>
        <w:rPr>
          <w:spacing w:val="-6"/>
          <w:sz w:val="24"/>
        </w:rPr>
        <w:t xml:space="preserve"> </w:t>
      </w:r>
      <w:r>
        <w:rPr>
          <w:sz w:val="24"/>
        </w:rPr>
        <w:t>the</w:t>
      </w:r>
      <w:r>
        <w:rPr>
          <w:spacing w:val="-4"/>
          <w:sz w:val="24"/>
        </w:rPr>
        <w:t xml:space="preserve"> </w:t>
      </w:r>
      <w:r>
        <w:rPr>
          <w:sz w:val="24"/>
        </w:rPr>
        <w:t>proposals</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paper</w:t>
      </w:r>
      <w:r>
        <w:rPr>
          <w:spacing w:val="-1"/>
          <w:sz w:val="24"/>
        </w:rPr>
        <w:t xml:space="preserve"> </w:t>
      </w:r>
      <w:r>
        <w:rPr>
          <w:sz w:val="24"/>
        </w:rPr>
        <w:t>and is attached.</w:t>
      </w:r>
    </w:p>
    <w:p w14:paraId="4723B51F" w14:textId="77777777" w:rsidR="002B7017" w:rsidRDefault="00CD1AB7">
      <w:pPr>
        <w:pStyle w:val="ListParagraph"/>
        <w:numPr>
          <w:ilvl w:val="0"/>
          <w:numId w:val="2"/>
        </w:numPr>
        <w:tabs>
          <w:tab w:val="left" w:pos="743"/>
        </w:tabs>
        <w:ind w:right="71"/>
        <w:rPr>
          <w:sz w:val="24"/>
        </w:rPr>
      </w:pPr>
      <w:r>
        <w:rPr>
          <w:sz w:val="24"/>
        </w:rPr>
        <w:t>The Regulatory Impact Statement was reviewed by a panel of representatives from MSD.</w:t>
      </w:r>
      <w:r>
        <w:rPr>
          <w:spacing w:val="-3"/>
          <w:sz w:val="24"/>
        </w:rPr>
        <w:t xml:space="preserve"> </w:t>
      </w:r>
      <w:r>
        <w:rPr>
          <w:sz w:val="24"/>
        </w:rPr>
        <w:t>It</w:t>
      </w:r>
      <w:r>
        <w:rPr>
          <w:spacing w:val="-3"/>
          <w:sz w:val="24"/>
        </w:rPr>
        <w:t xml:space="preserve"> </w:t>
      </w:r>
      <w:r>
        <w:rPr>
          <w:sz w:val="24"/>
        </w:rPr>
        <w:t>received</w:t>
      </w:r>
      <w:r>
        <w:rPr>
          <w:spacing w:val="-2"/>
          <w:sz w:val="24"/>
        </w:rPr>
        <w:t xml:space="preserve"> </w:t>
      </w:r>
      <w:r>
        <w:rPr>
          <w:sz w:val="24"/>
        </w:rPr>
        <w:t>a</w:t>
      </w:r>
      <w:r>
        <w:rPr>
          <w:spacing w:val="-4"/>
          <w:sz w:val="24"/>
        </w:rPr>
        <w:t xml:space="preserve"> </w:t>
      </w:r>
      <w:r>
        <w:rPr>
          <w:sz w:val="24"/>
        </w:rPr>
        <w:t>'partially</w:t>
      </w:r>
      <w:r>
        <w:rPr>
          <w:spacing w:val="-3"/>
          <w:sz w:val="24"/>
        </w:rPr>
        <w:t xml:space="preserve"> </w:t>
      </w:r>
      <w:r>
        <w:rPr>
          <w:sz w:val="24"/>
        </w:rPr>
        <w:t>meets'</w:t>
      </w:r>
      <w:r>
        <w:rPr>
          <w:spacing w:val="-2"/>
          <w:sz w:val="24"/>
        </w:rPr>
        <w:t xml:space="preserve"> </w:t>
      </w:r>
      <w:r>
        <w:rPr>
          <w:sz w:val="24"/>
        </w:rPr>
        <w:t>rating</w:t>
      </w:r>
      <w:r>
        <w:rPr>
          <w:spacing w:val="-3"/>
          <w:sz w:val="24"/>
        </w:rPr>
        <w:t xml:space="preserve"> </w:t>
      </w:r>
      <w:r>
        <w:rPr>
          <w:sz w:val="24"/>
        </w:rPr>
        <w:t>against the</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criteria</w:t>
      </w:r>
      <w:r>
        <w:rPr>
          <w:spacing w:val="-5"/>
          <w:sz w:val="24"/>
        </w:rPr>
        <w:t xml:space="preserve"> </w:t>
      </w:r>
      <w:r>
        <w:rPr>
          <w:sz w:val="24"/>
        </w:rPr>
        <w:t>for</w:t>
      </w:r>
      <w:r>
        <w:rPr>
          <w:spacing w:val="-5"/>
          <w:sz w:val="24"/>
        </w:rPr>
        <w:t xml:space="preserve"> </w:t>
      </w:r>
      <w:r>
        <w:rPr>
          <w:sz w:val="24"/>
        </w:rPr>
        <w:t xml:space="preserve">the purpose of informing Cabinet decisions. This assessment </w:t>
      </w:r>
      <w:proofErr w:type="spellStart"/>
      <w:r>
        <w:rPr>
          <w:sz w:val="24"/>
        </w:rPr>
        <w:t>recognises</w:t>
      </w:r>
      <w:proofErr w:type="spellEnd"/>
      <w:r>
        <w:rPr>
          <w:sz w:val="24"/>
        </w:rPr>
        <w:t xml:space="preserve"> that there were constraints on the range of options able to be considered by the authors and no specific public consultation on the proposals.</w:t>
      </w:r>
    </w:p>
    <w:p w14:paraId="3FE83B3B" w14:textId="77777777" w:rsidR="002B7017" w:rsidRDefault="002B7017">
      <w:pPr>
        <w:pStyle w:val="BodyText"/>
        <w:spacing w:before="85"/>
        <w:ind w:left="0" w:firstLine="0"/>
      </w:pPr>
    </w:p>
    <w:p w14:paraId="4B351F86" w14:textId="77777777" w:rsidR="002B7017" w:rsidRDefault="00CD1AB7">
      <w:pPr>
        <w:spacing w:before="1"/>
        <w:ind w:left="23"/>
        <w:rPr>
          <w:rFonts w:ascii="Arial"/>
          <w:b/>
          <w:sz w:val="20"/>
        </w:rPr>
      </w:pPr>
      <w:r>
        <w:rPr>
          <w:rFonts w:ascii="Arial"/>
          <w:b/>
          <w:sz w:val="20"/>
        </w:rPr>
        <w:t>Climate</w:t>
      </w:r>
      <w:r>
        <w:rPr>
          <w:rFonts w:ascii="Arial"/>
          <w:b/>
          <w:spacing w:val="-9"/>
          <w:sz w:val="20"/>
        </w:rPr>
        <w:t xml:space="preserve"> </w:t>
      </w:r>
      <w:r>
        <w:rPr>
          <w:rFonts w:ascii="Arial"/>
          <w:b/>
          <w:sz w:val="20"/>
        </w:rPr>
        <w:t>Implications</w:t>
      </w:r>
      <w:r>
        <w:rPr>
          <w:rFonts w:ascii="Arial"/>
          <w:b/>
          <w:spacing w:val="-6"/>
          <w:sz w:val="20"/>
        </w:rPr>
        <w:t xml:space="preserve"> </w:t>
      </w:r>
      <w:r>
        <w:rPr>
          <w:rFonts w:ascii="Arial"/>
          <w:b/>
          <w:sz w:val="20"/>
        </w:rPr>
        <w:t>of</w:t>
      </w:r>
      <w:r>
        <w:rPr>
          <w:rFonts w:ascii="Arial"/>
          <w:b/>
          <w:spacing w:val="-7"/>
          <w:sz w:val="20"/>
        </w:rPr>
        <w:t xml:space="preserve"> </w:t>
      </w:r>
      <w:r>
        <w:rPr>
          <w:rFonts w:ascii="Arial"/>
          <w:b/>
          <w:sz w:val="20"/>
        </w:rPr>
        <w:t>Policy</w:t>
      </w:r>
      <w:r>
        <w:rPr>
          <w:rFonts w:ascii="Arial"/>
          <w:b/>
          <w:spacing w:val="-8"/>
          <w:sz w:val="20"/>
        </w:rPr>
        <w:t xml:space="preserve"> </w:t>
      </w:r>
      <w:r>
        <w:rPr>
          <w:rFonts w:ascii="Arial"/>
          <w:b/>
          <w:spacing w:val="-2"/>
          <w:sz w:val="20"/>
        </w:rPr>
        <w:t>Assessment</w:t>
      </w:r>
    </w:p>
    <w:p w14:paraId="50073065" w14:textId="77777777" w:rsidR="002B7017" w:rsidRDefault="002B7017">
      <w:pPr>
        <w:pStyle w:val="BodyText"/>
        <w:spacing w:before="9"/>
        <w:ind w:left="0" w:firstLine="0"/>
        <w:rPr>
          <w:rFonts w:ascii="Arial"/>
          <w:b/>
          <w:sz w:val="20"/>
        </w:rPr>
      </w:pPr>
    </w:p>
    <w:p w14:paraId="3ED86EEE" w14:textId="77777777" w:rsidR="002B7017" w:rsidRDefault="00CD1AB7">
      <w:pPr>
        <w:pStyle w:val="ListParagraph"/>
        <w:numPr>
          <w:ilvl w:val="0"/>
          <w:numId w:val="2"/>
        </w:numPr>
        <w:tabs>
          <w:tab w:val="left" w:pos="743"/>
        </w:tabs>
        <w:spacing w:before="1"/>
        <w:rPr>
          <w:sz w:val="24"/>
        </w:rPr>
      </w:pPr>
      <w:r>
        <w:rPr>
          <w:sz w:val="24"/>
        </w:rPr>
        <w:t>A</w:t>
      </w:r>
      <w:r>
        <w:rPr>
          <w:spacing w:val="-3"/>
          <w:sz w:val="24"/>
        </w:rPr>
        <w:t xml:space="preserve"> </w:t>
      </w:r>
      <w:r>
        <w:rPr>
          <w:sz w:val="24"/>
        </w:rPr>
        <w:t>Climate</w:t>
      </w:r>
      <w:r>
        <w:rPr>
          <w:spacing w:val="-1"/>
          <w:sz w:val="24"/>
        </w:rPr>
        <w:t xml:space="preserve"> </w:t>
      </w:r>
      <w:r>
        <w:rPr>
          <w:sz w:val="24"/>
        </w:rPr>
        <w:t>Implications</w:t>
      </w:r>
      <w:r>
        <w:rPr>
          <w:spacing w:val="-1"/>
          <w:sz w:val="24"/>
        </w:rPr>
        <w:t xml:space="preserve"> </w:t>
      </w:r>
      <w:r>
        <w:rPr>
          <w:sz w:val="24"/>
        </w:rPr>
        <w:t>of</w:t>
      </w:r>
      <w:r>
        <w:rPr>
          <w:spacing w:val="-1"/>
          <w:sz w:val="24"/>
        </w:rPr>
        <w:t xml:space="preserve"> </w:t>
      </w:r>
      <w:r>
        <w:rPr>
          <w:sz w:val="24"/>
        </w:rPr>
        <w:t>Policy Assessment</w:t>
      </w:r>
      <w:r>
        <w:rPr>
          <w:spacing w:val="-1"/>
          <w:sz w:val="24"/>
        </w:rPr>
        <w:t xml:space="preserve"> </w:t>
      </w:r>
      <w:r>
        <w:rPr>
          <w:sz w:val="24"/>
        </w:rPr>
        <w:t>(CIPA)</w:t>
      </w:r>
      <w:r>
        <w:rPr>
          <w:spacing w:val="-2"/>
          <w:sz w:val="24"/>
        </w:rPr>
        <w:t xml:space="preserve"> </w:t>
      </w:r>
      <w:r>
        <w:rPr>
          <w:sz w:val="24"/>
        </w:rPr>
        <w:t>is</w:t>
      </w:r>
      <w:r>
        <w:rPr>
          <w:spacing w:val="-1"/>
          <w:sz w:val="24"/>
        </w:rPr>
        <w:t xml:space="preserve"> </w:t>
      </w:r>
      <w:r>
        <w:rPr>
          <w:sz w:val="24"/>
        </w:rPr>
        <w:t xml:space="preserve">not </w:t>
      </w:r>
      <w:r>
        <w:rPr>
          <w:spacing w:val="-2"/>
          <w:sz w:val="24"/>
        </w:rPr>
        <w:t>required.</w:t>
      </w:r>
    </w:p>
    <w:p w14:paraId="10246AF1" w14:textId="77777777" w:rsidR="002B7017" w:rsidRDefault="00CD1AB7">
      <w:pPr>
        <w:pStyle w:val="Heading1"/>
      </w:pPr>
      <w:r>
        <w:t>Population</w:t>
      </w:r>
      <w:r>
        <w:rPr>
          <w:spacing w:val="-4"/>
        </w:rPr>
        <w:t xml:space="preserve"> </w:t>
      </w:r>
      <w:r>
        <w:rPr>
          <w:spacing w:val="-2"/>
        </w:rPr>
        <w:t>Implications</w:t>
      </w:r>
    </w:p>
    <w:p w14:paraId="60276828" w14:textId="77777777" w:rsidR="002B7017" w:rsidRDefault="00CD1AB7">
      <w:pPr>
        <w:pStyle w:val="ListParagraph"/>
        <w:numPr>
          <w:ilvl w:val="0"/>
          <w:numId w:val="2"/>
        </w:numPr>
        <w:tabs>
          <w:tab w:val="left" w:pos="743"/>
        </w:tabs>
        <w:spacing w:before="239"/>
        <w:ind w:right="82"/>
        <w:rPr>
          <w:sz w:val="24"/>
        </w:rPr>
      </w:pPr>
      <w:r>
        <w:rPr>
          <w:sz w:val="24"/>
        </w:rPr>
        <w:t>This</w:t>
      </w:r>
      <w:r>
        <w:rPr>
          <w:spacing w:val="-3"/>
          <w:sz w:val="24"/>
        </w:rPr>
        <w:t xml:space="preserve"> </w:t>
      </w:r>
      <w:r>
        <w:rPr>
          <w:sz w:val="24"/>
        </w:rPr>
        <w:t>proposal</w:t>
      </w:r>
      <w:r>
        <w:rPr>
          <w:spacing w:val="-3"/>
          <w:sz w:val="24"/>
        </w:rPr>
        <w:t xml:space="preserve"> </w:t>
      </w:r>
      <w:r>
        <w:rPr>
          <w:sz w:val="24"/>
        </w:rPr>
        <w:t>is</w:t>
      </w:r>
      <w:r>
        <w:rPr>
          <w:spacing w:val="-3"/>
          <w:sz w:val="24"/>
        </w:rPr>
        <w:t xml:space="preserve"> </w:t>
      </w:r>
      <w:r>
        <w:rPr>
          <w:sz w:val="24"/>
        </w:rPr>
        <w:t>expected</w:t>
      </w:r>
      <w:r>
        <w:rPr>
          <w:spacing w:val="-2"/>
          <w:sz w:val="24"/>
        </w:rPr>
        <w:t xml:space="preserve"> </w:t>
      </w:r>
      <w:r>
        <w:rPr>
          <w:sz w:val="24"/>
        </w:rPr>
        <w:t>to</w:t>
      </w:r>
      <w:r>
        <w:rPr>
          <w:spacing w:val="-3"/>
          <w:sz w:val="24"/>
        </w:rPr>
        <w:t xml:space="preserve"> </w:t>
      </w:r>
      <w:r>
        <w:rPr>
          <w:sz w:val="24"/>
        </w:rPr>
        <w:t>impact</w:t>
      </w:r>
      <w:r>
        <w:rPr>
          <w:spacing w:val="-1"/>
          <w:sz w:val="24"/>
        </w:rPr>
        <w:t xml:space="preserve"> </w:t>
      </w:r>
      <w:r>
        <w:rPr>
          <w:sz w:val="24"/>
        </w:rPr>
        <w:t>young</w:t>
      </w:r>
      <w:r>
        <w:rPr>
          <w:spacing w:val="-3"/>
          <w:sz w:val="24"/>
        </w:rPr>
        <w:t xml:space="preserve"> </w:t>
      </w:r>
      <w:r>
        <w:rPr>
          <w:sz w:val="24"/>
        </w:rPr>
        <w:t>people</w:t>
      </w:r>
      <w:r>
        <w:rPr>
          <w:spacing w:val="-2"/>
          <w:sz w:val="24"/>
        </w:rPr>
        <w:t xml:space="preserve"> </w:t>
      </w:r>
      <w:r>
        <w:rPr>
          <w:sz w:val="24"/>
        </w:rPr>
        <w:t>and</w:t>
      </w:r>
      <w:r>
        <w:rPr>
          <w:spacing w:val="-3"/>
          <w:sz w:val="24"/>
        </w:rPr>
        <w:t xml:space="preserve"> </w:t>
      </w:r>
      <w:r>
        <w:rPr>
          <w:sz w:val="24"/>
        </w:rPr>
        <w:t>their</w:t>
      </w:r>
      <w:r>
        <w:rPr>
          <w:spacing w:val="-4"/>
          <w:sz w:val="24"/>
        </w:rPr>
        <w:t xml:space="preserve"> </w:t>
      </w:r>
      <w:r>
        <w:rPr>
          <w:sz w:val="24"/>
        </w:rPr>
        <w:t>parents. It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that it will impact Māori and Pacific Peoples, who are disproportionately in receipt of welfare, and those who have a short-term disability who would have otherwise qualified</w:t>
      </w:r>
      <w:r>
        <w:rPr>
          <w:spacing w:val="-2"/>
          <w:sz w:val="24"/>
        </w:rPr>
        <w:t xml:space="preserve"> </w:t>
      </w:r>
      <w:r>
        <w:rPr>
          <w:sz w:val="24"/>
        </w:rPr>
        <w:t>for</w:t>
      </w:r>
      <w:r>
        <w:rPr>
          <w:spacing w:val="-4"/>
          <w:sz w:val="24"/>
        </w:rPr>
        <w:t xml:space="preserve"> </w:t>
      </w:r>
      <w:r>
        <w:rPr>
          <w:sz w:val="24"/>
        </w:rPr>
        <w:t>Jobseeker</w:t>
      </w:r>
      <w:r>
        <w:rPr>
          <w:spacing w:val="-2"/>
          <w:sz w:val="24"/>
        </w:rPr>
        <w:t xml:space="preserve"> </w:t>
      </w:r>
      <w:r>
        <w:rPr>
          <w:sz w:val="24"/>
        </w:rPr>
        <w:t>Support</w:t>
      </w:r>
      <w:r>
        <w:rPr>
          <w:spacing w:val="-2"/>
          <w:sz w:val="24"/>
        </w:rPr>
        <w:t xml:space="preserve"> </w:t>
      </w:r>
      <w:r>
        <w:rPr>
          <w:sz w:val="24"/>
        </w:rPr>
        <w:t>Health</w:t>
      </w:r>
      <w:r>
        <w:rPr>
          <w:spacing w:val="-2"/>
          <w:sz w:val="24"/>
        </w:rPr>
        <w:t xml:space="preserve"> </w:t>
      </w:r>
      <w:r>
        <w:rPr>
          <w:sz w:val="24"/>
        </w:rPr>
        <w:t>Condition,</w:t>
      </w:r>
      <w:r>
        <w:rPr>
          <w:spacing w:val="-2"/>
          <w:sz w:val="24"/>
        </w:rPr>
        <w:t xml:space="preserve"> </w:t>
      </w:r>
      <w:r>
        <w:rPr>
          <w:sz w:val="24"/>
        </w:rPr>
        <w:t>Injury</w:t>
      </w:r>
      <w:r>
        <w:rPr>
          <w:spacing w:val="-3"/>
          <w:sz w:val="24"/>
        </w:rPr>
        <w:t xml:space="preserve"> </w:t>
      </w:r>
      <w:r>
        <w:rPr>
          <w:sz w:val="24"/>
        </w:rPr>
        <w:t>or</w:t>
      </w:r>
      <w:r>
        <w:rPr>
          <w:spacing w:val="-2"/>
          <w:sz w:val="24"/>
        </w:rPr>
        <w:t xml:space="preserve"> </w:t>
      </w:r>
      <w:r>
        <w:rPr>
          <w:sz w:val="24"/>
        </w:rPr>
        <w:t>Disability.</w:t>
      </w:r>
      <w:r>
        <w:rPr>
          <w:spacing w:val="-2"/>
          <w:sz w:val="24"/>
        </w:rPr>
        <w:t xml:space="preserve"> </w:t>
      </w:r>
      <w:r>
        <w:rPr>
          <w:sz w:val="24"/>
        </w:rPr>
        <w:t>It</w:t>
      </w:r>
      <w:r>
        <w:rPr>
          <w:spacing w:val="-2"/>
          <w:sz w:val="24"/>
        </w:rPr>
        <w:t xml:space="preserve"> </w:t>
      </w:r>
      <w:r>
        <w:rPr>
          <w:sz w:val="24"/>
        </w:rPr>
        <w:t>is likely</w:t>
      </w:r>
      <w:r>
        <w:rPr>
          <w:spacing w:val="-2"/>
          <w:sz w:val="24"/>
        </w:rPr>
        <w:t xml:space="preserve"> </w:t>
      </w:r>
      <w:r>
        <w:rPr>
          <w:sz w:val="24"/>
        </w:rPr>
        <w:t>that this policy will have an impact on families who live in Rural communities.</w:t>
      </w:r>
    </w:p>
    <w:p w14:paraId="62D3A0BE" w14:textId="77777777" w:rsidR="002B7017" w:rsidRDefault="00CD1AB7">
      <w:pPr>
        <w:pStyle w:val="Heading1"/>
        <w:spacing w:before="239"/>
      </w:pPr>
      <w:r>
        <w:t>Human</w:t>
      </w:r>
      <w:r>
        <w:rPr>
          <w:spacing w:val="-6"/>
        </w:rPr>
        <w:t xml:space="preserve"> </w:t>
      </w:r>
      <w:r>
        <w:rPr>
          <w:spacing w:val="-2"/>
        </w:rPr>
        <w:t>Rights</w:t>
      </w:r>
    </w:p>
    <w:p w14:paraId="6BCA8D89" w14:textId="77777777" w:rsidR="002B7017" w:rsidRDefault="00CD1AB7">
      <w:pPr>
        <w:pStyle w:val="ListParagraph"/>
        <w:numPr>
          <w:ilvl w:val="0"/>
          <w:numId w:val="2"/>
        </w:numPr>
        <w:tabs>
          <w:tab w:val="left" w:pos="743"/>
        </w:tabs>
        <w:spacing w:before="239"/>
        <w:ind w:right="271"/>
        <w:rPr>
          <w:sz w:val="24"/>
        </w:rPr>
      </w:pPr>
      <w:r>
        <w:rPr>
          <w:sz w:val="24"/>
        </w:rPr>
        <w:t>There</w:t>
      </w:r>
      <w:r>
        <w:rPr>
          <w:spacing w:val="-4"/>
          <w:sz w:val="24"/>
        </w:rPr>
        <w:t xml:space="preserve"> </w:t>
      </w:r>
      <w:r>
        <w:rPr>
          <w:sz w:val="24"/>
        </w:rPr>
        <w:t>are</w:t>
      </w:r>
      <w:r>
        <w:rPr>
          <w:spacing w:val="-4"/>
          <w:sz w:val="24"/>
        </w:rPr>
        <w:t xml:space="preserve"> </w:t>
      </w:r>
      <w:r>
        <w:rPr>
          <w:sz w:val="24"/>
        </w:rPr>
        <w:t>considerations</w:t>
      </w:r>
      <w:r>
        <w:rPr>
          <w:spacing w:val="-2"/>
          <w:sz w:val="24"/>
        </w:rPr>
        <w:t xml:space="preserve"> </w:t>
      </w:r>
      <w:r>
        <w:rPr>
          <w:sz w:val="24"/>
        </w:rPr>
        <w:t>surrounding</w:t>
      </w:r>
      <w:r>
        <w:rPr>
          <w:spacing w:val="-4"/>
          <w:sz w:val="24"/>
        </w:rPr>
        <w:t xml:space="preserve"> </w:t>
      </w:r>
      <w:r>
        <w:rPr>
          <w:sz w:val="24"/>
        </w:rPr>
        <w:t>fairness</w:t>
      </w:r>
      <w:r>
        <w:rPr>
          <w:spacing w:val="-4"/>
          <w:sz w:val="24"/>
        </w:rPr>
        <w:t xml:space="preserve"> </w:t>
      </w:r>
      <w:r>
        <w:rPr>
          <w:sz w:val="24"/>
        </w:rPr>
        <w:t>under</w:t>
      </w:r>
      <w:r>
        <w:rPr>
          <w:spacing w:val="-6"/>
          <w:sz w:val="24"/>
        </w:rPr>
        <w:t xml:space="preserve"> </w:t>
      </w:r>
      <w:r>
        <w:rPr>
          <w:sz w:val="24"/>
        </w:rPr>
        <w:t>the</w:t>
      </w:r>
      <w:r>
        <w:rPr>
          <w:spacing w:val="-4"/>
          <w:sz w:val="24"/>
        </w:rPr>
        <w:t xml:space="preserve"> </w:t>
      </w:r>
      <w:r>
        <w:rPr>
          <w:sz w:val="24"/>
        </w:rPr>
        <w:t>New</w:t>
      </w:r>
      <w:r>
        <w:rPr>
          <w:spacing w:val="-4"/>
          <w:sz w:val="24"/>
        </w:rPr>
        <w:t xml:space="preserve"> </w:t>
      </w:r>
      <w:r>
        <w:rPr>
          <w:sz w:val="24"/>
        </w:rPr>
        <w:t>Zealand</w:t>
      </w:r>
      <w:r>
        <w:rPr>
          <w:spacing w:val="-4"/>
          <w:sz w:val="24"/>
        </w:rPr>
        <w:t xml:space="preserve"> </w:t>
      </w:r>
      <w:r>
        <w:rPr>
          <w:sz w:val="24"/>
        </w:rPr>
        <w:t>Bill</w:t>
      </w:r>
      <w:r>
        <w:rPr>
          <w:spacing w:val="-4"/>
          <w:sz w:val="24"/>
        </w:rPr>
        <w:t xml:space="preserve"> </w:t>
      </w:r>
      <w:r>
        <w:rPr>
          <w:sz w:val="24"/>
        </w:rPr>
        <w:t>of</w:t>
      </w:r>
      <w:r>
        <w:rPr>
          <w:spacing w:val="-4"/>
          <w:sz w:val="24"/>
        </w:rPr>
        <w:t xml:space="preserve"> </w:t>
      </w:r>
      <w:r>
        <w:rPr>
          <w:sz w:val="24"/>
        </w:rPr>
        <w:t>Rights Act 1990 (NZBORA) and the Human Rights Act 1993. In particular section 19 of NZBORA, freedom from discrimination on the basis of age and family status and Section 21 of the Human Rights Act 1993 on prohibited grounds of discrimination.</w:t>
      </w:r>
    </w:p>
    <w:p w14:paraId="54A4ABEB" w14:textId="77777777" w:rsidR="002B7017" w:rsidRDefault="00CD1AB7">
      <w:pPr>
        <w:pStyle w:val="ListParagraph"/>
        <w:numPr>
          <w:ilvl w:val="0"/>
          <w:numId w:val="2"/>
        </w:numPr>
        <w:tabs>
          <w:tab w:val="left" w:pos="743"/>
        </w:tabs>
        <w:rPr>
          <w:sz w:val="24"/>
        </w:rPr>
      </w:pPr>
      <w:r>
        <w:rPr>
          <w:sz w:val="24"/>
        </w:rPr>
        <w:t>This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assessed</w:t>
      </w:r>
      <w:r>
        <w:rPr>
          <w:spacing w:val="-1"/>
          <w:sz w:val="24"/>
        </w:rPr>
        <w:t xml:space="preserve"> </w:t>
      </w:r>
      <w:r>
        <w:rPr>
          <w:sz w:val="24"/>
        </w:rPr>
        <w:t>further</w:t>
      </w:r>
      <w:r>
        <w:rPr>
          <w:spacing w:val="-1"/>
          <w:sz w:val="24"/>
        </w:rPr>
        <w:t xml:space="preserve"> </w:t>
      </w:r>
      <w:r>
        <w:rPr>
          <w:sz w:val="24"/>
        </w:rPr>
        <w:t>based on</w:t>
      </w:r>
      <w:r>
        <w:rPr>
          <w:spacing w:val="1"/>
          <w:sz w:val="24"/>
        </w:rPr>
        <w:t xml:space="preserve"> </w:t>
      </w:r>
      <w:r>
        <w:rPr>
          <w:sz w:val="24"/>
        </w:rPr>
        <w:t>final</w:t>
      </w:r>
      <w:r>
        <w:rPr>
          <w:spacing w:val="-1"/>
          <w:sz w:val="24"/>
        </w:rPr>
        <w:t xml:space="preserve"> </w:t>
      </w:r>
      <w:r>
        <w:rPr>
          <w:sz w:val="24"/>
        </w:rPr>
        <w:t>policy decisions</w:t>
      </w:r>
      <w:r>
        <w:rPr>
          <w:spacing w:val="-1"/>
          <w:sz w:val="24"/>
        </w:rPr>
        <w:t xml:space="preserve"> </w:t>
      </w:r>
      <w:r>
        <w:rPr>
          <w:sz w:val="24"/>
        </w:rPr>
        <w:t>in October</w:t>
      </w:r>
      <w:r>
        <w:rPr>
          <w:spacing w:val="-2"/>
          <w:sz w:val="24"/>
        </w:rPr>
        <w:t xml:space="preserve"> 2025.</w:t>
      </w:r>
    </w:p>
    <w:p w14:paraId="4C64269E" w14:textId="77777777" w:rsidR="002B7017" w:rsidRDefault="00CD1AB7">
      <w:pPr>
        <w:pStyle w:val="Heading1"/>
      </w:pPr>
      <w:r>
        <w:t>Use</w:t>
      </w:r>
      <w:r>
        <w:rPr>
          <w:spacing w:val="-7"/>
        </w:rPr>
        <w:t xml:space="preserve"> </w:t>
      </w:r>
      <w:r>
        <w:t>of</w:t>
      </w:r>
      <w:r>
        <w:rPr>
          <w:spacing w:val="-7"/>
        </w:rPr>
        <w:t xml:space="preserve"> </w:t>
      </w:r>
      <w:r>
        <w:t>external</w:t>
      </w:r>
      <w:r>
        <w:rPr>
          <w:spacing w:val="-6"/>
        </w:rPr>
        <w:t xml:space="preserve"> </w:t>
      </w:r>
      <w:r>
        <w:rPr>
          <w:spacing w:val="-2"/>
        </w:rPr>
        <w:t>Resources</w:t>
      </w:r>
    </w:p>
    <w:p w14:paraId="392A69D8" w14:textId="77777777" w:rsidR="002B7017" w:rsidRDefault="00CD1AB7">
      <w:pPr>
        <w:pStyle w:val="ListParagraph"/>
        <w:numPr>
          <w:ilvl w:val="0"/>
          <w:numId w:val="2"/>
        </w:numPr>
        <w:tabs>
          <w:tab w:val="left" w:pos="743"/>
        </w:tabs>
        <w:spacing w:before="239"/>
        <w:ind w:right="865"/>
        <w:rPr>
          <w:sz w:val="24"/>
        </w:rPr>
      </w:pPr>
      <w:r>
        <w:rPr>
          <w:sz w:val="24"/>
        </w:rPr>
        <w:t>No</w:t>
      </w:r>
      <w:r>
        <w:rPr>
          <w:spacing w:val="-4"/>
          <w:sz w:val="24"/>
        </w:rPr>
        <w:t xml:space="preserve"> </w:t>
      </w:r>
      <w:r>
        <w:rPr>
          <w:sz w:val="24"/>
        </w:rPr>
        <w:t>external</w:t>
      </w:r>
      <w:r>
        <w:rPr>
          <w:spacing w:val="-2"/>
          <w:sz w:val="24"/>
        </w:rPr>
        <w:t xml:space="preserve"> </w:t>
      </w:r>
      <w:r>
        <w:rPr>
          <w:sz w:val="24"/>
        </w:rPr>
        <w:t>resources</w:t>
      </w:r>
      <w:r>
        <w:rPr>
          <w:spacing w:val="-4"/>
          <w:sz w:val="24"/>
        </w:rPr>
        <w:t xml:space="preserve"> </w:t>
      </w:r>
      <w:r>
        <w:rPr>
          <w:sz w:val="24"/>
        </w:rPr>
        <w:t>(contractors</w:t>
      </w:r>
      <w:r>
        <w:rPr>
          <w:spacing w:val="-4"/>
          <w:sz w:val="24"/>
        </w:rPr>
        <w:t xml:space="preserve"> </w:t>
      </w:r>
      <w:r>
        <w:rPr>
          <w:sz w:val="24"/>
        </w:rPr>
        <w:t>or</w:t>
      </w:r>
      <w:r>
        <w:rPr>
          <w:spacing w:val="-3"/>
          <w:sz w:val="24"/>
        </w:rPr>
        <w:t xml:space="preserve"> </w:t>
      </w:r>
      <w:r>
        <w:rPr>
          <w:sz w:val="24"/>
        </w:rPr>
        <w:t>consultants)</w:t>
      </w:r>
      <w:r>
        <w:rPr>
          <w:spacing w:val="-4"/>
          <w:sz w:val="24"/>
        </w:rPr>
        <w:t xml:space="preserve"> </w:t>
      </w:r>
      <w:r>
        <w:rPr>
          <w:sz w:val="24"/>
        </w:rPr>
        <w:t>were</w:t>
      </w:r>
      <w:r>
        <w:rPr>
          <w:spacing w:val="-6"/>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policy development of these proposals, or the preparation of this Cabinet paper.</w:t>
      </w:r>
    </w:p>
    <w:p w14:paraId="2B2B5345" w14:textId="77777777" w:rsidR="002B7017" w:rsidRDefault="00CD1AB7">
      <w:pPr>
        <w:pStyle w:val="Heading1"/>
      </w:pPr>
      <w:r>
        <w:rPr>
          <w:spacing w:val="-2"/>
        </w:rPr>
        <w:t>Consultation</w:t>
      </w:r>
    </w:p>
    <w:p w14:paraId="382642B4" w14:textId="77777777" w:rsidR="002B7017" w:rsidRDefault="00CD1AB7">
      <w:pPr>
        <w:pStyle w:val="ListParagraph"/>
        <w:numPr>
          <w:ilvl w:val="0"/>
          <w:numId w:val="2"/>
        </w:numPr>
        <w:tabs>
          <w:tab w:val="left" w:pos="743"/>
        </w:tabs>
        <w:ind w:right="51"/>
        <w:rPr>
          <w:sz w:val="24"/>
        </w:rPr>
      </w:pPr>
      <w:r>
        <w:rPr>
          <w:sz w:val="24"/>
        </w:rPr>
        <w:t>This paper was provided for agency consultation on 9 September 2025 to the Child Wellbeing</w:t>
      </w:r>
      <w:r>
        <w:rPr>
          <w:spacing w:val="-4"/>
          <w:sz w:val="24"/>
        </w:rPr>
        <w:t xml:space="preserve"> </w:t>
      </w:r>
      <w:r>
        <w:rPr>
          <w:sz w:val="24"/>
        </w:rPr>
        <w:t>and</w:t>
      </w:r>
      <w:r>
        <w:rPr>
          <w:spacing w:val="-4"/>
          <w:sz w:val="24"/>
        </w:rPr>
        <w:t xml:space="preserve"> </w:t>
      </w:r>
      <w:r>
        <w:rPr>
          <w:sz w:val="24"/>
        </w:rPr>
        <w:t>Poverty</w:t>
      </w:r>
      <w:r>
        <w:rPr>
          <w:spacing w:val="-4"/>
          <w:sz w:val="24"/>
        </w:rPr>
        <w:t xml:space="preserve"> </w:t>
      </w:r>
      <w:r>
        <w:rPr>
          <w:sz w:val="24"/>
        </w:rPr>
        <w:t>Reduction</w:t>
      </w:r>
      <w:r>
        <w:rPr>
          <w:spacing w:val="-4"/>
          <w:sz w:val="24"/>
        </w:rPr>
        <w:t xml:space="preserve"> </w:t>
      </w:r>
      <w:r>
        <w:rPr>
          <w:sz w:val="24"/>
        </w:rPr>
        <w:t>Group,</w:t>
      </w:r>
      <w:r>
        <w:rPr>
          <w:spacing w:val="-4"/>
          <w:sz w:val="24"/>
        </w:rPr>
        <w:t xml:space="preserve"> </w:t>
      </w:r>
      <w:r>
        <w:rPr>
          <w:sz w:val="24"/>
        </w:rPr>
        <w:t>Department</w:t>
      </w:r>
      <w:r>
        <w:rPr>
          <w:spacing w:val="-4"/>
          <w:sz w:val="24"/>
        </w:rPr>
        <w:t xml:space="preserve"> </w:t>
      </w:r>
      <w:r>
        <w:rPr>
          <w:sz w:val="24"/>
        </w:rPr>
        <w:t>of</w:t>
      </w:r>
      <w:r>
        <w:rPr>
          <w:spacing w:val="-3"/>
          <w:sz w:val="24"/>
        </w:rPr>
        <w:t xml:space="preserve"> </w:t>
      </w:r>
      <w:r>
        <w:rPr>
          <w:sz w:val="24"/>
        </w:rPr>
        <w:t>Internal</w:t>
      </w:r>
      <w:r>
        <w:rPr>
          <w:spacing w:val="-4"/>
          <w:sz w:val="24"/>
        </w:rPr>
        <w:t xml:space="preserve"> </w:t>
      </w:r>
      <w:r>
        <w:rPr>
          <w:sz w:val="24"/>
        </w:rPr>
        <w:t>Affairs,</w:t>
      </w:r>
      <w:r>
        <w:rPr>
          <w:spacing w:val="-4"/>
          <w:sz w:val="24"/>
        </w:rPr>
        <w:t xml:space="preserve"> </w:t>
      </w:r>
      <w:r>
        <w:rPr>
          <w:sz w:val="24"/>
        </w:rPr>
        <w:t>Ministry</w:t>
      </w:r>
      <w:r>
        <w:rPr>
          <w:spacing w:val="-4"/>
          <w:sz w:val="24"/>
        </w:rPr>
        <w:t xml:space="preserve"> </w:t>
      </w:r>
      <w:r>
        <w:rPr>
          <w:sz w:val="24"/>
        </w:rPr>
        <w:t>for Ethnic Communities Ministry of Health, Ministry of Education, Ministry of Housing and Urban Development, Inland Revenue Department, Ministry of Justice, Ministry</w:t>
      </w:r>
      <w:r>
        <w:rPr>
          <w:spacing w:val="40"/>
          <w:sz w:val="24"/>
        </w:rPr>
        <w:t xml:space="preserve"> </w:t>
      </w:r>
      <w:r>
        <w:rPr>
          <w:sz w:val="24"/>
        </w:rPr>
        <w:t xml:space="preserve">of Business Innovation and Employment, Ministry for Primary Industries, Social Investment Agency, </w:t>
      </w:r>
      <w:proofErr w:type="spellStart"/>
      <w:r>
        <w:rPr>
          <w:sz w:val="24"/>
        </w:rPr>
        <w:t>Oranga</w:t>
      </w:r>
      <w:proofErr w:type="spellEnd"/>
      <w:r>
        <w:rPr>
          <w:sz w:val="24"/>
        </w:rPr>
        <w:t xml:space="preserve"> Tamariki, Ministry for Pacific Peoples, Te Puni </w:t>
      </w:r>
      <w:proofErr w:type="spellStart"/>
      <w:r>
        <w:rPr>
          <w:sz w:val="24"/>
        </w:rPr>
        <w:t>Kōkiri</w:t>
      </w:r>
      <w:proofErr w:type="spellEnd"/>
      <w:r>
        <w:rPr>
          <w:sz w:val="24"/>
        </w:rPr>
        <w:t>,</w:t>
      </w:r>
    </w:p>
    <w:p w14:paraId="2ED9B58E" w14:textId="77777777" w:rsidR="002B7017" w:rsidRDefault="002B7017">
      <w:pPr>
        <w:pStyle w:val="ListParagraph"/>
        <w:rPr>
          <w:sz w:val="24"/>
        </w:rPr>
        <w:sectPr w:rsidR="002B7017">
          <w:pgSz w:w="11910" w:h="16840"/>
          <w:pgMar w:top="1340" w:right="1417" w:bottom="940" w:left="1417" w:header="715" w:footer="754" w:gutter="0"/>
          <w:cols w:space="720"/>
        </w:sectPr>
      </w:pPr>
    </w:p>
    <w:p w14:paraId="7116CAF8" w14:textId="77777777" w:rsidR="002B7017" w:rsidRDefault="00CD1AB7">
      <w:pPr>
        <w:pStyle w:val="BodyText"/>
        <w:spacing w:before="81"/>
        <w:ind w:firstLine="0"/>
      </w:pPr>
      <w:r>
        <w:lastRenderedPageBreak/>
        <w:t>Whaikaha,</w:t>
      </w:r>
      <w:r>
        <w:rPr>
          <w:spacing w:val="-5"/>
        </w:rPr>
        <w:t xml:space="preserve"> </w:t>
      </w:r>
      <w:r>
        <w:t>Ministry</w:t>
      </w:r>
      <w:r>
        <w:rPr>
          <w:spacing w:val="-5"/>
        </w:rPr>
        <w:t xml:space="preserve"> </w:t>
      </w:r>
      <w:r>
        <w:t>for</w:t>
      </w:r>
      <w:r>
        <w:rPr>
          <w:spacing w:val="-4"/>
        </w:rPr>
        <w:t xml:space="preserve"> </w:t>
      </w:r>
      <w:r>
        <w:t>Women,</w:t>
      </w:r>
      <w:r>
        <w:rPr>
          <w:spacing w:val="-5"/>
        </w:rPr>
        <w:t xml:space="preserve"> </w:t>
      </w:r>
      <w:r>
        <w:t>Ministry</w:t>
      </w:r>
      <w:r>
        <w:rPr>
          <w:spacing w:val="-5"/>
        </w:rPr>
        <w:t xml:space="preserve"> </w:t>
      </w:r>
      <w:r>
        <w:t>for</w:t>
      </w:r>
      <w:r>
        <w:rPr>
          <w:spacing w:val="-5"/>
        </w:rPr>
        <w:t xml:space="preserve"> </w:t>
      </w:r>
      <w:r>
        <w:t>Youth</w:t>
      </w:r>
      <w:r>
        <w:rPr>
          <w:spacing w:val="-5"/>
        </w:rPr>
        <w:t xml:space="preserve"> </w:t>
      </w:r>
      <w:r>
        <w:t>Development,</w:t>
      </w:r>
      <w:r>
        <w:rPr>
          <w:spacing w:val="-5"/>
        </w:rPr>
        <w:t xml:space="preserve"> </w:t>
      </w:r>
      <w:r>
        <w:t>Ministry</w:t>
      </w:r>
      <w:r>
        <w:rPr>
          <w:spacing w:val="-5"/>
        </w:rPr>
        <w:t xml:space="preserve"> </w:t>
      </w:r>
      <w:r>
        <w:t>for Regulation, and the Treasury.</w:t>
      </w:r>
    </w:p>
    <w:p w14:paraId="127589C0" w14:textId="77777777" w:rsidR="002B7017" w:rsidRDefault="00CD1AB7">
      <w:pPr>
        <w:pStyle w:val="ListParagraph"/>
        <w:numPr>
          <w:ilvl w:val="0"/>
          <w:numId w:val="2"/>
        </w:numPr>
        <w:tabs>
          <w:tab w:val="left" w:pos="803"/>
        </w:tabs>
        <w:ind w:left="803" w:hanging="780"/>
        <w:rPr>
          <w:sz w:val="24"/>
        </w:rPr>
      </w:pPr>
      <w:r>
        <w:rPr>
          <w:sz w:val="24"/>
        </w:rPr>
        <w:t>The</w:t>
      </w:r>
      <w:r>
        <w:rPr>
          <w:spacing w:val="-5"/>
          <w:sz w:val="24"/>
        </w:rPr>
        <w:t xml:space="preserve"> </w:t>
      </w:r>
      <w:r>
        <w:rPr>
          <w:sz w:val="24"/>
        </w:rPr>
        <w:t>Department of</w:t>
      </w:r>
      <w:r>
        <w:rPr>
          <w:spacing w:val="-1"/>
          <w:sz w:val="24"/>
        </w:rPr>
        <w:t xml:space="preserve"> </w:t>
      </w:r>
      <w:r>
        <w:rPr>
          <w:sz w:val="24"/>
        </w:rPr>
        <w:t>the Prime</w:t>
      </w:r>
      <w:r>
        <w:rPr>
          <w:spacing w:val="-2"/>
          <w:sz w:val="24"/>
        </w:rPr>
        <w:t xml:space="preserve"> </w:t>
      </w:r>
      <w:r>
        <w:rPr>
          <w:sz w:val="24"/>
        </w:rPr>
        <w:t>Minister</w:t>
      </w:r>
      <w:r>
        <w:rPr>
          <w:spacing w:val="-1"/>
          <w:sz w:val="24"/>
        </w:rPr>
        <w:t xml:space="preserve"> </w:t>
      </w:r>
      <w:r>
        <w:rPr>
          <w:sz w:val="24"/>
        </w:rPr>
        <w:t>and</w:t>
      </w:r>
      <w:r>
        <w:rPr>
          <w:spacing w:val="-1"/>
          <w:sz w:val="24"/>
        </w:rPr>
        <w:t xml:space="preserve"> </w:t>
      </w:r>
      <w:r>
        <w:rPr>
          <w:sz w:val="24"/>
        </w:rPr>
        <w:t xml:space="preserve">Cabinet was </w:t>
      </w:r>
      <w:r>
        <w:rPr>
          <w:spacing w:val="-2"/>
          <w:sz w:val="24"/>
        </w:rPr>
        <w:t>informed.</w:t>
      </w:r>
    </w:p>
    <w:p w14:paraId="423255C1" w14:textId="77777777" w:rsidR="002B7017" w:rsidRDefault="00CD1AB7">
      <w:pPr>
        <w:pStyle w:val="Heading1"/>
      </w:pPr>
      <w:r>
        <w:rPr>
          <w:spacing w:val="-2"/>
        </w:rPr>
        <w:t>Communications</w:t>
      </w:r>
    </w:p>
    <w:p w14:paraId="2010A023" w14:textId="77777777" w:rsidR="002B7017" w:rsidRDefault="00CD1AB7">
      <w:pPr>
        <w:pStyle w:val="ListParagraph"/>
        <w:numPr>
          <w:ilvl w:val="0"/>
          <w:numId w:val="2"/>
        </w:numPr>
        <w:tabs>
          <w:tab w:val="left" w:pos="743"/>
        </w:tabs>
        <w:spacing w:before="239"/>
        <w:ind w:right="907"/>
        <w:rPr>
          <w:sz w:val="24"/>
        </w:rPr>
      </w:pPr>
      <w:r>
        <w:rPr>
          <w:sz w:val="24"/>
        </w:rPr>
        <w:t>I</w:t>
      </w:r>
      <w:r>
        <w:rPr>
          <w:spacing w:val="-7"/>
          <w:sz w:val="24"/>
        </w:rPr>
        <w:t xml:space="preserve"> </w:t>
      </w:r>
      <w:r>
        <w:rPr>
          <w:sz w:val="24"/>
        </w:rPr>
        <w:t>intend</w:t>
      </w:r>
      <w:r>
        <w:rPr>
          <w:spacing w:val="-3"/>
          <w:sz w:val="24"/>
        </w:rPr>
        <w:t xml:space="preserve"> </w:t>
      </w:r>
      <w:r>
        <w:rPr>
          <w:sz w:val="24"/>
        </w:rPr>
        <w:t>to</w:t>
      </w:r>
      <w:r>
        <w:rPr>
          <w:spacing w:val="-3"/>
          <w:sz w:val="24"/>
        </w:rPr>
        <w:t xml:space="preserve"> </w:t>
      </w:r>
      <w:r>
        <w:rPr>
          <w:sz w:val="24"/>
        </w:rPr>
        <w:t>communicate</w:t>
      </w:r>
      <w:r>
        <w:rPr>
          <w:spacing w:val="-2"/>
          <w:sz w:val="24"/>
        </w:rPr>
        <w:t xml:space="preserve"> </w:t>
      </w:r>
      <w:r>
        <w:rPr>
          <w:sz w:val="24"/>
        </w:rPr>
        <w:t>these</w:t>
      </w:r>
      <w:r>
        <w:rPr>
          <w:spacing w:val="-5"/>
          <w:sz w:val="24"/>
        </w:rPr>
        <w:t xml:space="preserve"> </w:t>
      </w:r>
      <w:r>
        <w:rPr>
          <w:sz w:val="24"/>
        </w:rPr>
        <w:t>changes</w:t>
      </w:r>
      <w:r>
        <w:rPr>
          <w:spacing w:val="-1"/>
          <w:sz w:val="24"/>
        </w:rPr>
        <w:t xml:space="preserve"> </w:t>
      </w:r>
      <w:r>
        <w:rPr>
          <w:sz w:val="24"/>
        </w:rPr>
        <w:t>through</w:t>
      </w:r>
      <w:r>
        <w:rPr>
          <w:spacing w:val="-3"/>
          <w:sz w:val="24"/>
        </w:rPr>
        <w:t xml:space="preserve"> </w:t>
      </w:r>
      <w:r>
        <w:rPr>
          <w:sz w:val="24"/>
        </w:rPr>
        <w:t>a</w:t>
      </w:r>
      <w:r>
        <w:rPr>
          <w:spacing w:val="-3"/>
          <w:sz w:val="24"/>
        </w:rPr>
        <w:t xml:space="preserve"> </w:t>
      </w:r>
      <w:r>
        <w:rPr>
          <w:sz w:val="24"/>
        </w:rPr>
        <w:t>public</w:t>
      </w:r>
      <w:r>
        <w:rPr>
          <w:spacing w:val="-4"/>
          <w:sz w:val="24"/>
        </w:rPr>
        <w:t xml:space="preserve"> </w:t>
      </w:r>
      <w:r>
        <w:rPr>
          <w:sz w:val="24"/>
        </w:rPr>
        <w:t>announcement</w:t>
      </w:r>
      <w:r>
        <w:rPr>
          <w:spacing w:val="-2"/>
          <w:sz w:val="24"/>
        </w:rPr>
        <w:t xml:space="preserve"> </w:t>
      </w:r>
      <w:r>
        <w:rPr>
          <w:sz w:val="24"/>
        </w:rPr>
        <w:t>on</w:t>
      </w:r>
      <w:r>
        <w:rPr>
          <w:spacing w:val="-1"/>
          <w:sz w:val="24"/>
        </w:rPr>
        <w:t xml:space="preserve"> </w:t>
      </w:r>
      <w:r>
        <w:rPr>
          <w:sz w:val="24"/>
        </w:rPr>
        <w:t>29 September 2025.</w:t>
      </w:r>
    </w:p>
    <w:p w14:paraId="38DC1C15" w14:textId="77777777" w:rsidR="002B7017" w:rsidRDefault="00CD1AB7">
      <w:pPr>
        <w:pStyle w:val="Heading1"/>
      </w:pPr>
      <w:r>
        <w:t>Proactive</w:t>
      </w:r>
      <w:r>
        <w:rPr>
          <w:spacing w:val="-6"/>
        </w:rPr>
        <w:t xml:space="preserve"> </w:t>
      </w:r>
      <w:r>
        <w:rPr>
          <w:spacing w:val="-2"/>
        </w:rPr>
        <w:t>Release</w:t>
      </w:r>
    </w:p>
    <w:p w14:paraId="6F2E2266" w14:textId="77777777" w:rsidR="002B7017" w:rsidRDefault="00CD1AB7">
      <w:pPr>
        <w:pStyle w:val="ListParagraph"/>
        <w:numPr>
          <w:ilvl w:val="0"/>
          <w:numId w:val="2"/>
        </w:numPr>
        <w:tabs>
          <w:tab w:val="left" w:pos="743"/>
        </w:tabs>
        <w:spacing w:before="239"/>
        <w:ind w:right="100"/>
        <w:rPr>
          <w:sz w:val="24"/>
        </w:rPr>
      </w:pPr>
      <w:r>
        <w:rPr>
          <w:sz w:val="24"/>
        </w:rPr>
        <w:t>This paper will be proactively released within 30 business days of decisions being confirmed</w:t>
      </w:r>
      <w:r>
        <w:rPr>
          <w:spacing w:val="-3"/>
          <w:sz w:val="24"/>
        </w:rPr>
        <w:t xml:space="preserve"> </w:t>
      </w:r>
      <w:r>
        <w:rPr>
          <w:sz w:val="24"/>
        </w:rPr>
        <w:t>by</w:t>
      </w:r>
      <w:r>
        <w:rPr>
          <w:spacing w:val="-3"/>
          <w:sz w:val="24"/>
        </w:rPr>
        <w:t xml:space="preserve"> </w:t>
      </w:r>
      <w:r>
        <w:rPr>
          <w:sz w:val="24"/>
        </w:rPr>
        <w:t>Cabinet,</w:t>
      </w:r>
      <w:r>
        <w:rPr>
          <w:spacing w:val="-3"/>
          <w:sz w:val="24"/>
        </w:rPr>
        <w:t xml:space="preserve"> </w:t>
      </w: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Cabinet</w:t>
      </w:r>
      <w:r>
        <w:rPr>
          <w:spacing w:val="-3"/>
          <w:sz w:val="24"/>
        </w:rPr>
        <w:t xml:space="preserve"> </w:t>
      </w:r>
      <w:r>
        <w:rPr>
          <w:sz w:val="24"/>
        </w:rPr>
        <w:t>Office</w:t>
      </w:r>
      <w:r>
        <w:rPr>
          <w:spacing w:val="-4"/>
          <w:sz w:val="24"/>
        </w:rPr>
        <w:t xml:space="preserve"> </w:t>
      </w:r>
      <w:r>
        <w:rPr>
          <w:sz w:val="24"/>
        </w:rPr>
        <w:t>Circular</w:t>
      </w:r>
      <w:r>
        <w:rPr>
          <w:spacing w:val="-5"/>
          <w:sz w:val="24"/>
        </w:rPr>
        <w:t xml:space="preserve"> </w:t>
      </w:r>
      <w:r>
        <w:rPr>
          <w:sz w:val="24"/>
        </w:rPr>
        <w:t>CO</w:t>
      </w:r>
      <w:r>
        <w:rPr>
          <w:spacing w:val="-3"/>
          <w:sz w:val="24"/>
        </w:rPr>
        <w:t xml:space="preserve"> </w:t>
      </w:r>
      <w:r>
        <w:rPr>
          <w:sz w:val="24"/>
        </w:rPr>
        <w:t>(23)4,</w:t>
      </w:r>
      <w:r>
        <w:rPr>
          <w:spacing w:val="-3"/>
          <w:sz w:val="24"/>
        </w:rPr>
        <w:t xml:space="preserve"> </w:t>
      </w:r>
      <w:r>
        <w:rPr>
          <w:sz w:val="24"/>
        </w:rPr>
        <w:t>with any appropriate redactions.</w:t>
      </w:r>
    </w:p>
    <w:p w14:paraId="57EA9BEA" w14:textId="77777777" w:rsidR="002B7017" w:rsidRDefault="00CD1AB7">
      <w:pPr>
        <w:pStyle w:val="Heading1"/>
        <w:spacing w:before="242"/>
      </w:pPr>
      <w:r>
        <w:rPr>
          <w:spacing w:val="-2"/>
        </w:rPr>
        <w:t>Recommendations</w:t>
      </w:r>
    </w:p>
    <w:p w14:paraId="5E6C3965" w14:textId="77777777" w:rsidR="002B7017" w:rsidRDefault="00CD1AB7">
      <w:pPr>
        <w:pStyle w:val="BodyText"/>
        <w:spacing w:before="239"/>
        <w:ind w:left="23" w:firstLine="0"/>
      </w:pPr>
      <w:r>
        <w:t>The</w:t>
      </w:r>
      <w:r>
        <w:rPr>
          <w:spacing w:val="-5"/>
        </w:rPr>
        <w:t xml:space="preserve"> </w:t>
      </w:r>
      <w:r>
        <w:t>Minister</w:t>
      </w:r>
      <w:r>
        <w:rPr>
          <w:spacing w:val="-2"/>
        </w:rPr>
        <w:t xml:space="preserve"> </w:t>
      </w:r>
      <w:r>
        <w:t>for</w:t>
      </w:r>
      <w:r>
        <w:rPr>
          <w:spacing w:val="-2"/>
        </w:rPr>
        <w:t xml:space="preserve"> </w:t>
      </w:r>
      <w:r>
        <w:t>Social</w:t>
      </w:r>
      <w:r>
        <w:rPr>
          <w:spacing w:val="1"/>
        </w:rPr>
        <w:t xml:space="preserve"> </w:t>
      </w:r>
      <w:r>
        <w:t>Development and</w:t>
      </w:r>
      <w:r>
        <w:rPr>
          <w:spacing w:val="-1"/>
        </w:rPr>
        <w:t xml:space="preserve"> </w:t>
      </w:r>
      <w:r>
        <w:t>Employment</w:t>
      </w:r>
      <w:r>
        <w:rPr>
          <w:spacing w:val="1"/>
        </w:rPr>
        <w:t xml:space="preserve"> </w:t>
      </w:r>
      <w:r>
        <w:t>recommends that</w:t>
      </w:r>
      <w:r>
        <w:rPr>
          <w:spacing w:val="-1"/>
        </w:rPr>
        <w:t xml:space="preserve"> </w:t>
      </w:r>
      <w:r>
        <w:t>the</w:t>
      </w:r>
      <w:r>
        <w:rPr>
          <w:spacing w:val="-1"/>
        </w:rPr>
        <w:t xml:space="preserve"> </w:t>
      </w:r>
      <w:r>
        <w:rPr>
          <w:spacing w:val="-2"/>
        </w:rPr>
        <w:t>Committee:</w:t>
      </w:r>
    </w:p>
    <w:p w14:paraId="78E2CC47" w14:textId="77777777" w:rsidR="002B7017" w:rsidRDefault="002B7017">
      <w:pPr>
        <w:pStyle w:val="BodyText"/>
        <w:spacing w:before="4"/>
        <w:ind w:left="0" w:firstLine="0"/>
      </w:pPr>
    </w:p>
    <w:p w14:paraId="2FC3B1E9" w14:textId="77777777" w:rsidR="002B7017" w:rsidRDefault="00CD1AB7">
      <w:pPr>
        <w:pStyle w:val="ListParagraph"/>
        <w:numPr>
          <w:ilvl w:val="0"/>
          <w:numId w:val="1"/>
        </w:numPr>
        <w:tabs>
          <w:tab w:val="left" w:pos="515"/>
        </w:tabs>
        <w:spacing w:before="1"/>
        <w:rPr>
          <w:sz w:val="24"/>
        </w:rPr>
      </w:pPr>
      <w:r>
        <w:rPr>
          <w:b/>
          <w:sz w:val="24"/>
        </w:rPr>
        <w:t>note</w:t>
      </w:r>
      <w:r>
        <w:rPr>
          <w:b/>
          <w:spacing w:val="-5"/>
          <w:sz w:val="24"/>
        </w:rPr>
        <w:t xml:space="preserve"> </w:t>
      </w:r>
      <w:r>
        <w:rPr>
          <w:sz w:val="24"/>
        </w:rPr>
        <w:t>that</w:t>
      </w:r>
      <w:r>
        <w:rPr>
          <w:spacing w:val="-1"/>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Budget</w:t>
      </w:r>
      <w:r>
        <w:rPr>
          <w:spacing w:val="-1"/>
          <w:sz w:val="24"/>
        </w:rPr>
        <w:t xml:space="preserve"> </w:t>
      </w:r>
      <w:r>
        <w:rPr>
          <w:sz w:val="24"/>
        </w:rPr>
        <w:t>2025</w:t>
      </w:r>
      <w:r>
        <w:rPr>
          <w:spacing w:val="-1"/>
          <w:sz w:val="24"/>
        </w:rPr>
        <w:t xml:space="preserve"> </w:t>
      </w:r>
      <w:r>
        <w:rPr>
          <w:sz w:val="24"/>
        </w:rPr>
        <w:t>process,</w:t>
      </w:r>
      <w:r>
        <w:rPr>
          <w:spacing w:val="-1"/>
          <w:sz w:val="24"/>
        </w:rPr>
        <w:t xml:space="preserve"> </w:t>
      </w:r>
      <w:r>
        <w:rPr>
          <w:sz w:val="24"/>
        </w:rPr>
        <w:t>Cabinet</w:t>
      </w:r>
      <w:r>
        <w:rPr>
          <w:spacing w:val="-1"/>
          <w:sz w:val="24"/>
        </w:rPr>
        <w:t xml:space="preserve"> </w:t>
      </w:r>
      <w:r>
        <w:rPr>
          <w:sz w:val="24"/>
        </w:rPr>
        <w:t>agreed</w:t>
      </w:r>
      <w:r>
        <w:rPr>
          <w:spacing w:val="1"/>
          <w:sz w:val="24"/>
        </w:rPr>
        <w:t xml:space="preserve"> </w:t>
      </w:r>
      <w:r>
        <w:rPr>
          <w:sz w:val="24"/>
        </w:rPr>
        <w:t>[CAB-25-MIN-</w:t>
      </w:r>
      <w:r>
        <w:rPr>
          <w:spacing w:val="-2"/>
          <w:sz w:val="24"/>
        </w:rPr>
        <w:t>126.61]:</w:t>
      </w:r>
    </w:p>
    <w:p w14:paraId="018D03B3" w14:textId="77777777" w:rsidR="002B7017" w:rsidRDefault="00CD1AB7">
      <w:pPr>
        <w:pStyle w:val="ListParagraph"/>
        <w:numPr>
          <w:ilvl w:val="1"/>
          <w:numId w:val="1"/>
        </w:numPr>
        <w:tabs>
          <w:tab w:val="left" w:pos="1009"/>
        </w:tabs>
        <w:spacing w:before="160" w:line="278" w:lineRule="auto"/>
        <w:ind w:right="41"/>
        <w:rPr>
          <w:sz w:val="24"/>
        </w:rPr>
      </w:pPr>
      <w:r>
        <w:rPr>
          <w:sz w:val="24"/>
        </w:rPr>
        <w:t>from</w:t>
      </w:r>
      <w:r>
        <w:rPr>
          <w:spacing w:val="-3"/>
          <w:sz w:val="24"/>
        </w:rPr>
        <w:t xml:space="preserve"> </w:t>
      </w:r>
      <w:r>
        <w:rPr>
          <w:sz w:val="24"/>
        </w:rPr>
        <w:t>July</w:t>
      </w:r>
      <w:r>
        <w:rPr>
          <w:spacing w:val="-3"/>
          <w:sz w:val="24"/>
        </w:rPr>
        <w:t xml:space="preserve"> </w:t>
      </w:r>
      <w:r>
        <w:rPr>
          <w:sz w:val="24"/>
        </w:rPr>
        <w:t>2027,</w:t>
      </w:r>
      <w:r>
        <w:rPr>
          <w:spacing w:val="-2"/>
          <w:sz w:val="24"/>
        </w:rPr>
        <w:t xml:space="preserve"> </w:t>
      </w:r>
      <w:r>
        <w:rPr>
          <w:sz w:val="24"/>
        </w:rPr>
        <w:t>to</w:t>
      </w:r>
      <w:r>
        <w:rPr>
          <w:spacing w:val="-3"/>
          <w:sz w:val="24"/>
        </w:rPr>
        <w:t xml:space="preserve"> </w:t>
      </w:r>
      <w:r>
        <w:rPr>
          <w:sz w:val="24"/>
        </w:rPr>
        <w:t>tighten</w:t>
      </w:r>
      <w:r>
        <w:rPr>
          <w:spacing w:val="-3"/>
          <w:sz w:val="24"/>
        </w:rPr>
        <w:t xml:space="preserve"> </w:t>
      </w:r>
      <w:r>
        <w:rPr>
          <w:sz w:val="24"/>
        </w:rPr>
        <w:t>eligibility</w:t>
      </w:r>
      <w:r>
        <w:rPr>
          <w:spacing w:val="-3"/>
          <w:sz w:val="24"/>
        </w:rPr>
        <w:t xml:space="preserve"> </w:t>
      </w:r>
      <w:r>
        <w:rPr>
          <w:sz w:val="24"/>
        </w:rPr>
        <w:t>for</w:t>
      </w:r>
      <w:r>
        <w:rPr>
          <w:spacing w:val="-4"/>
          <w:sz w:val="24"/>
        </w:rPr>
        <w:t xml:space="preserve"> </w:t>
      </w:r>
      <w:r>
        <w:rPr>
          <w:sz w:val="24"/>
        </w:rPr>
        <w:t>young</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Jobseeker</w:t>
      </w:r>
      <w:r>
        <w:rPr>
          <w:spacing w:val="-2"/>
          <w:sz w:val="24"/>
        </w:rPr>
        <w:t xml:space="preserve"> </w:t>
      </w:r>
      <w:r>
        <w:rPr>
          <w:sz w:val="24"/>
        </w:rPr>
        <w:t>Support and Emergency Benefit to make it clear that single 18 and 19 year olds are</w:t>
      </w:r>
    </w:p>
    <w:p w14:paraId="19D3AB84" w14:textId="77777777" w:rsidR="002B7017" w:rsidRDefault="00CD1AB7">
      <w:pPr>
        <w:pStyle w:val="BodyText"/>
        <w:spacing w:before="0" w:line="276" w:lineRule="auto"/>
        <w:ind w:left="1009" w:firstLine="0"/>
      </w:pPr>
      <w:r>
        <w:t>expected</w:t>
      </w:r>
      <w:r>
        <w:rPr>
          <w:spacing w:val="-3"/>
        </w:rPr>
        <w:t xml:space="preserve"> </w:t>
      </w:r>
      <w:r>
        <w:t>to</w:t>
      </w:r>
      <w:r>
        <w:rPr>
          <w:spacing w:val="-3"/>
        </w:rPr>
        <w:t xml:space="preserve"> </w:t>
      </w:r>
      <w:r>
        <w:t>be</w:t>
      </w:r>
      <w:r>
        <w:rPr>
          <w:spacing w:val="-4"/>
        </w:rPr>
        <w:t xml:space="preserve"> </w:t>
      </w:r>
      <w:r>
        <w:t>supported</w:t>
      </w:r>
      <w:r>
        <w:rPr>
          <w:spacing w:val="-1"/>
        </w:rPr>
        <w:t xml:space="preserve"> </w:t>
      </w:r>
      <w:r>
        <w:t>by</w:t>
      </w:r>
      <w:r>
        <w:rPr>
          <w:spacing w:val="-3"/>
        </w:rPr>
        <w:t xml:space="preserve"> </w:t>
      </w:r>
      <w:r>
        <w:t>their</w:t>
      </w:r>
      <w:r>
        <w:rPr>
          <w:spacing w:val="-4"/>
        </w:rPr>
        <w:t xml:space="preserve"> </w:t>
      </w:r>
      <w:r>
        <w:t>parents</w:t>
      </w:r>
      <w:r>
        <w:rPr>
          <w:spacing w:val="-4"/>
        </w:rPr>
        <w:t xml:space="preserve"> </w:t>
      </w:r>
      <w:r>
        <w:t>if</w:t>
      </w:r>
      <w:r>
        <w:rPr>
          <w:spacing w:val="-3"/>
        </w:rPr>
        <w:t xml:space="preserve"> </w:t>
      </w:r>
      <w:r>
        <w:t>they</w:t>
      </w:r>
      <w:r>
        <w:rPr>
          <w:spacing w:val="-1"/>
        </w:rPr>
        <w:t xml:space="preserve"> </w:t>
      </w:r>
      <w:r>
        <w:t>are</w:t>
      </w:r>
      <w:r>
        <w:rPr>
          <w:spacing w:val="-4"/>
        </w:rPr>
        <w:t xml:space="preserve"> </w:t>
      </w:r>
      <w:r>
        <w:t>not</w:t>
      </w:r>
      <w:r>
        <w:rPr>
          <w:spacing w:val="-3"/>
        </w:rPr>
        <w:t xml:space="preserve"> </w:t>
      </w:r>
      <w:r>
        <w:t>in</w:t>
      </w:r>
      <w:r>
        <w:rPr>
          <w:spacing w:val="-3"/>
        </w:rPr>
        <w:t xml:space="preserve"> </w:t>
      </w:r>
      <w:r>
        <w:t>employment,</w:t>
      </w:r>
      <w:r>
        <w:rPr>
          <w:spacing w:val="-3"/>
        </w:rPr>
        <w:t xml:space="preserve"> </w:t>
      </w:r>
      <w:r>
        <w:t>education, or training</w:t>
      </w:r>
    </w:p>
    <w:p w14:paraId="6867B75A" w14:textId="77777777" w:rsidR="002B7017" w:rsidRDefault="00CD1AB7">
      <w:pPr>
        <w:pStyle w:val="ListParagraph"/>
        <w:numPr>
          <w:ilvl w:val="1"/>
          <w:numId w:val="1"/>
        </w:numPr>
        <w:tabs>
          <w:tab w:val="left" w:pos="1009"/>
        </w:tabs>
        <w:spacing w:before="115" w:line="276" w:lineRule="auto"/>
        <w:ind w:right="77"/>
        <w:rPr>
          <w:sz w:val="24"/>
        </w:rPr>
      </w:pPr>
      <w:r>
        <w:rPr>
          <w:sz w:val="24"/>
        </w:rPr>
        <w:t>a parental assistance test for single 18 and 19 year olds will be introduced in July 2027 and</w:t>
      </w:r>
      <w:r>
        <w:rPr>
          <w:spacing w:val="-6"/>
          <w:sz w:val="24"/>
        </w:rPr>
        <w:t xml:space="preserve"> </w:t>
      </w:r>
      <w:r>
        <w:rPr>
          <w:sz w:val="24"/>
        </w:rPr>
        <w:t>this</w:t>
      </w:r>
      <w:r>
        <w:rPr>
          <w:spacing w:val="-7"/>
          <w:sz w:val="24"/>
        </w:rPr>
        <w:t xml:space="preserve"> </w:t>
      </w:r>
      <w:r>
        <w:rPr>
          <w:sz w:val="24"/>
        </w:rPr>
        <w:t>will</w:t>
      </w:r>
      <w:r>
        <w:rPr>
          <w:spacing w:val="-5"/>
          <w:sz w:val="24"/>
        </w:rPr>
        <w:t xml:space="preserve"> </w:t>
      </w:r>
      <w:r>
        <w:rPr>
          <w:sz w:val="24"/>
        </w:rPr>
        <w:t>apply</w:t>
      </w:r>
      <w:r>
        <w:rPr>
          <w:spacing w:val="-6"/>
          <w:sz w:val="24"/>
        </w:rPr>
        <w:t xml:space="preserve"> </w:t>
      </w:r>
      <w:r>
        <w:rPr>
          <w:sz w:val="24"/>
        </w:rPr>
        <w:t>to</w:t>
      </w:r>
      <w:r>
        <w:rPr>
          <w:spacing w:val="-6"/>
          <w:sz w:val="24"/>
        </w:rPr>
        <w:t xml:space="preserve"> </w:t>
      </w:r>
      <w:r>
        <w:rPr>
          <w:sz w:val="24"/>
        </w:rPr>
        <w:t>Jobseeker</w:t>
      </w:r>
      <w:r>
        <w:rPr>
          <w:spacing w:val="-6"/>
          <w:sz w:val="24"/>
        </w:rPr>
        <w:t xml:space="preserve"> </w:t>
      </w:r>
      <w:r>
        <w:rPr>
          <w:sz w:val="24"/>
        </w:rPr>
        <w:t>Support</w:t>
      </w:r>
      <w:r>
        <w:rPr>
          <w:spacing w:val="-6"/>
          <w:sz w:val="24"/>
        </w:rPr>
        <w:t xml:space="preserve"> </w:t>
      </w:r>
      <w:r>
        <w:rPr>
          <w:sz w:val="24"/>
        </w:rPr>
        <w:t>(Work</w:t>
      </w:r>
      <w:r>
        <w:rPr>
          <w:spacing w:val="-6"/>
          <w:sz w:val="24"/>
        </w:rPr>
        <w:t xml:space="preserve"> </w:t>
      </w:r>
      <w:r>
        <w:rPr>
          <w:sz w:val="24"/>
        </w:rPr>
        <w:t>Ready,</w:t>
      </w:r>
      <w:r>
        <w:rPr>
          <w:spacing w:val="-6"/>
          <w:sz w:val="24"/>
        </w:rPr>
        <w:t xml:space="preserve"> </w:t>
      </w:r>
      <w:r>
        <w:rPr>
          <w:sz w:val="24"/>
        </w:rPr>
        <w:t>and</w:t>
      </w:r>
      <w:r>
        <w:rPr>
          <w:spacing w:val="-6"/>
          <w:sz w:val="24"/>
        </w:rPr>
        <w:t xml:space="preserve"> </w:t>
      </w:r>
      <w:r>
        <w:rPr>
          <w:sz w:val="24"/>
        </w:rPr>
        <w:t>Health</w:t>
      </w:r>
      <w:r>
        <w:rPr>
          <w:spacing w:val="-6"/>
          <w:sz w:val="24"/>
        </w:rPr>
        <w:t xml:space="preserve"> </w:t>
      </w:r>
      <w:r>
        <w:rPr>
          <w:sz w:val="24"/>
        </w:rPr>
        <w:t>Condition, Injury or Disability) and Emergency Benefit</w:t>
      </w:r>
    </w:p>
    <w:p w14:paraId="6DF1D936" w14:textId="77777777" w:rsidR="002B7017" w:rsidRDefault="00CD1AB7">
      <w:pPr>
        <w:pStyle w:val="ListParagraph"/>
        <w:numPr>
          <w:ilvl w:val="0"/>
          <w:numId w:val="1"/>
        </w:numPr>
        <w:tabs>
          <w:tab w:val="left" w:pos="515"/>
        </w:tabs>
        <w:spacing w:before="121"/>
        <w:rPr>
          <w:sz w:val="24"/>
        </w:rPr>
      </w:pPr>
      <w:r>
        <w:rPr>
          <w:b/>
          <w:sz w:val="24"/>
        </w:rPr>
        <w:t>agree</w:t>
      </w:r>
      <w:r>
        <w:rPr>
          <w:b/>
          <w:spacing w:val="-5"/>
          <w:sz w:val="24"/>
        </w:rPr>
        <w:t xml:space="preserve"> </w:t>
      </w:r>
      <w:r>
        <w:rPr>
          <w:sz w:val="24"/>
        </w:rPr>
        <w:t>for</w:t>
      </w:r>
      <w:r>
        <w:rPr>
          <w:spacing w:val="-3"/>
          <w:sz w:val="24"/>
        </w:rPr>
        <w:t xml:space="preserve"> </w:t>
      </w:r>
      <w:r>
        <w:rPr>
          <w:sz w:val="24"/>
        </w:rPr>
        <w:t>the</w:t>
      </w:r>
      <w:r>
        <w:rPr>
          <w:spacing w:val="-1"/>
          <w:sz w:val="24"/>
        </w:rPr>
        <w:t xml:space="preserve"> </w:t>
      </w:r>
      <w:r>
        <w:rPr>
          <w:sz w:val="24"/>
        </w:rPr>
        <w:t>policy</w:t>
      </w:r>
      <w:r>
        <w:rPr>
          <w:spacing w:val="-1"/>
          <w:sz w:val="24"/>
        </w:rPr>
        <w:t xml:space="preserve"> </w:t>
      </w:r>
      <w:r>
        <w:rPr>
          <w:sz w:val="24"/>
        </w:rPr>
        <w:t>to</w:t>
      </w:r>
      <w:r>
        <w:rPr>
          <w:spacing w:val="-1"/>
          <w:sz w:val="24"/>
        </w:rPr>
        <w:t xml:space="preserve"> </w:t>
      </w:r>
      <w:r>
        <w:rPr>
          <w:sz w:val="24"/>
        </w:rPr>
        <w:t>be implemented</w:t>
      </w:r>
      <w:r>
        <w:rPr>
          <w:spacing w:val="-1"/>
          <w:sz w:val="24"/>
        </w:rPr>
        <w:t xml:space="preserve"> </w:t>
      </w:r>
      <w:r>
        <w:rPr>
          <w:sz w:val="24"/>
        </w:rPr>
        <w:t>in</w:t>
      </w:r>
      <w:r>
        <w:rPr>
          <w:spacing w:val="-1"/>
          <w:sz w:val="24"/>
        </w:rPr>
        <w:t xml:space="preserve"> </w:t>
      </w:r>
      <w:r>
        <w:rPr>
          <w:sz w:val="24"/>
        </w:rPr>
        <w:t>November</w:t>
      </w:r>
      <w:r>
        <w:rPr>
          <w:spacing w:val="-3"/>
          <w:sz w:val="24"/>
        </w:rPr>
        <w:t xml:space="preserve"> </w:t>
      </w:r>
      <w:r>
        <w:rPr>
          <w:sz w:val="24"/>
        </w:rPr>
        <w:t>2026,</w:t>
      </w:r>
      <w:r>
        <w:rPr>
          <w:spacing w:val="-1"/>
          <w:sz w:val="24"/>
        </w:rPr>
        <w:t xml:space="preserve"> </w:t>
      </w:r>
      <w:r>
        <w:rPr>
          <w:sz w:val="24"/>
        </w:rPr>
        <w:t>rather</w:t>
      </w:r>
      <w:r>
        <w:rPr>
          <w:spacing w:val="-1"/>
          <w:sz w:val="24"/>
        </w:rPr>
        <w:t xml:space="preserve"> </w:t>
      </w:r>
      <w:r>
        <w:rPr>
          <w:sz w:val="24"/>
        </w:rPr>
        <w:t>than</w:t>
      </w:r>
      <w:r>
        <w:rPr>
          <w:spacing w:val="-1"/>
          <w:sz w:val="24"/>
        </w:rPr>
        <w:t xml:space="preserve"> </w:t>
      </w:r>
      <w:r>
        <w:rPr>
          <w:sz w:val="24"/>
        </w:rPr>
        <w:t>July</w:t>
      </w:r>
      <w:r>
        <w:rPr>
          <w:spacing w:val="2"/>
          <w:sz w:val="24"/>
        </w:rPr>
        <w:t xml:space="preserve"> </w:t>
      </w:r>
      <w:r>
        <w:rPr>
          <w:spacing w:val="-4"/>
          <w:sz w:val="24"/>
        </w:rPr>
        <w:t>2027</w:t>
      </w:r>
    </w:p>
    <w:p w14:paraId="7226E925" w14:textId="77777777" w:rsidR="002B7017" w:rsidRDefault="00CD1AB7">
      <w:pPr>
        <w:spacing w:before="161"/>
        <w:ind w:left="23"/>
        <w:rPr>
          <w:i/>
          <w:sz w:val="24"/>
        </w:rPr>
      </w:pPr>
      <w:r>
        <w:rPr>
          <w:i/>
          <w:sz w:val="24"/>
        </w:rPr>
        <w:t>Parental</w:t>
      </w:r>
      <w:r>
        <w:rPr>
          <w:i/>
          <w:spacing w:val="-3"/>
          <w:sz w:val="24"/>
        </w:rPr>
        <w:t xml:space="preserve"> </w:t>
      </w:r>
      <w:r>
        <w:rPr>
          <w:i/>
          <w:sz w:val="24"/>
        </w:rPr>
        <w:t>Assistance</w:t>
      </w:r>
      <w:r>
        <w:rPr>
          <w:i/>
          <w:spacing w:val="-2"/>
          <w:sz w:val="24"/>
        </w:rPr>
        <w:t xml:space="preserve"> </w:t>
      </w:r>
      <w:r>
        <w:rPr>
          <w:i/>
          <w:spacing w:val="-4"/>
          <w:sz w:val="24"/>
        </w:rPr>
        <w:t>Test</w:t>
      </w:r>
    </w:p>
    <w:p w14:paraId="59CB2C72" w14:textId="77777777" w:rsidR="002B7017" w:rsidRDefault="002B7017">
      <w:pPr>
        <w:pStyle w:val="BodyText"/>
        <w:spacing w:before="7"/>
        <w:ind w:left="0" w:firstLine="0"/>
        <w:rPr>
          <w:i/>
        </w:rPr>
      </w:pPr>
    </w:p>
    <w:p w14:paraId="627502EE" w14:textId="77777777" w:rsidR="002B7017" w:rsidRDefault="00CD1AB7">
      <w:pPr>
        <w:pStyle w:val="ListParagraph"/>
        <w:numPr>
          <w:ilvl w:val="0"/>
          <w:numId w:val="1"/>
        </w:numPr>
        <w:tabs>
          <w:tab w:val="left" w:pos="515"/>
        </w:tabs>
        <w:spacing w:before="0"/>
        <w:rPr>
          <w:sz w:val="24"/>
        </w:rPr>
      </w:pPr>
      <w:r>
        <w:rPr>
          <w:b/>
          <w:sz w:val="24"/>
        </w:rPr>
        <w:t>agree</w:t>
      </w:r>
      <w:r>
        <w:rPr>
          <w:b/>
          <w:spacing w:val="-6"/>
          <w:sz w:val="24"/>
        </w:rPr>
        <w:t xml:space="preserve"> </w:t>
      </w:r>
      <w:r>
        <w:rPr>
          <w:sz w:val="24"/>
        </w:rPr>
        <w:t>that</w:t>
      </w:r>
      <w:r>
        <w:rPr>
          <w:spacing w:val="-3"/>
          <w:sz w:val="24"/>
        </w:rPr>
        <w:t xml:space="preserve"> </w:t>
      </w:r>
      <w:r>
        <w:rPr>
          <w:sz w:val="24"/>
        </w:rPr>
        <w:t>the</w:t>
      </w:r>
      <w:r>
        <w:rPr>
          <w:spacing w:val="-5"/>
          <w:sz w:val="24"/>
        </w:rPr>
        <w:t xml:space="preserve"> </w:t>
      </w:r>
      <w:r>
        <w:rPr>
          <w:sz w:val="24"/>
        </w:rPr>
        <w:t>Parental</w:t>
      </w:r>
      <w:r>
        <w:rPr>
          <w:spacing w:val="-14"/>
          <w:sz w:val="24"/>
        </w:rPr>
        <w:t xml:space="preserve"> </w:t>
      </w:r>
      <w:r>
        <w:rPr>
          <w:sz w:val="24"/>
        </w:rPr>
        <w:t>Assistance</w:t>
      </w:r>
      <w:r>
        <w:rPr>
          <w:spacing w:val="-9"/>
          <w:sz w:val="24"/>
        </w:rPr>
        <w:t xml:space="preserve"> </w:t>
      </w:r>
      <w:r>
        <w:rPr>
          <w:sz w:val="24"/>
        </w:rPr>
        <w:t>Test</w:t>
      </w:r>
      <w:r>
        <w:rPr>
          <w:spacing w:val="-4"/>
          <w:sz w:val="24"/>
        </w:rPr>
        <w:t xml:space="preserve"> </w:t>
      </w:r>
      <w:r>
        <w:rPr>
          <w:sz w:val="24"/>
        </w:rPr>
        <w:t>will</w:t>
      </w:r>
      <w:r>
        <w:rPr>
          <w:spacing w:val="-3"/>
          <w:sz w:val="24"/>
        </w:rPr>
        <w:t xml:space="preserve"> </w:t>
      </w:r>
      <w:r>
        <w:rPr>
          <w:sz w:val="24"/>
        </w:rPr>
        <w:t>consist</w:t>
      </w:r>
      <w:r>
        <w:rPr>
          <w:spacing w:val="-3"/>
          <w:sz w:val="24"/>
        </w:rPr>
        <w:t xml:space="preserve"> </w:t>
      </w:r>
      <w:r>
        <w:rPr>
          <w:spacing w:val="-5"/>
          <w:sz w:val="24"/>
        </w:rPr>
        <w:t>of:</w:t>
      </w:r>
    </w:p>
    <w:p w14:paraId="3DFE456B" w14:textId="77777777" w:rsidR="002B7017" w:rsidRDefault="00CD1AB7">
      <w:pPr>
        <w:pStyle w:val="ListParagraph"/>
        <w:numPr>
          <w:ilvl w:val="1"/>
          <w:numId w:val="1"/>
        </w:numPr>
        <w:tabs>
          <w:tab w:val="left" w:pos="1009"/>
        </w:tabs>
        <w:spacing w:before="161"/>
        <w:ind w:hanging="494"/>
        <w:rPr>
          <w:sz w:val="24"/>
        </w:rPr>
      </w:pPr>
      <w:r>
        <w:rPr>
          <w:sz w:val="24"/>
        </w:rPr>
        <w:t>a</w:t>
      </w:r>
      <w:r>
        <w:rPr>
          <w:spacing w:val="-6"/>
          <w:sz w:val="24"/>
        </w:rPr>
        <w:t xml:space="preserve"> </w:t>
      </w:r>
      <w:r>
        <w:rPr>
          <w:sz w:val="24"/>
        </w:rPr>
        <w:t>Parental</w:t>
      </w:r>
      <w:r>
        <w:rPr>
          <w:spacing w:val="-6"/>
          <w:sz w:val="24"/>
        </w:rPr>
        <w:t xml:space="preserve"> </w:t>
      </w:r>
      <w:r>
        <w:rPr>
          <w:sz w:val="24"/>
        </w:rPr>
        <w:t>Income</w:t>
      </w:r>
      <w:r>
        <w:rPr>
          <w:spacing w:val="-10"/>
          <w:sz w:val="24"/>
        </w:rPr>
        <w:t xml:space="preserve"> </w:t>
      </w:r>
      <w:r>
        <w:rPr>
          <w:sz w:val="24"/>
        </w:rPr>
        <w:t>Test,</w:t>
      </w:r>
      <w:r>
        <w:rPr>
          <w:spacing w:val="-4"/>
          <w:sz w:val="24"/>
        </w:rPr>
        <w:t xml:space="preserve"> </w:t>
      </w:r>
      <w:r>
        <w:rPr>
          <w:spacing w:val="-5"/>
          <w:sz w:val="24"/>
        </w:rPr>
        <w:t>and</w:t>
      </w:r>
    </w:p>
    <w:p w14:paraId="5EB9F55B" w14:textId="77777777" w:rsidR="002B7017" w:rsidRDefault="00CD1AB7">
      <w:pPr>
        <w:pStyle w:val="ListParagraph"/>
        <w:numPr>
          <w:ilvl w:val="1"/>
          <w:numId w:val="1"/>
        </w:numPr>
        <w:tabs>
          <w:tab w:val="left" w:pos="1009"/>
        </w:tabs>
        <w:spacing w:before="161"/>
        <w:ind w:hanging="494"/>
        <w:rPr>
          <w:sz w:val="24"/>
        </w:rPr>
      </w:pPr>
      <w:r>
        <w:rPr>
          <w:sz w:val="24"/>
        </w:rPr>
        <w:t>a</w:t>
      </w:r>
      <w:r>
        <w:rPr>
          <w:spacing w:val="-4"/>
          <w:sz w:val="24"/>
        </w:rPr>
        <w:t xml:space="preserve"> </w:t>
      </w:r>
      <w:r>
        <w:rPr>
          <w:sz w:val="24"/>
        </w:rPr>
        <w:t>parental</w:t>
      </w:r>
      <w:r>
        <w:rPr>
          <w:spacing w:val="-1"/>
          <w:sz w:val="24"/>
        </w:rPr>
        <w:t xml:space="preserve"> </w:t>
      </w:r>
      <w:r>
        <w:rPr>
          <w:sz w:val="24"/>
        </w:rPr>
        <w:t>support</w:t>
      </w:r>
      <w:r>
        <w:rPr>
          <w:spacing w:val="-1"/>
          <w:sz w:val="24"/>
        </w:rPr>
        <w:t xml:space="preserve"> </w:t>
      </w:r>
      <w:r>
        <w:rPr>
          <w:sz w:val="24"/>
        </w:rPr>
        <w:t>gap</w:t>
      </w:r>
      <w:r>
        <w:rPr>
          <w:spacing w:val="-1"/>
          <w:sz w:val="24"/>
        </w:rPr>
        <w:t xml:space="preserve"> </w:t>
      </w:r>
      <w:r>
        <w:rPr>
          <w:spacing w:val="-4"/>
          <w:sz w:val="24"/>
        </w:rPr>
        <w:t>test</w:t>
      </w:r>
    </w:p>
    <w:p w14:paraId="1F069BF2" w14:textId="77777777" w:rsidR="002B7017" w:rsidRDefault="00CD1AB7">
      <w:pPr>
        <w:pStyle w:val="ListParagraph"/>
        <w:numPr>
          <w:ilvl w:val="0"/>
          <w:numId w:val="1"/>
        </w:numPr>
        <w:tabs>
          <w:tab w:val="left" w:pos="515"/>
        </w:tabs>
        <w:spacing w:before="161"/>
        <w:rPr>
          <w:sz w:val="24"/>
        </w:rPr>
      </w:pPr>
      <w:r>
        <w:rPr>
          <w:b/>
          <w:sz w:val="24"/>
        </w:rPr>
        <w:t>agree</w:t>
      </w:r>
      <w:r>
        <w:rPr>
          <w:b/>
          <w:spacing w:val="-5"/>
          <w:sz w:val="24"/>
        </w:rPr>
        <w:t xml:space="preserve"> </w:t>
      </w:r>
      <w:r>
        <w:rPr>
          <w:sz w:val="24"/>
        </w:rPr>
        <w:t>that</w:t>
      </w:r>
      <w:r>
        <w:rPr>
          <w:spacing w:val="-2"/>
          <w:sz w:val="24"/>
        </w:rPr>
        <w:t xml:space="preserve"> </w:t>
      </w:r>
      <w:r>
        <w:rPr>
          <w:sz w:val="24"/>
        </w:rPr>
        <w:t>the</w:t>
      </w:r>
      <w:r>
        <w:rPr>
          <w:spacing w:val="-3"/>
          <w:sz w:val="24"/>
        </w:rPr>
        <w:t xml:space="preserve"> </w:t>
      </w:r>
      <w:r>
        <w:rPr>
          <w:sz w:val="24"/>
        </w:rPr>
        <w:t>cohort</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Parental</w:t>
      </w:r>
      <w:r>
        <w:rPr>
          <w:spacing w:val="-14"/>
          <w:sz w:val="24"/>
        </w:rPr>
        <w:t xml:space="preserve"> </w:t>
      </w:r>
      <w:r>
        <w:rPr>
          <w:sz w:val="24"/>
        </w:rPr>
        <w:t>Assistance</w:t>
      </w:r>
      <w:r>
        <w:rPr>
          <w:spacing w:val="-7"/>
          <w:sz w:val="24"/>
        </w:rPr>
        <w:t xml:space="preserve"> </w:t>
      </w:r>
      <w:r>
        <w:rPr>
          <w:sz w:val="24"/>
        </w:rPr>
        <w:t>Test</w:t>
      </w:r>
      <w:r>
        <w:rPr>
          <w:spacing w:val="-1"/>
          <w:sz w:val="24"/>
        </w:rPr>
        <w:t xml:space="preserve"> </w:t>
      </w:r>
      <w:r>
        <w:rPr>
          <w:sz w:val="24"/>
        </w:rPr>
        <w:t>will</w:t>
      </w:r>
      <w:r>
        <w:rPr>
          <w:spacing w:val="-3"/>
          <w:sz w:val="24"/>
        </w:rPr>
        <w:t xml:space="preserve"> </w:t>
      </w:r>
      <w:r>
        <w:rPr>
          <w:sz w:val="24"/>
        </w:rPr>
        <w:t>apply</w:t>
      </w:r>
      <w:r>
        <w:rPr>
          <w:spacing w:val="-2"/>
          <w:sz w:val="24"/>
        </w:rPr>
        <w:t xml:space="preserve"> </w:t>
      </w:r>
      <w:r>
        <w:rPr>
          <w:sz w:val="24"/>
        </w:rPr>
        <w:t>to</w:t>
      </w:r>
      <w:r>
        <w:rPr>
          <w:spacing w:val="-2"/>
          <w:sz w:val="24"/>
        </w:rPr>
        <w:t xml:space="preserve"> </w:t>
      </w:r>
      <w:r>
        <w:rPr>
          <w:spacing w:val="-5"/>
          <w:sz w:val="24"/>
        </w:rPr>
        <w:t>is:</w:t>
      </w:r>
    </w:p>
    <w:p w14:paraId="5B995E5E" w14:textId="77777777" w:rsidR="002B7017" w:rsidRDefault="00CD1AB7">
      <w:pPr>
        <w:pStyle w:val="ListParagraph"/>
        <w:numPr>
          <w:ilvl w:val="1"/>
          <w:numId w:val="1"/>
        </w:numPr>
        <w:tabs>
          <w:tab w:val="left" w:pos="1009"/>
        </w:tabs>
        <w:spacing w:before="160"/>
        <w:ind w:hanging="494"/>
        <w:rPr>
          <w:sz w:val="24"/>
        </w:rPr>
      </w:pPr>
      <w:r>
        <w:rPr>
          <w:sz w:val="24"/>
        </w:rPr>
        <w:t>single</w:t>
      </w:r>
      <w:r>
        <w:rPr>
          <w:spacing w:val="-2"/>
          <w:sz w:val="24"/>
        </w:rPr>
        <w:t xml:space="preserve"> </w:t>
      </w:r>
      <w:r>
        <w:rPr>
          <w:sz w:val="24"/>
        </w:rPr>
        <w:t>18 and</w:t>
      </w:r>
      <w:r>
        <w:rPr>
          <w:spacing w:val="-1"/>
          <w:sz w:val="24"/>
        </w:rPr>
        <w:t xml:space="preserve"> </w:t>
      </w:r>
      <w:r>
        <w:rPr>
          <w:sz w:val="24"/>
        </w:rPr>
        <w:t xml:space="preserve">19 year </w:t>
      </w:r>
      <w:r>
        <w:rPr>
          <w:spacing w:val="-4"/>
          <w:sz w:val="24"/>
        </w:rPr>
        <w:t>olds</w:t>
      </w:r>
    </w:p>
    <w:p w14:paraId="25C6129E" w14:textId="77777777" w:rsidR="002B7017" w:rsidRDefault="00CD1AB7">
      <w:pPr>
        <w:pStyle w:val="ListParagraph"/>
        <w:numPr>
          <w:ilvl w:val="1"/>
          <w:numId w:val="1"/>
        </w:numPr>
        <w:tabs>
          <w:tab w:val="left" w:pos="1009"/>
        </w:tabs>
        <w:spacing w:before="164" w:line="276" w:lineRule="auto"/>
        <w:ind w:right="469"/>
        <w:rPr>
          <w:sz w:val="24"/>
        </w:rPr>
      </w:pPr>
      <w:r>
        <w:rPr>
          <w:sz w:val="24"/>
        </w:rPr>
        <w:t>18</w:t>
      </w:r>
      <w:r>
        <w:rPr>
          <w:spacing w:val="-2"/>
          <w:sz w:val="24"/>
        </w:rPr>
        <w:t xml:space="preserve"> </w:t>
      </w:r>
      <w:r>
        <w:rPr>
          <w:sz w:val="24"/>
        </w:rPr>
        <w:t>and</w:t>
      </w:r>
      <w:r>
        <w:rPr>
          <w:spacing w:val="-2"/>
          <w:sz w:val="24"/>
        </w:rPr>
        <w:t xml:space="preserve"> </w:t>
      </w:r>
      <w:r>
        <w:rPr>
          <w:sz w:val="24"/>
        </w:rPr>
        <w:t>19</w:t>
      </w:r>
      <w:r>
        <w:rPr>
          <w:spacing w:val="-2"/>
          <w:sz w:val="24"/>
        </w:rPr>
        <w:t xml:space="preserve"> </w:t>
      </w:r>
      <w:r>
        <w:rPr>
          <w:sz w:val="24"/>
        </w:rPr>
        <w:t>year</w:t>
      </w:r>
      <w:r>
        <w:rPr>
          <w:spacing w:val="-2"/>
          <w:sz w:val="24"/>
        </w:rPr>
        <w:t xml:space="preserve"> </w:t>
      </w:r>
      <w:r>
        <w:rPr>
          <w:sz w:val="24"/>
        </w:rPr>
        <w:t>olds</w:t>
      </w:r>
      <w:r>
        <w:rPr>
          <w:spacing w:val="-3"/>
          <w:sz w:val="24"/>
        </w:rPr>
        <w:t xml:space="preserve"> </w:t>
      </w:r>
      <w:r>
        <w:rPr>
          <w:sz w:val="24"/>
        </w:rPr>
        <w:t>who</w:t>
      </w:r>
      <w:r>
        <w:rPr>
          <w:spacing w:val="-2"/>
          <w:sz w:val="24"/>
        </w:rPr>
        <w:t xml:space="preserve"> </w:t>
      </w:r>
      <w:r>
        <w:rPr>
          <w:sz w:val="24"/>
        </w:rPr>
        <w:t>are</w:t>
      </w:r>
      <w:r>
        <w:rPr>
          <w:spacing w:val="-4"/>
          <w:sz w:val="24"/>
        </w:rPr>
        <w:t xml:space="preserve"> </w:t>
      </w:r>
      <w:r>
        <w:rPr>
          <w:sz w:val="24"/>
        </w:rPr>
        <w:t>in</w:t>
      </w:r>
      <w:r>
        <w:rPr>
          <w:spacing w:val="-2"/>
          <w:sz w:val="24"/>
        </w:rPr>
        <w:t xml:space="preserve"> </w:t>
      </w:r>
      <w:r>
        <w:rPr>
          <w:sz w:val="24"/>
        </w:rPr>
        <w:t>a relationship</w:t>
      </w:r>
      <w:r>
        <w:rPr>
          <w:spacing w:val="-1"/>
          <w:sz w:val="24"/>
        </w:rPr>
        <w:t xml:space="preserve"> </w:t>
      </w:r>
      <w:r>
        <w:rPr>
          <w:sz w:val="24"/>
        </w:rPr>
        <w:t>(married</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civil</w:t>
      </w:r>
      <w:r>
        <w:rPr>
          <w:spacing w:val="-2"/>
          <w:sz w:val="24"/>
        </w:rPr>
        <w:t xml:space="preserve"> </w:t>
      </w:r>
      <w:r>
        <w:rPr>
          <w:sz w:val="24"/>
        </w:rPr>
        <w:t>union</w:t>
      </w:r>
      <w:r>
        <w:rPr>
          <w:spacing w:val="-2"/>
          <w:sz w:val="24"/>
        </w:rPr>
        <w:t xml:space="preserve"> </w:t>
      </w:r>
      <w:r>
        <w:rPr>
          <w:sz w:val="24"/>
        </w:rPr>
        <w:t>or</w:t>
      </w:r>
      <w:r>
        <w:rPr>
          <w:spacing w:val="-1"/>
          <w:sz w:val="24"/>
        </w:rPr>
        <w:t xml:space="preserve"> </w:t>
      </w:r>
      <w:r>
        <w:rPr>
          <w:sz w:val="24"/>
        </w:rPr>
        <w:t>de- facto relationship)</w:t>
      </w:r>
    </w:p>
    <w:p w14:paraId="3AC50267" w14:textId="77777777" w:rsidR="002B7017" w:rsidRDefault="00CD1AB7">
      <w:pPr>
        <w:pStyle w:val="ListParagraph"/>
        <w:numPr>
          <w:ilvl w:val="0"/>
          <w:numId w:val="1"/>
        </w:numPr>
        <w:tabs>
          <w:tab w:val="left" w:pos="515"/>
        </w:tabs>
        <w:spacing w:before="119" w:line="276" w:lineRule="auto"/>
        <w:ind w:right="115"/>
        <w:rPr>
          <w:sz w:val="24"/>
        </w:rPr>
      </w:pPr>
      <w:r>
        <w:rPr>
          <w:b/>
          <w:sz w:val="24"/>
        </w:rPr>
        <w:t>agree</w:t>
      </w:r>
      <w:r>
        <w:rPr>
          <w:b/>
          <w:spacing w:val="-4"/>
          <w:sz w:val="24"/>
        </w:rPr>
        <w:t xml:space="preserve"> </w:t>
      </w:r>
      <w:r>
        <w:rPr>
          <w:sz w:val="24"/>
        </w:rPr>
        <w:t>that</w:t>
      </w:r>
      <w:r>
        <w:rPr>
          <w:spacing w:val="-3"/>
          <w:sz w:val="24"/>
        </w:rPr>
        <w:t xml:space="preserve"> </w:t>
      </w:r>
      <w:r>
        <w:rPr>
          <w:sz w:val="24"/>
        </w:rPr>
        <w:t>18</w:t>
      </w:r>
      <w:r>
        <w:rPr>
          <w:spacing w:val="-3"/>
          <w:sz w:val="24"/>
        </w:rPr>
        <w:t xml:space="preserve"> </w:t>
      </w:r>
      <w:r>
        <w:rPr>
          <w:sz w:val="24"/>
        </w:rPr>
        <w:t>or</w:t>
      </w:r>
      <w:r>
        <w:rPr>
          <w:spacing w:val="-3"/>
          <w:sz w:val="24"/>
        </w:rPr>
        <w:t xml:space="preserve"> </w:t>
      </w:r>
      <w:r>
        <w:rPr>
          <w:sz w:val="24"/>
        </w:rPr>
        <w:t>19</w:t>
      </w:r>
      <w:r>
        <w:rPr>
          <w:spacing w:val="-3"/>
          <w:sz w:val="24"/>
        </w:rPr>
        <w:t xml:space="preserve"> </w:t>
      </w:r>
      <w:r>
        <w:rPr>
          <w:sz w:val="24"/>
        </w:rPr>
        <w:t>year</w:t>
      </w:r>
      <w:r>
        <w:rPr>
          <w:spacing w:val="-2"/>
          <w:sz w:val="24"/>
        </w:rPr>
        <w:t xml:space="preserve"> </w:t>
      </w:r>
      <w:r>
        <w:rPr>
          <w:sz w:val="24"/>
        </w:rPr>
        <w:t>olds</w:t>
      </w:r>
      <w:r>
        <w:rPr>
          <w:spacing w:val="-3"/>
          <w:sz w:val="24"/>
        </w:rPr>
        <w:t xml:space="preserve"> </w:t>
      </w:r>
      <w:r>
        <w:rPr>
          <w:sz w:val="24"/>
        </w:rPr>
        <w:t>who</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dependent</w:t>
      </w:r>
      <w:r>
        <w:rPr>
          <w:spacing w:val="-2"/>
          <w:sz w:val="24"/>
        </w:rPr>
        <w:t xml:space="preserve"> </w:t>
      </w:r>
      <w:r>
        <w:rPr>
          <w:sz w:val="24"/>
        </w:rPr>
        <w:t>child</w:t>
      </w:r>
      <w:r>
        <w:rPr>
          <w:spacing w:val="-3"/>
          <w:sz w:val="24"/>
        </w:rPr>
        <w:t xml:space="preserve"> </w:t>
      </w:r>
      <w:r>
        <w:rPr>
          <w:sz w:val="24"/>
        </w:rPr>
        <w:t>or</w:t>
      </w:r>
      <w:r>
        <w:rPr>
          <w:spacing w:val="-3"/>
          <w:sz w:val="24"/>
        </w:rPr>
        <w:t xml:space="preserve"> </w:t>
      </w:r>
      <w:r>
        <w:rPr>
          <w:sz w:val="24"/>
        </w:rPr>
        <w:t>children</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 to a Parental Assistance Test</w:t>
      </w:r>
    </w:p>
    <w:p w14:paraId="32F9FC71" w14:textId="77777777" w:rsidR="002B7017" w:rsidRDefault="00CD1AB7">
      <w:pPr>
        <w:pStyle w:val="ListParagraph"/>
        <w:numPr>
          <w:ilvl w:val="0"/>
          <w:numId w:val="1"/>
        </w:numPr>
        <w:tabs>
          <w:tab w:val="left" w:pos="515"/>
        </w:tabs>
        <w:spacing w:before="121" w:line="276" w:lineRule="auto"/>
        <w:ind w:right="795"/>
        <w:rPr>
          <w:sz w:val="24"/>
        </w:rPr>
      </w:pPr>
      <w:r>
        <w:rPr>
          <w:b/>
          <w:sz w:val="24"/>
        </w:rPr>
        <w:t>note</w:t>
      </w:r>
      <w:r>
        <w:rPr>
          <w:b/>
          <w:spacing w:val="-6"/>
          <w:sz w:val="24"/>
        </w:rPr>
        <w:t xml:space="preserve"> </w:t>
      </w:r>
      <w:r>
        <w:rPr>
          <w:sz w:val="24"/>
        </w:rPr>
        <w:t>that</w:t>
      </w:r>
      <w:r>
        <w:rPr>
          <w:spacing w:val="-4"/>
          <w:sz w:val="24"/>
        </w:rPr>
        <w:t xml:space="preserve"> </w:t>
      </w:r>
      <w:r>
        <w:rPr>
          <w:sz w:val="24"/>
        </w:rPr>
        <w:t>Cabinet</w:t>
      </w:r>
      <w:r>
        <w:rPr>
          <w:spacing w:val="-4"/>
          <w:sz w:val="24"/>
        </w:rPr>
        <w:t xml:space="preserve"> </w:t>
      </w:r>
      <w:r>
        <w:rPr>
          <w:sz w:val="24"/>
        </w:rPr>
        <w:t>has</w:t>
      </w:r>
      <w:r>
        <w:rPr>
          <w:spacing w:val="-5"/>
          <w:sz w:val="24"/>
        </w:rPr>
        <w:t xml:space="preserve"> </w:t>
      </w:r>
      <w:r>
        <w:rPr>
          <w:sz w:val="24"/>
        </w:rPr>
        <w:t>previously</w:t>
      </w:r>
      <w:r>
        <w:rPr>
          <w:spacing w:val="-3"/>
          <w:sz w:val="24"/>
        </w:rPr>
        <w:t xml:space="preserve"> </w:t>
      </w:r>
      <w:r>
        <w:rPr>
          <w:sz w:val="24"/>
        </w:rPr>
        <w:t>agreed</w:t>
      </w:r>
      <w:r>
        <w:rPr>
          <w:spacing w:val="-5"/>
          <w:sz w:val="24"/>
        </w:rPr>
        <w:t xml:space="preserve"> </w:t>
      </w:r>
      <w:r>
        <w:rPr>
          <w:sz w:val="24"/>
        </w:rPr>
        <w:t>[CAB-25-MIN-126.61]</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Parental Assistance Test will apply to:</w:t>
      </w:r>
    </w:p>
    <w:p w14:paraId="3B56386B" w14:textId="77777777" w:rsidR="002B7017" w:rsidRDefault="00CD1AB7">
      <w:pPr>
        <w:pStyle w:val="ListParagraph"/>
        <w:numPr>
          <w:ilvl w:val="1"/>
          <w:numId w:val="1"/>
        </w:numPr>
        <w:tabs>
          <w:tab w:val="left" w:pos="1009"/>
        </w:tabs>
        <w:spacing w:before="119"/>
        <w:ind w:hanging="494"/>
        <w:rPr>
          <w:sz w:val="24"/>
        </w:rPr>
      </w:pPr>
      <w:r>
        <w:rPr>
          <w:sz w:val="24"/>
        </w:rPr>
        <w:t>Jobseeker</w:t>
      </w:r>
      <w:r>
        <w:rPr>
          <w:spacing w:val="-9"/>
          <w:sz w:val="24"/>
        </w:rPr>
        <w:t xml:space="preserve"> </w:t>
      </w:r>
      <w:r>
        <w:rPr>
          <w:sz w:val="24"/>
        </w:rPr>
        <w:t>Support</w:t>
      </w:r>
      <w:r>
        <w:rPr>
          <w:spacing w:val="-10"/>
          <w:sz w:val="24"/>
        </w:rPr>
        <w:t xml:space="preserve"> </w:t>
      </w:r>
      <w:r>
        <w:rPr>
          <w:sz w:val="24"/>
        </w:rPr>
        <w:t>Work</w:t>
      </w:r>
      <w:r>
        <w:rPr>
          <w:spacing w:val="-7"/>
          <w:sz w:val="24"/>
        </w:rPr>
        <w:t xml:space="preserve"> </w:t>
      </w:r>
      <w:r>
        <w:rPr>
          <w:spacing w:val="-4"/>
          <w:sz w:val="24"/>
        </w:rPr>
        <w:t>Ready</w:t>
      </w:r>
    </w:p>
    <w:p w14:paraId="75BF31A4" w14:textId="77777777" w:rsidR="002B7017" w:rsidRDefault="002B7017">
      <w:pPr>
        <w:pStyle w:val="ListParagraph"/>
        <w:rPr>
          <w:sz w:val="24"/>
        </w:rPr>
        <w:sectPr w:rsidR="002B7017">
          <w:pgSz w:w="11910" w:h="16840"/>
          <w:pgMar w:top="1340" w:right="1417" w:bottom="940" w:left="1417" w:header="715" w:footer="754" w:gutter="0"/>
          <w:cols w:space="720"/>
        </w:sectPr>
      </w:pPr>
    </w:p>
    <w:p w14:paraId="42E05970" w14:textId="77777777" w:rsidR="002B7017" w:rsidRDefault="00CD1AB7">
      <w:pPr>
        <w:pStyle w:val="ListParagraph"/>
        <w:numPr>
          <w:ilvl w:val="1"/>
          <w:numId w:val="1"/>
        </w:numPr>
        <w:tabs>
          <w:tab w:val="left" w:pos="1009"/>
        </w:tabs>
        <w:spacing w:before="81"/>
        <w:ind w:hanging="494"/>
        <w:rPr>
          <w:sz w:val="24"/>
        </w:rPr>
      </w:pPr>
      <w:r>
        <w:rPr>
          <w:sz w:val="24"/>
        </w:rPr>
        <w:lastRenderedPageBreak/>
        <w:t>Jobseeker</w:t>
      </w:r>
      <w:r>
        <w:rPr>
          <w:spacing w:val="-1"/>
          <w:sz w:val="24"/>
        </w:rPr>
        <w:t xml:space="preserve"> </w:t>
      </w:r>
      <w:r>
        <w:rPr>
          <w:sz w:val="24"/>
        </w:rPr>
        <w:t xml:space="preserve">Support Health Condition, Injury or </w:t>
      </w:r>
      <w:r>
        <w:rPr>
          <w:spacing w:val="-2"/>
          <w:sz w:val="24"/>
        </w:rPr>
        <w:t>Disability</w:t>
      </w:r>
    </w:p>
    <w:p w14:paraId="33D3F714" w14:textId="77777777" w:rsidR="002B7017" w:rsidRDefault="00CD1AB7">
      <w:pPr>
        <w:pStyle w:val="ListParagraph"/>
        <w:numPr>
          <w:ilvl w:val="1"/>
          <w:numId w:val="1"/>
        </w:numPr>
        <w:tabs>
          <w:tab w:val="left" w:pos="1009"/>
        </w:tabs>
        <w:spacing w:before="161"/>
        <w:ind w:hanging="494"/>
        <w:rPr>
          <w:sz w:val="24"/>
        </w:rPr>
      </w:pPr>
      <w:r>
        <w:rPr>
          <w:sz w:val="24"/>
        </w:rPr>
        <w:t>Emergency</w:t>
      </w:r>
      <w:r>
        <w:rPr>
          <w:spacing w:val="-2"/>
          <w:sz w:val="24"/>
        </w:rPr>
        <w:t xml:space="preserve"> </w:t>
      </w:r>
      <w:r>
        <w:rPr>
          <w:sz w:val="24"/>
        </w:rPr>
        <w:t>Benefit</w:t>
      </w:r>
      <w:r>
        <w:rPr>
          <w:spacing w:val="-2"/>
          <w:sz w:val="24"/>
        </w:rPr>
        <w:t xml:space="preserve"> </w:t>
      </w:r>
      <w:r>
        <w:rPr>
          <w:sz w:val="24"/>
        </w:rPr>
        <w:t>(when</w:t>
      </w:r>
      <w:r>
        <w:rPr>
          <w:spacing w:val="-3"/>
          <w:sz w:val="24"/>
        </w:rPr>
        <w:t xml:space="preserve"> </w:t>
      </w:r>
      <w:r>
        <w:rPr>
          <w:sz w:val="24"/>
        </w:rPr>
        <w:t>the</w:t>
      </w:r>
      <w:r>
        <w:rPr>
          <w:spacing w:val="-2"/>
          <w:sz w:val="24"/>
        </w:rPr>
        <w:t xml:space="preserve"> </w:t>
      </w:r>
      <w:r>
        <w:rPr>
          <w:sz w:val="24"/>
        </w:rPr>
        <w:t>equivalent</w:t>
      </w:r>
      <w:r>
        <w:rPr>
          <w:spacing w:val="-2"/>
          <w:sz w:val="24"/>
        </w:rPr>
        <w:t xml:space="preserve"> </w:t>
      </w:r>
      <w:r>
        <w:rPr>
          <w:sz w:val="24"/>
        </w:rPr>
        <w:t>benefit</w:t>
      </w:r>
      <w:r>
        <w:rPr>
          <w:spacing w:val="-2"/>
          <w:sz w:val="24"/>
        </w:rPr>
        <w:t xml:space="preserve"> </w:t>
      </w:r>
      <w:r>
        <w:rPr>
          <w:sz w:val="24"/>
        </w:rPr>
        <w:t>is</w:t>
      </w:r>
      <w:r>
        <w:rPr>
          <w:spacing w:val="-2"/>
          <w:sz w:val="24"/>
        </w:rPr>
        <w:t xml:space="preserve"> </w:t>
      </w:r>
      <w:r>
        <w:rPr>
          <w:sz w:val="24"/>
        </w:rPr>
        <w:t>Jobseeker</w:t>
      </w:r>
      <w:r>
        <w:rPr>
          <w:spacing w:val="-2"/>
          <w:sz w:val="24"/>
        </w:rPr>
        <w:t xml:space="preserve"> Support)</w:t>
      </w:r>
    </w:p>
    <w:p w14:paraId="65BA887D" w14:textId="77777777" w:rsidR="002B7017" w:rsidRDefault="00CD1AB7">
      <w:pPr>
        <w:pStyle w:val="ListParagraph"/>
        <w:numPr>
          <w:ilvl w:val="0"/>
          <w:numId w:val="1"/>
        </w:numPr>
        <w:tabs>
          <w:tab w:val="left" w:pos="515"/>
        </w:tabs>
        <w:spacing w:before="161"/>
        <w:rPr>
          <w:sz w:val="24"/>
        </w:rPr>
      </w:pPr>
      <w:r>
        <w:rPr>
          <w:b/>
          <w:sz w:val="24"/>
        </w:rPr>
        <w:t>agree</w:t>
      </w:r>
      <w:r>
        <w:rPr>
          <w:b/>
          <w:spacing w:val="-6"/>
          <w:sz w:val="24"/>
        </w:rPr>
        <w:t xml:space="preserve"> </w:t>
      </w:r>
      <w:r>
        <w:rPr>
          <w:sz w:val="24"/>
        </w:rPr>
        <w:t>that</w:t>
      </w:r>
      <w:r>
        <w:rPr>
          <w:spacing w:val="-3"/>
          <w:sz w:val="24"/>
        </w:rPr>
        <w:t xml:space="preserve"> </w:t>
      </w:r>
      <w:r>
        <w:rPr>
          <w:sz w:val="24"/>
        </w:rPr>
        <w:t>the</w:t>
      </w:r>
      <w:r>
        <w:rPr>
          <w:spacing w:val="-4"/>
          <w:sz w:val="24"/>
        </w:rPr>
        <w:t xml:space="preserve"> </w:t>
      </w:r>
      <w:r>
        <w:rPr>
          <w:sz w:val="24"/>
        </w:rPr>
        <w:t>Parental</w:t>
      </w:r>
      <w:r>
        <w:rPr>
          <w:spacing w:val="-15"/>
          <w:sz w:val="24"/>
        </w:rPr>
        <w:t xml:space="preserve"> </w:t>
      </w:r>
      <w:r>
        <w:rPr>
          <w:sz w:val="24"/>
        </w:rPr>
        <w:t>Assistance</w:t>
      </w:r>
      <w:r>
        <w:rPr>
          <w:spacing w:val="-8"/>
          <w:sz w:val="24"/>
        </w:rPr>
        <w:t xml:space="preserve"> </w:t>
      </w:r>
      <w:r>
        <w:rPr>
          <w:sz w:val="24"/>
        </w:rPr>
        <w:t>Test</w:t>
      </w:r>
      <w:r>
        <w:rPr>
          <w:spacing w:val="-3"/>
          <w:sz w:val="24"/>
        </w:rPr>
        <w:t xml:space="preserve"> </w:t>
      </w:r>
      <w:r>
        <w:rPr>
          <w:sz w:val="24"/>
        </w:rPr>
        <w:t>will</w:t>
      </w:r>
      <w:r>
        <w:rPr>
          <w:spacing w:val="-2"/>
          <w:sz w:val="24"/>
        </w:rPr>
        <w:t xml:space="preserve"> </w:t>
      </w:r>
      <w:r>
        <w:rPr>
          <w:sz w:val="24"/>
        </w:rPr>
        <w:t>also</w:t>
      </w:r>
      <w:r>
        <w:rPr>
          <w:spacing w:val="-2"/>
          <w:sz w:val="24"/>
        </w:rPr>
        <w:t xml:space="preserve"> </w:t>
      </w:r>
      <w:r>
        <w:rPr>
          <w:sz w:val="24"/>
        </w:rPr>
        <w:t>apply</w:t>
      </w:r>
      <w:r>
        <w:rPr>
          <w:spacing w:val="-3"/>
          <w:sz w:val="24"/>
        </w:rPr>
        <w:t xml:space="preserve"> </w:t>
      </w:r>
      <w:r>
        <w:rPr>
          <w:spacing w:val="-5"/>
          <w:sz w:val="24"/>
        </w:rPr>
        <w:t>to:</w:t>
      </w:r>
    </w:p>
    <w:p w14:paraId="40131587" w14:textId="77777777" w:rsidR="002B7017" w:rsidRDefault="00CD1AB7">
      <w:pPr>
        <w:pStyle w:val="ListParagraph"/>
        <w:numPr>
          <w:ilvl w:val="1"/>
          <w:numId w:val="1"/>
        </w:numPr>
        <w:tabs>
          <w:tab w:val="left" w:pos="1009"/>
        </w:tabs>
        <w:spacing w:before="163"/>
        <w:ind w:hanging="494"/>
        <w:rPr>
          <w:sz w:val="24"/>
        </w:rPr>
      </w:pPr>
      <w:r>
        <w:rPr>
          <w:sz w:val="24"/>
        </w:rPr>
        <w:t>Jobseeker</w:t>
      </w:r>
      <w:r>
        <w:rPr>
          <w:spacing w:val="-3"/>
          <w:sz w:val="24"/>
        </w:rPr>
        <w:t xml:space="preserve"> </w:t>
      </w:r>
      <w:r>
        <w:rPr>
          <w:sz w:val="24"/>
        </w:rPr>
        <w:t>Support</w:t>
      </w:r>
      <w:r>
        <w:rPr>
          <w:spacing w:val="-1"/>
          <w:sz w:val="24"/>
        </w:rPr>
        <w:t xml:space="preserve"> </w:t>
      </w:r>
      <w:r>
        <w:rPr>
          <w:sz w:val="24"/>
        </w:rPr>
        <w:t xml:space="preserve">Student </w:t>
      </w:r>
      <w:r>
        <w:rPr>
          <w:spacing w:val="-2"/>
          <w:sz w:val="24"/>
        </w:rPr>
        <w:t>Hardship</w:t>
      </w:r>
    </w:p>
    <w:p w14:paraId="372DA805" w14:textId="77777777" w:rsidR="002B7017" w:rsidRDefault="00CD1AB7">
      <w:pPr>
        <w:pStyle w:val="ListParagraph"/>
        <w:numPr>
          <w:ilvl w:val="1"/>
          <w:numId w:val="1"/>
        </w:numPr>
        <w:tabs>
          <w:tab w:val="left" w:pos="1009"/>
        </w:tabs>
        <w:spacing w:before="161"/>
        <w:ind w:hanging="494"/>
        <w:rPr>
          <w:sz w:val="24"/>
        </w:rPr>
      </w:pPr>
      <w:r>
        <w:rPr>
          <w:sz w:val="24"/>
        </w:rPr>
        <w:t>Jobseeker</w:t>
      </w:r>
      <w:r>
        <w:rPr>
          <w:spacing w:val="-1"/>
          <w:sz w:val="24"/>
        </w:rPr>
        <w:t xml:space="preserve"> </w:t>
      </w:r>
      <w:r>
        <w:rPr>
          <w:sz w:val="24"/>
        </w:rPr>
        <w:t>Support on Ground of</w:t>
      </w:r>
      <w:r>
        <w:rPr>
          <w:spacing w:val="-1"/>
          <w:sz w:val="24"/>
        </w:rPr>
        <w:t xml:space="preserve"> </w:t>
      </w:r>
      <w:r>
        <w:rPr>
          <w:spacing w:val="-2"/>
          <w:sz w:val="24"/>
        </w:rPr>
        <w:t>Hardship</w:t>
      </w:r>
    </w:p>
    <w:p w14:paraId="6D93A8B2" w14:textId="77777777" w:rsidR="002B7017" w:rsidRDefault="00CD1AB7">
      <w:pPr>
        <w:pStyle w:val="ListParagraph"/>
        <w:numPr>
          <w:ilvl w:val="0"/>
          <w:numId w:val="1"/>
        </w:numPr>
        <w:tabs>
          <w:tab w:val="left" w:pos="515"/>
        </w:tabs>
        <w:spacing w:before="160"/>
        <w:rPr>
          <w:sz w:val="24"/>
        </w:rPr>
      </w:pPr>
      <w:r>
        <w:rPr>
          <w:b/>
          <w:sz w:val="24"/>
        </w:rPr>
        <w:t>agree</w:t>
      </w:r>
      <w:r>
        <w:rPr>
          <w:b/>
          <w:spacing w:val="-3"/>
          <w:sz w:val="24"/>
        </w:rPr>
        <w:t xml:space="preserve"> </w:t>
      </w:r>
      <w:r>
        <w:rPr>
          <w:sz w:val="24"/>
        </w:rPr>
        <w:t>that</w:t>
      </w:r>
      <w:r>
        <w:rPr>
          <w:spacing w:val="-1"/>
          <w:sz w:val="24"/>
        </w:rPr>
        <w:t xml:space="preserve"> </w:t>
      </w:r>
      <w:r>
        <w:rPr>
          <w:sz w:val="24"/>
        </w:rPr>
        <w:t>a</w:t>
      </w:r>
      <w:r>
        <w:rPr>
          <w:spacing w:val="-2"/>
          <w:sz w:val="24"/>
        </w:rPr>
        <w:t xml:space="preserve"> </w:t>
      </w:r>
      <w:r>
        <w:rPr>
          <w:sz w:val="24"/>
        </w:rPr>
        <w:t>parent under</w:t>
      </w:r>
      <w:r>
        <w:rPr>
          <w:spacing w:val="-1"/>
          <w:sz w:val="24"/>
        </w:rPr>
        <w:t xml:space="preserve"> </w:t>
      </w:r>
      <w:r>
        <w:rPr>
          <w:sz w:val="24"/>
        </w:rPr>
        <w:t>this</w:t>
      </w:r>
      <w:r>
        <w:rPr>
          <w:spacing w:val="-2"/>
          <w:sz w:val="24"/>
        </w:rPr>
        <w:t xml:space="preserve"> </w:t>
      </w:r>
      <w:r>
        <w:rPr>
          <w:sz w:val="24"/>
        </w:rPr>
        <w:t>policy</w:t>
      </w:r>
      <w:r>
        <w:rPr>
          <w:spacing w:val="-1"/>
          <w:sz w:val="24"/>
        </w:rPr>
        <w:t xml:space="preserve"> </w:t>
      </w:r>
      <w:r>
        <w:rPr>
          <w:sz w:val="24"/>
        </w:rPr>
        <w:t xml:space="preserve">will </w:t>
      </w:r>
      <w:r>
        <w:rPr>
          <w:spacing w:val="-2"/>
          <w:sz w:val="24"/>
        </w:rPr>
        <w:t>include:</w:t>
      </w:r>
    </w:p>
    <w:p w14:paraId="54BBAF8C" w14:textId="77777777" w:rsidR="002B7017" w:rsidRDefault="00CD1AB7">
      <w:pPr>
        <w:pStyle w:val="ListParagraph"/>
        <w:numPr>
          <w:ilvl w:val="1"/>
          <w:numId w:val="1"/>
        </w:numPr>
        <w:tabs>
          <w:tab w:val="left" w:pos="1009"/>
        </w:tabs>
        <w:spacing w:before="161"/>
        <w:ind w:hanging="494"/>
        <w:rPr>
          <w:sz w:val="24"/>
        </w:rPr>
      </w:pPr>
      <w:r>
        <w:rPr>
          <w:sz w:val="24"/>
        </w:rPr>
        <w:t>a</w:t>
      </w:r>
      <w:r>
        <w:rPr>
          <w:spacing w:val="-5"/>
          <w:sz w:val="24"/>
        </w:rPr>
        <w:t xml:space="preserve"> </w:t>
      </w:r>
      <w:r>
        <w:rPr>
          <w:sz w:val="24"/>
        </w:rPr>
        <w:t>natural</w:t>
      </w:r>
      <w:r>
        <w:rPr>
          <w:spacing w:val="-1"/>
          <w:sz w:val="24"/>
        </w:rPr>
        <w:t xml:space="preserve"> </w:t>
      </w:r>
      <w:r>
        <w:rPr>
          <w:spacing w:val="-2"/>
          <w:sz w:val="24"/>
        </w:rPr>
        <w:t>parent</w:t>
      </w:r>
    </w:p>
    <w:p w14:paraId="3F4A6381" w14:textId="77777777" w:rsidR="002B7017" w:rsidRDefault="00CD1AB7">
      <w:pPr>
        <w:pStyle w:val="ListParagraph"/>
        <w:numPr>
          <w:ilvl w:val="1"/>
          <w:numId w:val="1"/>
        </w:numPr>
        <w:tabs>
          <w:tab w:val="left" w:pos="1009"/>
        </w:tabs>
        <w:spacing w:before="163"/>
        <w:ind w:hanging="494"/>
        <w:rPr>
          <w:sz w:val="24"/>
        </w:rPr>
      </w:pPr>
      <w:r>
        <w:rPr>
          <w:sz w:val="24"/>
        </w:rPr>
        <w:t>an</w:t>
      </w:r>
      <w:r>
        <w:rPr>
          <w:spacing w:val="-1"/>
          <w:sz w:val="24"/>
        </w:rPr>
        <w:t xml:space="preserve"> </w:t>
      </w:r>
      <w:r>
        <w:rPr>
          <w:sz w:val="24"/>
        </w:rPr>
        <w:t>adoptive</w:t>
      </w:r>
      <w:r>
        <w:rPr>
          <w:spacing w:val="-2"/>
          <w:sz w:val="24"/>
        </w:rPr>
        <w:t xml:space="preserve"> parent</w:t>
      </w:r>
    </w:p>
    <w:p w14:paraId="23D816F2" w14:textId="77777777" w:rsidR="002B7017" w:rsidRDefault="00CD1AB7">
      <w:pPr>
        <w:pStyle w:val="ListParagraph"/>
        <w:numPr>
          <w:ilvl w:val="1"/>
          <w:numId w:val="1"/>
        </w:numPr>
        <w:tabs>
          <w:tab w:val="left" w:pos="1009"/>
        </w:tabs>
        <w:spacing w:before="161" w:line="276" w:lineRule="auto"/>
        <w:ind w:right="454"/>
        <w:rPr>
          <w:sz w:val="24"/>
        </w:rPr>
      </w:pPr>
      <w:r>
        <w:rPr>
          <w:sz w:val="24"/>
        </w:rPr>
        <w:t>a</w:t>
      </w:r>
      <w:r>
        <w:rPr>
          <w:spacing w:val="-4"/>
          <w:sz w:val="24"/>
        </w:rPr>
        <w:t xml:space="preserve"> </w:t>
      </w:r>
      <w:r>
        <w:rPr>
          <w:sz w:val="24"/>
        </w:rPr>
        <w:t>step-parent</w:t>
      </w:r>
      <w:r>
        <w:rPr>
          <w:spacing w:val="-3"/>
          <w:sz w:val="24"/>
        </w:rPr>
        <w:t xml:space="preserve"> </w:t>
      </w:r>
      <w:r>
        <w:rPr>
          <w:sz w:val="24"/>
        </w:rPr>
        <w:t>(when</w:t>
      </w:r>
      <w:r>
        <w:rPr>
          <w:spacing w:val="-3"/>
          <w:sz w:val="24"/>
        </w:rPr>
        <w:t xml:space="preserve"> </w:t>
      </w:r>
      <w:r>
        <w:rPr>
          <w:sz w:val="24"/>
        </w:rPr>
        <w:t>married</w:t>
      </w:r>
      <w:r>
        <w:rPr>
          <w:spacing w:val="-3"/>
          <w:sz w:val="24"/>
        </w:rPr>
        <w:t xml:space="preserve"> </w:t>
      </w:r>
      <w:r>
        <w:rPr>
          <w:sz w:val="24"/>
        </w:rPr>
        <w:t>or</w:t>
      </w:r>
      <w:r>
        <w:rPr>
          <w:spacing w:val="-5"/>
          <w:sz w:val="24"/>
        </w:rPr>
        <w:t xml:space="preserve"> </w:t>
      </w:r>
      <w:r>
        <w:rPr>
          <w:sz w:val="24"/>
        </w:rPr>
        <w:t>in</w:t>
      </w:r>
      <w:r>
        <w:rPr>
          <w:spacing w:val="-3"/>
          <w:sz w:val="24"/>
        </w:rPr>
        <w:t xml:space="preserve"> </w:t>
      </w:r>
      <w:r>
        <w:rPr>
          <w:sz w:val="24"/>
        </w:rPr>
        <w:t>a</w:t>
      </w:r>
      <w:r>
        <w:rPr>
          <w:spacing w:val="-3"/>
          <w:sz w:val="24"/>
        </w:rPr>
        <w:t xml:space="preserve"> </w:t>
      </w:r>
      <w:r>
        <w:rPr>
          <w:sz w:val="24"/>
        </w:rPr>
        <w:t>civil</w:t>
      </w:r>
      <w:r>
        <w:rPr>
          <w:spacing w:val="-3"/>
          <w:sz w:val="24"/>
        </w:rPr>
        <w:t xml:space="preserve"> </w:t>
      </w:r>
      <w:r>
        <w:rPr>
          <w:sz w:val="24"/>
        </w:rPr>
        <w:t>union</w:t>
      </w:r>
      <w:r>
        <w:rPr>
          <w:spacing w:val="-3"/>
          <w:sz w:val="24"/>
        </w:rPr>
        <w:t xml:space="preserve"> </w:t>
      </w:r>
      <w:r>
        <w:rPr>
          <w:sz w:val="24"/>
        </w:rPr>
        <w:t>or</w:t>
      </w:r>
      <w:r>
        <w:rPr>
          <w:spacing w:val="-1"/>
          <w:sz w:val="24"/>
        </w:rPr>
        <w:t xml:space="preserve"> </w:t>
      </w:r>
      <w:r>
        <w:rPr>
          <w:sz w:val="24"/>
        </w:rPr>
        <w:t>de-facto</w:t>
      </w:r>
      <w:r>
        <w:rPr>
          <w:spacing w:val="-3"/>
          <w:sz w:val="24"/>
        </w:rPr>
        <w:t xml:space="preserve"> </w:t>
      </w:r>
      <w:r>
        <w:rPr>
          <w:sz w:val="24"/>
        </w:rPr>
        <w:t>relationship</w:t>
      </w:r>
      <w:r>
        <w:rPr>
          <w:spacing w:val="-3"/>
          <w:sz w:val="24"/>
        </w:rPr>
        <w:t xml:space="preserve"> </w:t>
      </w:r>
      <w:r>
        <w:rPr>
          <w:sz w:val="24"/>
        </w:rPr>
        <w:t>with</w:t>
      </w:r>
      <w:r>
        <w:rPr>
          <w:spacing w:val="-3"/>
          <w:sz w:val="24"/>
        </w:rPr>
        <w:t xml:space="preserve"> </w:t>
      </w:r>
      <w:r>
        <w:rPr>
          <w:sz w:val="24"/>
        </w:rPr>
        <w:t>the natural or adoptive parent of the 18 or 19 year old)</w:t>
      </w:r>
    </w:p>
    <w:p w14:paraId="33F4F58A" w14:textId="77777777" w:rsidR="002B7017" w:rsidRDefault="00CD1AB7">
      <w:pPr>
        <w:pStyle w:val="ListParagraph"/>
        <w:numPr>
          <w:ilvl w:val="0"/>
          <w:numId w:val="1"/>
        </w:numPr>
        <w:tabs>
          <w:tab w:val="left" w:pos="515"/>
        </w:tabs>
        <w:spacing w:before="120" w:line="278" w:lineRule="auto"/>
        <w:ind w:right="276"/>
        <w:rPr>
          <w:sz w:val="24"/>
        </w:rPr>
      </w:pPr>
      <w:r>
        <w:rPr>
          <w:b/>
          <w:sz w:val="24"/>
        </w:rPr>
        <w:t>agree</w:t>
      </w:r>
      <w:r>
        <w:rPr>
          <w:b/>
          <w:spacing w:val="-7"/>
          <w:sz w:val="24"/>
        </w:rPr>
        <w:t xml:space="preserve"> </w:t>
      </w:r>
      <w:r>
        <w:rPr>
          <w:sz w:val="24"/>
        </w:rPr>
        <w:t>that</w:t>
      </w:r>
      <w:r>
        <w:rPr>
          <w:spacing w:val="-5"/>
          <w:sz w:val="24"/>
        </w:rPr>
        <w:t xml:space="preserve"> </w:t>
      </w:r>
      <w:r>
        <w:rPr>
          <w:sz w:val="24"/>
        </w:rPr>
        <w:t>two</w:t>
      </w:r>
      <w:r>
        <w:rPr>
          <w:spacing w:val="-4"/>
          <w:sz w:val="24"/>
        </w:rPr>
        <w:t xml:space="preserve"> </w:t>
      </w:r>
      <w:r>
        <w:rPr>
          <w:sz w:val="24"/>
        </w:rPr>
        <w:t>people</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considered</w:t>
      </w:r>
      <w:r>
        <w:rPr>
          <w:spacing w:val="-4"/>
          <w:sz w:val="24"/>
        </w:rPr>
        <w:t xml:space="preserve"> </w:t>
      </w:r>
      <w:r>
        <w:rPr>
          <w:sz w:val="24"/>
        </w:rPr>
        <w:t>parents</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Parental</w:t>
      </w:r>
      <w:r>
        <w:rPr>
          <w:spacing w:val="-15"/>
          <w:sz w:val="24"/>
        </w:rPr>
        <w:t xml:space="preserve"> </w:t>
      </w:r>
      <w:r>
        <w:rPr>
          <w:sz w:val="24"/>
        </w:rPr>
        <w:t>Assistance</w:t>
      </w:r>
      <w:r>
        <w:rPr>
          <w:spacing w:val="-9"/>
          <w:sz w:val="24"/>
        </w:rPr>
        <w:t xml:space="preserve"> </w:t>
      </w:r>
      <w:r>
        <w:rPr>
          <w:sz w:val="24"/>
        </w:rPr>
        <w:t>Test,</w:t>
      </w:r>
      <w:r>
        <w:rPr>
          <w:spacing w:val="-4"/>
          <w:sz w:val="24"/>
        </w:rPr>
        <w:t xml:space="preserve"> </w:t>
      </w:r>
      <w:r>
        <w:rPr>
          <w:sz w:val="24"/>
        </w:rPr>
        <w:t>with only one person being considered a parent in situations where the 18 or 19 year old</w:t>
      </w:r>
    </w:p>
    <w:p w14:paraId="577C8EBD" w14:textId="77777777" w:rsidR="002B7017" w:rsidRDefault="00CD1AB7">
      <w:pPr>
        <w:pStyle w:val="BodyText"/>
        <w:spacing w:before="0" w:line="276" w:lineRule="auto"/>
        <w:ind w:left="515" w:right="151" w:firstLine="0"/>
      </w:pPr>
      <w:r>
        <w:t>declares</w:t>
      </w:r>
      <w:r>
        <w:rPr>
          <w:spacing w:val="-4"/>
        </w:rPr>
        <w:t xml:space="preserve"> </w:t>
      </w:r>
      <w:r>
        <w:t>that</w:t>
      </w:r>
      <w:r>
        <w:rPr>
          <w:spacing w:val="-3"/>
        </w:rPr>
        <w:t xml:space="preserve"> </w:t>
      </w:r>
      <w:r>
        <w:t>they</w:t>
      </w:r>
      <w:r>
        <w:rPr>
          <w:spacing w:val="-3"/>
        </w:rPr>
        <w:t xml:space="preserve"> </w:t>
      </w:r>
      <w:r>
        <w:t>only</w:t>
      </w:r>
      <w:r>
        <w:rPr>
          <w:spacing w:val="-3"/>
        </w:rPr>
        <w:t xml:space="preserve"> </w:t>
      </w:r>
      <w:r>
        <w:t>have</w:t>
      </w:r>
      <w:r>
        <w:rPr>
          <w:spacing w:val="-4"/>
        </w:rPr>
        <w:t xml:space="preserve"> </w:t>
      </w:r>
      <w:r>
        <w:t>one</w:t>
      </w:r>
      <w:r>
        <w:rPr>
          <w:spacing w:val="-4"/>
        </w:rPr>
        <w:t xml:space="preserve"> </w:t>
      </w:r>
      <w:r>
        <w:t>parent</w:t>
      </w:r>
      <w:r>
        <w:rPr>
          <w:spacing w:val="-3"/>
        </w:rPr>
        <w:t xml:space="preserve"> </w:t>
      </w:r>
      <w:r>
        <w:t>that</w:t>
      </w:r>
      <w:r>
        <w:rPr>
          <w:spacing w:val="-3"/>
        </w:rPr>
        <w:t xml:space="preserve"> </w:t>
      </w:r>
      <w:r>
        <w:t>they</w:t>
      </w:r>
      <w:r>
        <w:rPr>
          <w:spacing w:val="-3"/>
        </w:rPr>
        <w:t xml:space="preserve"> </w:t>
      </w:r>
      <w:r>
        <w:t>can</w:t>
      </w:r>
      <w:r>
        <w:rPr>
          <w:spacing w:val="-3"/>
        </w:rPr>
        <w:t xml:space="preserve"> </w:t>
      </w:r>
      <w:r>
        <w:t>reasonably</w:t>
      </w:r>
      <w:r>
        <w:rPr>
          <w:spacing w:val="-3"/>
        </w:rPr>
        <w:t xml:space="preserve"> </w:t>
      </w:r>
      <w:r>
        <w:t>be</w:t>
      </w:r>
      <w:r>
        <w:rPr>
          <w:spacing w:val="-3"/>
        </w:rPr>
        <w:t xml:space="preserve"> </w:t>
      </w:r>
      <w:r>
        <w:t>expected</w:t>
      </w:r>
      <w:r>
        <w:rPr>
          <w:spacing w:val="-3"/>
        </w:rPr>
        <w:t xml:space="preserve"> </w:t>
      </w:r>
      <w:r>
        <w:t>to</w:t>
      </w:r>
      <w:r>
        <w:rPr>
          <w:spacing w:val="-3"/>
        </w:rPr>
        <w:t xml:space="preserve"> </w:t>
      </w:r>
      <w:r>
        <w:t>rely</w:t>
      </w:r>
      <w:r>
        <w:rPr>
          <w:spacing w:val="-3"/>
        </w:rPr>
        <w:t xml:space="preserve"> </w:t>
      </w:r>
      <w:r>
        <w:t>on for support and MSD determines that there is a parental support gap with the second</w:t>
      </w:r>
    </w:p>
    <w:p w14:paraId="607CE02B" w14:textId="77777777" w:rsidR="002B7017" w:rsidRDefault="00CD1AB7">
      <w:pPr>
        <w:pStyle w:val="BodyText"/>
        <w:spacing w:before="0" w:line="275" w:lineRule="exact"/>
        <w:ind w:left="515" w:firstLine="0"/>
      </w:pPr>
      <w:r>
        <w:rPr>
          <w:spacing w:val="-2"/>
        </w:rPr>
        <w:t>parent</w:t>
      </w:r>
    </w:p>
    <w:p w14:paraId="31B0C6F6" w14:textId="77777777" w:rsidR="002B7017" w:rsidRDefault="00CD1AB7">
      <w:pPr>
        <w:pStyle w:val="ListParagraph"/>
        <w:numPr>
          <w:ilvl w:val="0"/>
          <w:numId w:val="1"/>
        </w:numPr>
        <w:tabs>
          <w:tab w:val="left" w:pos="515"/>
        </w:tabs>
        <w:spacing w:before="159" w:line="276" w:lineRule="auto"/>
        <w:ind w:right="157"/>
        <w:rPr>
          <w:sz w:val="24"/>
        </w:rPr>
      </w:pPr>
      <w:r>
        <w:rPr>
          <w:b/>
          <w:sz w:val="24"/>
        </w:rPr>
        <w:t>agree</w:t>
      </w:r>
      <w:r>
        <w:rPr>
          <w:b/>
          <w:spacing w:val="-5"/>
          <w:sz w:val="24"/>
        </w:rPr>
        <w:t xml:space="preserve"> </w:t>
      </w:r>
      <w:r>
        <w:rPr>
          <w:sz w:val="24"/>
        </w:rPr>
        <w:t>that</w:t>
      </w:r>
      <w:r>
        <w:rPr>
          <w:spacing w:val="-3"/>
          <w:sz w:val="24"/>
        </w:rPr>
        <w:t xml:space="preserve"> </w:t>
      </w:r>
      <w:r>
        <w:rPr>
          <w:sz w:val="24"/>
        </w:rPr>
        <w:t>a</w:t>
      </w:r>
      <w:r>
        <w:rPr>
          <w:spacing w:val="-4"/>
          <w:sz w:val="24"/>
        </w:rPr>
        <w:t xml:space="preserve"> </w:t>
      </w:r>
      <w:r>
        <w:rPr>
          <w:sz w:val="24"/>
        </w:rPr>
        <w:t>step-parent</w:t>
      </w:r>
      <w:r>
        <w:rPr>
          <w:spacing w:val="-2"/>
          <w:sz w:val="24"/>
        </w:rPr>
        <w:t xml:space="preserve"> </w:t>
      </w:r>
      <w:r>
        <w:rPr>
          <w:sz w:val="24"/>
        </w:rPr>
        <w:t>can</w:t>
      </w:r>
      <w:r>
        <w:rPr>
          <w:spacing w:val="-3"/>
          <w:sz w:val="24"/>
        </w:rPr>
        <w:t xml:space="preserve"> </w:t>
      </w:r>
      <w:r>
        <w:rPr>
          <w:sz w:val="24"/>
        </w:rPr>
        <w:t>only</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determined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18</w:t>
      </w:r>
      <w:r>
        <w:rPr>
          <w:spacing w:val="-3"/>
          <w:sz w:val="24"/>
        </w:rPr>
        <w:t xml:space="preserve"> </w:t>
      </w:r>
      <w:r>
        <w:rPr>
          <w:sz w:val="24"/>
        </w:rPr>
        <w:t>or</w:t>
      </w:r>
      <w:r>
        <w:rPr>
          <w:spacing w:val="-4"/>
          <w:sz w:val="24"/>
        </w:rPr>
        <w:t xml:space="preserve"> </w:t>
      </w:r>
      <w:r>
        <w:rPr>
          <w:sz w:val="24"/>
        </w:rPr>
        <w:t>19</w:t>
      </w:r>
      <w:r>
        <w:rPr>
          <w:spacing w:val="-3"/>
          <w:sz w:val="24"/>
        </w:rPr>
        <w:t xml:space="preserve"> </w:t>
      </w:r>
      <w:r>
        <w:rPr>
          <w:sz w:val="24"/>
        </w:rPr>
        <w:t>year old cannot reasonably be expected to rely financially on the natural or adoptive parent</w:t>
      </w:r>
    </w:p>
    <w:p w14:paraId="65CD9013" w14:textId="77777777" w:rsidR="002B7017" w:rsidRDefault="00CD1AB7">
      <w:pPr>
        <w:pStyle w:val="ListParagraph"/>
        <w:numPr>
          <w:ilvl w:val="0"/>
          <w:numId w:val="1"/>
        </w:numPr>
        <w:tabs>
          <w:tab w:val="left" w:pos="515"/>
        </w:tabs>
        <w:spacing w:before="119"/>
        <w:rPr>
          <w:sz w:val="24"/>
        </w:rPr>
      </w:pPr>
      <w:r>
        <w:rPr>
          <w:b/>
          <w:sz w:val="24"/>
        </w:rPr>
        <w:t>note</w:t>
      </w:r>
      <w:r>
        <w:rPr>
          <w:b/>
          <w:spacing w:val="-5"/>
          <w:sz w:val="24"/>
        </w:rPr>
        <w:t xml:space="preserve"> </w:t>
      </w:r>
      <w:r>
        <w:rPr>
          <w:sz w:val="24"/>
        </w:rPr>
        <w:t>that</w:t>
      </w:r>
      <w:r>
        <w:rPr>
          <w:spacing w:val="-1"/>
          <w:sz w:val="24"/>
        </w:rPr>
        <w:t xml:space="preserve"> </w:t>
      </w:r>
      <w:r>
        <w:rPr>
          <w:sz w:val="24"/>
        </w:rPr>
        <w:t>I</w:t>
      </w:r>
      <w:r>
        <w:rPr>
          <w:spacing w:val="-2"/>
          <w:sz w:val="24"/>
        </w:rPr>
        <w:t xml:space="preserve"> </w:t>
      </w:r>
      <w:r>
        <w:rPr>
          <w:sz w:val="24"/>
        </w:rPr>
        <w:t>intend to</w:t>
      </w:r>
      <w:r>
        <w:rPr>
          <w:spacing w:val="-1"/>
          <w:sz w:val="24"/>
        </w:rPr>
        <w:t xml:space="preserve"> </w:t>
      </w:r>
      <w:r>
        <w:rPr>
          <w:sz w:val="24"/>
        </w:rPr>
        <w:t>maintain</w:t>
      </w:r>
      <w:r>
        <w:rPr>
          <w:spacing w:val="-1"/>
          <w:sz w:val="24"/>
        </w:rPr>
        <w:t xml:space="preserve"> </w:t>
      </w:r>
      <w:r>
        <w:rPr>
          <w:sz w:val="24"/>
        </w:rPr>
        <w:t>the</w:t>
      </w:r>
      <w:r>
        <w:rPr>
          <w:spacing w:val="-2"/>
          <w:sz w:val="24"/>
        </w:rPr>
        <w:t xml:space="preserve"> </w:t>
      </w:r>
      <w:r>
        <w:rPr>
          <w:sz w:val="24"/>
        </w:rPr>
        <w:t>existing settings</w:t>
      </w:r>
      <w:r>
        <w:rPr>
          <w:spacing w:val="-3"/>
          <w:sz w:val="24"/>
        </w:rPr>
        <w:t xml:space="preserve"> </w:t>
      </w:r>
      <w:r>
        <w:rPr>
          <w:sz w:val="24"/>
        </w:rPr>
        <w:t>of</w:t>
      </w:r>
      <w:r>
        <w:rPr>
          <w:spacing w:val="-1"/>
          <w:sz w:val="24"/>
        </w:rPr>
        <w:t xml:space="preserve"> </w:t>
      </w:r>
      <w:r>
        <w:rPr>
          <w:sz w:val="24"/>
        </w:rPr>
        <w:t>who</w:t>
      </w:r>
      <w:r>
        <w:rPr>
          <w:spacing w:val="-1"/>
          <w:sz w:val="24"/>
        </w:rPr>
        <w:t xml:space="preserve"> </w:t>
      </w:r>
      <w:r>
        <w:rPr>
          <w:sz w:val="24"/>
        </w:rPr>
        <w:t>is included</w:t>
      </w:r>
      <w:r>
        <w:rPr>
          <w:spacing w:val="-1"/>
          <w:sz w:val="24"/>
        </w:rPr>
        <w:t xml:space="preserve"> </w:t>
      </w:r>
      <w:r>
        <w:rPr>
          <w:sz w:val="24"/>
        </w:rPr>
        <w:t>as</w:t>
      </w:r>
      <w:r>
        <w:rPr>
          <w:spacing w:val="-2"/>
          <w:sz w:val="24"/>
        </w:rPr>
        <w:t xml:space="preserve"> </w:t>
      </w:r>
      <w:r>
        <w:rPr>
          <w:sz w:val="24"/>
        </w:rPr>
        <w:t>a</w:t>
      </w:r>
      <w:r>
        <w:rPr>
          <w:spacing w:val="-1"/>
          <w:sz w:val="24"/>
        </w:rPr>
        <w:t xml:space="preserve"> </w:t>
      </w:r>
      <w:r>
        <w:rPr>
          <w:spacing w:val="-2"/>
          <w:sz w:val="24"/>
        </w:rPr>
        <w:t>dependent</w:t>
      </w:r>
    </w:p>
    <w:p w14:paraId="1A1D1866" w14:textId="77777777" w:rsidR="002B7017" w:rsidRDefault="00CD1AB7">
      <w:pPr>
        <w:pStyle w:val="BodyText"/>
        <w:spacing w:before="40" w:line="278" w:lineRule="auto"/>
        <w:ind w:left="515" w:firstLine="0"/>
      </w:pPr>
      <w:r>
        <w:t>child</w:t>
      </w:r>
      <w:r>
        <w:rPr>
          <w:spacing w:val="-3"/>
        </w:rPr>
        <w:t xml:space="preserve"> </w:t>
      </w:r>
      <w:r>
        <w:t>under</w:t>
      </w:r>
      <w:r>
        <w:rPr>
          <w:spacing w:val="-3"/>
        </w:rPr>
        <w:t xml:space="preserve"> </w:t>
      </w:r>
      <w:r>
        <w:t>welfare</w:t>
      </w:r>
      <w:r>
        <w:rPr>
          <w:spacing w:val="-3"/>
        </w:rPr>
        <w:t xml:space="preserve"> </w:t>
      </w:r>
      <w:r>
        <w:t>assistance</w:t>
      </w:r>
      <w:r>
        <w:rPr>
          <w:spacing w:val="-2"/>
        </w:rPr>
        <w:t xml:space="preserve"> </w:t>
      </w:r>
      <w:r>
        <w:t>and</w:t>
      </w:r>
      <w:r>
        <w:rPr>
          <w:spacing w:val="-2"/>
        </w:rPr>
        <w:t xml:space="preserve"> </w:t>
      </w:r>
      <w:r>
        <w:t>make</w:t>
      </w:r>
      <w:r>
        <w:rPr>
          <w:spacing w:val="-5"/>
        </w:rPr>
        <w:t xml:space="preserve"> </w:t>
      </w:r>
      <w:r>
        <w:t>no</w:t>
      </w:r>
      <w:r>
        <w:rPr>
          <w:spacing w:val="-1"/>
        </w:rPr>
        <w:t xml:space="preserve"> </w:t>
      </w:r>
      <w:r>
        <w:t>changes</w:t>
      </w:r>
      <w:r>
        <w:rPr>
          <w:spacing w:val="-4"/>
        </w:rPr>
        <w:t xml:space="preserve"> </w:t>
      </w:r>
      <w:r>
        <w:t>to</w:t>
      </w:r>
      <w:r>
        <w:rPr>
          <w:spacing w:val="-3"/>
        </w:rPr>
        <w:t xml:space="preserve"> </w:t>
      </w:r>
      <w:r>
        <w:t>settings</w:t>
      </w:r>
      <w:r>
        <w:rPr>
          <w:spacing w:val="-4"/>
        </w:rPr>
        <w:t xml:space="preserve"> </w:t>
      </w:r>
      <w:r>
        <w:t>relating</w:t>
      </w:r>
      <w:r>
        <w:rPr>
          <w:spacing w:val="-3"/>
        </w:rPr>
        <w:t xml:space="preserve"> </w:t>
      </w:r>
      <w:r>
        <w:t>to</w:t>
      </w:r>
      <w:r>
        <w:rPr>
          <w:spacing w:val="-3"/>
        </w:rPr>
        <w:t xml:space="preserve"> </w:t>
      </w:r>
      <w:r>
        <w:t>the</w:t>
      </w:r>
      <w:r>
        <w:rPr>
          <w:spacing w:val="-2"/>
        </w:rPr>
        <w:t xml:space="preserve"> </w:t>
      </w:r>
      <w:r>
        <w:t>definition of dependent children in Working for Families or Child Support</w:t>
      </w:r>
    </w:p>
    <w:p w14:paraId="693DBF51" w14:textId="77777777" w:rsidR="002B7017" w:rsidRDefault="00CD1AB7">
      <w:pPr>
        <w:spacing w:before="117"/>
        <w:ind w:left="23"/>
        <w:rPr>
          <w:i/>
          <w:sz w:val="24"/>
        </w:rPr>
      </w:pPr>
      <w:r>
        <w:rPr>
          <w:i/>
          <w:sz w:val="24"/>
        </w:rPr>
        <w:t>Parental</w:t>
      </w:r>
      <w:r>
        <w:rPr>
          <w:i/>
          <w:spacing w:val="-10"/>
          <w:sz w:val="24"/>
        </w:rPr>
        <w:t xml:space="preserve"> </w:t>
      </w:r>
      <w:r>
        <w:rPr>
          <w:i/>
          <w:sz w:val="24"/>
        </w:rPr>
        <w:t>Income</w:t>
      </w:r>
      <w:r>
        <w:rPr>
          <w:i/>
          <w:spacing w:val="-8"/>
          <w:sz w:val="24"/>
        </w:rPr>
        <w:t xml:space="preserve"> </w:t>
      </w:r>
      <w:r>
        <w:rPr>
          <w:i/>
          <w:spacing w:val="-4"/>
          <w:sz w:val="24"/>
        </w:rPr>
        <w:t>Test</w:t>
      </w:r>
    </w:p>
    <w:p w14:paraId="00E18476" w14:textId="77777777" w:rsidR="002B7017" w:rsidRDefault="00CD1AB7">
      <w:pPr>
        <w:pStyle w:val="ListParagraph"/>
        <w:numPr>
          <w:ilvl w:val="0"/>
          <w:numId w:val="1"/>
        </w:numPr>
        <w:tabs>
          <w:tab w:val="left" w:pos="515"/>
        </w:tabs>
        <w:spacing w:before="160" w:line="276" w:lineRule="auto"/>
        <w:ind w:right="433"/>
        <w:jc w:val="both"/>
        <w:rPr>
          <w:sz w:val="24"/>
        </w:rPr>
      </w:pPr>
      <w:r>
        <w:rPr>
          <w:b/>
          <w:sz w:val="24"/>
        </w:rPr>
        <w:t>agree</w:t>
      </w:r>
      <w:r>
        <w:rPr>
          <w:b/>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that</w:t>
      </w:r>
      <w:r>
        <w:rPr>
          <w:spacing w:val="-1"/>
          <w:sz w:val="24"/>
        </w:rPr>
        <w:t xml:space="preserve"> </w:t>
      </w:r>
      <w:r>
        <w:rPr>
          <w:sz w:val="24"/>
        </w:rPr>
        <w:t>parental</w:t>
      </w:r>
      <w:r>
        <w:rPr>
          <w:spacing w:val="-3"/>
          <w:sz w:val="24"/>
        </w:rPr>
        <w:t xml:space="preserve"> </w:t>
      </w:r>
      <w:r>
        <w:rPr>
          <w:sz w:val="24"/>
        </w:rPr>
        <w:t>income</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spacing w:val="-3"/>
          <w:sz w:val="24"/>
        </w:rPr>
        <w:t xml:space="preserve"> </w:t>
      </w:r>
      <w:r>
        <w:rPr>
          <w:sz w:val="24"/>
        </w:rPr>
        <w:t>the Parental</w:t>
      </w:r>
      <w:r>
        <w:rPr>
          <w:spacing w:val="-4"/>
          <w:sz w:val="24"/>
        </w:rPr>
        <w:t xml:space="preserve"> </w:t>
      </w:r>
      <w:r>
        <w:rPr>
          <w:sz w:val="24"/>
        </w:rPr>
        <w:t>Income</w:t>
      </w:r>
      <w:r>
        <w:rPr>
          <w:spacing w:val="-9"/>
          <w:sz w:val="24"/>
        </w:rPr>
        <w:t xml:space="preserve"> </w:t>
      </w:r>
      <w:r>
        <w:rPr>
          <w:sz w:val="24"/>
        </w:rPr>
        <w:t>Test,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the</w:t>
      </w:r>
      <w:r>
        <w:rPr>
          <w:spacing w:val="-5"/>
          <w:sz w:val="24"/>
        </w:rPr>
        <w:t xml:space="preserve"> </w:t>
      </w:r>
      <w:r>
        <w:rPr>
          <w:sz w:val="24"/>
        </w:rPr>
        <w:t>parent/s</w:t>
      </w:r>
      <w:r>
        <w:rPr>
          <w:spacing w:val="-4"/>
          <w:sz w:val="24"/>
        </w:rPr>
        <w:t xml:space="preserve"> </w:t>
      </w:r>
      <w:r>
        <w:rPr>
          <w:sz w:val="24"/>
        </w:rPr>
        <w:t>income</w:t>
      </w:r>
      <w:r>
        <w:rPr>
          <w:spacing w:val="-3"/>
          <w:sz w:val="24"/>
        </w:rPr>
        <w:t xml:space="preserve"> </w:t>
      </w:r>
      <w:r>
        <w:rPr>
          <w:sz w:val="24"/>
        </w:rPr>
        <w:t>over</w:t>
      </w:r>
      <w:r>
        <w:rPr>
          <w:spacing w:val="-4"/>
          <w:sz w:val="24"/>
        </w:rPr>
        <w:t xml:space="preserve"> </w:t>
      </w:r>
      <w:r>
        <w:rPr>
          <w:sz w:val="24"/>
        </w:rPr>
        <w:t>the</w:t>
      </w:r>
      <w:r>
        <w:rPr>
          <w:spacing w:val="-6"/>
          <w:sz w:val="24"/>
        </w:rPr>
        <w:t xml:space="preserve"> </w:t>
      </w:r>
      <w:r>
        <w:rPr>
          <w:sz w:val="24"/>
        </w:rPr>
        <w:t>past</w:t>
      </w:r>
      <w:r>
        <w:rPr>
          <w:spacing w:val="-4"/>
          <w:sz w:val="24"/>
        </w:rPr>
        <w:t xml:space="preserve"> </w:t>
      </w:r>
      <w:r>
        <w:rPr>
          <w:sz w:val="24"/>
        </w:rPr>
        <w:t>52,</w:t>
      </w:r>
      <w:r>
        <w:rPr>
          <w:spacing w:val="-4"/>
          <w:sz w:val="24"/>
        </w:rPr>
        <w:t xml:space="preserve"> </w:t>
      </w:r>
      <w:r>
        <w:rPr>
          <w:sz w:val="24"/>
        </w:rPr>
        <w:t>26</w:t>
      </w:r>
      <w:r>
        <w:rPr>
          <w:spacing w:val="-4"/>
          <w:sz w:val="24"/>
        </w:rPr>
        <w:t xml:space="preserve"> </w:t>
      </w:r>
      <w:r>
        <w:rPr>
          <w:sz w:val="24"/>
        </w:rPr>
        <w:t>or</w:t>
      </w:r>
      <w:r>
        <w:rPr>
          <w:spacing w:val="-3"/>
          <w:sz w:val="24"/>
        </w:rPr>
        <w:t xml:space="preserve"> </w:t>
      </w:r>
      <w:r>
        <w:rPr>
          <w:sz w:val="24"/>
        </w:rPr>
        <w:t>four</w:t>
      </w:r>
      <w:r>
        <w:rPr>
          <w:spacing w:val="-4"/>
          <w:sz w:val="24"/>
        </w:rPr>
        <w:t xml:space="preserve"> </w:t>
      </w:r>
      <w:r>
        <w:rPr>
          <w:sz w:val="24"/>
        </w:rPr>
        <w:t>weeks, depending on what period MSD determines best represents the parent/s ability to</w:t>
      </w:r>
    </w:p>
    <w:p w14:paraId="66A343E9" w14:textId="77777777" w:rsidR="002B7017" w:rsidRDefault="00CD1AB7">
      <w:pPr>
        <w:pStyle w:val="BodyText"/>
        <w:spacing w:before="1"/>
        <w:ind w:left="515" w:firstLine="0"/>
        <w:jc w:val="both"/>
      </w:pPr>
      <w:r>
        <w:t>financially</w:t>
      </w:r>
      <w:r>
        <w:rPr>
          <w:spacing w:val="-1"/>
        </w:rPr>
        <w:t xml:space="preserve"> </w:t>
      </w:r>
      <w:r>
        <w:t>support the</w:t>
      </w:r>
      <w:r>
        <w:rPr>
          <w:spacing w:val="-1"/>
        </w:rPr>
        <w:t xml:space="preserve"> </w:t>
      </w:r>
      <w:r>
        <w:t>18</w:t>
      </w:r>
      <w:r>
        <w:rPr>
          <w:spacing w:val="-1"/>
        </w:rPr>
        <w:t xml:space="preserve"> </w:t>
      </w:r>
      <w:r>
        <w:t>or 19 year</w:t>
      </w:r>
      <w:r>
        <w:rPr>
          <w:spacing w:val="-1"/>
        </w:rPr>
        <w:t xml:space="preserve"> </w:t>
      </w:r>
      <w:r>
        <w:t>old</w:t>
      </w:r>
      <w:r>
        <w:rPr>
          <w:spacing w:val="2"/>
        </w:rPr>
        <w:t xml:space="preserve"> </w:t>
      </w:r>
      <w:r>
        <w:t>for</w:t>
      </w:r>
      <w:r>
        <w:rPr>
          <w:spacing w:val="-2"/>
        </w:rPr>
        <w:t xml:space="preserve"> </w:t>
      </w:r>
      <w:r>
        <w:t>the</w:t>
      </w:r>
      <w:r>
        <w:rPr>
          <w:spacing w:val="-1"/>
        </w:rPr>
        <w:t xml:space="preserve"> </w:t>
      </w:r>
      <w:r>
        <w:t xml:space="preserve">next 26 </w:t>
      </w:r>
      <w:r>
        <w:rPr>
          <w:spacing w:val="-2"/>
        </w:rPr>
        <w:t>weeks</w:t>
      </w:r>
    </w:p>
    <w:p w14:paraId="20711F75" w14:textId="77777777" w:rsidR="002B7017" w:rsidRDefault="00CD1AB7">
      <w:pPr>
        <w:pStyle w:val="ListParagraph"/>
        <w:numPr>
          <w:ilvl w:val="0"/>
          <w:numId w:val="1"/>
        </w:numPr>
        <w:tabs>
          <w:tab w:val="left" w:pos="515"/>
        </w:tabs>
        <w:spacing w:before="161"/>
        <w:jc w:val="both"/>
        <w:rPr>
          <w:sz w:val="24"/>
        </w:rPr>
      </w:pPr>
      <w:r>
        <w:rPr>
          <w:b/>
          <w:sz w:val="24"/>
        </w:rPr>
        <w:t>agree</w:t>
      </w:r>
      <w:r>
        <w:rPr>
          <w:b/>
          <w:spacing w:val="-5"/>
          <w:sz w:val="24"/>
        </w:rPr>
        <w:t xml:space="preserve"> </w:t>
      </w:r>
      <w:r>
        <w:rPr>
          <w:sz w:val="24"/>
        </w:rPr>
        <w:t>that</w:t>
      </w:r>
      <w:r>
        <w:rPr>
          <w:spacing w:val="-1"/>
          <w:sz w:val="24"/>
        </w:rPr>
        <w:t xml:space="preserve"> </w:t>
      </w:r>
      <w:r>
        <w:rPr>
          <w:sz w:val="24"/>
        </w:rPr>
        <w:t>the parental</w:t>
      </w:r>
      <w:r>
        <w:rPr>
          <w:spacing w:val="-1"/>
          <w:sz w:val="24"/>
        </w:rPr>
        <w:t xml:space="preserve"> </w:t>
      </w:r>
      <w:r>
        <w:rPr>
          <w:sz w:val="24"/>
        </w:rPr>
        <w:t>income</w:t>
      </w:r>
      <w:r>
        <w:rPr>
          <w:spacing w:val="-1"/>
          <w:sz w:val="24"/>
        </w:rPr>
        <w:t xml:space="preserve"> </w:t>
      </w:r>
      <w:r>
        <w:rPr>
          <w:sz w:val="24"/>
        </w:rPr>
        <w:t>test</w:t>
      </w:r>
      <w:r>
        <w:rPr>
          <w:spacing w:val="-1"/>
          <w:sz w:val="24"/>
        </w:rPr>
        <w:t xml:space="preserve"> </w:t>
      </w:r>
      <w:r>
        <w:rPr>
          <w:sz w:val="24"/>
        </w:rPr>
        <w:t>will have</w:t>
      </w:r>
      <w:r>
        <w:rPr>
          <w:spacing w:val="-2"/>
          <w:sz w:val="24"/>
        </w:rPr>
        <w:t xml:space="preserve"> </w:t>
      </w:r>
      <w:r>
        <w:rPr>
          <w:sz w:val="24"/>
        </w:rPr>
        <w:t>a</w:t>
      </w:r>
      <w:r>
        <w:rPr>
          <w:spacing w:val="-1"/>
          <w:sz w:val="24"/>
        </w:rPr>
        <w:t xml:space="preserve"> </w:t>
      </w:r>
      <w:r>
        <w:rPr>
          <w:sz w:val="24"/>
        </w:rPr>
        <w:t>parental</w:t>
      </w:r>
      <w:r>
        <w:rPr>
          <w:spacing w:val="-1"/>
          <w:sz w:val="24"/>
        </w:rPr>
        <w:t xml:space="preserve"> </w:t>
      </w:r>
      <w:r>
        <w:rPr>
          <w:sz w:val="24"/>
        </w:rPr>
        <w:t>income</w:t>
      </w:r>
      <w:r>
        <w:rPr>
          <w:spacing w:val="-1"/>
          <w:sz w:val="24"/>
        </w:rPr>
        <w:t xml:space="preserve"> </w:t>
      </w:r>
      <w:r>
        <w:rPr>
          <w:sz w:val="24"/>
        </w:rPr>
        <w:t>limit</w:t>
      </w:r>
      <w:r>
        <w:rPr>
          <w:spacing w:val="-1"/>
          <w:sz w:val="24"/>
        </w:rPr>
        <w:t xml:space="preserve"> </w:t>
      </w:r>
      <w:r>
        <w:rPr>
          <w:sz w:val="24"/>
        </w:rPr>
        <w:t>set</w:t>
      </w:r>
      <w:r>
        <w:rPr>
          <w:spacing w:val="1"/>
          <w:sz w:val="24"/>
        </w:rPr>
        <w:t xml:space="preserve"> </w:t>
      </w:r>
      <w:r>
        <w:rPr>
          <w:sz w:val="24"/>
        </w:rPr>
        <w:t>at</w:t>
      </w:r>
      <w:r>
        <w:rPr>
          <w:spacing w:val="-1"/>
          <w:sz w:val="24"/>
        </w:rPr>
        <w:t xml:space="preserve"> </w:t>
      </w:r>
      <w:r>
        <w:rPr>
          <w:sz w:val="24"/>
        </w:rPr>
        <w:t xml:space="preserve">the </w:t>
      </w:r>
      <w:r>
        <w:rPr>
          <w:spacing w:val="-2"/>
          <w:sz w:val="24"/>
        </w:rPr>
        <w:t>gross</w:t>
      </w:r>
    </w:p>
    <w:p w14:paraId="2ED09A54" w14:textId="77777777" w:rsidR="002B7017" w:rsidRDefault="00CD1AB7">
      <w:pPr>
        <w:pStyle w:val="BodyText"/>
        <w:spacing w:before="41" w:line="276" w:lineRule="auto"/>
        <w:ind w:left="515" w:right="273" w:firstLine="0"/>
        <w:jc w:val="both"/>
      </w:pPr>
      <w:r>
        <w:t>income</w:t>
      </w:r>
      <w:r>
        <w:rPr>
          <w:spacing w:val="-5"/>
        </w:rPr>
        <w:t xml:space="preserve"> </w:t>
      </w:r>
      <w:r>
        <w:t>cut-out</w:t>
      </w:r>
      <w:r>
        <w:rPr>
          <w:spacing w:val="-4"/>
        </w:rPr>
        <w:t xml:space="preserve"> </w:t>
      </w:r>
      <w:r>
        <w:t>point</w:t>
      </w:r>
      <w:r>
        <w:rPr>
          <w:spacing w:val="-4"/>
        </w:rPr>
        <w:t xml:space="preserve"> </w:t>
      </w:r>
      <w:r>
        <w:t>for</w:t>
      </w:r>
      <w:r>
        <w:rPr>
          <w:spacing w:val="-3"/>
        </w:rPr>
        <w:t xml:space="preserve"> </w:t>
      </w:r>
      <w:r>
        <w:t>a</w:t>
      </w:r>
      <w:r>
        <w:rPr>
          <w:spacing w:val="-5"/>
        </w:rPr>
        <w:t xml:space="preserve"> </w:t>
      </w:r>
      <w:r>
        <w:t>couple</w:t>
      </w:r>
      <w:r>
        <w:rPr>
          <w:spacing w:val="-4"/>
        </w:rPr>
        <w:t xml:space="preserve"> </w:t>
      </w:r>
      <w:r>
        <w:t>with</w:t>
      </w:r>
      <w:r>
        <w:rPr>
          <w:spacing w:val="-4"/>
        </w:rPr>
        <w:t xml:space="preserve"> </w:t>
      </w:r>
      <w:r>
        <w:t>dependent</w:t>
      </w:r>
      <w:r>
        <w:rPr>
          <w:spacing w:val="-2"/>
        </w:rPr>
        <w:t xml:space="preserve"> </w:t>
      </w:r>
      <w:r>
        <w:t>children</w:t>
      </w:r>
      <w:r>
        <w:rPr>
          <w:spacing w:val="-4"/>
        </w:rPr>
        <w:t xml:space="preserve"> </w:t>
      </w:r>
      <w:r>
        <w:t>receiving</w:t>
      </w:r>
      <w:r>
        <w:rPr>
          <w:spacing w:val="-4"/>
        </w:rPr>
        <w:t xml:space="preserve"> </w:t>
      </w:r>
      <w:r>
        <w:t>Supported</w:t>
      </w:r>
      <w:r>
        <w:rPr>
          <w:spacing w:val="-4"/>
        </w:rPr>
        <w:t xml:space="preserve"> </w:t>
      </w:r>
      <w:r>
        <w:t>Living Payment</w:t>
      </w:r>
      <w:r>
        <w:rPr>
          <w:spacing w:val="-1"/>
        </w:rPr>
        <w:t xml:space="preserve"> </w:t>
      </w:r>
      <w:r>
        <w:t>(currently</w:t>
      </w:r>
      <w:r>
        <w:rPr>
          <w:spacing w:val="-1"/>
        </w:rPr>
        <w:t xml:space="preserve"> </w:t>
      </w:r>
      <w:r>
        <w:t>$65,529</w:t>
      </w:r>
      <w:r>
        <w:rPr>
          <w:spacing w:val="-1"/>
        </w:rPr>
        <w:t xml:space="preserve"> </w:t>
      </w:r>
      <w:r>
        <w:t>per</w:t>
      </w:r>
      <w:r>
        <w:rPr>
          <w:spacing w:val="-1"/>
        </w:rPr>
        <w:t xml:space="preserve"> </w:t>
      </w:r>
      <w:r>
        <w:t>year)</w:t>
      </w:r>
      <w:r>
        <w:rPr>
          <w:spacing w:val="-2"/>
        </w:rPr>
        <w:t xml:space="preserve"> </w:t>
      </w:r>
      <w:r>
        <w:t>which</w:t>
      </w:r>
      <w:r>
        <w:rPr>
          <w:spacing w:val="-1"/>
        </w:rPr>
        <w:t xml:space="preserve"> </w:t>
      </w:r>
      <w:r>
        <w:t>will ensure</w:t>
      </w:r>
      <w:r>
        <w:rPr>
          <w:spacing w:val="-3"/>
        </w:rPr>
        <w:t xml:space="preserve"> </w:t>
      </w:r>
      <w:r>
        <w:t>that</w:t>
      </w:r>
      <w:r>
        <w:rPr>
          <w:spacing w:val="-1"/>
        </w:rPr>
        <w:t xml:space="preserve"> </w:t>
      </w:r>
      <w:r>
        <w:t>the</w:t>
      </w:r>
      <w:r>
        <w:rPr>
          <w:spacing w:val="-1"/>
        </w:rPr>
        <w:t xml:space="preserve"> </w:t>
      </w:r>
      <w:r>
        <w:t>parental</w:t>
      </w:r>
      <w:r>
        <w:rPr>
          <w:spacing w:val="-1"/>
        </w:rPr>
        <w:t xml:space="preserve"> </w:t>
      </w:r>
      <w:r>
        <w:t>income</w:t>
      </w:r>
      <w:r>
        <w:rPr>
          <w:spacing w:val="-1"/>
        </w:rPr>
        <w:t xml:space="preserve"> </w:t>
      </w:r>
      <w:r>
        <w:t>limit remains equal to the cut-out point following the</w:t>
      </w:r>
      <w:r>
        <w:rPr>
          <w:spacing w:val="-4"/>
        </w:rPr>
        <w:t xml:space="preserve"> </w:t>
      </w:r>
      <w:r>
        <w:t>Annual General</w:t>
      </w:r>
      <w:r>
        <w:rPr>
          <w:spacing w:val="-2"/>
        </w:rPr>
        <w:t xml:space="preserve"> </w:t>
      </w:r>
      <w:r>
        <w:t>Adjustment</w:t>
      </w:r>
    </w:p>
    <w:p w14:paraId="13BD65A8" w14:textId="77777777" w:rsidR="002B7017" w:rsidRDefault="00CD1AB7">
      <w:pPr>
        <w:pStyle w:val="ListParagraph"/>
        <w:numPr>
          <w:ilvl w:val="0"/>
          <w:numId w:val="1"/>
        </w:numPr>
        <w:tabs>
          <w:tab w:val="left" w:pos="515"/>
        </w:tabs>
        <w:spacing w:before="120" w:line="276" w:lineRule="auto"/>
        <w:ind w:right="638"/>
        <w:jc w:val="both"/>
        <w:rPr>
          <w:sz w:val="24"/>
        </w:rPr>
      </w:pPr>
      <w:r>
        <w:rPr>
          <w:b/>
          <w:sz w:val="24"/>
        </w:rPr>
        <w:t>agree</w:t>
      </w:r>
      <w:r>
        <w:rPr>
          <w:b/>
          <w:spacing w:val="-5"/>
          <w:sz w:val="24"/>
        </w:rPr>
        <w:t xml:space="preserve"> </w:t>
      </w:r>
      <w:r>
        <w:rPr>
          <w:sz w:val="24"/>
        </w:rPr>
        <w:t>that</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parental</w:t>
      </w:r>
      <w:r>
        <w:rPr>
          <w:spacing w:val="-1"/>
          <w:sz w:val="24"/>
        </w:rPr>
        <w:t xml:space="preserve"> </w:t>
      </w:r>
      <w:r>
        <w:rPr>
          <w:sz w:val="24"/>
        </w:rPr>
        <w:t>income</w:t>
      </w:r>
      <w:r>
        <w:rPr>
          <w:spacing w:val="-4"/>
          <w:sz w:val="24"/>
        </w:rPr>
        <w:t xml:space="preserve"> </w:t>
      </w:r>
      <w:r>
        <w:rPr>
          <w:sz w:val="24"/>
        </w:rPr>
        <w:t>is</w:t>
      </w:r>
      <w:r>
        <w:rPr>
          <w:spacing w:val="-4"/>
          <w:sz w:val="24"/>
        </w:rPr>
        <w:t xml:space="preserve"> </w:t>
      </w:r>
      <w:r>
        <w:rPr>
          <w:sz w:val="24"/>
        </w:rPr>
        <w:t>above</w:t>
      </w:r>
      <w:r>
        <w:rPr>
          <w:spacing w:val="-5"/>
          <w:sz w:val="24"/>
        </w:rPr>
        <w:t xml:space="preserve"> </w:t>
      </w:r>
      <w:r>
        <w:rPr>
          <w:sz w:val="24"/>
        </w:rPr>
        <w:t>the</w:t>
      </w:r>
      <w:r>
        <w:rPr>
          <w:spacing w:val="-3"/>
          <w:sz w:val="24"/>
        </w:rPr>
        <w:t xml:space="preserve"> </w:t>
      </w:r>
      <w:r>
        <w:rPr>
          <w:sz w:val="24"/>
        </w:rPr>
        <w:t>income</w:t>
      </w:r>
      <w:r>
        <w:rPr>
          <w:spacing w:val="-3"/>
          <w:sz w:val="24"/>
        </w:rPr>
        <w:t xml:space="preserve"> </w:t>
      </w:r>
      <w:r>
        <w:rPr>
          <w:sz w:val="24"/>
        </w:rPr>
        <w:t>limit</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is</w:t>
      </w:r>
      <w:r>
        <w:rPr>
          <w:spacing w:val="-4"/>
          <w:sz w:val="24"/>
        </w:rPr>
        <w:t xml:space="preserve"> </w:t>
      </w:r>
      <w:r>
        <w:rPr>
          <w:sz w:val="24"/>
        </w:rPr>
        <w:t>no</w:t>
      </w:r>
      <w:r>
        <w:rPr>
          <w:spacing w:val="-3"/>
          <w:sz w:val="24"/>
        </w:rPr>
        <w:t xml:space="preserve"> </w:t>
      </w:r>
      <w:r>
        <w:rPr>
          <w:sz w:val="24"/>
        </w:rPr>
        <w:t>parental support gap, the 18 or 19 year old would not be able to access a specified benefit</w:t>
      </w:r>
    </w:p>
    <w:p w14:paraId="63F1890A" w14:textId="77777777" w:rsidR="002B7017" w:rsidRDefault="00CD1AB7">
      <w:pPr>
        <w:pStyle w:val="ListParagraph"/>
        <w:numPr>
          <w:ilvl w:val="0"/>
          <w:numId w:val="1"/>
        </w:numPr>
        <w:tabs>
          <w:tab w:val="left" w:pos="515"/>
        </w:tabs>
        <w:spacing w:before="120" w:line="276" w:lineRule="auto"/>
        <w:ind w:right="233"/>
        <w:jc w:val="both"/>
        <w:rPr>
          <w:sz w:val="24"/>
        </w:rPr>
      </w:pPr>
      <w:r>
        <w:rPr>
          <w:b/>
          <w:sz w:val="24"/>
        </w:rPr>
        <w:t>agree</w:t>
      </w:r>
      <w:r>
        <w:rPr>
          <w:b/>
          <w:spacing w:val="-3"/>
          <w:sz w:val="24"/>
        </w:rPr>
        <w:t xml:space="preserve"> </w:t>
      </w:r>
      <w:r>
        <w:rPr>
          <w:sz w:val="24"/>
        </w:rPr>
        <w:t>that</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18</w:t>
      </w:r>
      <w:r>
        <w:rPr>
          <w:spacing w:val="-1"/>
          <w:sz w:val="24"/>
        </w:rPr>
        <w:t xml:space="preserve"> </w:t>
      </w:r>
      <w:r>
        <w:rPr>
          <w:sz w:val="24"/>
        </w:rPr>
        <w:t>or</w:t>
      </w:r>
      <w:r>
        <w:rPr>
          <w:spacing w:val="-2"/>
          <w:sz w:val="24"/>
        </w:rPr>
        <w:t xml:space="preserve"> </w:t>
      </w:r>
      <w:r>
        <w:rPr>
          <w:sz w:val="24"/>
        </w:rPr>
        <w:t>19 year</w:t>
      </w:r>
      <w:r>
        <w:rPr>
          <w:spacing w:val="-1"/>
          <w:sz w:val="24"/>
        </w:rPr>
        <w:t xml:space="preserve"> </w:t>
      </w:r>
      <w:r>
        <w:rPr>
          <w:sz w:val="24"/>
        </w:rPr>
        <w:t>old’s</w:t>
      </w:r>
      <w:r>
        <w:rPr>
          <w:spacing w:val="-1"/>
          <w:sz w:val="24"/>
        </w:rPr>
        <w:t xml:space="preserve"> </w:t>
      </w:r>
      <w:r>
        <w:rPr>
          <w:sz w:val="24"/>
        </w:rPr>
        <w:t>parental</w:t>
      </w:r>
      <w:r>
        <w:rPr>
          <w:spacing w:val="-1"/>
          <w:sz w:val="24"/>
        </w:rPr>
        <w:t xml:space="preserve"> </w:t>
      </w:r>
      <w:r>
        <w:rPr>
          <w:sz w:val="24"/>
        </w:rPr>
        <w:t>income</w:t>
      </w:r>
      <w:r>
        <w:rPr>
          <w:spacing w:val="-2"/>
          <w:sz w:val="24"/>
        </w:rPr>
        <w:t xml:space="preserve"> </w:t>
      </w:r>
      <w:r>
        <w:rPr>
          <w:sz w:val="24"/>
        </w:rPr>
        <w:t>is</w:t>
      </w:r>
      <w:r>
        <w:rPr>
          <w:spacing w:val="-2"/>
          <w:sz w:val="24"/>
        </w:rPr>
        <w:t xml:space="preserve"> </w:t>
      </w:r>
      <w:r>
        <w:rPr>
          <w:sz w:val="24"/>
        </w:rPr>
        <w:t>at</w:t>
      </w:r>
      <w:r>
        <w:rPr>
          <w:spacing w:val="-1"/>
          <w:sz w:val="24"/>
        </w:rPr>
        <w:t xml:space="preserve"> </w:t>
      </w:r>
      <w:r>
        <w:rPr>
          <w:sz w:val="24"/>
        </w:rPr>
        <w:t>or</w:t>
      </w:r>
      <w:r>
        <w:rPr>
          <w:spacing w:val="-1"/>
          <w:sz w:val="24"/>
        </w:rPr>
        <w:t xml:space="preserve"> </w:t>
      </w:r>
      <w:r>
        <w:rPr>
          <w:sz w:val="24"/>
        </w:rPr>
        <w:t>below</w:t>
      </w:r>
      <w:r>
        <w:rPr>
          <w:spacing w:val="-2"/>
          <w:sz w:val="24"/>
        </w:rPr>
        <w:t xml:space="preserve"> </w:t>
      </w:r>
      <w:r>
        <w:rPr>
          <w:sz w:val="24"/>
        </w:rPr>
        <w:t>the</w:t>
      </w:r>
      <w:r>
        <w:rPr>
          <w:spacing w:val="-1"/>
          <w:sz w:val="24"/>
        </w:rPr>
        <w:t xml:space="preserve"> </w:t>
      </w:r>
      <w:r>
        <w:rPr>
          <w:sz w:val="24"/>
        </w:rPr>
        <w:t>limit and</w:t>
      </w:r>
      <w:r>
        <w:rPr>
          <w:spacing w:val="-1"/>
          <w:sz w:val="24"/>
        </w:rPr>
        <w:t xml:space="preserve"> </w:t>
      </w:r>
      <w:r>
        <w:rPr>
          <w:sz w:val="24"/>
        </w:rPr>
        <w:t>the</w:t>
      </w:r>
      <w:r>
        <w:rPr>
          <w:spacing w:val="-2"/>
          <w:sz w:val="24"/>
        </w:rPr>
        <w:t xml:space="preserve"> </w:t>
      </w:r>
      <w:r>
        <w:rPr>
          <w:sz w:val="24"/>
        </w:rPr>
        <w:t>18 or</w:t>
      </w:r>
      <w:r>
        <w:rPr>
          <w:spacing w:val="-3"/>
          <w:sz w:val="24"/>
        </w:rPr>
        <w:t xml:space="preserve"> </w:t>
      </w:r>
      <w:r>
        <w:rPr>
          <w:sz w:val="24"/>
        </w:rPr>
        <w:t>19</w:t>
      </w:r>
      <w:r>
        <w:rPr>
          <w:spacing w:val="-4"/>
          <w:sz w:val="24"/>
        </w:rPr>
        <w:t xml:space="preserve"> </w:t>
      </w:r>
      <w:r>
        <w:rPr>
          <w:sz w:val="24"/>
        </w:rPr>
        <w:t>year</w:t>
      </w:r>
      <w:r>
        <w:rPr>
          <w:spacing w:val="-3"/>
          <w:sz w:val="24"/>
        </w:rPr>
        <w:t xml:space="preserve"> </w:t>
      </w:r>
      <w:r>
        <w:rPr>
          <w:sz w:val="24"/>
        </w:rPr>
        <w:t>old</w:t>
      </w:r>
      <w:r>
        <w:rPr>
          <w:spacing w:val="-4"/>
          <w:sz w:val="24"/>
        </w:rPr>
        <w:t xml:space="preserve"> </w:t>
      </w:r>
      <w:r>
        <w:rPr>
          <w:sz w:val="24"/>
        </w:rPr>
        <w:t>meets</w:t>
      </w:r>
      <w:r>
        <w:rPr>
          <w:spacing w:val="-4"/>
          <w:sz w:val="24"/>
        </w:rPr>
        <w:t xml:space="preserve"> </w:t>
      </w:r>
      <w:r>
        <w:rPr>
          <w:sz w:val="24"/>
        </w:rPr>
        <w:t>the</w:t>
      </w:r>
      <w:r>
        <w:rPr>
          <w:spacing w:val="-1"/>
          <w:sz w:val="24"/>
        </w:rPr>
        <w:t xml:space="preserve"> </w:t>
      </w:r>
      <w:r>
        <w:rPr>
          <w:sz w:val="24"/>
        </w:rPr>
        <w:t>other</w:t>
      </w:r>
      <w:r>
        <w:rPr>
          <w:spacing w:val="-5"/>
          <w:sz w:val="24"/>
        </w:rPr>
        <w:t xml:space="preserve"> </w:t>
      </w:r>
      <w:r>
        <w:rPr>
          <w:sz w:val="24"/>
        </w:rPr>
        <w:t>eligibility</w:t>
      </w:r>
      <w:r>
        <w:rPr>
          <w:spacing w:val="-2"/>
          <w:sz w:val="24"/>
        </w:rPr>
        <w:t xml:space="preserve"> </w:t>
      </w:r>
      <w:r>
        <w:rPr>
          <w:sz w:val="24"/>
        </w:rPr>
        <w:t>criteria,</w:t>
      </w:r>
      <w:r>
        <w:rPr>
          <w:spacing w:val="-3"/>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access</w:t>
      </w:r>
      <w:r>
        <w:rPr>
          <w:spacing w:val="-1"/>
          <w:sz w:val="24"/>
        </w:rPr>
        <w:t xml:space="preserve"> </w:t>
      </w:r>
      <w:r>
        <w:rPr>
          <w:sz w:val="24"/>
        </w:rPr>
        <w:t>a</w:t>
      </w:r>
      <w:r>
        <w:rPr>
          <w:spacing w:val="-4"/>
          <w:sz w:val="24"/>
        </w:rPr>
        <w:t xml:space="preserve"> </w:t>
      </w:r>
      <w:r>
        <w:rPr>
          <w:sz w:val="24"/>
        </w:rPr>
        <w:t xml:space="preserve">specified </w:t>
      </w:r>
      <w:r>
        <w:rPr>
          <w:spacing w:val="-2"/>
          <w:sz w:val="24"/>
        </w:rPr>
        <w:t>benefit</w:t>
      </w:r>
    </w:p>
    <w:p w14:paraId="44232883" w14:textId="77777777" w:rsidR="002B7017" w:rsidRDefault="00CD1AB7">
      <w:pPr>
        <w:spacing w:before="120"/>
        <w:ind w:left="23"/>
        <w:jc w:val="both"/>
        <w:rPr>
          <w:i/>
          <w:sz w:val="24"/>
        </w:rPr>
      </w:pPr>
      <w:r>
        <w:rPr>
          <w:i/>
          <w:sz w:val="24"/>
        </w:rPr>
        <w:t>Parental</w:t>
      </w:r>
      <w:r>
        <w:rPr>
          <w:i/>
          <w:spacing w:val="-5"/>
          <w:sz w:val="24"/>
        </w:rPr>
        <w:t xml:space="preserve"> </w:t>
      </w:r>
      <w:r>
        <w:rPr>
          <w:i/>
          <w:sz w:val="24"/>
        </w:rPr>
        <w:t>support</w:t>
      </w:r>
      <w:r>
        <w:rPr>
          <w:i/>
          <w:spacing w:val="-4"/>
          <w:sz w:val="24"/>
        </w:rPr>
        <w:t xml:space="preserve"> </w:t>
      </w:r>
      <w:r>
        <w:rPr>
          <w:i/>
          <w:sz w:val="24"/>
        </w:rPr>
        <w:t>gap</w:t>
      </w:r>
      <w:r>
        <w:rPr>
          <w:i/>
          <w:spacing w:val="-4"/>
          <w:sz w:val="24"/>
        </w:rPr>
        <w:t xml:space="preserve"> test</w:t>
      </w:r>
    </w:p>
    <w:p w14:paraId="13D6084D" w14:textId="77777777" w:rsidR="002B7017" w:rsidRDefault="00CD1AB7">
      <w:pPr>
        <w:pStyle w:val="ListParagraph"/>
        <w:numPr>
          <w:ilvl w:val="0"/>
          <w:numId w:val="1"/>
        </w:numPr>
        <w:tabs>
          <w:tab w:val="left" w:pos="515"/>
        </w:tabs>
        <w:spacing w:before="161" w:line="278" w:lineRule="auto"/>
        <w:ind w:right="183"/>
        <w:jc w:val="both"/>
        <w:rPr>
          <w:sz w:val="24"/>
        </w:rPr>
      </w:pPr>
      <w:r>
        <w:rPr>
          <w:b/>
          <w:sz w:val="24"/>
        </w:rPr>
        <w:t>agree</w:t>
      </w:r>
      <w:r>
        <w:rPr>
          <w:b/>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parental</w:t>
      </w:r>
      <w:r>
        <w:rPr>
          <w:spacing w:val="-3"/>
          <w:sz w:val="24"/>
        </w:rPr>
        <w:t xml:space="preserve"> </w:t>
      </w:r>
      <w:r>
        <w:rPr>
          <w:sz w:val="24"/>
        </w:rPr>
        <w:t>support</w:t>
      </w:r>
      <w:r>
        <w:rPr>
          <w:spacing w:val="-3"/>
          <w:sz w:val="24"/>
        </w:rPr>
        <w:t xml:space="preserve"> </w:t>
      </w:r>
      <w:r>
        <w:rPr>
          <w:sz w:val="24"/>
        </w:rPr>
        <w:t>gap</w:t>
      </w:r>
      <w:r>
        <w:rPr>
          <w:spacing w:val="-3"/>
          <w:sz w:val="24"/>
        </w:rPr>
        <w:t xml:space="preserve"> </w:t>
      </w:r>
      <w:r>
        <w:rPr>
          <w:sz w:val="24"/>
        </w:rPr>
        <w:t>test</w:t>
      </w:r>
      <w:r>
        <w:rPr>
          <w:spacing w:val="-3"/>
          <w:sz w:val="24"/>
        </w:rPr>
        <w:t xml:space="preserve"> </w:t>
      </w:r>
      <w:r>
        <w:rPr>
          <w:sz w:val="24"/>
        </w:rPr>
        <w:t>will</w:t>
      </w:r>
      <w:r>
        <w:rPr>
          <w:spacing w:val="-3"/>
          <w:sz w:val="24"/>
        </w:rPr>
        <w:t xml:space="preserve"> </w:t>
      </w:r>
      <w:r>
        <w:rPr>
          <w:sz w:val="24"/>
        </w:rPr>
        <w:t>require</w:t>
      </w:r>
      <w:r>
        <w:rPr>
          <w:spacing w:val="-4"/>
          <w:sz w:val="24"/>
        </w:rPr>
        <w:t xml:space="preserve"> </w:t>
      </w:r>
      <w:r>
        <w:rPr>
          <w:sz w:val="24"/>
        </w:rPr>
        <w:t>an</w:t>
      </w:r>
      <w:r>
        <w:rPr>
          <w:spacing w:val="-3"/>
          <w:sz w:val="24"/>
        </w:rPr>
        <w:t xml:space="preserve"> </w:t>
      </w:r>
      <w:r>
        <w:rPr>
          <w:sz w:val="24"/>
        </w:rPr>
        <w:t>18</w:t>
      </w:r>
      <w:r>
        <w:rPr>
          <w:spacing w:val="-3"/>
          <w:sz w:val="24"/>
        </w:rPr>
        <w:t xml:space="preserve"> </w:t>
      </w:r>
      <w:r>
        <w:rPr>
          <w:sz w:val="24"/>
        </w:rPr>
        <w:t>or</w:t>
      </w:r>
      <w:r>
        <w:rPr>
          <w:spacing w:val="-4"/>
          <w:sz w:val="24"/>
        </w:rPr>
        <w:t xml:space="preserve"> </w:t>
      </w:r>
      <w:r>
        <w:rPr>
          <w:sz w:val="24"/>
        </w:rPr>
        <w:t>19</w:t>
      </w:r>
      <w:r>
        <w:rPr>
          <w:spacing w:val="-3"/>
          <w:sz w:val="24"/>
        </w:rPr>
        <w:t xml:space="preserve"> </w:t>
      </w:r>
      <w:r>
        <w:rPr>
          <w:sz w:val="24"/>
        </w:rPr>
        <w:t>year</w:t>
      </w:r>
      <w:r>
        <w:rPr>
          <w:spacing w:val="-4"/>
          <w:sz w:val="24"/>
        </w:rPr>
        <w:t xml:space="preserve"> </w:t>
      </w:r>
      <w:r>
        <w:rPr>
          <w:sz w:val="24"/>
        </w:rPr>
        <w:t>old</w:t>
      </w:r>
      <w:r>
        <w:rPr>
          <w:spacing w:val="-3"/>
          <w:sz w:val="24"/>
        </w:rPr>
        <w:t xml:space="preserve"> </w:t>
      </w:r>
      <w:r>
        <w:rPr>
          <w:sz w:val="24"/>
        </w:rPr>
        <w:t>to</w:t>
      </w:r>
      <w:r>
        <w:rPr>
          <w:spacing w:val="-1"/>
          <w:sz w:val="24"/>
        </w:rPr>
        <w:t xml:space="preserve"> </w:t>
      </w:r>
      <w:r>
        <w:rPr>
          <w:sz w:val="24"/>
        </w:rPr>
        <w:t>declare</w:t>
      </w:r>
      <w:r>
        <w:rPr>
          <w:spacing w:val="-4"/>
          <w:sz w:val="24"/>
        </w:rPr>
        <w:t xml:space="preserve"> </w:t>
      </w:r>
      <w:r>
        <w:rPr>
          <w:sz w:val="24"/>
        </w:rPr>
        <w:t>they cannot reasonably be expected to rely on their parent/s for financial support</w:t>
      </w:r>
    </w:p>
    <w:p w14:paraId="15093C3B" w14:textId="77777777" w:rsidR="002B7017" w:rsidRDefault="002B7017">
      <w:pPr>
        <w:pStyle w:val="ListParagraph"/>
        <w:spacing w:line="278" w:lineRule="auto"/>
        <w:jc w:val="both"/>
        <w:rPr>
          <w:sz w:val="24"/>
        </w:rPr>
        <w:sectPr w:rsidR="002B7017">
          <w:pgSz w:w="11910" w:h="16840"/>
          <w:pgMar w:top="1340" w:right="1417" w:bottom="940" w:left="1417" w:header="715" w:footer="754" w:gutter="0"/>
          <w:cols w:space="720"/>
        </w:sectPr>
      </w:pPr>
    </w:p>
    <w:p w14:paraId="1E585723" w14:textId="77777777" w:rsidR="002B7017" w:rsidRDefault="00CD1AB7">
      <w:pPr>
        <w:pStyle w:val="ListParagraph"/>
        <w:numPr>
          <w:ilvl w:val="0"/>
          <w:numId w:val="1"/>
        </w:numPr>
        <w:tabs>
          <w:tab w:val="left" w:pos="515"/>
        </w:tabs>
        <w:spacing w:before="81" w:line="276" w:lineRule="auto"/>
        <w:ind w:right="209"/>
        <w:jc w:val="both"/>
        <w:rPr>
          <w:sz w:val="24"/>
        </w:rPr>
      </w:pPr>
      <w:r>
        <w:rPr>
          <w:b/>
          <w:sz w:val="24"/>
        </w:rPr>
        <w:lastRenderedPageBreak/>
        <w:t>agree</w:t>
      </w:r>
      <w:r>
        <w:rPr>
          <w:b/>
          <w:spacing w:val="-5"/>
          <w:sz w:val="24"/>
        </w:rPr>
        <w:t xml:space="preserve"> </w:t>
      </w:r>
      <w:r>
        <w:rPr>
          <w:sz w:val="24"/>
        </w:rPr>
        <w:t>that</w:t>
      </w:r>
      <w:r>
        <w:rPr>
          <w:spacing w:val="-3"/>
          <w:sz w:val="24"/>
        </w:rPr>
        <w:t xml:space="preserve"> </w:t>
      </w:r>
      <w:r>
        <w:rPr>
          <w:sz w:val="24"/>
        </w:rPr>
        <w:t>if</w:t>
      </w:r>
      <w:r>
        <w:rPr>
          <w:spacing w:val="-4"/>
          <w:sz w:val="24"/>
        </w:rPr>
        <w:t xml:space="preserve"> </w:t>
      </w:r>
      <w:r>
        <w:rPr>
          <w:sz w:val="24"/>
        </w:rPr>
        <w:t>MSD</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18</w:t>
      </w:r>
      <w:r>
        <w:rPr>
          <w:spacing w:val="-4"/>
          <w:sz w:val="24"/>
        </w:rPr>
        <w:t xml:space="preserve"> </w:t>
      </w:r>
      <w:r>
        <w:rPr>
          <w:sz w:val="24"/>
        </w:rPr>
        <w:t>or</w:t>
      </w:r>
      <w:r>
        <w:rPr>
          <w:spacing w:val="-3"/>
          <w:sz w:val="24"/>
        </w:rPr>
        <w:t xml:space="preserve"> </w:t>
      </w:r>
      <w:r>
        <w:rPr>
          <w:sz w:val="24"/>
        </w:rPr>
        <w:t>19</w:t>
      </w:r>
      <w:r>
        <w:rPr>
          <w:spacing w:val="-4"/>
          <w:sz w:val="24"/>
        </w:rPr>
        <w:t xml:space="preserve"> </w:t>
      </w:r>
      <w:r>
        <w:rPr>
          <w:sz w:val="24"/>
        </w:rPr>
        <w:t>year</w:t>
      </w:r>
      <w:r>
        <w:rPr>
          <w:spacing w:val="-3"/>
          <w:sz w:val="24"/>
        </w:rPr>
        <w:t xml:space="preserve"> </w:t>
      </w:r>
      <w:r>
        <w:rPr>
          <w:sz w:val="24"/>
        </w:rPr>
        <w:t>old</w:t>
      </w:r>
      <w:r>
        <w:rPr>
          <w:spacing w:val="-3"/>
          <w:sz w:val="24"/>
        </w:rPr>
        <w:t xml:space="preserve"> </w:t>
      </w:r>
      <w:r>
        <w:rPr>
          <w:sz w:val="24"/>
        </w:rPr>
        <w:t>cannot</w:t>
      </w:r>
      <w:r>
        <w:rPr>
          <w:spacing w:val="-3"/>
          <w:sz w:val="24"/>
        </w:rPr>
        <w:t xml:space="preserve"> </w:t>
      </w:r>
      <w:r>
        <w:rPr>
          <w:sz w:val="24"/>
        </w:rPr>
        <w:t>reasonably</w:t>
      </w:r>
      <w:r>
        <w:rPr>
          <w:spacing w:val="-3"/>
          <w:sz w:val="24"/>
        </w:rPr>
        <w:t xml:space="preserve"> </w:t>
      </w:r>
      <w:r>
        <w:rPr>
          <w:sz w:val="24"/>
        </w:rPr>
        <w:t>be</w:t>
      </w:r>
      <w:r>
        <w:rPr>
          <w:spacing w:val="-4"/>
          <w:sz w:val="24"/>
        </w:rPr>
        <w:t xml:space="preserve"> </w:t>
      </w:r>
      <w:r>
        <w:rPr>
          <w:sz w:val="24"/>
        </w:rPr>
        <w:t>expected to rely on their parents for financial support the young person can access a specified</w:t>
      </w:r>
    </w:p>
    <w:p w14:paraId="3E1399EE" w14:textId="77777777" w:rsidR="002B7017" w:rsidRDefault="00CD1AB7">
      <w:pPr>
        <w:pStyle w:val="BodyText"/>
        <w:spacing w:before="0" w:line="275" w:lineRule="exact"/>
        <w:ind w:left="515" w:firstLine="0"/>
      </w:pPr>
      <w:r>
        <w:t>benefit</w:t>
      </w:r>
      <w:r>
        <w:rPr>
          <w:spacing w:val="-1"/>
        </w:rPr>
        <w:t xml:space="preserve"> </w:t>
      </w:r>
      <w:r>
        <w:t>if they</w:t>
      </w:r>
      <w:r>
        <w:rPr>
          <w:spacing w:val="-1"/>
        </w:rPr>
        <w:t xml:space="preserve"> </w:t>
      </w:r>
      <w:r>
        <w:t>are</w:t>
      </w:r>
      <w:r>
        <w:rPr>
          <w:spacing w:val="-2"/>
        </w:rPr>
        <w:t xml:space="preserve"> </w:t>
      </w:r>
      <w:r>
        <w:t xml:space="preserve">otherwise </w:t>
      </w:r>
      <w:r>
        <w:rPr>
          <w:spacing w:val="-2"/>
        </w:rPr>
        <w:t>eligible</w:t>
      </w:r>
    </w:p>
    <w:p w14:paraId="11050C7E" w14:textId="77777777" w:rsidR="002B7017" w:rsidRDefault="00CD1AB7">
      <w:pPr>
        <w:pStyle w:val="ListParagraph"/>
        <w:numPr>
          <w:ilvl w:val="0"/>
          <w:numId w:val="1"/>
        </w:numPr>
        <w:tabs>
          <w:tab w:val="left" w:pos="515"/>
        </w:tabs>
        <w:spacing w:before="163" w:line="276" w:lineRule="auto"/>
        <w:ind w:right="83"/>
        <w:jc w:val="both"/>
        <w:rPr>
          <w:sz w:val="24"/>
        </w:rPr>
      </w:pPr>
      <w:r>
        <w:rPr>
          <w:b/>
          <w:sz w:val="24"/>
        </w:rPr>
        <w:t>agree</w:t>
      </w:r>
      <w:r>
        <w:rPr>
          <w:b/>
          <w:spacing w:val="-5"/>
          <w:sz w:val="24"/>
        </w:rPr>
        <w:t xml:space="preserve"> </w:t>
      </w:r>
      <w:r>
        <w:rPr>
          <w:sz w:val="24"/>
        </w:rPr>
        <w:t>that</w:t>
      </w:r>
      <w:r>
        <w:rPr>
          <w:spacing w:val="-3"/>
          <w:sz w:val="24"/>
        </w:rPr>
        <w:t xml:space="preserve"> </w:t>
      </w:r>
      <w:r>
        <w:rPr>
          <w:sz w:val="24"/>
        </w:rPr>
        <w:t>where</w:t>
      </w:r>
      <w:r>
        <w:rPr>
          <w:spacing w:val="-4"/>
          <w:sz w:val="24"/>
        </w:rPr>
        <w:t xml:space="preserve"> </w:t>
      </w:r>
      <w:r>
        <w:rPr>
          <w:sz w:val="24"/>
        </w:rPr>
        <w:t>MSD</w:t>
      </w:r>
      <w:r>
        <w:rPr>
          <w:spacing w:val="-4"/>
          <w:sz w:val="24"/>
        </w:rPr>
        <w:t xml:space="preserve"> </w:t>
      </w:r>
      <w:r>
        <w:rPr>
          <w:sz w:val="24"/>
        </w:rPr>
        <w:t>or</w:t>
      </w:r>
      <w:r>
        <w:rPr>
          <w:spacing w:val="-5"/>
          <w:sz w:val="24"/>
        </w:rPr>
        <w:t xml:space="preserve"> </w:t>
      </w:r>
      <w:r>
        <w:rPr>
          <w:sz w:val="24"/>
        </w:rPr>
        <w:t>another</w:t>
      </w:r>
      <w:r>
        <w:rPr>
          <w:spacing w:val="-5"/>
          <w:sz w:val="24"/>
        </w:rPr>
        <w:t xml:space="preserve"> </w:t>
      </w:r>
      <w:r>
        <w:rPr>
          <w:sz w:val="24"/>
        </w:rPr>
        <w:t>government</w:t>
      </w:r>
      <w:r>
        <w:rPr>
          <w:spacing w:val="-3"/>
          <w:sz w:val="24"/>
        </w:rPr>
        <w:t xml:space="preserve"> </w:t>
      </w:r>
      <w:r>
        <w:rPr>
          <w:sz w:val="24"/>
        </w:rPr>
        <w:t>agency</w:t>
      </w:r>
      <w:r>
        <w:rPr>
          <w:spacing w:val="-3"/>
          <w:sz w:val="24"/>
        </w:rPr>
        <w:t xml:space="preserve"> </w:t>
      </w:r>
      <w:r>
        <w:rPr>
          <w:sz w:val="24"/>
        </w:rPr>
        <w:t>has</w:t>
      </w:r>
      <w:r>
        <w:rPr>
          <w:spacing w:val="-4"/>
          <w:sz w:val="24"/>
        </w:rPr>
        <w:t xml:space="preserve"> </w:t>
      </w:r>
      <w:r>
        <w:rPr>
          <w:sz w:val="24"/>
        </w:rPr>
        <w:t>established</w:t>
      </w:r>
      <w:r>
        <w:rPr>
          <w:spacing w:val="-3"/>
          <w:sz w:val="24"/>
        </w:rPr>
        <w:t xml:space="preserve"> </w:t>
      </w:r>
      <w:r>
        <w:rPr>
          <w:sz w:val="24"/>
        </w:rPr>
        <w:t>a</w:t>
      </w:r>
      <w:r>
        <w:rPr>
          <w:spacing w:val="-2"/>
          <w:sz w:val="24"/>
        </w:rPr>
        <w:t xml:space="preserve"> </w:t>
      </w:r>
      <w:r>
        <w:rPr>
          <w:sz w:val="24"/>
        </w:rPr>
        <w:t>parental</w:t>
      </w:r>
      <w:r>
        <w:rPr>
          <w:spacing w:val="-3"/>
          <w:sz w:val="24"/>
        </w:rPr>
        <w:t xml:space="preserve"> </w:t>
      </w:r>
      <w:r>
        <w:rPr>
          <w:sz w:val="24"/>
        </w:rPr>
        <w:t>support gap MSD can use that information to satisfy the requirements for the parental support</w:t>
      </w:r>
    </w:p>
    <w:p w14:paraId="09BCE6C3" w14:textId="77777777" w:rsidR="002B7017" w:rsidRDefault="00CD1AB7">
      <w:pPr>
        <w:pStyle w:val="BodyText"/>
        <w:spacing w:before="0" w:line="275" w:lineRule="exact"/>
        <w:ind w:left="515" w:firstLine="0"/>
      </w:pPr>
      <w:r>
        <w:t>gap</w:t>
      </w:r>
      <w:r>
        <w:rPr>
          <w:spacing w:val="-1"/>
        </w:rPr>
        <w:t xml:space="preserve"> </w:t>
      </w:r>
      <w:r>
        <w:rPr>
          <w:spacing w:val="-4"/>
        </w:rPr>
        <w:t>test</w:t>
      </w:r>
    </w:p>
    <w:p w14:paraId="2EED8807" w14:textId="77777777" w:rsidR="002B7017" w:rsidRDefault="00CD1AB7">
      <w:pPr>
        <w:spacing w:before="161"/>
        <w:ind w:left="23"/>
        <w:rPr>
          <w:i/>
          <w:sz w:val="24"/>
        </w:rPr>
      </w:pPr>
      <w:proofErr w:type="spellStart"/>
      <w:r>
        <w:rPr>
          <w:i/>
          <w:spacing w:val="-2"/>
          <w:sz w:val="24"/>
        </w:rPr>
        <w:t>Authorisation</w:t>
      </w:r>
      <w:proofErr w:type="spellEnd"/>
    </w:p>
    <w:p w14:paraId="69884F6E" w14:textId="77777777" w:rsidR="002B7017" w:rsidRDefault="002B7017">
      <w:pPr>
        <w:pStyle w:val="BodyText"/>
        <w:spacing w:before="7"/>
        <w:ind w:left="0" w:firstLine="0"/>
        <w:rPr>
          <w:i/>
        </w:rPr>
      </w:pPr>
    </w:p>
    <w:p w14:paraId="2D5C1577" w14:textId="77777777" w:rsidR="002B7017" w:rsidRDefault="00CD1AB7">
      <w:pPr>
        <w:pStyle w:val="ListParagraph"/>
        <w:numPr>
          <w:ilvl w:val="0"/>
          <w:numId w:val="1"/>
        </w:numPr>
        <w:tabs>
          <w:tab w:val="left" w:pos="515"/>
        </w:tabs>
        <w:spacing w:before="0"/>
        <w:jc w:val="both"/>
        <w:rPr>
          <w:sz w:val="24"/>
        </w:rPr>
      </w:pPr>
      <w:r>
        <w:rPr>
          <w:b/>
          <w:sz w:val="24"/>
        </w:rPr>
        <w:t>note</w:t>
      </w:r>
      <w:r>
        <w:rPr>
          <w:b/>
          <w:spacing w:val="-6"/>
          <w:sz w:val="24"/>
        </w:rPr>
        <w:t xml:space="preserve"> </w:t>
      </w:r>
      <w:r>
        <w:rPr>
          <w:sz w:val="24"/>
        </w:rPr>
        <w:t>Cabinet</w:t>
      </w:r>
      <w:r>
        <w:rPr>
          <w:spacing w:val="-1"/>
          <w:sz w:val="24"/>
        </w:rPr>
        <w:t xml:space="preserve"> </w:t>
      </w:r>
      <w:r>
        <w:rPr>
          <w:sz w:val="24"/>
        </w:rPr>
        <w:t>previously</w:t>
      </w:r>
      <w:r>
        <w:rPr>
          <w:spacing w:val="1"/>
          <w:sz w:val="24"/>
        </w:rPr>
        <w:t xml:space="preserve"> </w:t>
      </w:r>
      <w:proofErr w:type="spellStart"/>
      <w:r>
        <w:rPr>
          <w:sz w:val="24"/>
        </w:rPr>
        <w:t>authorised</w:t>
      </w:r>
      <w:proofErr w:type="spellEnd"/>
      <w:r>
        <w:rPr>
          <w:spacing w:val="-2"/>
          <w:sz w:val="24"/>
        </w:rPr>
        <w:t xml:space="preserve"> </w:t>
      </w:r>
      <w:r>
        <w:rPr>
          <w:sz w:val="24"/>
        </w:rPr>
        <w:t>the</w:t>
      </w:r>
      <w:r>
        <w:rPr>
          <w:spacing w:val="-1"/>
          <w:sz w:val="24"/>
        </w:rPr>
        <w:t xml:space="preserve"> </w:t>
      </w:r>
      <w:r>
        <w:rPr>
          <w:sz w:val="24"/>
        </w:rPr>
        <w:t>Minister</w:t>
      </w:r>
      <w:r>
        <w:rPr>
          <w:spacing w:val="-2"/>
          <w:sz w:val="24"/>
        </w:rPr>
        <w:t xml:space="preserve"> </w:t>
      </w:r>
      <w:r>
        <w:rPr>
          <w:sz w:val="24"/>
        </w:rPr>
        <w:t>for</w:t>
      </w:r>
      <w:r>
        <w:rPr>
          <w:spacing w:val="-2"/>
          <w:sz w:val="24"/>
        </w:rPr>
        <w:t xml:space="preserve"> </w:t>
      </w:r>
      <w:r>
        <w:rPr>
          <w:sz w:val="24"/>
        </w:rPr>
        <w:t>Social</w:t>
      </w:r>
      <w:r>
        <w:rPr>
          <w:spacing w:val="-1"/>
          <w:sz w:val="24"/>
        </w:rPr>
        <w:t xml:space="preserve"> </w:t>
      </w:r>
      <w:r>
        <w:rPr>
          <w:sz w:val="24"/>
        </w:rPr>
        <w:t>Development</w:t>
      </w:r>
      <w:r>
        <w:rPr>
          <w:spacing w:val="-1"/>
          <w:sz w:val="24"/>
        </w:rPr>
        <w:t xml:space="preserve"> </w:t>
      </w:r>
      <w:r>
        <w:rPr>
          <w:spacing w:val="-5"/>
          <w:sz w:val="24"/>
        </w:rPr>
        <w:t>and</w:t>
      </w:r>
    </w:p>
    <w:p w14:paraId="40B03C4A" w14:textId="77777777" w:rsidR="002B7017" w:rsidRDefault="00CD1AB7">
      <w:pPr>
        <w:pStyle w:val="BodyText"/>
        <w:spacing w:before="41" w:line="276" w:lineRule="auto"/>
        <w:ind w:left="515" w:right="128" w:firstLine="0"/>
        <w:jc w:val="both"/>
      </w:pPr>
      <w:r>
        <w:t>Employment, alongside the</w:t>
      </w:r>
      <w:r>
        <w:rPr>
          <w:spacing w:val="-1"/>
        </w:rPr>
        <w:t xml:space="preserve"> </w:t>
      </w:r>
      <w:r>
        <w:t>Minister</w:t>
      </w:r>
      <w:r>
        <w:rPr>
          <w:spacing w:val="-1"/>
        </w:rPr>
        <w:t xml:space="preserve"> </w:t>
      </w:r>
      <w:r>
        <w:t>of Finance</w:t>
      </w:r>
      <w:r>
        <w:rPr>
          <w:spacing w:val="-1"/>
        </w:rPr>
        <w:t xml:space="preserve"> </w:t>
      </w:r>
      <w:r>
        <w:t>when the decision is financial, to make further</w:t>
      </w:r>
      <w:r>
        <w:rPr>
          <w:spacing w:val="-5"/>
        </w:rPr>
        <w:t xml:space="preserve"> </w:t>
      </w:r>
      <w:r>
        <w:t>policy</w:t>
      </w:r>
      <w:r>
        <w:rPr>
          <w:spacing w:val="-3"/>
        </w:rPr>
        <w:t xml:space="preserve"> </w:t>
      </w:r>
      <w:r>
        <w:t>decisions</w:t>
      </w:r>
      <w:r>
        <w:rPr>
          <w:spacing w:val="-4"/>
        </w:rPr>
        <w:t xml:space="preserve"> </w:t>
      </w:r>
      <w:r>
        <w:t>required</w:t>
      </w:r>
      <w:r>
        <w:rPr>
          <w:spacing w:val="-3"/>
        </w:rPr>
        <w:t xml:space="preserve"> </w:t>
      </w:r>
      <w:r>
        <w:t>to</w:t>
      </w:r>
      <w:r>
        <w:rPr>
          <w:spacing w:val="-3"/>
        </w:rPr>
        <w:t xml:space="preserve"> </w:t>
      </w:r>
      <w:r>
        <w:t>design</w:t>
      </w:r>
      <w:r>
        <w:rPr>
          <w:spacing w:val="-3"/>
        </w:rPr>
        <w:t xml:space="preserve"> </w:t>
      </w:r>
      <w:r>
        <w:t>and</w:t>
      </w:r>
      <w:r>
        <w:rPr>
          <w:spacing w:val="-3"/>
        </w:rPr>
        <w:t xml:space="preserve"> </w:t>
      </w:r>
      <w:r>
        <w:t>implement</w:t>
      </w:r>
      <w:r>
        <w:rPr>
          <w:spacing w:val="-3"/>
        </w:rPr>
        <w:t xml:space="preserve"> </w:t>
      </w:r>
      <w:r>
        <w:t>this</w:t>
      </w:r>
      <w:r>
        <w:rPr>
          <w:spacing w:val="-4"/>
        </w:rPr>
        <w:t xml:space="preserve"> </w:t>
      </w:r>
      <w:r>
        <w:t>proposal</w:t>
      </w:r>
      <w:r>
        <w:rPr>
          <w:spacing w:val="-3"/>
        </w:rPr>
        <w:t xml:space="preserve"> </w:t>
      </w:r>
      <w:r>
        <w:t xml:space="preserve">[CAB-25-MIN- </w:t>
      </w:r>
      <w:r>
        <w:rPr>
          <w:spacing w:val="-2"/>
        </w:rPr>
        <w:t>126.61]</w:t>
      </w:r>
    </w:p>
    <w:p w14:paraId="4405B65A" w14:textId="77777777" w:rsidR="002B7017" w:rsidRDefault="00CD1AB7">
      <w:pPr>
        <w:pStyle w:val="ListParagraph"/>
        <w:numPr>
          <w:ilvl w:val="0"/>
          <w:numId w:val="1"/>
        </w:numPr>
        <w:tabs>
          <w:tab w:val="left" w:pos="515"/>
        </w:tabs>
        <w:spacing w:before="121"/>
        <w:jc w:val="both"/>
        <w:rPr>
          <w:sz w:val="24"/>
        </w:rPr>
      </w:pPr>
      <w:r>
        <w:rPr>
          <w:b/>
          <w:sz w:val="24"/>
        </w:rPr>
        <w:t>agree</w:t>
      </w:r>
      <w:r>
        <w:rPr>
          <w:b/>
          <w:spacing w:val="-3"/>
          <w:sz w:val="24"/>
        </w:rPr>
        <w:t xml:space="preserve"> </w:t>
      </w:r>
      <w:r>
        <w:rPr>
          <w:sz w:val="24"/>
        </w:rPr>
        <w:t>for</w:t>
      </w:r>
      <w:r>
        <w:rPr>
          <w:spacing w:val="-3"/>
          <w:sz w:val="24"/>
        </w:rPr>
        <w:t xml:space="preserve"> </w:t>
      </w:r>
      <w:r>
        <w:rPr>
          <w:sz w:val="24"/>
        </w:rPr>
        <w:t>delegated authority</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extended</w:t>
      </w:r>
      <w:r>
        <w:rPr>
          <w:spacing w:val="-1"/>
          <w:sz w:val="24"/>
        </w:rPr>
        <w:t xml:space="preserve"> </w:t>
      </w:r>
      <w:r>
        <w:rPr>
          <w:sz w:val="24"/>
        </w:rPr>
        <w:t>to allow</w:t>
      </w:r>
      <w:r>
        <w:rPr>
          <w:spacing w:val="-1"/>
          <w:sz w:val="24"/>
        </w:rPr>
        <w:t xml:space="preserve"> </w:t>
      </w:r>
      <w:r>
        <w:rPr>
          <w:sz w:val="24"/>
        </w:rPr>
        <w:t>the</w:t>
      </w:r>
      <w:r>
        <w:rPr>
          <w:spacing w:val="-2"/>
          <w:sz w:val="24"/>
        </w:rPr>
        <w:t xml:space="preserve"> </w:t>
      </w:r>
      <w:r>
        <w:rPr>
          <w:sz w:val="24"/>
        </w:rPr>
        <w:t>Minister</w:t>
      </w:r>
      <w:r>
        <w:rPr>
          <w:spacing w:val="-2"/>
          <w:sz w:val="24"/>
        </w:rPr>
        <w:t xml:space="preserve"> </w:t>
      </w:r>
      <w:r>
        <w:rPr>
          <w:sz w:val="24"/>
        </w:rPr>
        <w:t>for</w:t>
      </w:r>
      <w:r>
        <w:rPr>
          <w:spacing w:val="-2"/>
          <w:sz w:val="24"/>
        </w:rPr>
        <w:t xml:space="preserve"> Social</w:t>
      </w:r>
    </w:p>
    <w:p w14:paraId="2A3181E0" w14:textId="77777777" w:rsidR="002B7017" w:rsidRDefault="00CD1AB7">
      <w:pPr>
        <w:pStyle w:val="BodyText"/>
        <w:spacing w:before="41" w:line="276" w:lineRule="auto"/>
        <w:ind w:left="515" w:firstLine="0"/>
      </w:pPr>
      <w:r>
        <w:t>Development and Employment, in consultation with other Ministers as appropriate, to make</w:t>
      </w:r>
      <w:r>
        <w:rPr>
          <w:spacing w:val="-5"/>
        </w:rPr>
        <w:t xml:space="preserve"> </w:t>
      </w:r>
      <w:r>
        <w:t>further</w:t>
      </w:r>
      <w:r>
        <w:rPr>
          <w:spacing w:val="-4"/>
        </w:rPr>
        <w:t xml:space="preserve"> </w:t>
      </w:r>
      <w:r>
        <w:t>detailed</w:t>
      </w:r>
      <w:r>
        <w:rPr>
          <w:spacing w:val="-3"/>
        </w:rPr>
        <w:t xml:space="preserve"> </w:t>
      </w:r>
      <w:r>
        <w:t>policy</w:t>
      </w:r>
      <w:r>
        <w:rPr>
          <w:spacing w:val="-4"/>
        </w:rPr>
        <w:t xml:space="preserve"> </w:t>
      </w:r>
      <w:r>
        <w:t>design</w:t>
      </w:r>
      <w:r>
        <w:rPr>
          <w:spacing w:val="-3"/>
        </w:rPr>
        <w:t xml:space="preserve"> </w:t>
      </w:r>
      <w:r>
        <w:t>decisions</w:t>
      </w:r>
      <w:r>
        <w:rPr>
          <w:spacing w:val="-3"/>
        </w:rPr>
        <w:t xml:space="preserve"> </w:t>
      </w:r>
      <w:r>
        <w:t>to</w:t>
      </w:r>
      <w:r>
        <w:rPr>
          <w:spacing w:val="-3"/>
        </w:rPr>
        <w:t xml:space="preserve"> </w:t>
      </w:r>
      <w:proofErr w:type="spellStart"/>
      <w:r>
        <w:t>finalise</w:t>
      </w:r>
      <w:proofErr w:type="spellEnd"/>
      <w:r>
        <w:rPr>
          <w:spacing w:val="-4"/>
        </w:rPr>
        <w:t xml:space="preserve"> </w:t>
      </w:r>
      <w:r>
        <w:t>the</w:t>
      </w:r>
      <w:r>
        <w:rPr>
          <w:spacing w:val="-3"/>
        </w:rPr>
        <w:t xml:space="preserve"> </w:t>
      </w:r>
      <w:r>
        <w:t>initiative</w:t>
      </w:r>
      <w:r>
        <w:rPr>
          <w:spacing w:val="-3"/>
        </w:rPr>
        <w:t xml:space="preserve"> </w:t>
      </w:r>
      <w:r>
        <w:t>in</w:t>
      </w:r>
      <w:r>
        <w:rPr>
          <w:spacing w:val="-3"/>
        </w:rPr>
        <w:t xml:space="preserve"> </w:t>
      </w:r>
      <w:r>
        <w:t>preparation</w:t>
      </w:r>
      <w:r>
        <w:rPr>
          <w:spacing w:val="-3"/>
        </w:rPr>
        <w:t xml:space="preserve"> </w:t>
      </w:r>
      <w:r>
        <w:t>for legislation and for the Minister of Finance and Minister for Social Development and</w:t>
      </w:r>
    </w:p>
    <w:p w14:paraId="4850266C" w14:textId="77777777" w:rsidR="002B7017" w:rsidRDefault="00CD1AB7">
      <w:pPr>
        <w:pStyle w:val="BodyText"/>
        <w:spacing w:before="0"/>
        <w:ind w:left="515" w:firstLine="0"/>
      </w:pPr>
      <w:r>
        <w:t>Employment</w:t>
      </w:r>
      <w:r>
        <w:rPr>
          <w:spacing w:val="-3"/>
        </w:rPr>
        <w:t xml:space="preserve"> </w:t>
      </w:r>
      <w:r>
        <w:t>to</w:t>
      </w:r>
      <w:r>
        <w:rPr>
          <w:spacing w:val="-1"/>
        </w:rPr>
        <w:t xml:space="preserve"> </w:t>
      </w:r>
      <w:r>
        <w:t>jointly</w:t>
      </w:r>
      <w:r>
        <w:rPr>
          <w:spacing w:val="-3"/>
        </w:rPr>
        <w:t xml:space="preserve"> </w:t>
      </w:r>
      <w:r>
        <w:t>make</w:t>
      </w:r>
      <w:r>
        <w:rPr>
          <w:spacing w:val="-2"/>
        </w:rPr>
        <w:t xml:space="preserve"> </w:t>
      </w:r>
      <w:r>
        <w:t>any</w:t>
      </w:r>
      <w:r>
        <w:rPr>
          <w:spacing w:val="1"/>
        </w:rPr>
        <w:t xml:space="preserve"> </w:t>
      </w:r>
      <w:r>
        <w:t>associated</w:t>
      </w:r>
      <w:r>
        <w:rPr>
          <w:spacing w:val="-1"/>
        </w:rPr>
        <w:t xml:space="preserve"> </w:t>
      </w:r>
      <w:r>
        <w:t xml:space="preserve">financial </w:t>
      </w:r>
      <w:r>
        <w:rPr>
          <w:spacing w:val="-2"/>
        </w:rPr>
        <w:t>decisions</w:t>
      </w:r>
    </w:p>
    <w:p w14:paraId="45DED1FA" w14:textId="77777777" w:rsidR="002B7017" w:rsidRDefault="00CD1AB7">
      <w:pPr>
        <w:spacing w:before="161"/>
        <w:ind w:left="23"/>
        <w:rPr>
          <w:i/>
          <w:sz w:val="24"/>
        </w:rPr>
      </w:pPr>
      <w:r>
        <w:rPr>
          <w:i/>
          <w:sz w:val="24"/>
        </w:rPr>
        <w:t>Financial</w:t>
      </w:r>
      <w:r>
        <w:rPr>
          <w:i/>
          <w:spacing w:val="-1"/>
          <w:sz w:val="24"/>
        </w:rPr>
        <w:t xml:space="preserve"> </w:t>
      </w:r>
      <w:r>
        <w:rPr>
          <w:i/>
          <w:spacing w:val="-2"/>
          <w:sz w:val="24"/>
        </w:rPr>
        <w:t>Implications</w:t>
      </w:r>
    </w:p>
    <w:p w14:paraId="102A4E5F" w14:textId="77777777" w:rsidR="002B7017" w:rsidRDefault="00CD1AB7">
      <w:pPr>
        <w:pStyle w:val="ListParagraph"/>
        <w:numPr>
          <w:ilvl w:val="0"/>
          <w:numId w:val="1"/>
        </w:numPr>
        <w:tabs>
          <w:tab w:val="left" w:pos="515"/>
        </w:tabs>
        <w:spacing w:before="161"/>
        <w:rPr>
          <w:sz w:val="24"/>
        </w:rPr>
      </w:pPr>
      <w:r>
        <w:rPr>
          <w:b/>
          <w:sz w:val="24"/>
        </w:rPr>
        <w:t>note</w:t>
      </w:r>
      <w:r>
        <w:rPr>
          <w:b/>
          <w:spacing w:val="-3"/>
          <w:sz w:val="24"/>
        </w:rPr>
        <w:t xml:space="preserve"> </w:t>
      </w:r>
      <w:r>
        <w:rPr>
          <w:sz w:val="24"/>
        </w:rPr>
        <w:t>the operating</w:t>
      </w:r>
      <w:r>
        <w:rPr>
          <w:spacing w:val="-1"/>
          <w:sz w:val="24"/>
        </w:rPr>
        <w:t xml:space="preserve"> </w:t>
      </w:r>
      <w:r>
        <w:rPr>
          <w:sz w:val="24"/>
        </w:rPr>
        <w:t>balance</w:t>
      </w:r>
      <w:r>
        <w:rPr>
          <w:spacing w:val="-1"/>
          <w:sz w:val="24"/>
        </w:rPr>
        <w:t xml:space="preserve"> </w:t>
      </w:r>
      <w:r>
        <w:rPr>
          <w:sz w:val="24"/>
        </w:rPr>
        <w:t>fiscal</w:t>
      </w:r>
      <w:r>
        <w:rPr>
          <w:spacing w:val="-1"/>
          <w:sz w:val="24"/>
        </w:rPr>
        <w:t xml:space="preserve"> </w:t>
      </w:r>
      <w:r>
        <w:rPr>
          <w:sz w:val="24"/>
        </w:rPr>
        <w:t>impact for</w:t>
      </w:r>
      <w:r>
        <w:rPr>
          <w:spacing w:val="-1"/>
          <w:sz w:val="24"/>
        </w:rPr>
        <w:t xml:space="preserve"> </w:t>
      </w:r>
      <w:r>
        <w:rPr>
          <w:sz w:val="24"/>
        </w:rPr>
        <w:t>the</w:t>
      </w:r>
      <w:r>
        <w:rPr>
          <w:spacing w:val="-2"/>
          <w:sz w:val="24"/>
        </w:rPr>
        <w:t xml:space="preserve"> </w:t>
      </w:r>
      <w:r>
        <w:rPr>
          <w:sz w:val="24"/>
        </w:rPr>
        <w:t>above</w:t>
      </w:r>
      <w:r>
        <w:rPr>
          <w:spacing w:val="-2"/>
          <w:sz w:val="24"/>
        </w:rPr>
        <w:t xml:space="preserve"> </w:t>
      </w:r>
      <w:r>
        <w:rPr>
          <w:sz w:val="24"/>
        </w:rPr>
        <w:t>changes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Budget </w:t>
      </w:r>
      <w:r>
        <w:rPr>
          <w:spacing w:val="-4"/>
          <w:sz w:val="24"/>
        </w:rPr>
        <w:t>2025</w:t>
      </w:r>
    </w:p>
    <w:p w14:paraId="420D513A" w14:textId="77777777" w:rsidR="002B7017" w:rsidRDefault="00CD1AB7">
      <w:pPr>
        <w:pStyle w:val="BodyText"/>
        <w:spacing w:before="41" w:line="276" w:lineRule="auto"/>
        <w:ind w:left="515" w:firstLine="0"/>
      </w:pPr>
      <w:r>
        <w:t>initiative</w:t>
      </w:r>
      <w:r>
        <w:rPr>
          <w:spacing w:val="-4"/>
        </w:rPr>
        <w:t xml:space="preserve"> </w:t>
      </w:r>
      <w:r>
        <w:t>-</w:t>
      </w:r>
      <w:r>
        <w:rPr>
          <w:spacing w:val="-4"/>
        </w:rPr>
        <w:t xml:space="preserve"> </w:t>
      </w:r>
      <w:r>
        <w:t>to</w:t>
      </w:r>
      <w:r>
        <w:rPr>
          <w:spacing w:val="-3"/>
        </w:rPr>
        <w:t xml:space="preserve"> </w:t>
      </w:r>
      <w:r>
        <w:t>tighten</w:t>
      </w:r>
      <w:r>
        <w:rPr>
          <w:spacing w:val="-3"/>
        </w:rPr>
        <w:t xml:space="preserve"> </w:t>
      </w:r>
      <w:r>
        <w:t>eligibility</w:t>
      </w:r>
      <w:r>
        <w:rPr>
          <w:spacing w:val="-3"/>
        </w:rPr>
        <w:t xml:space="preserve"> </w:t>
      </w:r>
      <w:r>
        <w:t>of</w:t>
      </w:r>
      <w:r>
        <w:rPr>
          <w:spacing w:val="-4"/>
        </w:rPr>
        <w:t xml:space="preserve"> </w:t>
      </w:r>
      <w:r>
        <w:t>Jobseeker</w:t>
      </w:r>
      <w:r>
        <w:rPr>
          <w:spacing w:val="-3"/>
        </w:rPr>
        <w:t xml:space="preserve"> </w:t>
      </w:r>
      <w:r>
        <w:t>Support</w:t>
      </w:r>
      <w:r>
        <w:rPr>
          <w:spacing w:val="-3"/>
        </w:rPr>
        <w:t xml:space="preserve"> </w:t>
      </w:r>
      <w:r>
        <w:t>and</w:t>
      </w:r>
      <w:r>
        <w:rPr>
          <w:spacing w:val="-3"/>
        </w:rPr>
        <w:t xml:space="preserve"> </w:t>
      </w:r>
      <w:r>
        <w:t>Emergency</w:t>
      </w:r>
      <w:r>
        <w:rPr>
          <w:spacing w:val="-4"/>
        </w:rPr>
        <w:t xml:space="preserve"> </w:t>
      </w:r>
      <w:r>
        <w:t>Benefit</w:t>
      </w:r>
      <w:r>
        <w:rPr>
          <w:spacing w:val="-3"/>
        </w:rPr>
        <w:t xml:space="preserve"> </w:t>
      </w:r>
      <w:r>
        <w:t>for</w:t>
      </w:r>
      <w:r>
        <w:rPr>
          <w:spacing w:val="-4"/>
        </w:rPr>
        <w:t xml:space="preserve"> </w:t>
      </w:r>
      <w:r>
        <w:t>single people aged 18- and 19-year-olds is fiscally neutral as the non-departmental operating impact of $48.625 million is offset by departmental savings in the Vote Social</w:t>
      </w:r>
    </w:p>
    <w:p w14:paraId="13F1F930" w14:textId="77777777" w:rsidR="002B7017" w:rsidRDefault="00CD1AB7">
      <w:pPr>
        <w:pStyle w:val="BodyText"/>
        <w:spacing w:before="1" w:line="276" w:lineRule="auto"/>
        <w:ind w:left="515" w:right="151" w:firstLine="0"/>
      </w:pPr>
      <w:r>
        <w:t>Development</w:t>
      </w:r>
      <w:r>
        <w:rPr>
          <w:spacing w:val="-5"/>
        </w:rPr>
        <w:t xml:space="preserve"> </w:t>
      </w:r>
      <w:r>
        <w:t>appropriations,</w:t>
      </w:r>
      <w:r>
        <w:rPr>
          <w:spacing w:val="-5"/>
        </w:rPr>
        <w:t xml:space="preserve"> </w:t>
      </w:r>
      <w:r>
        <w:t>Improved</w:t>
      </w:r>
      <w:r>
        <w:rPr>
          <w:spacing w:val="-5"/>
        </w:rPr>
        <w:t xml:space="preserve"> </w:t>
      </w:r>
      <w:r>
        <w:t>Employment</w:t>
      </w:r>
      <w:r>
        <w:rPr>
          <w:spacing w:val="-5"/>
        </w:rPr>
        <w:t xml:space="preserve"> </w:t>
      </w:r>
      <w:r>
        <w:t>and</w:t>
      </w:r>
      <w:r>
        <w:rPr>
          <w:spacing w:val="-5"/>
        </w:rPr>
        <w:t xml:space="preserve"> </w:t>
      </w:r>
      <w:r>
        <w:t>Social</w:t>
      </w:r>
      <w:r>
        <w:rPr>
          <w:spacing w:val="-5"/>
        </w:rPr>
        <w:t xml:space="preserve"> </w:t>
      </w:r>
      <w:r>
        <w:t>Outcomes</w:t>
      </w:r>
      <w:r>
        <w:rPr>
          <w:spacing w:val="-5"/>
        </w:rPr>
        <w:t xml:space="preserve"> </w:t>
      </w:r>
      <w:r>
        <w:t>Support MCA</w:t>
      </w:r>
      <w:r>
        <w:rPr>
          <w:spacing w:val="-1"/>
        </w:rPr>
        <w:t xml:space="preserve"> </w:t>
      </w:r>
      <w:r>
        <w:t>and the Community Support Services MCA</w:t>
      </w:r>
      <w:r>
        <w:rPr>
          <w:spacing w:val="-1"/>
        </w:rPr>
        <w:t xml:space="preserve"> </w:t>
      </w:r>
      <w:r>
        <w:t>across the forecast period</w:t>
      </w:r>
    </w:p>
    <w:p w14:paraId="44F1551E" w14:textId="77777777" w:rsidR="002B7017" w:rsidRDefault="00CD1AB7">
      <w:pPr>
        <w:pStyle w:val="ListParagraph"/>
        <w:numPr>
          <w:ilvl w:val="0"/>
          <w:numId w:val="1"/>
        </w:numPr>
        <w:tabs>
          <w:tab w:val="left" w:pos="515"/>
        </w:tabs>
        <w:spacing w:before="119" w:line="276" w:lineRule="auto"/>
        <w:ind w:right="195"/>
        <w:jc w:val="both"/>
      </w:pPr>
      <w:r>
        <w:rPr>
          <w:b/>
          <w:sz w:val="24"/>
        </w:rPr>
        <w:t>agree</w:t>
      </w:r>
      <w:r>
        <w:rPr>
          <w:b/>
          <w:spacing w:val="-2"/>
          <w:sz w:val="24"/>
        </w:rPr>
        <w:t xml:space="preserve"> </w:t>
      </w:r>
      <w:r>
        <w:rPr>
          <w:sz w:val="24"/>
        </w:rPr>
        <w:t>to the</w:t>
      </w:r>
      <w:r>
        <w:rPr>
          <w:spacing w:val="-1"/>
          <w:sz w:val="24"/>
        </w:rPr>
        <w:t xml:space="preserve"> </w:t>
      </w:r>
      <w:r>
        <w:rPr>
          <w:sz w:val="24"/>
        </w:rPr>
        <w:t>following changes</w:t>
      </w:r>
      <w:r>
        <w:rPr>
          <w:spacing w:val="-1"/>
          <w:sz w:val="24"/>
        </w:rPr>
        <w:t xml:space="preserve"> </w:t>
      </w:r>
      <w:r>
        <w:rPr>
          <w:sz w:val="24"/>
        </w:rPr>
        <w:t>in spending to provide for the</w:t>
      </w:r>
      <w:r>
        <w:rPr>
          <w:spacing w:val="-2"/>
          <w:sz w:val="24"/>
        </w:rPr>
        <w:t xml:space="preserve"> </w:t>
      </w:r>
      <w:r>
        <w:rPr>
          <w:sz w:val="24"/>
        </w:rPr>
        <w:t>costs associated with the policy</w:t>
      </w:r>
      <w:r>
        <w:rPr>
          <w:spacing w:val="-3"/>
          <w:sz w:val="24"/>
        </w:rPr>
        <w:t xml:space="preserve"> </w:t>
      </w:r>
      <w:r>
        <w:rPr>
          <w:sz w:val="24"/>
        </w:rPr>
        <w:t>changes</w:t>
      </w:r>
      <w:r>
        <w:rPr>
          <w:spacing w:val="-4"/>
          <w:sz w:val="24"/>
        </w:rPr>
        <w:t xml:space="preserve"> </w:t>
      </w:r>
      <w:r>
        <w:rPr>
          <w:sz w:val="24"/>
        </w:rPr>
        <w:t>above,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impact(s)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operating</w:t>
      </w:r>
      <w:r>
        <w:rPr>
          <w:spacing w:val="-3"/>
          <w:sz w:val="24"/>
        </w:rPr>
        <w:t xml:space="preserve"> </w:t>
      </w:r>
      <w:r>
        <w:rPr>
          <w:sz w:val="24"/>
        </w:rPr>
        <w:t>balance</w:t>
      </w:r>
      <w:r>
        <w:rPr>
          <w:spacing w:val="-4"/>
          <w:sz w:val="24"/>
        </w:rPr>
        <w:t xml:space="preserve"> </w:t>
      </w:r>
      <w:r>
        <w:rPr>
          <w:sz w:val="24"/>
        </w:rPr>
        <w:t>and/or</w:t>
      </w:r>
      <w:r>
        <w:rPr>
          <w:spacing w:val="-3"/>
          <w:sz w:val="24"/>
        </w:rPr>
        <w:t xml:space="preserve"> </w:t>
      </w:r>
      <w:r>
        <w:rPr>
          <w:sz w:val="24"/>
        </w:rPr>
        <w:t>net core Crown debt:</w:t>
      </w:r>
    </w:p>
    <w:p w14:paraId="795B3FF4" w14:textId="77777777" w:rsidR="002B7017" w:rsidRDefault="002B7017">
      <w:pPr>
        <w:pStyle w:val="BodyText"/>
        <w:spacing w:before="6"/>
        <w:ind w:left="0" w:firstLine="0"/>
        <w:rPr>
          <w:sz w:val="10"/>
        </w:rPr>
      </w:pPr>
    </w:p>
    <w:tbl>
      <w:tblPr>
        <w:tblW w:w="0" w:type="auto"/>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5"/>
        <w:gridCol w:w="851"/>
        <w:gridCol w:w="854"/>
        <w:gridCol w:w="871"/>
        <w:gridCol w:w="869"/>
        <w:gridCol w:w="1276"/>
      </w:tblGrid>
      <w:tr w:rsidR="002B7017" w14:paraId="4A95BA84" w14:textId="77777777">
        <w:trPr>
          <w:trHeight w:val="299"/>
        </w:trPr>
        <w:tc>
          <w:tcPr>
            <w:tcW w:w="3695" w:type="dxa"/>
            <w:vMerge w:val="restart"/>
          </w:tcPr>
          <w:p w14:paraId="3CB16E99" w14:textId="77777777" w:rsidR="002B7017" w:rsidRDefault="002B7017">
            <w:pPr>
              <w:pStyle w:val="TableParagraph"/>
              <w:spacing w:before="2"/>
              <w:rPr>
                <w:sz w:val="16"/>
              </w:rPr>
            </w:pPr>
          </w:p>
          <w:p w14:paraId="7DECC044" w14:textId="77777777" w:rsidR="002B7017" w:rsidRDefault="00CD1AB7">
            <w:pPr>
              <w:pStyle w:val="TableParagraph"/>
              <w:ind w:left="6"/>
              <w:rPr>
                <w:b/>
                <w:sz w:val="16"/>
              </w:rPr>
            </w:pPr>
            <w:r>
              <w:rPr>
                <w:b/>
                <w:sz w:val="16"/>
              </w:rPr>
              <w:t>Vote</w:t>
            </w:r>
            <w:r>
              <w:rPr>
                <w:b/>
                <w:spacing w:val="-4"/>
                <w:sz w:val="16"/>
              </w:rPr>
              <w:t xml:space="preserve"> </w:t>
            </w:r>
            <w:r>
              <w:rPr>
                <w:b/>
                <w:sz w:val="16"/>
              </w:rPr>
              <w:t>Social</w:t>
            </w:r>
            <w:r>
              <w:rPr>
                <w:b/>
                <w:spacing w:val="-4"/>
                <w:sz w:val="16"/>
              </w:rPr>
              <w:t xml:space="preserve"> </w:t>
            </w:r>
            <w:r>
              <w:rPr>
                <w:b/>
                <w:spacing w:val="-2"/>
                <w:sz w:val="16"/>
              </w:rPr>
              <w:t>Development</w:t>
            </w:r>
          </w:p>
        </w:tc>
        <w:tc>
          <w:tcPr>
            <w:tcW w:w="4721" w:type="dxa"/>
            <w:gridSpan w:val="5"/>
          </w:tcPr>
          <w:p w14:paraId="7E98E4FD" w14:textId="77777777" w:rsidR="002B7017" w:rsidRDefault="00CD1AB7">
            <w:pPr>
              <w:pStyle w:val="TableParagraph"/>
              <w:spacing w:before="1"/>
              <w:ind w:left="1504"/>
              <w:rPr>
                <w:b/>
                <w:sz w:val="16"/>
              </w:rPr>
            </w:pPr>
            <w:r>
              <w:rPr>
                <w:b/>
                <w:sz w:val="16"/>
              </w:rPr>
              <w:t>$m</w:t>
            </w:r>
            <w:r>
              <w:rPr>
                <w:b/>
                <w:spacing w:val="-1"/>
                <w:sz w:val="16"/>
              </w:rPr>
              <w:t xml:space="preserve"> </w:t>
            </w:r>
            <w:r>
              <w:rPr>
                <w:b/>
                <w:sz w:val="16"/>
              </w:rPr>
              <w:t>–</w:t>
            </w:r>
            <w:r>
              <w:rPr>
                <w:b/>
                <w:spacing w:val="-1"/>
                <w:sz w:val="16"/>
              </w:rPr>
              <w:t xml:space="preserve"> </w:t>
            </w:r>
            <w:r>
              <w:rPr>
                <w:b/>
                <w:spacing w:val="-2"/>
                <w:sz w:val="16"/>
              </w:rPr>
              <w:t>increase/(decrease)</w:t>
            </w:r>
          </w:p>
        </w:tc>
      </w:tr>
      <w:tr w:rsidR="002B7017" w14:paraId="1425E91B" w14:textId="77777777">
        <w:trPr>
          <w:trHeight w:val="369"/>
        </w:trPr>
        <w:tc>
          <w:tcPr>
            <w:tcW w:w="3695" w:type="dxa"/>
            <w:vMerge/>
            <w:tcBorders>
              <w:top w:val="nil"/>
            </w:tcBorders>
          </w:tcPr>
          <w:p w14:paraId="6D21367D" w14:textId="77777777" w:rsidR="002B7017" w:rsidRDefault="002B7017">
            <w:pPr>
              <w:rPr>
                <w:sz w:val="2"/>
                <w:szCs w:val="2"/>
              </w:rPr>
            </w:pPr>
          </w:p>
        </w:tc>
        <w:tc>
          <w:tcPr>
            <w:tcW w:w="851" w:type="dxa"/>
          </w:tcPr>
          <w:p w14:paraId="2E343FC3" w14:textId="77777777" w:rsidR="002B7017" w:rsidRDefault="00CD1AB7">
            <w:pPr>
              <w:pStyle w:val="TableParagraph"/>
              <w:spacing w:before="1"/>
              <w:ind w:left="114"/>
              <w:rPr>
                <w:b/>
                <w:sz w:val="16"/>
              </w:rPr>
            </w:pPr>
            <w:r>
              <w:rPr>
                <w:b/>
                <w:spacing w:val="-2"/>
                <w:sz w:val="16"/>
              </w:rPr>
              <w:t>2024/25</w:t>
            </w:r>
          </w:p>
        </w:tc>
        <w:tc>
          <w:tcPr>
            <w:tcW w:w="854" w:type="dxa"/>
          </w:tcPr>
          <w:p w14:paraId="257EFA7A" w14:textId="77777777" w:rsidR="002B7017" w:rsidRDefault="00CD1AB7">
            <w:pPr>
              <w:pStyle w:val="TableParagraph"/>
              <w:spacing w:before="1"/>
              <w:ind w:left="125"/>
              <w:rPr>
                <w:b/>
                <w:sz w:val="16"/>
              </w:rPr>
            </w:pPr>
            <w:r>
              <w:rPr>
                <w:b/>
                <w:spacing w:val="-2"/>
                <w:sz w:val="16"/>
              </w:rPr>
              <w:t>2025/26</w:t>
            </w:r>
          </w:p>
        </w:tc>
        <w:tc>
          <w:tcPr>
            <w:tcW w:w="871" w:type="dxa"/>
          </w:tcPr>
          <w:p w14:paraId="135BDD9C" w14:textId="77777777" w:rsidR="002B7017" w:rsidRDefault="00CD1AB7">
            <w:pPr>
              <w:pStyle w:val="TableParagraph"/>
              <w:spacing w:before="1"/>
              <w:ind w:left="132"/>
              <w:rPr>
                <w:b/>
                <w:sz w:val="16"/>
              </w:rPr>
            </w:pPr>
            <w:r>
              <w:rPr>
                <w:b/>
                <w:spacing w:val="-2"/>
                <w:sz w:val="16"/>
              </w:rPr>
              <w:t>2026/27</w:t>
            </w:r>
          </w:p>
        </w:tc>
        <w:tc>
          <w:tcPr>
            <w:tcW w:w="869" w:type="dxa"/>
          </w:tcPr>
          <w:p w14:paraId="4651617E" w14:textId="77777777" w:rsidR="002B7017" w:rsidRDefault="00CD1AB7">
            <w:pPr>
              <w:pStyle w:val="TableParagraph"/>
              <w:spacing w:before="1"/>
              <w:ind w:left="132"/>
              <w:rPr>
                <w:b/>
                <w:sz w:val="16"/>
              </w:rPr>
            </w:pPr>
            <w:r>
              <w:rPr>
                <w:b/>
                <w:spacing w:val="-2"/>
                <w:sz w:val="16"/>
              </w:rPr>
              <w:t>2027/28</w:t>
            </w:r>
          </w:p>
        </w:tc>
        <w:tc>
          <w:tcPr>
            <w:tcW w:w="1276" w:type="dxa"/>
          </w:tcPr>
          <w:p w14:paraId="3B1604FA" w14:textId="77777777" w:rsidR="002B7017" w:rsidRDefault="00CD1AB7">
            <w:pPr>
              <w:pStyle w:val="TableParagraph"/>
              <w:spacing w:before="1"/>
              <w:ind w:left="289"/>
              <w:rPr>
                <w:b/>
                <w:sz w:val="16"/>
              </w:rPr>
            </w:pPr>
            <w:r>
              <w:rPr>
                <w:b/>
                <w:sz w:val="16"/>
              </w:rPr>
              <w:t>2028/29</w:t>
            </w:r>
            <w:r>
              <w:rPr>
                <w:b/>
                <w:spacing w:val="-7"/>
                <w:sz w:val="16"/>
              </w:rPr>
              <w:t xml:space="preserve"> </w:t>
            </w:r>
            <w:r>
              <w:rPr>
                <w:b/>
                <w:spacing w:val="-10"/>
                <w:sz w:val="16"/>
              </w:rPr>
              <w:t>&amp;</w:t>
            </w:r>
          </w:p>
          <w:p w14:paraId="56C9BB5E" w14:textId="77777777" w:rsidR="002B7017" w:rsidRDefault="00CD1AB7">
            <w:pPr>
              <w:pStyle w:val="TableParagraph"/>
              <w:spacing w:before="1" w:line="163" w:lineRule="exact"/>
              <w:ind w:left="301"/>
              <w:rPr>
                <w:b/>
                <w:sz w:val="16"/>
              </w:rPr>
            </w:pPr>
            <w:r>
              <w:rPr>
                <w:b/>
                <w:spacing w:val="-2"/>
                <w:sz w:val="16"/>
              </w:rPr>
              <w:t>Outyears</w:t>
            </w:r>
          </w:p>
        </w:tc>
      </w:tr>
      <w:tr w:rsidR="002B7017" w14:paraId="499FBBC7" w14:textId="77777777">
        <w:trPr>
          <w:trHeight w:val="246"/>
        </w:trPr>
        <w:tc>
          <w:tcPr>
            <w:tcW w:w="3695" w:type="dxa"/>
            <w:tcBorders>
              <w:bottom w:val="nil"/>
            </w:tcBorders>
          </w:tcPr>
          <w:p w14:paraId="0D6C7020" w14:textId="77777777" w:rsidR="002B7017" w:rsidRDefault="00CD1AB7">
            <w:pPr>
              <w:pStyle w:val="TableParagraph"/>
              <w:spacing w:before="1"/>
              <w:ind w:left="6"/>
              <w:rPr>
                <w:sz w:val="16"/>
              </w:rPr>
            </w:pPr>
            <w:r>
              <w:rPr>
                <w:sz w:val="16"/>
              </w:rPr>
              <w:t>Operating</w:t>
            </w:r>
            <w:r>
              <w:rPr>
                <w:spacing w:val="-5"/>
                <w:sz w:val="16"/>
              </w:rPr>
              <w:t xml:space="preserve"> </w:t>
            </w:r>
            <w:r>
              <w:rPr>
                <w:sz w:val="16"/>
              </w:rPr>
              <w:t>Balance</w:t>
            </w:r>
            <w:r>
              <w:rPr>
                <w:spacing w:val="-6"/>
                <w:sz w:val="16"/>
              </w:rPr>
              <w:t xml:space="preserve"> </w:t>
            </w:r>
            <w:r>
              <w:rPr>
                <w:sz w:val="16"/>
              </w:rPr>
              <w:t>and</w:t>
            </w:r>
            <w:r>
              <w:rPr>
                <w:spacing w:val="-4"/>
                <w:sz w:val="16"/>
              </w:rPr>
              <w:t xml:space="preserve"> </w:t>
            </w:r>
            <w:r>
              <w:rPr>
                <w:sz w:val="16"/>
              </w:rPr>
              <w:t>Net</w:t>
            </w:r>
            <w:r>
              <w:rPr>
                <w:spacing w:val="-4"/>
                <w:sz w:val="16"/>
              </w:rPr>
              <w:t xml:space="preserve"> </w:t>
            </w:r>
            <w:r>
              <w:rPr>
                <w:sz w:val="16"/>
              </w:rPr>
              <w:t>Core</w:t>
            </w:r>
            <w:r>
              <w:rPr>
                <w:spacing w:val="-6"/>
                <w:sz w:val="16"/>
              </w:rPr>
              <w:t xml:space="preserve"> </w:t>
            </w:r>
            <w:r>
              <w:rPr>
                <w:sz w:val="16"/>
              </w:rPr>
              <w:t>Crown</w:t>
            </w:r>
            <w:r>
              <w:rPr>
                <w:spacing w:val="-4"/>
                <w:sz w:val="16"/>
              </w:rPr>
              <w:t xml:space="preserve"> </w:t>
            </w:r>
            <w:r>
              <w:rPr>
                <w:sz w:val="16"/>
              </w:rPr>
              <w:t>Debt</w:t>
            </w:r>
            <w:r>
              <w:rPr>
                <w:spacing w:val="-4"/>
                <w:sz w:val="16"/>
              </w:rPr>
              <w:t xml:space="preserve"> </w:t>
            </w:r>
            <w:r>
              <w:rPr>
                <w:spacing w:val="-2"/>
                <w:sz w:val="16"/>
              </w:rPr>
              <w:t>Impact</w:t>
            </w:r>
          </w:p>
        </w:tc>
        <w:tc>
          <w:tcPr>
            <w:tcW w:w="851" w:type="dxa"/>
            <w:tcBorders>
              <w:bottom w:val="nil"/>
            </w:tcBorders>
          </w:tcPr>
          <w:p w14:paraId="141641C3" w14:textId="77777777" w:rsidR="002B7017" w:rsidRDefault="00CD1AB7">
            <w:pPr>
              <w:pStyle w:val="TableParagraph"/>
              <w:spacing w:before="1"/>
              <w:ind w:right="30"/>
              <w:jc w:val="right"/>
              <w:rPr>
                <w:sz w:val="16"/>
              </w:rPr>
            </w:pPr>
            <w:r>
              <w:rPr>
                <w:spacing w:val="-10"/>
                <w:sz w:val="16"/>
              </w:rPr>
              <w:t>-</w:t>
            </w:r>
          </w:p>
        </w:tc>
        <w:tc>
          <w:tcPr>
            <w:tcW w:w="854" w:type="dxa"/>
            <w:tcBorders>
              <w:bottom w:val="nil"/>
            </w:tcBorders>
          </w:tcPr>
          <w:p w14:paraId="34E589EA" w14:textId="77777777" w:rsidR="002B7017" w:rsidRDefault="00CD1AB7">
            <w:pPr>
              <w:pStyle w:val="TableParagraph"/>
              <w:spacing w:before="1"/>
              <w:ind w:right="29"/>
              <w:jc w:val="right"/>
              <w:rPr>
                <w:sz w:val="16"/>
              </w:rPr>
            </w:pPr>
            <w:r>
              <w:rPr>
                <w:spacing w:val="-10"/>
                <w:sz w:val="16"/>
              </w:rPr>
              <w:t>-</w:t>
            </w:r>
          </w:p>
        </w:tc>
        <w:tc>
          <w:tcPr>
            <w:tcW w:w="871" w:type="dxa"/>
            <w:tcBorders>
              <w:bottom w:val="nil"/>
            </w:tcBorders>
          </w:tcPr>
          <w:p w14:paraId="64E8B910" w14:textId="77777777" w:rsidR="002B7017" w:rsidRDefault="00CD1AB7">
            <w:pPr>
              <w:pStyle w:val="TableParagraph"/>
              <w:spacing w:before="1"/>
              <w:ind w:right="27"/>
              <w:jc w:val="right"/>
              <w:rPr>
                <w:sz w:val="16"/>
              </w:rPr>
            </w:pPr>
            <w:r>
              <w:rPr>
                <w:spacing w:val="-2"/>
                <w:sz w:val="16"/>
              </w:rPr>
              <w:t>(56.271)</w:t>
            </w:r>
          </w:p>
        </w:tc>
        <w:tc>
          <w:tcPr>
            <w:tcW w:w="869" w:type="dxa"/>
            <w:tcBorders>
              <w:bottom w:val="nil"/>
            </w:tcBorders>
          </w:tcPr>
          <w:p w14:paraId="4F107999" w14:textId="77777777" w:rsidR="002B7017" w:rsidRDefault="00CD1AB7">
            <w:pPr>
              <w:pStyle w:val="TableParagraph"/>
              <w:spacing w:before="1"/>
              <w:ind w:right="29"/>
              <w:jc w:val="right"/>
              <w:rPr>
                <w:sz w:val="16"/>
              </w:rPr>
            </w:pPr>
            <w:r>
              <w:rPr>
                <w:spacing w:val="-2"/>
                <w:sz w:val="16"/>
              </w:rPr>
              <w:t>27.335</w:t>
            </w:r>
          </w:p>
        </w:tc>
        <w:tc>
          <w:tcPr>
            <w:tcW w:w="1276" w:type="dxa"/>
            <w:tcBorders>
              <w:bottom w:val="nil"/>
            </w:tcBorders>
          </w:tcPr>
          <w:p w14:paraId="4615B3CE" w14:textId="77777777" w:rsidR="002B7017" w:rsidRDefault="00CD1AB7">
            <w:pPr>
              <w:pStyle w:val="TableParagraph"/>
              <w:spacing w:before="1"/>
              <w:ind w:right="30"/>
              <w:jc w:val="right"/>
              <w:rPr>
                <w:sz w:val="16"/>
              </w:rPr>
            </w:pPr>
            <w:r>
              <w:rPr>
                <w:spacing w:val="-2"/>
                <w:sz w:val="16"/>
              </w:rPr>
              <w:t>28.936</w:t>
            </w:r>
          </w:p>
        </w:tc>
      </w:tr>
      <w:tr w:rsidR="002B7017" w14:paraId="7EAA10C3" w14:textId="77777777">
        <w:trPr>
          <w:trHeight w:val="299"/>
        </w:trPr>
        <w:tc>
          <w:tcPr>
            <w:tcW w:w="3695" w:type="dxa"/>
            <w:tcBorders>
              <w:top w:val="nil"/>
              <w:bottom w:val="nil"/>
            </w:tcBorders>
          </w:tcPr>
          <w:p w14:paraId="0FF3A83F" w14:textId="77777777" w:rsidR="002B7017" w:rsidRDefault="00CD1AB7">
            <w:pPr>
              <w:pStyle w:val="TableParagraph"/>
              <w:spacing w:before="55"/>
              <w:ind w:left="6"/>
              <w:rPr>
                <w:sz w:val="16"/>
              </w:rPr>
            </w:pPr>
            <w:r>
              <w:rPr>
                <w:sz w:val="16"/>
              </w:rPr>
              <w:t>Net</w:t>
            </w:r>
            <w:r>
              <w:rPr>
                <w:spacing w:val="-5"/>
                <w:sz w:val="16"/>
              </w:rPr>
              <w:t xml:space="preserve"> </w:t>
            </w:r>
            <w:r>
              <w:rPr>
                <w:sz w:val="16"/>
              </w:rPr>
              <w:t>Core</w:t>
            </w:r>
            <w:r>
              <w:rPr>
                <w:spacing w:val="-5"/>
                <w:sz w:val="16"/>
              </w:rPr>
              <w:t xml:space="preserve"> </w:t>
            </w:r>
            <w:r>
              <w:rPr>
                <w:sz w:val="16"/>
              </w:rPr>
              <w:t>Crown</w:t>
            </w:r>
            <w:r>
              <w:rPr>
                <w:spacing w:val="-4"/>
                <w:sz w:val="16"/>
              </w:rPr>
              <w:t xml:space="preserve"> </w:t>
            </w:r>
            <w:r>
              <w:rPr>
                <w:sz w:val="16"/>
              </w:rPr>
              <w:t>Debt</w:t>
            </w:r>
            <w:r>
              <w:rPr>
                <w:spacing w:val="-2"/>
                <w:sz w:val="16"/>
              </w:rPr>
              <w:t xml:space="preserve"> </w:t>
            </w:r>
            <w:r>
              <w:rPr>
                <w:sz w:val="16"/>
              </w:rPr>
              <w:t>Impact</w:t>
            </w:r>
            <w:r>
              <w:rPr>
                <w:spacing w:val="-4"/>
                <w:sz w:val="16"/>
              </w:rPr>
              <w:t xml:space="preserve"> only</w:t>
            </w:r>
          </w:p>
        </w:tc>
        <w:tc>
          <w:tcPr>
            <w:tcW w:w="851" w:type="dxa"/>
            <w:tcBorders>
              <w:top w:val="nil"/>
              <w:bottom w:val="nil"/>
            </w:tcBorders>
          </w:tcPr>
          <w:p w14:paraId="118A4265" w14:textId="77777777" w:rsidR="002B7017" w:rsidRDefault="00CD1AB7">
            <w:pPr>
              <w:pStyle w:val="TableParagraph"/>
              <w:spacing w:before="55"/>
              <w:ind w:right="30"/>
              <w:jc w:val="right"/>
              <w:rPr>
                <w:sz w:val="16"/>
              </w:rPr>
            </w:pPr>
            <w:r>
              <w:rPr>
                <w:spacing w:val="-10"/>
                <w:sz w:val="16"/>
              </w:rPr>
              <w:t>-</w:t>
            </w:r>
          </w:p>
        </w:tc>
        <w:tc>
          <w:tcPr>
            <w:tcW w:w="854" w:type="dxa"/>
            <w:tcBorders>
              <w:top w:val="nil"/>
              <w:bottom w:val="nil"/>
            </w:tcBorders>
          </w:tcPr>
          <w:p w14:paraId="0021D770" w14:textId="77777777" w:rsidR="002B7017" w:rsidRDefault="00CD1AB7">
            <w:pPr>
              <w:pStyle w:val="TableParagraph"/>
              <w:spacing w:before="55"/>
              <w:ind w:right="29"/>
              <w:jc w:val="right"/>
              <w:rPr>
                <w:sz w:val="16"/>
              </w:rPr>
            </w:pPr>
            <w:r>
              <w:rPr>
                <w:spacing w:val="-10"/>
                <w:sz w:val="16"/>
              </w:rPr>
              <w:t>-</w:t>
            </w:r>
          </w:p>
        </w:tc>
        <w:tc>
          <w:tcPr>
            <w:tcW w:w="871" w:type="dxa"/>
            <w:tcBorders>
              <w:top w:val="nil"/>
              <w:bottom w:val="nil"/>
            </w:tcBorders>
          </w:tcPr>
          <w:p w14:paraId="2D52A6C0" w14:textId="77777777" w:rsidR="002B7017" w:rsidRDefault="00CD1AB7">
            <w:pPr>
              <w:pStyle w:val="TableParagraph"/>
              <w:spacing w:before="55"/>
              <w:ind w:right="29"/>
              <w:jc w:val="right"/>
              <w:rPr>
                <w:sz w:val="16"/>
              </w:rPr>
            </w:pPr>
            <w:r>
              <w:rPr>
                <w:spacing w:val="-2"/>
                <w:sz w:val="16"/>
              </w:rPr>
              <w:t>(0.274)</w:t>
            </w:r>
          </w:p>
        </w:tc>
        <w:tc>
          <w:tcPr>
            <w:tcW w:w="869" w:type="dxa"/>
            <w:tcBorders>
              <w:top w:val="nil"/>
              <w:bottom w:val="nil"/>
            </w:tcBorders>
          </w:tcPr>
          <w:p w14:paraId="56D3DD08" w14:textId="77777777" w:rsidR="002B7017" w:rsidRDefault="00CD1AB7">
            <w:pPr>
              <w:pStyle w:val="TableParagraph"/>
              <w:spacing w:before="55"/>
              <w:ind w:right="25"/>
              <w:jc w:val="right"/>
              <w:rPr>
                <w:sz w:val="16"/>
              </w:rPr>
            </w:pPr>
            <w:r>
              <w:rPr>
                <w:spacing w:val="-2"/>
                <w:sz w:val="16"/>
              </w:rPr>
              <w:t>(14.738)</w:t>
            </w:r>
          </w:p>
        </w:tc>
        <w:tc>
          <w:tcPr>
            <w:tcW w:w="1276" w:type="dxa"/>
            <w:tcBorders>
              <w:top w:val="nil"/>
              <w:bottom w:val="nil"/>
            </w:tcBorders>
          </w:tcPr>
          <w:p w14:paraId="18D3567F" w14:textId="77777777" w:rsidR="002B7017" w:rsidRDefault="00CD1AB7">
            <w:pPr>
              <w:pStyle w:val="TableParagraph"/>
              <w:spacing w:before="55"/>
              <w:ind w:right="26"/>
              <w:jc w:val="right"/>
              <w:rPr>
                <w:sz w:val="16"/>
              </w:rPr>
            </w:pPr>
            <w:r>
              <w:rPr>
                <w:spacing w:val="-2"/>
                <w:sz w:val="16"/>
              </w:rPr>
              <w:t>(14.322)</w:t>
            </w:r>
          </w:p>
        </w:tc>
      </w:tr>
      <w:tr w:rsidR="002B7017" w14:paraId="07BB166F" w14:textId="77777777">
        <w:trPr>
          <w:trHeight w:val="352"/>
        </w:trPr>
        <w:tc>
          <w:tcPr>
            <w:tcW w:w="3695" w:type="dxa"/>
            <w:tcBorders>
              <w:top w:val="nil"/>
            </w:tcBorders>
          </w:tcPr>
          <w:p w14:paraId="5D5205BE" w14:textId="77777777" w:rsidR="002B7017" w:rsidRDefault="00CD1AB7">
            <w:pPr>
              <w:pStyle w:val="TableParagraph"/>
              <w:spacing w:before="55"/>
              <w:ind w:left="6"/>
              <w:rPr>
                <w:sz w:val="16"/>
              </w:rPr>
            </w:pPr>
            <w:r>
              <w:rPr>
                <w:sz w:val="16"/>
              </w:rPr>
              <w:t xml:space="preserve">No </w:t>
            </w:r>
            <w:r>
              <w:rPr>
                <w:spacing w:val="-2"/>
                <w:sz w:val="16"/>
              </w:rPr>
              <w:t>Impact</w:t>
            </w:r>
          </w:p>
        </w:tc>
        <w:tc>
          <w:tcPr>
            <w:tcW w:w="851" w:type="dxa"/>
            <w:tcBorders>
              <w:top w:val="nil"/>
            </w:tcBorders>
          </w:tcPr>
          <w:p w14:paraId="2EB3426F" w14:textId="77777777" w:rsidR="002B7017" w:rsidRDefault="00CD1AB7">
            <w:pPr>
              <w:pStyle w:val="TableParagraph"/>
              <w:spacing w:before="55"/>
              <w:ind w:right="30"/>
              <w:jc w:val="right"/>
              <w:rPr>
                <w:sz w:val="16"/>
              </w:rPr>
            </w:pPr>
            <w:r>
              <w:rPr>
                <w:spacing w:val="-10"/>
                <w:sz w:val="16"/>
              </w:rPr>
              <w:t>-</w:t>
            </w:r>
          </w:p>
        </w:tc>
        <w:tc>
          <w:tcPr>
            <w:tcW w:w="854" w:type="dxa"/>
            <w:tcBorders>
              <w:top w:val="nil"/>
            </w:tcBorders>
          </w:tcPr>
          <w:p w14:paraId="2E087232" w14:textId="77777777" w:rsidR="002B7017" w:rsidRDefault="00CD1AB7">
            <w:pPr>
              <w:pStyle w:val="TableParagraph"/>
              <w:spacing w:before="55"/>
              <w:ind w:right="29"/>
              <w:jc w:val="right"/>
              <w:rPr>
                <w:sz w:val="16"/>
              </w:rPr>
            </w:pPr>
            <w:r>
              <w:rPr>
                <w:spacing w:val="-10"/>
                <w:sz w:val="16"/>
              </w:rPr>
              <w:t>-</w:t>
            </w:r>
          </w:p>
        </w:tc>
        <w:tc>
          <w:tcPr>
            <w:tcW w:w="871" w:type="dxa"/>
            <w:tcBorders>
              <w:top w:val="nil"/>
            </w:tcBorders>
          </w:tcPr>
          <w:p w14:paraId="1511A1C9" w14:textId="77777777" w:rsidR="002B7017" w:rsidRDefault="00CD1AB7">
            <w:pPr>
              <w:pStyle w:val="TableParagraph"/>
              <w:spacing w:before="55"/>
              <w:ind w:right="29"/>
              <w:jc w:val="right"/>
              <w:rPr>
                <w:sz w:val="16"/>
              </w:rPr>
            </w:pPr>
            <w:r>
              <w:rPr>
                <w:spacing w:val="-2"/>
                <w:sz w:val="16"/>
              </w:rPr>
              <w:t>(6.181)</w:t>
            </w:r>
          </w:p>
        </w:tc>
        <w:tc>
          <w:tcPr>
            <w:tcW w:w="869" w:type="dxa"/>
            <w:tcBorders>
              <w:top w:val="nil"/>
            </w:tcBorders>
          </w:tcPr>
          <w:p w14:paraId="607869A5" w14:textId="77777777" w:rsidR="002B7017" w:rsidRDefault="00CD1AB7">
            <w:pPr>
              <w:pStyle w:val="TableParagraph"/>
              <w:spacing w:before="55"/>
              <w:ind w:right="29"/>
              <w:jc w:val="right"/>
              <w:rPr>
                <w:sz w:val="16"/>
              </w:rPr>
            </w:pPr>
            <w:r>
              <w:rPr>
                <w:spacing w:val="-2"/>
                <w:sz w:val="16"/>
              </w:rPr>
              <w:t>8.182</w:t>
            </w:r>
          </w:p>
        </w:tc>
        <w:tc>
          <w:tcPr>
            <w:tcW w:w="1276" w:type="dxa"/>
            <w:tcBorders>
              <w:top w:val="nil"/>
            </w:tcBorders>
          </w:tcPr>
          <w:p w14:paraId="0679BFAD" w14:textId="77777777" w:rsidR="002B7017" w:rsidRDefault="00CD1AB7">
            <w:pPr>
              <w:pStyle w:val="TableParagraph"/>
              <w:spacing w:before="55"/>
              <w:ind w:right="30"/>
              <w:jc w:val="right"/>
              <w:rPr>
                <w:sz w:val="16"/>
              </w:rPr>
            </w:pPr>
            <w:r>
              <w:rPr>
                <w:spacing w:val="-2"/>
                <w:sz w:val="16"/>
              </w:rPr>
              <w:t>8.415</w:t>
            </w:r>
          </w:p>
        </w:tc>
      </w:tr>
      <w:tr w:rsidR="002B7017" w14:paraId="722A181A" w14:textId="77777777">
        <w:trPr>
          <w:trHeight w:val="301"/>
        </w:trPr>
        <w:tc>
          <w:tcPr>
            <w:tcW w:w="3695" w:type="dxa"/>
          </w:tcPr>
          <w:p w14:paraId="2F5857D9" w14:textId="77777777" w:rsidR="002B7017" w:rsidRDefault="00CD1AB7">
            <w:pPr>
              <w:pStyle w:val="TableParagraph"/>
              <w:spacing w:before="1"/>
              <w:ind w:left="6"/>
              <w:rPr>
                <w:b/>
                <w:sz w:val="16"/>
              </w:rPr>
            </w:pPr>
            <w:r>
              <w:rPr>
                <w:b/>
                <w:spacing w:val="-2"/>
                <w:sz w:val="16"/>
              </w:rPr>
              <w:t>Total</w:t>
            </w:r>
          </w:p>
        </w:tc>
        <w:tc>
          <w:tcPr>
            <w:tcW w:w="851" w:type="dxa"/>
          </w:tcPr>
          <w:p w14:paraId="6B2EEA29" w14:textId="77777777" w:rsidR="002B7017" w:rsidRDefault="00CD1AB7">
            <w:pPr>
              <w:pStyle w:val="TableParagraph"/>
              <w:spacing w:before="1"/>
              <w:ind w:right="30"/>
              <w:jc w:val="right"/>
              <w:rPr>
                <w:b/>
                <w:sz w:val="16"/>
              </w:rPr>
            </w:pPr>
            <w:r>
              <w:rPr>
                <w:b/>
                <w:spacing w:val="-10"/>
                <w:sz w:val="16"/>
              </w:rPr>
              <w:t>-</w:t>
            </w:r>
          </w:p>
        </w:tc>
        <w:tc>
          <w:tcPr>
            <w:tcW w:w="854" w:type="dxa"/>
          </w:tcPr>
          <w:p w14:paraId="01DA07EE" w14:textId="77777777" w:rsidR="002B7017" w:rsidRDefault="00CD1AB7">
            <w:pPr>
              <w:pStyle w:val="TableParagraph"/>
              <w:spacing w:before="1"/>
              <w:ind w:right="29"/>
              <w:jc w:val="right"/>
              <w:rPr>
                <w:b/>
                <w:sz w:val="16"/>
              </w:rPr>
            </w:pPr>
            <w:r>
              <w:rPr>
                <w:b/>
                <w:spacing w:val="-10"/>
                <w:sz w:val="16"/>
              </w:rPr>
              <w:t>-</w:t>
            </w:r>
          </w:p>
        </w:tc>
        <w:tc>
          <w:tcPr>
            <w:tcW w:w="871" w:type="dxa"/>
          </w:tcPr>
          <w:p w14:paraId="246EF1A1" w14:textId="77777777" w:rsidR="002B7017" w:rsidRDefault="00CD1AB7">
            <w:pPr>
              <w:pStyle w:val="TableParagraph"/>
              <w:spacing w:before="1"/>
              <w:ind w:right="27"/>
              <w:jc w:val="right"/>
              <w:rPr>
                <w:b/>
                <w:sz w:val="16"/>
              </w:rPr>
            </w:pPr>
            <w:r>
              <w:rPr>
                <w:b/>
                <w:spacing w:val="-2"/>
                <w:sz w:val="16"/>
              </w:rPr>
              <w:t>(62.726)</w:t>
            </w:r>
          </w:p>
        </w:tc>
        <w:tc>
          <w:tcPr>
            <w:tcW w:w="869" w:type="dxa"/>
          </w:tcPr>
          <w:p w14:paraId="4F3881DC" w14:textId="77777777" w:rsidR="002B7017" w:rsidRDefault="00CD1AB7">
            <w:pPr>
              <w:pStyle w:val="TableParagraph"/>
              <w:spacing w:before="1"/>
              <w:ind w:right="29"/>
              <w:jc w:val="right"/>
              <w:rPr>
                <w:b/>
                <w:sz w:val="16"/>
              </w:rPr>
            </w:pPr>
            <w:r>
              <w:rPr>
                <w:b/>
                <w:spacing w:val="-2"/>
                <w:sz w:val="16"/>
              </w:rPr>
              <w:t>20.779</w:t>
            </w:r>
          </w:p>
        </w:tc>
        <w:tc>
          <w:tcPr>
            <w:tcW w:w="1276" w:type="dxa"/>
          </w:tcPr>
          <w:p w14:paraId="45DAB3A2" w14:textId="77777777" w:rsidR="002B7017" w:rsidRDefault="00CD1AB7">
            <w:pPr>
              <w:pStyle w:val="TableParagraph"/>
              <w:spacing w:before="1"/>
              <w:ind w:right="30"/>
              <w:jc w:val="right"/>
              <w:rPr>
                <w:b/>
                <w:sz w:val="16"/>
              </w:rPr>
            </w:pPr>
            <w:r>
              <w:rPr>
                <w:b/>
                <w:spacing w:val="-2"/>
                <w:sz w:val="16"/>
              </w:rPr>
              <w:t>23.029</w:t>
            </w:r>
          </w:p>
        </w:tc>
      </w:tr>
    </w:tbl>
    <w:p w14:paraId="53EB9DDF" w14:textId="77777777" w:rsidR="002B7017" w:rsidRDefault="002B7017">
      <w:pPr>
        <w:pStyle w:val="TableParagraph"/>
        <w:jc w:val="right"/>
        <w:rPr>
          <w:b/>
          <w:sz w:val="16"/>
        </w:rPr>
        <w:sectPr w:rsidR="002B7017">
          <w:pgSz w:w="11910" w:h="16840"/>
          <w:pgMar w:top="1340" w:right="1417" w:bottom="940" w:left="1417" w:header="715" w:footer="754" w:gutter="0"/>
          <w:cols w:space="720"/>
        </w:sectPr>
      </w:pPr>
    </w:p>
    <w:p w14:paraId="11145ABE" w14:textId="77777777" w:rsidR="002B7017" w:rsidRDefault="00CD1AB7">
      <w:pPr>
        <w:pStyle w:val="ListParagraph"/>
        <w:numPr>
          <w:ilvl w:val="0"/>
          <w:numId w:val="1"/>
        </w:numPr>
        <w:tabs>
          <w:tab w:val="left" w:pos="515"/>
        </w:tabs>
        <w:spacing w:before="81" w:line="276" w:lineRule="auto"/>
        <w:ind w:right="312"/>
      </w:pPr>
      <w:r>
        <w:rPr>
          <w:b/>
          <w:sz w:val="24"/>
        </w:rPr>
        <w:lastRenderedPageBreak/>
        <w:t>approve</w:t>
      </w:r>
      <w:r>
        <w:rPr>
          <w:b/>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changes</w:t>
      </w:r>
      <w:r>
        <w:rPr>
          <w:spacing w:val="-5"/>
          <w:sz w:val="24"/>
        </w:rPr>
        <w:t xml:space="preserve"> </w:t>
      </w:r>
      <w:r>
        <w:rPr>
          <w:sz w:val="24"/>
        </w:rPr>
        <w:t>to</w:t>
      </w:r>
      <w:r>
        <w:rPr>
          <w:spacing w:val="-4"/>
          <w:sz w:val="24"/>
        </w:rPr>
        <w:t xml:space="preserve"> </w:t>
      </w:r>
      <w:r>
        <w:rPr>
          <w:sz w:val="24"/>
        </w:rPr>
        <w:t>appropriations</w:t>
      </w:r>
      <w:r>
        <w:rPr>
          <w:spacing w:val="-5"/>
          <w:sz w:val="24"/>
        </w:rPr>
        <w:t xml:space="preserve"> </w:t>
      </w:r>
      <w:r>
        <w:rPr>
          <w:sz w:val="24"/>
        </w:rPr>
        <w:t>to</w:t>
      </w:r>
      <w:r>
        <w:rPr>
          <w:spacing w:val="-4"/>
          <w:sz w:val="24"/>
        </w:rPr>
        <w:t xml:space="preserve"> </w:t>
      </w:r>
      <w:r>
        <w:rPr>
          <w:sz w:val="24"/>
        </w:rPr>
        <w:t>give</w:t>
      </w:r>
      <w:r>
        <w:rPr>
          <w:spacing w:val="-4"/>
          <w:sz w:val="24"/>
        </w:rPr>
        <w:t xml:space="preserve"> </w:t>
      </w:r>
      <w:r>
        <w:rPr>
          <w:sz w:val="24"/>
        </w:rPr>
        <w:t>effect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policy</w:t>
      </w:r>
      <w:r>
        <w:rPr>
          <w:spacing w:val="-4"/>
          <w:sz w:val="24"/>
        </w:rPr>
        <w:t xml:space="preserve"> </w:t>
      </w:r>
      <w:r>
        <w:rPr>
          <w:sz w:val="24"/>
        </w:rPr>
        <w:t xml:space="preserve">decisions </w:t>
      </w:r>
      <w:r>
        <w:rPr>
          <w:spacing w:val="-2"/>
          <w:sz w:val="24"/>
        </w:rPr>
        <w:t>above:</w:t>
      </w:r>
    </w:p>
    <w:p w14:paraId="54E9DF9F" w14:textId="77777777" w:rsidR="002B7017" w:rsidRDefault="002B7017">
      <w:pPr>
        <w:pStyle w:val="BodyText"/>
        <w:spacing w:before="4" w:after="1"/>
        <w:ind w:left="0" w:firstLine="0"/>
        <w:rPr>
          <w:sz w:val="10"/>
        </w:rPr>
      </w:pPr>
    </w:p>
    <w:tbl>
      <w:tblPr>
        <w:tblW w:w="0" w:type="auto"/>
        <w:tblInd w:w="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5"/>
        <w:gridCol w:w="949"/>
        <w:gridCol w:w="826"/>
        <w:gridCol w:w="831"/>
        <w:gridCol w:w="841"/>
        <w:gridCol w:w="970"/>
      </w:tblGrid>
      <w:tr w:rsidR="002B7017" w14:paraId="3242DD1A" w14:textId="77777777">
        <w:trPr>
          <w:trHeight w:val="342"/>
        </w:trPr>
        <w:tc>
          <w:tcPr>
            <w:tcW w:w="3985" w:type="dxa"/>
            <w:vMerge w:val="restart"/>
            <w:tcBorders>
              <w:bottom w:val="single" w:sz="4" w:space="0" w:color="000000"/>
            </w:tcBorders>
          </w:tcPr>
          <w:p w14:paraId="2B34C43C" w14:textId="77777777" w:rsidR="002B7017" w:rsidRDefault="002B7017">
            <w:pPr>
              <w:pStyle w:val="TableParagraph"/>
              <w:spacing w:before="160"/>
              <w:rPr>
                <w:sz w:val="16"/>
              </w:rPr>
            </w:pPr>
          </w:p>
          <w:p w14:paraId="2258F3BC" w14:textId="77777777" w:rsidR="002B7017" w:rsidRDefault="00CD1AB7">
            <w:pPr>
              <w:pStyle w:val="TableParagraph"/>
              <w:ind w:left="107"/>
              <w:rPr>
                <w:b/>
                <w:sz w:val="16"/>
              </w:rPr>
            </w:pPr>
            <w:r>
              <w:rPr>
                <w:b/>
                <w:sz w:val="16"/>
              </w:rPr>
              <w:t>Vote</w:t>
            </w:r>
            <w:r>
              <w:rPr>
                <w:b/>
                <w:spacing w:val="-4"/>
                <w:sz w:val="16"/>
              </w:rPr>
              <w:t xml:space="preserve"> </w:t>
            </w:r>
            <w:r>
              <w:rPr>
                <w:b/>
                <w:sz w:val="16"/>
              </w:rPr>
              <w:t>Social</w:t>
            </w:r>
            <w:r>
              <w:rPr>
                <w:b/>
                <w:spacing w:val="-4"/>
                <w:sz w:val="16"/>
              </w:rPr>
              <w:t xml:space="preserve"> </w:t>
            </w:r>
            <w:r>
              <w:rPr>
                <w:b/>
                <w:spacing w:val="-2"/>
                <w:sz w:val="16"/>
              </w:rPr>
              <w:t>Development</w:t>
            </w:r>
          </w:p>
          <w:p w14:paraId="498B4724" w14:textId="77777777" w:rsidR="002B7017" w:rsidRDefault="00CD1AB7">
            <w:pPr>
              <w:pStyle w:val="TableParagraph"/>
              <w:spacing w:before="157"/>
              <w:ind w:left="107"/>
              <w:rPr>
                <w:b/>
                <w:sz w:val="16"/>
              </w:rPr>
            </w:pPr>
            <w:r>
              <w:rPr>
                <w:b/>
                <w:sz w:val="16"/>
              </w:rPr>
              <w:t>Minister</w:t>
            </w:r>
            <w:r>
              <w:rPr>
                <w:b/>
                <w:spacing w:val="-5"/>
                <w:sz w:val="16"/>
              </w:rPr>
              <w:t xml:space="preserve"> </w:t>
            </w:r>
            <w:r>
              <w:rPr>
                <w:b/>
                <w:sz w:val="16"/>
              </w:rPr>
              <w:t>for</w:t>
            </w:r>
            <w:r>
              <w:rPr>
                <w:b/>
                <w:spacing w:val="-5"/>
                <w:sz w:val="16"/>
              </w:rPr>
              <w:t xml:space="preserve"> </w:t>
            </w:r>
            <w:r>
              <w:rPr>
                <w:b/>
                <w:sz w:val="16"/>
              </w:rPr>
              <w:t>Social</w:t>
            </w:r>
            <w:r>
              <w:rPr>
                <w:b/>
                <w:spacing w:val="-5"/>
                <w:sz w:val="16"/>
              </w:rPr>
              <w:t xml:space="preserve"> </w:t>
            </w:r>
            <w:r>
              <w:rPr>
                <w:b/>
                <w:sz w:val="16"/>
              </w:rPr>
              <w:t>Development</w:t>
            </w:r>
            <w:r>
              <w:rPr>
                <w:b/>
                <w:spacing w:val="-9"/>
                <w:sz w:val="16"/>
              </w:rPr>
              <w:t xml:space="preserve"> </w:t>
            </w:r>
            <w:r>
              <w:rPr>
                <w:b/>
                <w:sz w:val="16"/>
              </w:rPr>
              <w:t>and</w:t>
            </w:r>
            <w:r>
              <w:rPr>
                <w:b/>
                <w:spacing w:val="-5"/>
                <w:sz w:val="16"/>
              </w:rPr>
              <w:t xml:space="preserve"> </w:t>
            </w:r>
            <w:r>
              <w:rPr>
                <w:b/>
                <w:spacing w:val="-2"/>
                <w:sz w:val="16"/>
              </w:rPr>
              <w:t>Employment</w:t>
            </w:r>
          </w:p>
        </w:tc>
        <w:tc>
          <w:tcPr>
            <w:tcW w:w="4417" w:type="dxa"/>
            <w:gridSpan w:val="5"/>
          </w:tcPr>
          <w:p w14:paraId="7F3513BB" w14:textId="77777777" w:rsidR="002B7017" w:rsidRDefault="00CD1AB7">
            <w:pPr>
              <w:pStyle w:val="TableParagraph"/>
              <w:spacing w:before="4"/>
              <w:ind w:left="1369"/>
              <w:rPr>
                <w:b/>
                <w:sz w:val="16"/>
              </w:rPr>
            </w:pPr>
            <w:r>
              <w:rPr>
                <w:b/>
                <w:sz w:val="16"/>
              </w:rPr>
              <w:t>$m</w:t>
            </w:r>
            <w:r>
              <w:rPr>
                <w:b/>
                <w:spacing w:val="-1"/>
                <w:sz w:val="16"/>
              </w:rPr>
              <w:t xml:space="preserve"> </w:t>
            </w:r>
            <w:r>
              <w:rPr>
                <w:b/>
                <w:sz w:val="16"/>
              </w:rPr>
              <w:t>–</w:t>
            </w:r>
            <w:r>
              <w:rPr>
                <w:b/>
                <w:spacing w:val="-1"/>
                <w:sz w:val="16"/>
              </w:rPr>
              <w:t xml:space="preserve"> </w:t>
            </w:r>
            <w:r>
              <w:rPr>
                <w:b/>
                <w:spacing w:val="-2"/>
                <w:sz w:val="16"/>
              </w:rPr>
              <w:t>increase/(decrease)</w:t>
            </w:r>
          </w:p>
        </w:tc>
      </w:tr>
      <w:tr w:rsidR="002B7017" w14:paraId="1DCA03B3" w14:textId="77777777">
        <w:trPr>
          <w:trHeight w:val="656"/>
        </w:trPr>
        <w:tc>
          <w:tcPr>
            <w:tcW w:w="3985" w:type="dxa"/>
            <w:vMerge/>
            <w:tcBorders>
              <w:top w:val="nil"/>
              <w:bottom w:val="single" w:sz="4" w:space="0" w:color="000000"/>
            </w:tcBorders>
          </w:tcPr>
          <w:p w14:paraId="4A290523" w14:textId="77777777" w:rsidR="002B7017" w:rsidRDefault="002B7017">
            <w:pPr>
              <w:rPr>
                <w:sz w:val="2"/>
                <w:szCs w:val="2"/>
              </w:rPr>
            </w:pPr>
          </w:p>
        </w:tc>
        <w:tc>
          <w:tcPr>
            <w:tcW w:w="949" w:type="dxa"/>
            <w:tcBorders>
              <w:left w:val="single" w:sz="4" w:space="0" w:color="000000"/>
            </w:tcBorders>
          </w:tcPr>
          <w:p w14:paraId="22B6EFA0" w14:textId="77777777" w:rsidR="002B7017" w:rsidRDefault="00CD1AB7">
            <w:pPr>
              <w:pStyle w:val="TableParagraph"/>
              <w:spacing w:before="1"/>
              <w:ind w:left="215"/>
              <w:rPr>
                <w:b/>
                <w:sz w:val="16"/>
              </w:rPr>
            </w:pPr>
            <w:r>
              <w:rPr>
                <w:b/>
                <w:spacing w:val="-2"/>
                <w:sz w:val="16"/>
              </w:rPr>
              <w:t>2024/25</w:t>
            </w:r>
          </w:p>
        </w:tc>
        <w:tc>
          <w:tcPr>
            <w:tcW w:w="826" w:type="dxa"/>
          </w:tcPr>
          <w:p w14:paraId="5F1393C8" w14:textId="77777777" w:rsidR="002B7017" w:rsidRDefault="00CD1AB7">
            <w:pPr>
              <w:pStyle w:val="TableParagraph"/>
              <w:spacing w:before="1"/>
              <w:ind w:left="147"/>
              <w:rPr>
                <w:b/>
                <w:sz w:val="16"/>
              </w:rPr>
            </w:pPr>
            <w:r>
              <w:rPr>
                <w:b/>
                <w:spacing w:val="-2"/>
                <w:sz w:val="16"/>
              </w:rPr>
              <w:t>2025/26</w:t>
            </w:r>
          </w:p>
        </w:tc>
        <w:tc>
          <w:tcPr>
            <w:tcW w:w="831" w:type="dxa"/>
          </w:tcPr>
          <w:p w14:paraId="0D194483" w14:textId="77777777" w:rsidR="002B7017" w:rsidRDefault="00CD1AB7">
            <w:pPr>
              <w:pStyle w:val="TableParagraph"/>
              <w:spacing w:before="1"/>
              <w:ind w:right="133"/>
              <w:jc w:val="right"/>
              <w:rPr>
                <w:b/>
                <w:sz w:val="16"/>
              </w:rPr>
            </w:pPr>
            <w:r>
              <w:rPr>
                <w:b/>
                <w:spacing w:val="-2"/>
                <w:sz w:val="16"/>
              </w:rPr>
              <w:t>2026/27</w:t>
            </w:r>
          </w:p>
        </w:tc>
        <w:tc>
          <w:tcPr>
            <w:tcW w:w="841" w:type="dxa"/>
          </w:tcPr>
          <w:p w14:paraId="1D661BCD" w14:textId="77777777" w:rsidR="002B7017" w:rsidRDefault="00CD1AB7">
            <w:pPr>
              <w:pStyle w:val="TableParagraph"/>
              <w:spacing w:before="1"/>
              <w:ind w:right="139"/>
              <w:jc w:val="right"/>
              <w:rPr>
                <w:b/>
                <w:sz w:val="16"/>
              </w:rPr>
            </w:pPr>
            <w:r>
              <w:rPr>
                <w:b/>
                <w:spacing w:val="-2"/>
                <w:sz w:val="16"/>
              </w:rPr>
              <w:t>2027/28</w:t>
            </w:r>
          </w:p>
        </w:tc>
        <w:tc>
          <w:tcPr>
            <w:tcW w:w="970" w:type="dxa"/>
          </w:tcPr>
          <w:p w14:paraId="71454283" w14:textId="77777777" w:rsidR="002B7017" w:rsidRDefault="00CD1AB7">
            <w:pPr>
              <w:pStyle w:val="TableParagraph"/>
              <w:spacing w:before="1"/>
              <w:ind w:left="131"/>
              <w:rPr>
                <w:b/>
                <w:sz w:val="16"/>
              </w:rPr>
            </w:pPr>
            <w:r>
              <w:rPr>
                <w:b/>
                <w:sz w:val="16"/>
              </w:rPr>
              <w:t>2028/29</w:t>
            </w:r>
            <w:r>
              <w:rPr>
                <w:b/>
                <w:spacing w:val="-7"/>
                <w:sz w:val="16"/>
              </w:rPr>
              <w:t xml:space="preserve"> </w:t>
            </w:r>
            <w:r>
              <w:rPr>
                <w:b/>
                <w:spacing w:val="-10"/>
                <w:sz w:val="16"/>
              </w:rPr>
              <w:t>&amp;</w:t>
            </w:r>
          </w:p>
          <w:p w14:paraId="0915A0E4" w14:textId="77777777" w:rsidR="002B7017" w:rsidRDefault="00CD1AB7">
            <w:pPr>
              <w:pStyle w:val="TableParagraph"/>
              <w:spacing w:before="37"/>
              <w:ind w:left="165"/>
              <w:rPr>
                <w:b/>
                <w:sz w:val="16"/>
              </w:rPr>
            </w:pPr>
            <w:r>
              <w:rPr>
                <w:b/>
                <w:spacing w:val="-2"/>
                <w:sz w:val="16"/>
              </w:rPr>
              <w:t>Outyears</w:t>
            </w:r>
          </w:p>
        </w:tc>
      </w:tr>
      <w:tr w:rsidR="002B7017" w14:paraId="6264BE44" w14:textId="77777777">
        <w:trPr>
          <w:trHeight w:val="271"/>
        </w:trPr>
        <w:tc>
          <w:tcPr>
            <w:tcW w:w="3985" w:type="dxa"/>
            <w:tcBorders>
              <w:top w:val="single" w:sz="4" w:space="0" w:color="000000"/>
              <w:bottom w:val="nil"/>
            </w:tcBorders>
          </w:tcPr>
          <w:p w14:paraId="69FCBEB2" w14:textId="77777777" w:rsidR="002B7017" w:rsidRDefault="00CD1AB7">
            <w:pPr>
              <w:pStyle w:val="TableParagraph"/>
              <w:spacing w:before="6"/>
              <w:ind w:left="107"/>
              <w:rPr>
                <w:b/>
                <w:sz w:val="16"/>
              </w:rPr>
            </w:pPr>
            <w:r>
              <w:rPr>
                <w:b/>
                <w:sz w:val="16"/>
              </w:rPr>
              <w:t>Benefits</w:t>
            </w:r>
            <w:r>
              <w:rPr>
                <w:b/>
                <w:spacing w:val="-5"/>
                <w:sz w:val="16"/>
              </w:rPr>
              <w:t xml:space="preserve"> </w:t>
            </w:r>
            <w:r>
              <w:rPr>
                <w:b/>
                <w:sz w:val="16"/>
              </w:rPr>
              <w:t>or</w:t>
            </w:r>
            <w:r>
              <w:rPr>
                <w:b/>
                <w:spacing w:val="-3"/>
                <w:sz w:val="16"/>
              </w:rPr>
              <w:t xml:space="preserve"> </w:t>
            </w:r>
            <w:r>
              <w:rPr>
                <w:b/>
                <w:sz w:val="16"/>
              </w:rPr>
              <w:t>Related</w:t>
            </w:r>
            <w:r>
              <w:rPr>
                <w:b/>
                <w:spacing w:val="-7"/>
                <w:sz w:val="16"/>
              </w:rPr>
              <w:t xml:space="preserve"> </w:t>
            </w:r>
            <w:r>
              <w:rPr>
                <w:b/>
                <w:spacing w:val="-2"/>
                <w:sz w:val="16"/>
              </w:rPr>
              <w:t>Expenses:</w:t>
            </w:r>
          </w:p>
        </w:tc>
        <w:tc>
          <w:tcPr>
            <w:tcW w:w="949" w:type="dxa"/>
            <w:tcBorders>
              <w:bottom w:val="nil"/>
            </w:tcBorders>
          </w:tcPr>
          <w:p w14:paraId="202C963F" w14:textId="77777777" w:rsidR="002B7017" w:rsidRDefault="002B7017">
            <w:pPr>
              <w:pStyle w:val="TableParagraph"/>
              <w:rPr>
                <w:sz w:val="20"/>
              </w:rPr>
            </w:pPr>
          </w:p>
        </w:tc>
        <w:tc>
          <w:tcPr>
            <w:tcW w:w="826" w:type="dxa"/>
            <w:tcBorders>
              <w:bottom w:val="nil"/>
            </w:tcBorders>
          </w:tcPr>
          <w:p w14:paraId="698CB1B8" w14:textId="77777777" w:rsidR="002B7017" w:rsidRDefault="002B7017">
            <w:pPr>
              <w:pStyle w:val="TableParagraph"/>
              <w:rPr>
                <w:sz w:val="20"/>
              </w:rPr>
            </w:pPr>
          </w:p>
        </w:tc>
        <w:tc>
          <w:tcPr>
            <w:tcW w:w="831" w:type="dxa"/>
            <w:tcBorders>
              <w:bottom w:val="nil"/>
            </w:tcBorders>
          </w:tcPr>
          <w:p w14:paraId="558AE0F2" w14:textId="77777777" w:rsidR="002B7017" w:rsidRDefault="002B7017">
            <w:pPr>
              <w:pStyle w:val="TableParagraph"/>
              <w:rPr>
                <w:sz w:val="20"/>
              </w:rPr>
            </w:pPr>
          </w:p>
        </w:tc>
        <w:tc>
          <w:tcPr>
            <w:tcW w:w="841" w:type="dxa"/>
            <w:tcBorders>
              <w:bottom w:val="nil"/>
            </w:tcBorders>
          </w:tcPr>
          <w:p w14:paraId="4BE47C7B" w14:textId="77777777" w:rsidR="002B7017" w:rsidRDefault="002B7017">
            <w:pPr>
              <w:pStyle w:val="TableParagraph"/>
              <w:rPr>
                <w:sz w:val="20"/>
              </w:rPr>
            </w:pPr>
          </w:p>
        </w:tc>
        <w:tc>
          <w:tcPr>
            <w:tcW w:w="970" w:type="dxa"/>
            <w:tcBorders>
              <w:bottom w:val="nil"/>
            </w:tcBorders>
          </w:tcPr>
          <w:p w14:paraId="178848FD" w14:textId="77777777" w:rsidR="002B7017" w:rsidRDefault="002B7017">
            <w:pPr>
              <w:pStyle w:val="TableParagraph"/>
              <w:rPr>
                <w:sz w:val="20"/>
              </w:rPr>
            </w:pPr>
          </w:p>
        </w:tc>
      </w:tr>
      <w:tr w:rsidR="002B7017" w14:paraId="36CCBFD5" w14:textId="77777777">
        <w:trPr>
          <w:trHeight w:val="340"/>
        </w:trPr>
        <w:tc>
          <w:tcPr>
            <w:tcW w:w="3985" w:type="dxa"/>
            <w:tcBorders>
              <w:top w:val="nil"/>
              <w:bottom w:val="nil"/>
            </w:tcBorders>
          </w:tcPr>
          <w:p w14:paraId="4DE424EC" w14:textId="77777777" w:rsidR="002B7017" w:rsidRDefault="00CD1AB7">
            <w:pPr>
              <w:pStyle w:val="TableParagraph"/>
              <w:spacing w:before="75"/>
              <w:ind w:left="107"/>
              <w:rPr>
                <w:sz w:val="16"/>
              </w:rPr>
            </w:pPr>
            <w:r>
              <w:rPr>
                <w:sz w:val="16"/>
              </w:rPr>
              <w:t>Hardship</w:t>
            </w:r>
            <w:r>
              <w:rPr>
                <w:spacing w:val="-7"/>
                <w:sz w:val="16"/>
              </w:rPr>
              <w:t xml:space="preserve"> </w:t>
            </w:r>
            <w:r>
              <w:rPr>
                <w:spacing w:val="-2"/>
                <w:sz w:val="16"/>
              </w:rPr>
              <w:t>Assistance</w:t>
            </w:r>
          </w:p>
        </w:tc>
        <w:tc>
          <w:tcPr>
            <w:tcW w:w="949" w:type="dxa"/>
            <w:tcBorders>
              <w:top w:val="nil"/>
              <w:bottom w:val="nil"/>
            </w:tcBorders>
          </w:tcPr>
          <w:p w14:paraId="446952FE" w14:textId="77777777" w:rsidR="002B7017" w:rsidRDefault="00CD1AB7">
            <w:pPr>
              <w:pStyle w:val="TableParagraph"/>
              <w:spacing w:before="75"/>
              <w:ind w:right="86"/>
              <w:jc w:val="right"/>
              <w:rPr>
                <w:sz w:val="16"/>
              </w:rPr>
            </w:pPr>
            <w:r>
              <w:rPr>
                <w:spacing w:val="-10"/>
                <w:sz w:val="16"/>
              </w:rPr>
              <w:t>-</w:t>
            </w:r>
          </w:p>
        </w:tc>
        <w:tc>
          <w:tcPr>
            <w:tcW w:w="826" w:type="dxa"/>
            <w:tcBorders>
              <w:top w:val="nil"/>
              <w:bottom w:val="nil"/>
            </w:tcBorders>
          </w:tcPr>
          <w:p w14:paraId="17A1AB46" w14:textId="77777777" w:rsidR="002B7017" w:rsidRDefault="00CD1AB7">
            <w:pPr>
              <w:pStyle w:val="TableParagraph"/>
              <w:spacing w:before="75"/>
              <w:ind w:right="87"/>
              <w:jc w:val="right"/>
              <w:rPr>
                <w:sz w:val="16"/>
              </w:rPr>
            </w:pPr>
            <w:r>
              <w:rPr>
                <w:spacing w:val="-10"/>
                <w:sz w:val="16"/>
              </w:rPr>
              <w:t>-</w:t>
            </w:r>
          </w:p>
        </w:tc>
        <w:tc>
          <w:tcPr>
            <w:tcW w:w="831" w:type="dxa"/>
            <w:tcBorders>
              <w:top w:val="nil"/>
              <w:bottom w:val="nil"/>
            </w:tcBorders>
          </w:tcPr>
          <w:p w14:paraId="30345D78" w14:textId="77777777" w:rsidR="002B7017" w:rsidRDefault="00CD1AB7">
            <w:pPr>
              <w:pStyle w:val="TableParagraph"/>
              <w:spacing w:before="75"/>
              <w:ind w:right="87"/>
              <w:jc w:val="right"/>
              <w:rPr>
                <w:sz w:val="16"/>
              </w:rPr>
            </w:pPr>
            <w:r>
              <w:rPr>
                <w:spacing w:val="-2"/>
                <w:sz w:val="16"/>
              </w:rPr>
              <w:t>9.286</w:t>
            </w:r>
          </w:p>
        </w:tc>
        <w:tc>
          <w:tcPr>
            <w:tcW w:w="841" w:type="dxa"/>
            <w:tcBorders>
              <w:top w:val="nil"/>
              <w:bottom w:val="nil"/>
            </w:tcBorders>
          </w:tcPr>
          <w:p w14:paraId="63F2918B" w14:textId="77777777" w:rsidR="002B7017" w:rsidRDefault="00CD1AB7">
            <w:pPr>
              <w:pStyle w:val="TableParagraph"/>
              <w:spacing w:before="75"/>
              <w:ind w:right="87"/>
              <w:jc w:val="right"/>
              <w:rPr>
                <w:sz w:val="16"/>
              </w:rPr>
            </w:pPr>
            <w:r>
              <w:rPr>
                <w:spacing w:val="-2"/>
                <w:sz w:val="16"/>
              </w:rPr>
              <w:t>(25.714)</w:t>
            </w:r>
          </w:p>
        </w:tc>
        <w:tc>
          <w:tcPr>
            <w:tcW w:w="970" w:type="dxa"/>
            <w:tcBorders>
              <w:top w:val="nil"/>
              <w:bottom w:val="nil"/>
            </w:tcBorders>
          </w:tcPr>
          <w:p w14:paraId="6BC6703D" w14:textId="77777777" w:rsidR="002B7017" w:rsidRDefault="00CD1AB7">
            <w:pPr>
              <w:pStyle w:val="TableParagraph"/>
              <w:spacing w:before="75"/>
              <w:ind w:right="87"/>
              <w:jc w:val="right"/>
              <w:rPr>
                <w:sz w:val="16"/>
              </w:rPr>
            </w:pPr>
            <w:r>
              <w:rPr>
                <w:spacing w:val="-2"/>
                <w:sz w:val="16"/>
              </w:rPr>
              <w:t>(24.988)</w:t>
            </w:r>
          </w:p>
        </w:tc>
      </w:tr>
      <w:tr w:rsidR="002B7017" w14:paraId="4613F743" w14:textId="77777777">
        <w:trPr>
          <w:trHeight w:val="340"/>
        </w:trPr>
        <w:tc>
          <w:tcPr>
            <w:tcW w:w="3985" w:type="dxa"/>
            <w:tcBorders>
              <w:top w:val="nil"/>
              <w:bottom w:val="nil"/>
            </w:tcBorders>
          </w:tcPr>
          <w:p w14:paraId="67E828F7" w14:textId="77777777" w:rsidR="002B7017" w:rsidRDefault="00CD1AB7">
            <w:pPr>
              <w:pStyle w:val="TableParagraph"/>
              <w:spacing w:before="75"/>
              <w:ind w:left="107"/>
              <w:rPr>
                <w:sz w:val="16"/>
              </w:rPr>
            </w:pPr>
            <w:r>
              <w:rPr>
                <w:sz w:val="16"/>
              </w:rPr>
              <w:t>Jobseeker</w:t>
            </w:r>
            <w:r>
              <w:rPr>
                <w:spacing w:val="-7"/>
                <w:sz w:val="16"/>
              </w:rPr>
              <w:t xml:space="preserve"> </w:t>
            </w:r>
            <w:r>
              <w:rPr>
                <w:sz w:val="16"/>
              </w:rPr>
              <w:t>Support</w:t>
            </w:r>
            <w:r>
              <w:rPr>
                <w:spacing w:val="-7"/>
                <w:sz w:val="16"/>
              </w:rPr>
              <w:t xml:space="preserve"> </w:t>
            </w:r>
            <w:r>
              <w:rPr>
                <w:sz w:val="16"/>
              </w:rPr>
              <w:t>and</w:t>
            </w:r>
            <w:r>
              <w:rPr>
                <w:spacing w:val="-7"/>
                <w:sz w:val="16"/>
              </w:rPr>
              <w:t xml:space="preserve"> </w:t>
            </w:r>
            <w:r>
              <w:rPr>
                <w:sz w:val="16"/>
              </w:rPr>
              <w:t>Emergency</w:t>
            </w:r>
            <w:r>
              <w:rPr>
                <w:spacing w:val="-7"/>
                <w:sz w:val="16"/>
              </w:rPr>
              <w:t xml:space="preserve"> </w:t>
            </w:r>
            <w:r>
              <w:rPr>
                <w:spacing w:val="-2"/>
                <w:sz w:val="16"/>
              </w:rPr>
              <w:t>Benefit</w:t>
            </w:r>
          </w:p>
        </w:tc>
        <w:tc>
          <w:tcPr>
            <w:tcW w:w="949" w:type="dxa"/>
            <w:tcBorders>
              <w:top w:val="nil"/>
              <w:bottom w:val="nil"/>
            </w:tcBorders>
          </w:tcPr>
          <w:p w14:paraId="50787CB9" w14:textId="77777777" w:rsidR="002B7017" w:rsidRDefault="00CD1AB7">
            <w:pPr>
              <w:pStyle w:val="TableParagraph"/>
              <w:spacing w:before="75"/>
              <w:ind w:right="86"/>
              <w:jc w:val="right"/>
              <w:rPr>
                <w:sz w:val="16"/>
              </w:rPr>
            </w:pPr>
            <w:r>
              <w:rPr>
                <w:spacing w:val="-10"/>
                <w:sz w:val="16"/>
              </w:rPr>
              <w:t>-</w:t>
            </w:r>
          </w:p>
        </w:tc>
        <w:tc>
          <w:tcPr>
            <w:tcW w:w="826" w:type="dxa"/>
            <w:tcBorders>
              <w:top w:val="nil"/>
              <w:bottom w:val="nil"/>
            </w:tcBorders>
          </w:tcPr>
          <w:p w14:paraId="39559BC0" w14:textId="77777777" w:rsidR="002B7017" w:rsidRDefault="00CD1AB7">
            <w:pPr>
              <w:pStyle w:val="TableParagraph"/>
              <w:spacing w:before="75"/>
              <w:ind w:right="87"/>
              <w:jc w:val="right"/>
              <w:rPr>
                <w:sz w:val="16"/>
              </w:rPr>
            </w:pPr>
            <w:r>
              <w:rPr>
                <w:spacing w:val="-10"/>
                <w:sz w:val="16"/>
              </w:rPr>
              <w:t>-</w:t>
            </w:r>
          </w:p>
        </w:tc>
        <w:tc>
          <w:tcPr>
            <w:tcW w:w="831" w:type="dxa"/>
            <w:tcBorders>
              <w:top w:val="nil"/>
              <w:bottom w:val="nil"/>
            </w:tcBorders>
          </w:tcPr>
          <w:p w14:paraId="2444E6B9" w14:textId="77777777" w:rsidR="002B7017" w:rsidRDefault="00CD1AB7">
            <w:pPr>
              <w:pStyle w:val="TableParagraph"/>
              <w:spacing w:before="75"/>
              <w:ind w:right="86"/>
              <w:jc w:val="right"/>
              <w:rPr>
                <w:sz w:val="16"/>
              </w:rPr>
            </w:pPr>
            <w:r>
              <w:rPr>
                <w:spacing w:val="-2"/>
                <w:sz w:val="16"/>
              </w:rPr>
              <w:t>(55.447)</w:t>
            </w:r>
          </w:p>
        </w:tc>
        <w:tc>
          <w:tcPr>
            <w:tcW w:w="841" w:type="dxa"/>
            <w:tcBorders>
              <w:top w:val="nil"/>
              <w:bottom w:val="nil"/>
            </w:tcBorders>
          </w:tcPr>
          <w:p w14:paraId="0254161C" w14:textId="77777777" w:rsidR="002B7017" w:rsidRDefault="00CD1AB7">
            <w:pPr>
              <w:pStyle w:val="TableParagraph"/>
              <w:spacing w:before="75"/>
              <w:ind w:right="87"/>
              <w:jc w:val="right"/>
              <w:rPr>
                <w:sz w:val="16"/>
              </w:rPr>
            </w:pPr>
            <w:r>
              <w:rPr>
                <w:spacing w:val="-2"/>
                <w:sz w:val="16"/>
              </w:rPr>
              <w:t>81.860</w:t>
            </w:r>
          </w:p>
        </w:tc>
        <w:tc>
          <w:tcPr>
            <w:tcW w:w="970" w:type="dxa"/>
            <w:tcBorders>
              <w:top w:val="nil"/>
              <w:bottom w:val="nil"/>
            </w:tcBorders>
          </w:tcPr>
          <w:p w14:paraId="6EE0EDE9" w14:textId="77777777" w:rsidR="002B7017" w:rsidRDefault="00CD1AB7">
            <w:pPr>
              <w:pStyle w:val="TableParagraph"/>
              <w:spacing w:before="75"/>
              <w:ind w:right="88"/>
              <w:jc w:val="right"/>
              <w:rPr>
                <w:sz w:val="16"/>
              </w:rPr>
            </w:pPr>
            <w:r>
              <w:rPr>
                <w:spacing w:val="-2"/>
                <w:sz w:val="16"/>
              </w:rPr>
              <w:t>82.844</w:t>
            </w:r>
          </w:p>
        </w:tc>
      </w:tr>
      <w:tr w:rsidR="002B7017" w14:paraId="4BDD698B" w14:textId="77777777">
        <w:trPr>
          <w:trHeight w:val="340"/>
        </w:trPr>
        <w:tc>
          <w:tcPr>
            <w:tcW w:w="3985" w:type="dxa"/>
            <w:tcBorders>
              <w:top w:val="nil"/>
              <w:bottom w:val="nil"/>
            </w:tcBorders>
          </w:tcPr>
          <w:p w14:paraId="07019A3D" w14:textId="77777777" w:rsidR="002B7017" w:rsidRDefault="00CD1AB7">
            <w:pPr>
              <w:pStyle w:val="TableParagraph"/>
              <w:spacing w:before="75"/>
              <w:ind w:left="107"/>
              <w:rPr>
                <w:b/>
                <w:sz w:val="16"/>
              </w:rPr>
            </w:pPr>
            <w:r>
              <w:rPr>
                <w:b/>
                <w:spacing w:val="-2"/>
                <w:sz w:val="16"/>
              </w:rPr>
              <w:t>Non-Departmental</w:t>
            </w:r>
            <w:r>
              <w:rPr>
                <w:b/>
                <w:spacing w:val="12"/>
                <w:sz w:val="16"/>
              </w:rPr>
              <w:t xml:space="preserve"> </w:t>
            </w:r>
            <w:r>
              <w:rPr>
                <w:b/>
                <w:spacing w:val="-2"/>
                <w:sz w:val="16"/>
              </w:rPr>
              <w:t>Other</w:t>
            </w:r>
            <w:r>
              <w:rPr>
                <w:b/>
                <w:spacing w:val="9"/>
                <w:sz w:val="16"/>
              </w:rPr>
              <w:t xml:space="preserve"> </w:t>
            </w:r>
            <w:r>
              <w:rPr>
                <w:b/>
                <w:spacing w:val="-2"/>
                <w:sz w:val="16"/>
              </w:rPr>
              <w:t>Expense:</w:t>
            </w:r>
          </w:p>
        </w:tc>
        <w:tc>
          <w:tcPr>
            <w:tcW w:w="949" w:type="dxa"/>
            <w:tcBorders>
              <w:top w:val="nil"/>
              <w:bottom w:val="nil"/>
            </w:tcBorders>
          </w:tcPr>
          <w:p w14:paraId="6386C1EB" w14:textId="77777777" w:rsidR="002B7017" w:rsidRDefault="002B7017">
            <w:pPr>
              <w:pStyle w:val="TableParagraph"/>
              <w:rPr>
                <w:sz w:val="20"/>
              </w:rPr>
            </w:pPr>
          </w:p>
        </w:tc>
        <w:tc>
          <w:tcPr>
            <w:tcW w:w="826" w:type="dxa"/>
            <w:tcBorders>
              <w:top w:val="nil"/>
              <w:bottom w:val="nil"/>
            </w:tcBorders>
          </w:tcPr>
          <w:p w14:paraId="43CA3135" w14:textId="77777777" w:rsidR="002B7017" w:rsidRDefault="002B7017">
            <w:pPr>
              <w:pStyle w:val="TableParagraph"/>
              <w:rPr>
                <w:sz w:val="20"/>
              </w:rPr>
            </w:pPr>
          </w:p>
        </w:tc>
        <w:tc>
          <w:tcPr>
            <w:tcW w:w="831" w:type="dxa"/>
            <w:tcBorders>
              <w:top w:val="nil"/>
              <w:bottom w:val="nil"/>
            </w:tcBorders>
          </w:tcPr>
          <w:p w14:paraId="3ECE9A1E" w14:textId="77777777" w:rsidR="002B7017" w:rsidRDefault="002B7017">
            <w:pPr>
              <w:pStyle w:val="TableParagraph"/>
              <w:rPr>
                <w:sz w:val="20"/>
              </w:rPr>
            </w:pPr>
          </w:p>
        </w:tc>
        <w:tc>
          <w:tcPr>
            <w:tcW w:w="841" w:type="dxa"/>
            <w:tcBorders>
              <w:top w:val="nil"/>
              <w:bottom w:val="nil"/>
            </w:tcBorders>
          </w:tcPr>
          <w:p w14:paraId="16FB3EE7" w14:textId="77777777" w:rsidR="002B7017" w:rsidRDefault="002B7017">
            <w:pPr>
              <w:pStyle w:val="TableParagraph"/>
              <w:rPr>
                <w:sz w:val="20"/>
              </w:rPr>
            </w:pPr>
          </w:p>
        </w:tc>
        <w:tc>
          <w:tcPr>
            <w:tcW w:w="970" w:type="dxa"/>
            <w:tcBorders>
              <w:top w:val="nil"/>
              <w:bottom w:val="nil"/>
            </w:tcBorders>
          </w:tcPr>
          <w:p w14:paraId="3FA8DAC4" w14:textId="77777777" w:rsidR="002B7017" w:rsidRDefault="002B7017">
            <w:pPr>
              <w:pStyle w:val="TableParagraph"/>
              <w:rPr>
                <w:sz w:val="20"/>
              </w:rPr>
            </w:pPr>
          </w:p>
        </w:tc>
      </w:tr>
      <w:tr w:rsidR="002B7017" w14:paraId="5268D7D8" w14:textId="77777777">
        <w:trPr>
          <w:trHeight w:val="340"/>
        </w:trPr>
        <w:tc>
          <w:tcPr>
            <w:tcW w:w="3985" w:type="dxa"/>
            <w:tcBorders>
              <w:top w:val="nil"/>
              <w:bottom w:val="nil"/>
            </w:tcBorders>
          </w:tcPr>
          <w:p w14:paraId="0826D942" w14:textId="77777777" w:rsidR="002B7017" w:rsidRDefault="00CD1AB7">
            <w:pPr>
              <w:pStyle w:val="TableParagraph"/>
              <w:spacing w:before="75"/>
              <w:ind w:left="107"/>
              <w:rPr>
                <w:sz w:val="16"/>
              </w:rPr>
            </w:pPr>
            <w:r>
              <w:rPr>
                <w:sz w:val="16"/>
              </w:rPr>
              <w:t>Debt</w:t>
            </w:r>
            <w:r>
              <w:rPr>
                <w:spacing w:val="-9"/>
                <w:sz w:val="16"/>
              </w:rPr>
              <w:t xml:space="preserve"> </w:t>
            </w:r>
            <w:r>
              <w:rPr>
                <w:sz w:val="16"/>
              </w:rPr>
              <w:t>Write-</w:t>
            </w:r>
            <w:r>
              <w:rPr>
                <w:spacing w:val="-2"/>
                <w:sz w:val="16"/>
              </w:rPr>
              <w:t>downs</w:t>
            </w:r>
          </w:p>
        </w:tc>
        <w:tc>
          <w:tcPr>
            <w:tcW w:w="949" w:type="dxa"/>
            <w:tcBorders>
              <w:top w:val="nil"/>
              <w:bottom w:val="nil"/>
            </w:tcBorders>
          </w:tcPr>
          <w:p w14:paraId="556971B2" w14:textId="77777777" w:rsidR="002B7017" w:rsidRDefault="00CD1AB7">
            <w:pPr>
              <w:pStyle w:val="TableParagraph"/>
              <w:spacing w:before="75"/>
              <w:ind w:right="86"/>
              <w:jc w:val="right"/>
              <w:rPr>
                <w:sz w:val="16"/>
              </w:rPr>
            </w:pPr>
            <w:r>
              <w:rPr>
                <w:spacing w:val="-10"/>
                <w:sz w:val="16"/>
              </w:rPr>
              <w:t>-</w:t>
            </w:r>
          </w:p>
        </w:tc>
        <w:tc>
          <w:tcPr>
            <w:tcW w:w="826" w:type="dxa"/>
            <w:tcBorders>
              <w:top w:val="nil"/>
              <w:bottom w:val="nil"/>
            </w:tcBorders>
          </w:tcPr>
          <w:p w14:paraId="493BA6C2" w14:textId="77777777" w:rsidR="002B7017" w:rsidRDefault="00CD1AB7">
            <w:pPr>
              <w:pStyle w:val="TableParagraph"/>
              <w:spacing w:before="75"/>
              <w:ind w:right="87"/>
              <w:jc w:val="right"/>
              <w:rPr>
                <w:sz w:val="16"/>
              </w:rPr>
            </w:pPr>
            <w:r>
              <w:rPr>
                <w:spacing w:val="-10"/>
                <w:sz w:val="16"/>
              </w:rPr>
              <w:t>-</w:t>
            </w:r>
          </w:p>
        </w:tc>
        <w:tc>
          <w:tcPr>
            <w:tcW w:w="831" w:type="dxa"/>
            <w:tcBorders>
              <w:top w:val="nil"/>
              <w:bottom w:val="nil"/>
            </w:tcBorders>
          </w:tcPr>
          <w:p w14:paraId="10794C4D" w14:textId="77777777" w:rsidR="002B7017" w:rsidRDefault="00CD1AB7">
            <w:pPr>
              <w:pStyle w:val="TableParagraph"/>
              <w:spacing w:before="75"/>
              <w:ind w:right="85"/>
              <w:jc w:val="right"/>
              <w:rPr>
                <w:sz w:val="16"/>
              </w:rPr>
            </w:pPr>
            <w:r>
              <w:rPr>
                <w:spacing w:val="-2"/>
                <w:sz w:val="16"/>
              </w:rPr>
              <w:t>(0.082)</w:t>
            </w:r>
          </w:p>
        </w:tc>
        <w:tc>
          <w:tcPr>
            <w:tcW w:w="841" w:type="dxa"/>
            <w:tcBorders>
              <w:top w:val="nil"/>
              <w:bottom w:val="nil"/>
            </w:tcBorders>
          </w:tcPr>
          <w:p w14:paraId="1870E810" w14:textId="77777777" w:rsidR="002B7017" w:rsidRDefault="00CD1AB7">
            <w:pPr>
              <w:pStyle w:val="TableParagraph"/>
              <w:spacing w:before="75"/>
              <w:ind w:right="86"/>
              <w:jc w:val="right"/>
              <w:rPr>
                <w:sz w:val="16"/>
              </w:rPr>
            </w:pPr>
            <w:r>
              <w:rPr>
                <w:spacing w:val="-2"/>
                <w:sz w:val="16"/>
              </w:rPr>
              <w:t>(4.421)</w:t>
            </w:r>
          </w:p>
        </w:tc>
        <w:tc>
          <w:tcPr>
            <w:tcW w:w="970" w:type="dxa"/>
            <w:tcBorders>
              <w:top w:val="nil"/>
              <w:bottom w:val="nil"/>
            </w:tcBorders>
          </w:tcPr>
          <w:p w14:paraId="3E83693B" w14:textId="77777777" w:rsidR="002B7017" w:rsidRDefault="00CD1AB7">
            <w:pPr>
              <w:pStyle w:val="TableParagraph"/>
              <w:spacing w:before="75"/>
              <w:ind w:right="86"/>
              <w:jc w:val="right"/>
              <w:rPr>
                <w:sz w:val="16"/>
              </w:rPr>
            </w:pPr>
            <w:r>
              <w:rPr>
                <w:spacing w:val="-2"/>
                <w:sz w:val="16"/>
              </w:rPr>
              <w:t>(4.297)</w:t>
            </w:r>
          </w:p>
        </w:tc>
      </w:tr>
      <w:tr w:rsidR="002B7017" w14:paraId="7B6502E7" w14:textId="77777777">
        <w:trPr>
          <w:trHeight w:val="340"/>
        </w:trPr>
        <w:tc>
          <w:tcPr>
            <w:tcW w:w="3985" w:type="dxa"/>
            <w:tcBorders>
              <w:top w:val="nil"/>
              <w:bottom w:val="nil"/>
            </w:tcBorders>
          </w:tcPr>
          <w:p w14:paraId="1B2D6A63" w14:textId="77777777" w:rsidR="002B7017" w:rsidRDefault="00CD1AB7">
            <w:pPr>
              <w:pStyle w:val="TableParagraph"/>
              <w:spacing w:before="75"/>
              <w:ind w:left="107"/>
              <w:rPr>
                <w:b/>
                <w:sz w:val="16"/>
              </w:rPr>
            </w:pPr>
            <w:r>
              <w:rPr>
                <w:b/>
                <w:spacing w:val="-2"/>
                <w:sz w:val="16"/>
              </w:rPr>
              <w:t>Non-Departmental</w:t>
            </w:r>
            <w:r>
              <w:rPr>
                <w:b/>
                <w:spacing w:val="12"/>
                <w:sz w:val="16"/>
              </w:rPr>
              <w:t xml:space="preserve"> </w:t>
            </w:r>
            <w:r>
              <w:rPr>
                <w:b/>
                <w:spacing w:val="-2"/>
                <w:sz w:val="16"/>
              </w:rPr>
              <w:t>Capital</w:t>
            </w:r>
            <w:r>
              <w:rPr>
                <w:b/>
                <w:spacing w:val="11"/>
                <w:sz w:val="16"/>
              </w:rPr>
              <w:t xml:space="preserve"> </w:t>
            </w:r>
            <w:r>
              <w:rPr>
                <w:b/>
                <w:spacing w:val="-2"/>
                <w:sz w:val="16"/>
              </w:rPr>
              <w:t>Expenditure:</w:t>
            </w:r>
          </w:p>
        </w:tc>
        <w:tc>
          <w:tcPr>
            <w:tcW w:w="949" w:type="dxa"/>
            <w:tcBorders>
              <w:top w:val="nil"/>
              <w:bottom w:val="nil"/>
            </w:tcBorders>
          </w:tcPr>
          <w:p w14:paraId="3857278A" w14:textId="77777777" w:rsidR="002B7017" w:rsidRDefault="002B7017">
            <w:pPr>
              <w:pStyle w:val="TableParagraph"/>
              <w:rPr>
                <w:sz w:val="20"/>
              </w:rPr>
            </w:pPr>
          </w:p>
        </w:tc>
        <w:tc>
          <w:tcPr>
            <w:tcW w:w="826" w:type="dxa"/>
            <w:tcBorders>
              <w:top w:val="nil"/>
              <w:bottom w:val="nil"/>
            </w:tcBorders>
          </w:tcPr>
          <w:p w14:paraId="0294AF3B" w14:textId="77777777" w:rsidR="002B7017" w:rsidRDefault="002B7017">
            <w:pPr>
              <w:pStyle w:val="TableParagraph"/>
              <w:rPr>
                <w:sz w:val="20"/>
              </w:rPr>
            </w:pPr>
          </w:p>
        </w:tc>
        <w:tc>
          <w:tcPr>
            <w:tcW w:w="831" w:type="dxa"/>
            <w:tcBorders>
              <w:top w:val="nil"/>
              <w:bottom w:val="nil"/>
            </w:tcBorders>
          </w:tcPr>
          <w:p w14:paraId="1D131299" w14:textId="77777777" w:rsidR="002B7017" w:rsidRDefault="002B7017">
            <w:pPr>
              <w:pStyle w:val="TableParagraph"/>
              <w:rPr>
                <w:sz w:val="20"/>
              </w:rPr>
            </w:pPr>
          </w:p>
        </w:tc>
        <w:tc>
          <w:tcPr>
            <w:tcW w:w="841" w:type="dxa"/>
            <w:tcBorders>
              <w:top w:val="nil"/>
              <w:bottom w:val="nil"/>
            </w:tcBorders>
          </w:tcPr>
          <w:p w14:paraId="7FBD38D8" w14:textId="77777777" w:rsidR="002B7017" w:rsidRDefault="002B7017">
            <w:pPr>
              <w:pStyle w:val="TableParagraph"/>
              <w:rPr>
                <w:sz w:val="20"/>
              </w:rPr>
            </w:pPr>
          </w:p>
        </w:tc>
        <w:tc>
          <w:tcPr>
            <w:tcW w:w="970" w:type="dxa"/>
            <w:tcBorders>
              <w:top w:val="nil"/>
              <w:bottom w:val="nil"/>
            </w:tcBorders>
          </w:tcPr>
          <w:p w14:paraId="193AAF55" w14:textId="77777777" w:rsidR="002B7017" w:rsidRDefault="002B7017">
            <w:pPr>
              <w:pStyle w:val="TableParagraph"/>
              <w:rPr>
                <w:sz w:val="20"/>
              </w:rPr>
            </w:pPr>
          </w:p>
        </w:tc>
      </w:tr>
      <w:tr w:rsidR="002B7017" w14:paraId="2D5762A6" w14:textId="77777777">
        <w:trPr>
          <w:trHeight w:val="343"/>
        </w:trPr>
        <w:tc>
          <w:tcPr>
            <w:tcW w:w="3985" w:type="dxa"/>
            <w:tcBorders>
              <w:top w:val="nil"/>
              <w:bottom w:val="nil"/>
            </w:tcBorders>
          </w:tcPr>
          <w:p w14:paraId="6D2D4C81" w14:textId="77777777" w:rsidR="002B7017" w:rsidRDefault="00CD1AB7">
            <w:pPr>
              <w:pStyle w:val="TableParagraph"/>
              <w:spacing w:before="75"/>
              <w:ind w:left="107"/>
              <w:rPr>
                <w:sz w:val="16"/>
              </w:rPr>
            </w:pPr>
            <w:r>
              <w:rPr>
                <w:sz w:val="16"/>
              </w:rPr>
              <w:t>Recoverable</w:t>
            </w:r>
            <w:r>
              <w:rPr>
                <w:spacing w:val="-10"/>
                <w:sz w:val="16"/>
              </w:rPr>
              <w:t xml:space="preserve"> </w:t>
            </w:r>
            <w:r>
              <w:rPr>
                <w:spacing w:val="-2"/>
                <w:sz w:val="16"/>
              </w:rPr>
              <w:t>Assistance</w:t>
            </w:r>
          </w:p>
        </w:tc>
        <w:tc>
          <w:tcPr>
            <w:tcW w:w="949" w:type="dxa"/>
            <w:tcBorders>
              <w:top w:val="nil"/>
              <w:bottom w:val="nil"/>
            </w:tcBorders>
          </w:tcPr>
          <w:p w14:paraId="7DDCE2FA" w14:textId="77777777" w:rsidR="002B7017" w:rsidRDefault="00CD1AB7">
            <w:pPr>
              <w:pStyle w:val="TableParagraph"/>
              <w:spacing w:before="75"/>
              <w:ind w:right="86"/>
              <w:jc w:val="right"/>
              <w:rPr>
                <w:sz w:val="16"/>
              </w:rPr>
            </w:pPr>
            <w:r>
              <w:rPr>
                <w:spacing w:val="-10"/>
                <w:sz w:val="16"/>
              </w:rPr>
              <w:t>-</w:t>
            </w:r>
          </w:p>
        </w:tc>
        <w:tc>
          <w:tcPr>
            <w:tcW w:w="826" w:type="dxa"/>
            <w:tcBorders>
              <w:top w:val="nil"/>
              <w:bottom w:val="nil"/>
            </w:tcBorders>
          </w:tcPr>
          <w:p w14:paraId="1DFC833D" w14:textId="77777777" w:rsidR="002B7017" w:rsidRDefault="00CD1AB7">
            <w:pPr>
              <w:pStyle w:val="TableParagraph"/>
              <w:spacing w:before="75"/>
              <w:ind w:right="87"/>
              <w:jc w:val="right"/>
              <w:rPr>
                <w:sz w:val="16"/>
              </w:rPr>
            </w:pPr>
            <w:r>
              <w:rPr>
                <w:spacing w:val="-10"/>
                <w:sz w:val="16"/>
              </w:rPr>
              <w:t>-</w:t>
            </w:r>
          </w:p>
        </w:tc>
        <w:tc>
          <w:tcPr>
            <w:tcW w:w="831" w:type="dxa"/>
            <w:tcBorders>
              <w:top w:val="nil"/>
              <w:bottom w:val="nil"/>
            </w:tcBorders>
          </w:tcPr>
          <w:p w14:paraId="7B437CB8" w14:textId="77777777" w:rsidR="002B7017" w:rsidRDefault="00CD1AB7">
            <w:pPr>
              <w:pStyle w:val="TableParagraph"/>
              <w:spacing w:before="75"/>
              <w:ind w:right="85"/>
              <w:jc w:val="right"/>
              <w:rPr>
                <w:sz w:val="16"/>
              </w:rPr>
            </w:pPr>
            <w:r>
              <w:rPr>
                <w:spacing w:val="-2"/>
                <w:sz w:val="16"/>
              </w:rPr>
              <w:t>(0.274)</w:t>
            </w:r>
          </w:p>
        </w:tc>
        <w:tc>
          <w:tcPr>
            <w:tcW w:w="841" w:type="dxa"/>
            <w:tcBorders>
              <w:top w:val="nil"/>
              <w:bottom w:val="nil"/>
            </w:tcBorders>
          </w:tcPr>
          <w:p w14:paraId="67149C92" w14:textId="77777777" w:rsidR="002B7017" w:rsidRDefault="00CD1AB7">
            <w:pPr>
              <w:pStyle w:val="TableParagraph"/>
              <w:spacing w:before="75"/>
              <w:ind w:right="87"/>
              <w:jc w:val="right"/>
              <w:rPr>
                <w:sz w:val="16"/>
              </w:rPr>
            </w:pPr>
            <w:r>
              <w:rPr>
                <w:spacing w:val="-2"/>
                <w:sz w:val="16"/>
              </w:rPr>
              <w:t>(14.738)</w:t>
            </w:r>
          </w:p>
        </w:tc>
        <w:tc>
          <w:tcPr>
            <w:tcW w:w="970" w:type="dxa"/>
            <w:tcBorders>
              <w:top w:val="nil"/>
              <w:bottom w:val="nil"/>
            </w:tcBorders>
          </w:tcPr>
          <w:p w14:paraId="1CC78574" w14:textId="77777777" w:rsidR="002B7017" w:rsidRDefault="00CD1AB7">
            <w:pPr>
              <w:pStyle w:val="TableParagraph"/>
              <w:spacing w:before="75"/>
              <w:ind w:right="87"/>
              <w:jc w:val="right"/>
              <w:rPr>
                <w:sz w:val="16"/>
              </w:rPr>
            </w:pPr>
            <w:r>
              <w:rPr>
                <w:spacing w:val="-2"/>
                <w:sz w:val="16"/>
              </w:rPr>
              <w:t>(14.322)</w:t>
            </w:r>
          </w:p>
        </w:tc>
      </w:tr>
      <w:tr w:rsidR="002B7017" w14:paraId="1D878D72" w14:textId="77777777">
        <w:trPr>
          <w:trHeight w:val="343"/>
        </w:trPr>
        <w:tc>
          <w:tcPr>
            <w:tcW w:w="3985" w:type="dxa"/>
            <w:tcBorders>
              <w:top w:val="nil"/>
              <w:bottom w:val="nil"/>
            </w:tcBorders>
          </w:tcPr>
          <w:p w14:paraId="0C7033EE" w14:textId="77777777" w:rsidR="002B7017" w:rsidRDefault="00CD1AB7">
            <w:pPr>
              <w:pStyle w:val="TableParagraph"/>
              <w:spacing w:before="78"/>
              <w:ind w:left="107"/>
              <w:rPr>
                <w:b/>
                <w:sz w:val="16"/>
              </w:rPr>
            </w:pPr>
            <w:r>
              <w:rPr>
                <w:b/>
                <w:sz w:val="16"/>
              </w:rPr>
              <w:t>Multi-category</w:t>
            </w:r>
            <w:r>
              <w:rPr>
                <w:b/>
                <w:spacing w:val="-7"/>
                <w:sz w:val="16"/>
              </w:rPr>
              <w:t xml:space="preserve"> </w:t>
            </w:r>
            <w:r>
              <w:rPr>
                <w:b/>
                <w:sz w:val="16"/>
              </w:rPr>
              <w:t>Expenses</w:t>
            </w:r>
            <w:r>
              <w:rPr>
                <w:b/>
                <w:spacing w:val="-8"/>
                <w:sz w:val="16"/>
              </w:rPr>
              <w:t xml:space="preserve"> </w:t>
            </w:r>
            <w:r>
              <w:rPr>
                <w:b/>
                <w:sz w:val="16"/>
              </w:rPr>
              <w:t>and</w:t>
            </w:r>
            <w:r>
              <w:rPr>
                <w:b/>
                <w:spacing w:val="-6"/>
                <w:sz w:val="16"/>
              </w:rPr>
              <w:t xml:space="preserve"> </w:t>
            </w:r>
            <w:r>
              <w:rPr>
                <w:b/>
                <w:sz w:val="16"/>
              </w:rPr>
              <w:t>Capital</w:t>
            </w:r>
            <w:r>
              <w:rPr>
                <w:b/>
                <w:spacing w:val="-6"/>
                <w:sz w:val="16"/>
              </w:rPr>
              <w:t xml:space="preserve"> </w:t>
            </w:r>
            <w:r>
              <w:rPr>
                <w:b/>
                <w:spacing w:val="-2"/>
                <w:sz w:val="16"/>
              </w:rPr>
              <w:t>Expenditure</w:t>
            </w:r>
          </w:p>
        </w:tc>
        <w:tc>
          <w:tcPr>
            <w:tcW w:w="949" w:type="dxa"/>
            <w:tcBorders>
              <w:top w:val="nil"/>
              <w:bottom w:val="nil"/>
            </w:tcBorders>
          </w:tcPr>
          <w:p w14:paraId="4784D8B9" w14:textId="77777777" w:rsidR="002B7017" w:rsidRDefault="002B7017">
            <w:pPr>
              <w:pStyle w:val="TableParagraph"/>
              <w:rPr>
                <w:sz w:val="20"/>
              </w:rPr>
            </w:pPr>
          </w:p>
        </w:tc>
        <w:tc>
          <w:tcPr>
            <w:tcW w:w="826" w:type="dxa"/>
            <w:tcBorders>
              <w:top w:val="nil"/>
              <w:bottom w:val="nil"/>
            </w:tcBorders>
          </w:tcPr>
          <w:p w14:paraId="4E7B11F0" w14:textId="77777777" w:rsidR="002B7017" w:rsidRDefault="002B7017">
            <w:pPr>
              <w:pStyle w:val="TableParagraph"/>
              <w:rPr>
                <w:sz w:val="20"/>
              </w:rPr>
            </w:pPr>
          </w:p>
        </w:tc>
        <w:tc>
          <w:tcPr>
            <w:tcW w:w="831" w:type="dxa"/>
            <w:tcBorders>
              <w:top w:val="nil"/>
              <w:bottom w:val="nil"/>
            </w:tcBorders>
          </w:tcPr>
          <w:p w14:paraId="626C1122" w14:textId="77777777" w:rsidR="002B7017" w:rsidRDefault="002B7017">
            <w:pPr>
              <w:pStyle w:val="TableParagraph"/>
              <w:rPr>
                <w:sz w:val="20"/>
              </w:rPr>
            </w:pPr>
          </w:p>
        </w:tc>
        <w:tc>
          <w:tcPr>
            <w:tcW w:w="841" w:type="dxa"/>
            <w:tcBorders>
              <w:top w:val="nil"/>
              <w:bottom w:val="nil"/>
            </w:tcBorders>
          </w:tcPr>
          <w:p w14:paraId="66DA233C" w14:textId="77777777" w:rsidR="002B7017" w:rsidRDefault="002B7017">
            <w:pPr>
              <w:pStyle w:val="TableParagraph"/>
              <w:rPr>
                <w:sz w:val="20"/>
              </w:rPr>
            </w:pPr>
          </w:p>
        </w:tc>
        <w:tc>
          <w:tcPr>
            <w:tcW w:w="970" w:type="dxa"/>
            <w:tcBorders>
              <w:top w:val="nil"/>
              <w:bottom w:val="nil"/>
            </w:tcBorders>
          </w:tcPr>
          <w:p w14:paraId="5986A57D" w14:textId="77777777" w:rsidR="002B7017" w:rsidRDefault="002B7017">
            <w:pPr>
              <w:pStyle w:val="TableParagraph"/>
              <w:rPr>
                <w:sz w:val="20"/>
              </w:rPr>
            </w:pPr>
          </w:p>
        </w:tc>
      </w:tr>
      <w:tr w:rsidR="002B7017" w14:paraId="24FDA0A5" w14:textId="77777777">
        <w:trPr>
          <w:trHeight w:val="561"/>
        </w:trPr>
        <w:tc>
          <w:tcPr>
            <w:tcW w:w="3985" w:type="dxa"/>
            <w:tcBorders>
              <w:top w:val="nil"/>
              <w:bottom w:val="nil"/>
            </w:tcBorders>
          </w:tcPr>
          <w:p w14:paraId="744A0A81" w14:textId="77777777" w:rsidR="002B7017" w:rsidRDefault="00CD1AB7">
            <w:pPr>
              <w:pStyle w:val="TableParagraph"/>
              <w:spacing w:before="75" w:line="288" w:lineRule="auto"/>
              <w:ind w:left="107" w:right="16"/>
              <w:rPr>
                <w:sz w:val="16"/>
              </w:rPr>
            </w:pPr>
            <w:r>
              <w:rPr>
                <w:sz w:val="16"/>
              </w:rPr>
              <w:t>Improved</w:t>
            </w:r>
            <w:r>
              <w:rPr>
                <w:spacing w:val="-7"/>
                <w:sz w:val="16"/>
              </w:rPr>
              <w:t xml:space="preserve"> </w:t>
            </w:r>
            <w:r>
              <w:rPr>
                <w:sz w:val="16"/>
              </w:rPr>
              <w:t>Employment</w:t>
            </w:r>
            <w:r>
              <w:rPr>
                <w:spacing w:val="-7"/>
                <w:sz w:val="16"/>
              </w:rPr>
              <w:t xml:space="preserve"> </w:t>
            </w:r>
            <w:r>
              <w:rPr>
                <w:sz w:val="16"/>
              </w:rPr>
              <w:t>and</w:t>
            </w:r>
            <w:r>
              <w:rPr>
                <w:spacing w:val="-7"/>
                <w:sz w:val="16"/>
              </w:rPr>
              <w:t xml:space="preserve"> </w:t>
            </w:r>
            <w:r>
              <w:rPr>
                <w:sz w:val="16"/>
              </w:rPr>
              <w:t>Social</w:t>
            </w:r>
            <w:r>
              <w:rPr>
                <w:spacing w:val="-9"/>
                <w:sz w:val="16"/>
              </w:rPr>
              <w:t xml:space="preserve"> </w:t>
            </w:r>
            <w:r>
              <w:rPr>
                <w:sz w:val="16"/>
              </w:rPr>
              <w:t>Outcomes</w:t>
            </w:r>
            <w:r>
              <w:rPr>
                <w:spacing w:val="-5"/>
                <w:sz w:val="16"/>
              </w:rPr>
              <w:t xml:space="preserve"> </w:t>
            </w:r>
            <w:r>
              <w:rPr>
                <w:sz w:val="16"/>
              </w:rPr>
              <w:t>Support</w:t>
            </w:r>
            <w:r>
              <w:rPr>
                <w:spacing w:val="40"/>
                <w:sz w:val="16"/>
              </w:rPr>
              <w:t xml:space="preserve"> </w:t>
            </w:r>
            <w:r>
              <w:rPr>
                <w:spacing w:val="-2"/>
                <w:sz w:val="16"/>
              </w:rPr>
              <w:t>(MCA)</w:t>
            </w:r>
          </w:p>
        </w:tc>
        <w:tc>
          <w:tcPr>
            <w:tcW w:w="949" w:type="dxa"/>
            <w:tcBorders>
              <w:top w:val="nil"/>
              <w:bottom w:val="nil"/>
            </w:tcBorders>
          </w:tcPr>
          <w:p w14:paraId="5781EAA0" w14:textId="77777777" w:rsidR="002B7017" w:rsidRDefault="002B7017">
            <w:pPr>
              <w:pStyle w:val="TableParagraph"/>
              <w:rPr>
                <w:sz w:val="20"/>
              </w:rPr>
            </w:pPr>
          </w:p>
        </w:tc>
        <w:tc>
          <w:tcPr>
            <w:tcW w:w="826" w:type="dxa"/>
            <w:tcBorders>
              <w:top w:val="nil"/>
              <w:bottom w:val="nil"/>
            </w:tcBorders>
          </w:tcPr>
          <w:p w14:paraId="2E12EE64" w14:textId="77777777" w:rsidR="002B7017" w:rsidRDefault="002B7017">
            <w:pPr>
              <w:pStyle w:val="TableParagraph"/>
              <w:rPr>
                <w:sz w:val="20"/>
              </w:rPr>
            </w:pPr>
          </w:p>
        </w:tc>
        <w:tc>
          <w:tcPr>
            <w:tcW w:w="831" w:type="dxa"/>
            <w:tcBorders>
              <w:top w:val="nil"/>
              <w:bottom w:val="nil"/>
            </w:tcBorders>
          </w:tcPr>
          <w:p w14:paraId="27504C3E" w14:textId="77777777" w:rsidR="002B7017" w:rsidRDefault="002B7017">
            <w:pPr>
              <w:pStyle w:val="TableParagraph"/>
              <w:rPr>
                <w:sz w:val="20"/>
              </w:rPr>
            </w:pPr>
          </w:p>
        </w:tc>
        <w:tc>
          <w:tcPr>
            <w:tcW w:w="841" w:type="dxa"/>
            <w:tcBorders>
              <w:top w:val="nil"/>
              <w:bottom w:val="nil"/>
            </w:tcBorders>
          </w:tcPr>
          <w:p w14:paraId="4E89BF2A" w14:textId="77777777" w:rsidR="002B7017" w:rsidRDefault="002B7017">
            <w:pPr>
              <w:pStyle w:val="TableParagraph"/>
              <w:rPr>
                <w:sz w:val="20"/>
              </w:rPr>
            </w:pPr>
          </w:p>
        </w:tc>
        <w:tc>
          <w:tcPr>
            <w:tcW w:w="970" w:type="dxa"/>
            <w:tcBorders>
              <w:top w:val="nil"/>
              <w:bottom w:val="nil"/>
            </w:tcBorders>
          </w:tcPr>
          <w:p w14:paraId="15778387" w14:textId="77777777" w:rsidR="002B7017" w:rsidRDefault="002B7017">
            <w:pPr>
              <w:pStyle w:val="TableParagraph"/>
              <w:rPr>
                <w:sz w:val="20"/>
              </w:rPr>
            </w:pPr>
          </w:p>
        </w:tc>
      </w:tr>
      <w:tr w:rsidR="002B7017" w14:paraId="529AB27B" w14:textId="77777777">
        <w:trPr>
          <w:trHeight w:val="340"/>
        </w:trPr>
        <w:tc>
          <w:tcPr>
            <w:tcW w:w="3985" w:type="dxa"/>
            <w:tcBorders>
              <w:top w:val="nil"/>
              <w:bottom w:val="nil"/>
            </w:tcBorders>
          </w:tcPr>
          <w:p w14:paraId="3108A22C" w14:textId="77777777" w:rsidR="002B7017" w:rsidRDefault="00CD1AB7">
            <w:pPr>
              <w:pStyle w:val="TableParagraph"/>
              <w:spacing w:before="75"/>
              <w:ind w:left="107"/>
              <w:rPr>
                <w:b/>
                <w:sz w:val="16"/>
              </w:rPr>
            </w:pPr>
            <w:r>
              <w:rPr>
                <w:b/>
                <w:sz w:val="16"/>
              </w:rPr>
              <w:t>Departmental</w:t>
            </w:r>
            <w:r>
              <w:rPr>
                <w:b/>
                <w:spacing w:val="-7"/>
                <w:sz w:val="16"/>
              </w:rPr>
              <w:t xml:space="preserve"> </w:t>
            </w:r>
            <w:r>
              <w:rPr>
                <w:b/>
                <w:sz w:val="16"/>
              </w:rPr>
              <w:t>Output</w:t>
            </w:r>
            <w:r>
              <w:rPr>
                <w:b/>
                <w:spacing w:val="-7"/>
                <w:sz w:val="16"/>
              </w:rPr>
              <w:t xml:space="preserve"> </w:t>
            </w:r>
            <w:r>
              <w:rPr>
                <w:b/>
                <w:spacing w:val="-2"/>
                <w:sz w:val="16"/>
              </w:rPr>
              <w:t>Expense:</w:t>
            </w:r>
          </w:p>
        </w:tc>
        <w:tc>
          <w:tcPr>
            <w:tcW w:w="949" w:type="dxa"/>
            <w:tcBorders>
              <w:top w:val="nil"/>
              <w:bottom w:val="nil"/>
            </w:tcBorders>
          </w:tcPr>
          <w:p w14:paraId="33424FB9" w14:textId="77777777" w:rsidR="002B7017" w:rsidRDefault="002B7017">
            <w:pPr>
              <w:pStyle w:val="TableParagraph"/>
              <w:rPr>
                <w:sz w:val="20"/>
              </w:rPr>
            </w:pPr>
          </w:p>
        </w:tc>
        <w:tc>
          <w:tcPr>
            <w:tcW w:w="826" w:type="dxa"/>
            <w:tcBorders>
              <w:top w:val="nil"/>
              <w:bottom w:val="nil"/>
            </w:tcBorders>
          </w:tcPr>
          <w:p w14:paraId="11F9289A" w14:textId="77777777" w:rsidR="002B7017" w:rsidRDefault="002B7017">
            <w:pPr>
              <w:pStyle w:val="TableParagraph"/>
              <w:rPr>
                <w:sz w:val="20"/>
              </w:rPr>
            </w:pPr>
          </w:p>
        </w:tc>
        <w:tc>
          <w:tcPr>
            <w:tcW w:w="831" w:type="dxa"/>
            <w:tcBorders>
              <w:top w:val="nil"/>
              <w:bottom w:val="nil"/>
            </w:tcBorders>
          </w:tcPr>
          <w:p w14:paraId="1E975EDC" w14:textId="77777777" w:rsidR="002B7017" w:rsidRDefault="002B7017">
            <w:pPr>
              <w:pStyle w:val="TableParagraph"/>
              <w:rPr>
                <w:sz w:val="20"/>
              </w:rPr>
            </w:pPr>
          </w:p>
        </w:tc>
        <w:tc>
          <w:tcPr>
            <w:tcW w:w="841" w:type="dxa"/>
            <w:tcBorders>
              <w:top w:val="nil"/>
              <w:bottom w:val="nil"/>
            </w:tcBorders>
          </w:tcPr>
          <w:p w14:paraId="301ED944" w14:textId="77777777" w:rsidR="002B7017" w:rsidRDefault="002B7017">
            <w:pPr>
              <w:pStyle w:val="TableParagraph"/>
              <w:rPr>
                <w:sz w:val="20"/>
              </w:rPr>
            </w:pPr>
          </w:p>
        </w:tc>
        <w:tc>
          <w:tcPr>
            <w:tcW w:w="970" w:type="dxa"/>
            <w:tcBorders>
              <w:top w:val="nil"/>
              <w:bottom w:val="nil"/>
            </w:tcBorders>
          </w:tcPr>
          <w:p w14:paraId="2A81DA26" w14:textId="77777777" w:rsidR="002B7017" w:rsidRDefault="002B7017">
            <w:pPr>
              <w:pStyle w:val="TableParagraph"/>
              <w:rPr>
                <w:sz w:val="20"/>
              </w:rPr>
            </w:pPr>
          </w:p>
        </w:tc>
      </w:tr>
      <w:tr w:rsidR="002B7017" w14:paraId="621D9B5C" w14:textId="77777777">
        <w:trPr>
          <w:trHeight w:val="340"/>
        </w:trPr>
        <w:tc>
          <w:tcPr>
            <w:tcW w:w="3985" w:type="dxa"/>
            <w:tcBorders>
              <w:top w:val="nil"/>
              <w:bottom w:val="nil"/>
            </w:tcBorders>
          </w:tcPr>
          <w:p w14:paraId="13BDE7E3" w14:textId="77777777" w:rsidR="002B7017" w:rsidRDefault="00CD1AB7">
            <w:pPr>
              <w:pStyle w:val="TableParagraph"/>
              <w:spacing w:before="75"/>
              <w:ind w:left="107"/>
              <w:rPr>
                <w:sz w:val="16"/>
              </w:rPr>
            </w:pPr>
            <w:r>
              <w:rPr>
                <w:sz w:val="16"/>
              </w:rPr>
              <w:t>Administering</w:t>
            </w:r>
            <w:r>
              <w:rPr>
                <w:spacing w:val="-8"/>
                <w:sz w:val="16"/>
              </w:rPr>
              <w:t xml:space="preserve"> </w:t>
            </w:r>
            <w:r>
              <w:rPr>
                <w:sz w:val="16"/>
              </w:rPr>
              <w:t>Income</w:t>
            </w:r>
            <w:r>
              <w:rPr>
                <w:spacing w:val="-10"/>
                <w:sz w:val="16"/>
              </w:rPr>
              <w:t xml:space="preserve"> </w:t>
            </w:r>
            <w:r>
              <w:rPr>
                <w:spacing w:val="-2"/>
                <w:sz w:val="16"/>
              </w:rPr>
              <w:t>Support</w:t>
            </w:r>
          </w:p>
        </w:tc>
        <w:tc>
          <w:tcPr>
            <w:tcW w:w="949" w:type="dxa"/>
            <w:tcBorders>
              <w:top w:val="nil"/>
              <w:bottom w:val="nil"/>
            </w:tcBorders>
          </w:tcPr>
          <w:p w14:paraId="7775A2B6" w14:textId="77777777" w:rsidR="002B7017" w:rsidRDefault="00CD1AB7">
            <w:pPr>
              <w:pStyle w:val="TableParagraph"/>
              <w:spacing w:before="75"/>
              <w:ind w:right="86"/>
              <w:jc w:val="right"/>
              <w:rPr>
                <w:sz w:val="16"/>
              </w:rPr>
            </w:pPr>
            <w:r>
              <w:rPr>
                <w:spacing w:val="-10"/>
                <w:sz w:val="16"/>
              </w:rPr>
              <w:t>-</w:t>
            </w:r>
          </w:p>
        </w:tc>
        <w:tc>
          <w:tcPr>
            <w:tcW w:w="826" w:type="dxa"/>
            <w:tcBorders>
              <w:top w:val="nil"/>
              <w:bottom w:val="nil"/>
            </w:tcBorders>
          </w:tcPr>
          <w:p w14:paraId="76F0299C" w14:textId="77777777" w:rsidR="002B7017" w:rsidRDefault="00CD1AB7">
            <w:pPr>
              <w:pStyle w:val="TableParagraph"/>
              <w:spacing w:before="75"/>
              <w:ind w:right="87"/>
              <w:jc w:val="right"/>
              <w:rPr>
                <w:sz w:val="16"/>
              </w:rPr>
            </w:pPr>
            <w:r>
              <w:rPr>
                <w:spacing w:val="-10"/>
                <w:sz w:val="16"/>
              </w:rPr>
              <w:t>-</w:t>
            </w:r>
          </w:p>
        </w:tc>
        <w:tc>
          <w:tcPr>
            <w:tcW w:w="831" w:type="dxa"/>
            <w:tcBorders>
              <w:top w:val="nil"/>
              <w:bottom w:val="nil"/>
            </w:tcBorders>
          </w:tcPr>
          <w:p w14:paraId="76792B7F" w14:textId="77777777" w:rsidR="002B7017" w:rsidRDefault="00CD1AB7">
            <w:pPr>
              <w:pStyle w:val="TableParagraph"/>
              <w:spacing w:before="75"/>
              <w:ind w:right="86"/>
              <w:jc w:val="right"/>
              <w:rPr>
                <w:sz w:val="16"/>
              </w:rPr>
            </w:pPr>
            <w:r>
              <w:rPr>
                <w:spacing w:val="-2"/>
                <w:sz w:val="16"/>
              </w:rPr>
              <w:t>(12.157)</w:t>
            </w:r>
          </w:p>
        </w:tc>
        <w:tc>
          <w:tcPr>
            <w:tcW w:w="841" w:type="dxa"/>
            <w:tcBorders>
              <w:top w:val="nil"/>
              <w:bottom w:val="nil"/>
            </w:tcBorders>
          </w:tcPr>
          <w:p w14:paraId="2186A1A6" w14:textId="77777777" w:rsidR="002B7017" w:rsidRDefault="00CD1AB7">
            <w:pPr>
              <w:pStyle w:val="TableParagraph"/>
              <w:spacing w:before="75"/>
              <w:ind w:right="87"/>
              <w:jc w:val="right"/>
              <w:rPr>
                <w:sz w:val="16"/>
              </w:rPr>
            </w:pPr>
            <w:r>
              <w:rPr>
                <w:spacing w:val="-2"/>
                <w:sz w:val="16"/>
              </w:rPr>
              <w:t>(12.156)</w:t>
            </w:r>
          </w:p>
        </w:tc>
        <w:tc>
          <w:tcPr>
            <w:tcW w:w="970" w:type="dxa"/>
            <w:tcBorders>
              <w:top w:val="nil"/>
              <w:bottom w:val="nil"/>
            </w:tcBorders>
          </w:tcPr>
          <w:p w14:paraId="44F4102E" w14:textId="77777777" w:rsidR="002B7017" w:rsidRDefault="00CD1AB7">
            <w:pPr>
              <w:pStyle w:val="TableParagraph"/>
              <w:spacing w:before="75"/>
              <w:ind w:right="87"/>
              <w:jc w:val="right"/>
              <w:rPr>
                <w:sz w:val="16"/>
              </w:rPr>
            </w:pPr>
            <w:r>
              <w:rPr>
                <w:spacing w:val="-2"/>
                <w:sz w:val="16"/>
              </w:rPr>
              <w:t>(12.156)</w:t>
            </w:r>
          </w:p>
        </w:tc>
      </w:tr>
      <w:tr w:rsidR="002B7017" w14:paraId="079F341B" w14:textId="77777777">
        <w:trPr>
          <w:trHeight w:val="330"/>
        </w:trPr>
        <w:tc>
          <w:tcPr>
            <w:tcW w:w="3985" w:type="dxa"/>
            <w:tcBorders>
              <w:top w:val="nil"/>
              <w:bottom w:val="nil"/>
            </w:tcBorders>
          </w:tcPr>
          <w:p w14:paraId="24DE12C8" w14:textId="77777777" w:rsidR="002B7017" w:rsidRDefault="00CD1AB7">
            <w:pPr>
              <w:pStyle w:val="TableParagraph"/>
              <w:spacing w:before="75"/>
              <w:ind w:left="107"/>
              <w:rPr>
                <w:sz w:val="16"/>
              </w:rPr>
            </w:pPr>
            <w:r>
              <w:rPr>
                <w:sz w:val="16"/>
              </w:rPr>
              <w:t>(funded</w:t>
            </w:r>
            <w:r>
              <w:rPr>
                <w:spacing w:val="-6"/>
                <w:sz w:val="16"/>
              </w:rPr>
              <w:t xml:space="preserve"> </w:t>
            </w:r>
            <w:r>
              <w:rPr>
                <w:sz w:val="16"/>
              </w:rPr>
              <w:t>by</w:t>
            </w:r>
            <w:r>
              <w:rPr>
                <w:spacing w:val="-5"/>
                <w:sz w:val="16"/>
              </w:rPr>
              <w:t xml:space="preserve"> </w:t>
            </w:r>
            <w:r>
              <w:rPr>
                <w:sz w:val="16"/>
              </w:rPr>
              <w:t>revenue</w:t>
            </w:r>
            <w:r>
              <w:rPr>
                <w:spacing w:val="-6"/>
                <w:sz w:val="16"/>
              </w:rPr>
              <w:t xml:space="preserve"> </w:t>
            </w:r>
            <w:r>
              <w:rPr>
                <w:spacing w:val="-2"/>
                <w:sz w:val="16"/>
              </w:rPr>
              <w:t>Crown)</w:t>
            </w:r>
          </w:p>
        </w:tc>
        <w:tc>
          <w:tcPr>
            <w:tcW w:w="949" w:type="dxa"/>
            <w:tcBorders>
              <w:top w:val="nil"/>
              <w:bottom w:val="nil"/>
            </w:tcBorders>
          </w:tcPr>
          <w:p w14:paraId="76834DE2" w14:textId="77777777" w:rsidR="002B7017" w:rsidRDefault="002B7017">
            <w:pPr>
              <w:pStyle w:val="TableParagraph"/>
              <w:rPr>
                <w:sz w:val="20"/>
              </w:rPr>
            </w:pPr>
          </w:p>
        </w:tc>
        <w:tc>
          <w:tcPr>
            <w:tcW w:w="826" w:type="dxa"/>
            <w:tcBorders>
              <w:top w:val="nil"/>
              <w:bottom w:val="nil"/>
            </w:tcBorders>
          </w:tcPr>
          <w:p w14:paraId="264FBF07" w14:textId="77777777" w:rsidR="002B7017" w:rsidRDefault="002B7017">
            <w:pPr>
              <w:pStyle w:val="TableParagraph"/>
              <w:rPr>
                <w:sz w:val="20"/>
              </w:rPr>
            </w:pPr>
          </w:p>
        </w:tc>
        <w:tc>
          <w:tcPr>
            <w:tcW w:w="831" w:type="dxa"/>
            <w:tcBorders>
              <w:top w:val="nil"/>
              <w:bottom w:val="nil"/>
            </w:tcBorders>
          </w:tcPr>
          <w:p w14:paraId="5C6046FC" w14:textId="77777777" w:rsidR="002B7017" w:rsidRDefault="002B7017">
            <w:pPr>
              <w:pStyle w:val="TableParagraph"/>
              <w:rPr>
                <w:sz w:val="20"/>
              </w:rPr>
            </w:pPr>
          </w:p>
        </w:tc>
        <w:tc>
          <w:tcPr>
            <w:tcW w:w="841" w:type="dxa"/>
            <w:tcBorders>
              <w:top w:val="nil"/>
              <w:bottom w:val="nil"/>
            </w:tcBorders>
          </w:tcPr>
          <w:p w14:paraId="74900A69" w14:textId="77777777" w:rsidR="002B7017" w:rsidRDefault="002B7017">
            <w:pPr>
              <w:pStyle w:val="TableParagraph"/>
              <w:rPr>
                <w:sz w:val="20"/>
              </w:rPr>
            </w:pPr>
          </w:p>
        </w:tc>
        <w:tc>
          <w:tcPr>
            <w:tcW w:w="970" w:type="dxa"/>
            <w:tcBorders>
              <w:top w:val="nil"/>
              <w:bottom w:val="nil"/>
            </w:tcBorders>
          </w:tcPr>
          <w:p w14:paraId="54EC4851" w14:textId="77777777" w:rsidR="002B7017" w:rsidRDefault="002B7017">
            <w:pPr>
              <w:pStyle w:val="TableParagraph"/>
              <w:rPr>
                <w:sz w:val="20"/>
              </w:rPr>
            </w:pPr>
          </w:p>
        </w:tc>
      </w:tr>
      <w:tr w:rsidR="002B7017" w14:paraId="2339E5C9" w14:textId="77777777">
        <w:trPr>
          <w:trHeight w:val="319"/>
        </w:trPr>
        <w:tc>
          <w:tcPr>
            <w:tcW w:w="3985" w:type="dxa"/>
            <w:tcBorders>
              <w:top w:val="nil"/>
              <w:bottom w:val="nil"/>
            </w:tcBorders>
          </w:tcPr>
          <w:p w14:paraId="019E99C6" w14:textId="77777777" w:rsidR="002B7017" w:rsidRDefault="00CD1AB7">
            <w:pPr>
              <w:pStyle w:val="TableParagraph"/>
              <w:spacing w:before="64"/>
              <w:ind w:left="107"/>
              <w:rPr>
                <w:sz w:val="16"/>
              </w:rPr>
            </w:pPr>
            <w:r>
              <w:rPr>
                <w:sz w:val="16"/>
              </w:rPr>
              <w:t>Community</w:t>
            </w:r>
            <w:r>
              <w:rPr>
                <w:spacing w:val="-11"/>
                <w:sz w:val="16"/>
              </w:rPr>
              <w:t xml:space="preserve"> </w:t>
            </w:r>
            <w:r>
              <w:rPr>
                <w:sz w:val="16"/>
              </w:rPr>
              <w:t>Support</w:t>
            </w:r>
            <w:r>
              <w:rPr>
                <w:spacing w:val="-7"/>
                <w:sz w:val="16"/>
              </w:rPr>
              <w:t xml:space="preserve"> </w:t>
            </w:r>
            <w:r>
              <w:rPr>
                <w:sz w:val="16"/>
              </w:rPr>
              <w:t>Services</w:t>
            </w:r>
            <w:r>
              <w:rPr>
                <w:spacing w:val="-8"/>
                <w:sz w:val="16"/>
              </w:rPr>
              <w:t xml:space="preserve"> </w:t>
            </w:r>
            <w:r>
              <w:rPr>
                <w:spacing w:val="-4"/>
                <w:sz w:val="16"/>
              </w:rPr>
              <w:t>(MCA)</w:t>
            </w:r>
          </w:p>
        </w:tc>
        <w:tc>
          <w:tcPr>
            <w:tcW w:w="949" w:type="dxa"/>
            <w:tcBorders>
              <w:top w:val="nil"/>
              <w:bottom w:val="nil"/>
            </w:tcBorders>
          </w:tcPr>
          <w:p w14:paraId="3C7DE99E" w14:textId="77777777" w:rsidR="002B7017" w:rsidRDefault="002B7017">
            <w:pPr>
              <w:pStyle w:val="TableParagraph"/>
              <w:rPr>
                <w:sz w:val="20"/>
              </w:rPr>
            </w:pPr>
          </w:p>
        </w:tc>
        <w:tc>
          <w:tcPr>
            <w:tcW w:w="826" w:type="dxa"/>
            <w:tcBorders>
              <w:top w:val="nil"/>
              <w:bottom w:val="nil"/>
            </w:tcBorders>
          </w:tcPr>
          <w:p w14:paraId="45781E14" w14:textId="77777777" w:rsidR="002B7017" w:rsidRDefault="002B7017">
            <w:pPr>
              <w:pStyle w:val="TableParagraph"/>
              <w:rPr>
                <w:sz w:val="20"/>
              </w:rPr>
            </w:pPr>
          </w:p>
        </w:tc>
        <w:tc>
          <w:tcPr>
            <w:tcW w:w="831" w:type="dxa"/>
            <w:tcBorders>
              <w:top w:val="nil"/>
              <w:bottom w:val="nil"/>
            </w:tcBorders>
          </w:tcPr>
          <w:p w14:paraId="2C26B5BD" w14:textId="77777777" w:rsidR="002B7017" w:rsidRDefault="002B7017">
            <w:pPr>
              <w:pStyle w:val="TableParagraph"/>
              <w:rPr>
                <w:sz w:val="20"/>
              </w:rPr>
            </w:pPr>
          </w:p>
        </w:tc>
        <w:tc>
          <w:tcPr>
            <w:tcW w:w="841" w:type="dxa"/>
            <w:tcBorders>
              <w:top w:val="nil"/>
              <w:bottom w:val="nil"/>
            </w:tcBorders>
          </w:tcPr>
          <w:p w14:paraId="6416F0A5" w14:textId="77777777" w:rsidR="002B7017" w:rsidRDefault="002B7017">
            <w:pPr>
              <w:pStyle w:val="TableParagraph"/>
              <w:rPr>
                <w:sz w:val="20"/>
              </w:rPr>
            </w:pPr>
          </w:p>
        </w:tc>
        <w:tc>
          <w:tcPr>
            <w:tcW w:w="970" w:type="dxa"/>
            <w:tcBorders>
              <w:top w:val="nil"/>
              <w:bottom w:val="nil"/>
            </w:tcBorders>
          </w:tcPr>
          <w:p w14:paraId="5F1AD3BD" w14:textId="77777777" w:rsidR="002B7017" w:rsidRDefault="002B7017">
            <w:pPr>
              <w:pStyle w:val="TableParagraph"/>
              <w:rPr>
                <w:sz w:val="20"/>
              </w:rPr>
            </w:pPr>
          </w:p>
        </w:tc>
      </w:tr>
      <w:tr w:rsidR="002B7017" w14:paraId="6784AF83" w14:textId="77777777">
        <w:trPr>
          <w:trHeight w:val="330"/>
        </w:trPr>
        <w:tc>
          <w:tcPr>
            <w:tcW w:w="3985" w:type="dxa"/>
            <w:tcBorders>
              <w:top w:val="nil"/>
              <w:bottom w:val="nil"/>
            </w:tcBorders>
          </w:tcPr>
          <w:p w14:paraId="7F31079D" w14:textId="77777777" w:rsidR="002B7017" w:rsidRDefault="00CD1AB7">
            <w:pPr>
              <w:pStyle w:val="TableParagraph"/>
              <w:spacing w:before="64"/>
              <w:ind w:left="107"/>
              <w:rPr>
                <w:b/>
                <w:sz w:val="16"/>
              </w:rPr>
            </w:pPr>
            <w:r>
              <w:rPr>
                <w:b/>
                <w:sz w:val="16"/>
              </w:rPr>
              <w:t>Departmental</w:t>
            </w:r>
            <w:r>
              <w:rPr>
                <w:b/>
                <w:spacing w:val="-7"/>
                <w:sz w:val="16"/>
              </w:rPr>
              <w:t xml:space="preserve"> </w:t>
            </w:r>
            <w:r>
              <w:rPr>
                <w:b/>
                <w:sz w:val="16"/>
              </w:rPr>
              <w:t>Output</w:t>
            </w:r>
            <w:r>
              <w:rPr>
                <w:b/>
                <w:spacing w:val="-7"/>
                <w:sz w:val="16"/>
              </w:rPr>
              <w:t xml:space="preserve"> </w:t>
            </w:r>
            <w:r>
              <w:rPr>
                <w:b/>
                <w:spacing w:val="-2"/>
                <w:sz w:val="16"/>
              </w:rPr>
              <w:t>Expense:</w:t>
            </w:r>
          </w:p>
        </w:tc>
        <w:tc>
          <w:tcPr>
            <w:tcW w:w="949" w:type="dxa"/>
            <w:tcBorders>
              <w:top w:val="nil"/>
              <w:bottom w:val="nil"/>
            </w:tcBorders>
          </w:tcPr>
          <w:p w14:paraId="16FE09B3" w14:textId="77777777" w:rsidR="002B7017" w:rsidRDefault="002B7017">
            <w:pPr>
              <w:pStyle w:val="TableParagraph"/>
              <w:rPr>
                <w:sz w:val="20"/>
              </w:rPr>
            </w:pPr>
          </w:p>
        </w:tc>
        <w:tc>
          <w:tcPr>
            <w:tcW w:w="826" w:type="dxa"/>
            <w:tcBorders>
              <w:top w:val="nil"/>
              <w:bottom w:val="nil"/>
            </w:tcBorders>
          </w:tcPr>
          <w:p w14:paraId="2AC6CEA7" w14:textId="77777777" w:rsidR="002B7017" w:rsidRDefault="002B7017">
            <w:pPr>
              <w:pStyle w:val="TableParagraph"/>
              <w:rPr>
                <w:sz w:val="20"/>
              </w:rPr>
            </w:pPr>
          </w:p>
        </w:tc>
        <w:tc>
          <w:tcPr>
            <w:tcW w:w="831" w:type="dxa"/>
            <w:tcBorders>
              <w:top w:val="nil"/>
              <w:bottom w:val="nil"/>
            </w:tcBorders>
          </w:tcPr>
          <w:p w14:paraId="27F2A01B" w14:textId="77777777" w:rsidR="002B7017" w:rsidRDefault="002B7017">
            <w:pPr>
              <w:pStyle w:val="TableParagraph"/>
              <w:rPr>
                <w:sz w:val="20"/>
              </w:rPr>
            </w:pPr>
          </w:p>
        </w:tc>
        <w:tc>
          <w:tcPr>
            <w:tcW w:w="841" w:type="dxa"/>
            <w:tcBorders>
              <w:top w:val="nil"/>
              <w:bottom w:val="nil"/>
            </w:tcBorders>
          </w:tcPr>
          <w:p w14:paraId="21F4F192" w14:textId="77777777" w:rsidR="002B7017" w:rsidRDefault="002B7017">
            <w:pPr>
              <w:pStyle w:val="TableParagraph"/>
              <w:rPr>
                <w:sz w:val="20"/>
              </w:rPr>
            </w:pPr>
          </w:p>
        </w:tc>
        <w:tc>
          <w:tcPr>
            <w:tcW w:w="970" w:type="dxa"/>
            <w:tcBorders>
              <w:top w:val="nil"/>
              <w:bottom w:val="nil"/>
            </w:tcBorders>
          </w:tcPr>
          <w:p w14:paraId="4CE425A3" w14:textId="77777777" w:rsidR="002B7017" w:rsidRDefault="002B7017">
            <w:pPr>
              <w:pStyle w:val="TableParagraph"/>
              <w:rPr>
                <w:sz w:val="20"/>
              </w:rPr>
            </w:pPr>
          </w:p>
        </w:tc>
      </w:tr>
      <w:tr w:rsidR="002B7017" w14:paraId="12EDE116" w14:textId="77777777">
        <w:trPr>
          <w:trHeight w:val="331"/>
        </w:trPr>
        <w:tc>
          <w:tcPr>
            <w:tcW w:w="3985" w:type="dxa"/>
            <w:tcBorders>
              <w:top w:val="nil"/>
              <w:bottom w:val="nil"/>
            </w:tcBorders>
          </w:tcPr>
          <w:p w14:paraId="684E1180" w14:textId="77777777" w:rsidR="002B7017" w:rsidRDefault="00CD1AB7">
            <w:pPr>
              <w:pStyle w:val="TableParagraph"/>
              <w:spacing w:before="75"/>
              <w:ind w:left="107"/>
              <w:rPr>
                <w:sz w:val="16"/>
              </w:rPr>
            </w:pPr>
            <w:r>
              <w:rPr>
                <w:sz w:val="16"/>
              </w:rPr>
              <w:t>Developing</w:t>
            </w:r>
            <w:r>
              <w:rPr>
                <w:spacing w:val="-8"/>
                <w:sz w:val="16"/>
              </w:rPr>
              <w:t xml:space="preserve"> </w:t>
            </w:r>
            <w:r>
              <w:rPr>
                <w:sz w:val="16"/>
              </w:rPr>
              <w:t>and</w:t>
            </w:r>
            <w:r>
              <w:rPr>
                <w:spacing w:val="-7"/>
                <w:sz w:val="16"/>
              </w:rPr>
              <w:t xml:space="preserve"> </w:t>
            </w:r>
            <w:r>
              <w:rPr>
                <w:sz w:val="16"/>
              </w:rPr>
              <w:t>Managing</w:t>
            </w:r>
            <w:r>
              <w:rPr>
                <w:spacing w:val="-8"/>
                <w:sz w:val="16"/>
              </w:rPr>
              <w:t xml:space="preserve"> </w:t>
            </w:r>
            <w:r>
              <w:rPr>
                <w:sz w:val="16"/>
              </w:rPr>
              <w:t>Community</w:t>
            </w:r>
            <w:r>
              <w:rPr>
                <w:spacing w:val="-6"/>
                <w:sz w:val="16"/>
              </w:rPr>
              <w:t xml:space="preserve"> </w:t>
            </w:r>
            <w:r>
              <w:rPr>
                <w:spacing w:val="-2"/>
                <w:sz w:val="16"/>
              </w:rPr>
              <w:t>Services</w:t>
            </w:r>
          </w:p>
        </w:tc>
        <w:tc>
          <w:tcPr>
            <w:tcW w:w="949" w:type="dxa"/>
            <w:tcBorders>
              <w:top w:val="nil"/>
              <w:bottom w:val="nil"/>
            </w:tcBorders>
          </w:tcPr>
          <w:p w14:paraId="16023E55" w14:textId="77777777" w:rsidR="002B7017" w:rsidRDefault="002B7017">
            <w:pPr>
              <w:pStyle w:val="TableParagraph"/>
              <w:rPr>
                <w:sz w:val="20"/>
              </w:rPr>
            </w:pPr>
          </w:p>
        </w:tc>
        <w:tc>
          <w:tcPr>
            <w:tcW w:w="826" w:type="dxa"/>
            <w:tcBorders>
              <w:top w:val="nil"/>
              <w:bottom w:val="nil"/>
            </w:tcBorders>
          </w:tcPr>
          <w:p w14:paraId="6F1E0CC1" w14:textId="77777777" w:rsidR="002B7017" w:rsidRDefault="002B7017">
            <w:pPr>
              <w:pStyle w:val="TableParagraph"/>
              <w:rPr>
                <w:sz w:val="20"/>
              </w:rPr>
            </w:pPr>
          </w:p>
        </w:tc>
        <w:tc>
          <w:tcPr>
            <w:tcW w:w="831" w:type="dxa"/>
            <w:tcBorders>
              <w:top w:val="nil"/>
              <w:bottom w:val="nil"/>
            </w:tcBorders>
          </w:tcPr>
          <w:p w14:paraId="6EDC4C0F" w14:textId="77777777" w:rsidR="002B7017" w:rsidRDefault="00CD1AB7">
            <w:pPr>
              <w:pStyle w:val="TableParagraph"/>
              <w:spacing w:before="75"/>
              <w:ind w:right="85"/>
              <w:jc w:val="right"/>
              <w:rPr>
                <w:sz w:val="16"/>
              </w:rPr>
            </w:pPr>
            <w:r>
              <w:rPr>
                <w:spacing w:val="-2"/>
                <w:sz w:val="16"/>
              </w:rPr>
              <w:t>(4.052)</w:t>
            </w:r>
          </w:p>
        </w:tc>
        <w:tc>
          <w:tcPr>
            <w:tcW w:w="841" w:type="dxa"/>
            <w:tcBorders>
              <w:top w:val="nil"/>
              <w:bottom w:val="nil"/>
            </w:tcBorders>
          </w:tcPr>
          <w:p w14:paraId="145ED6B6" w14:textId="77777777" w:rsidR="002B7017" w:rsidRDefault="00CD1AB7">
            <w:pPr>
              <w:pStyle w:val="TableParagraph"/>
              <w:spacing w:before="75"/>
              <w:ind w:right="86"/>
              <w:jc w:val="right"/>
              <w:rPr>
                <w:sz w:val="16"/>
              </w:rPr>
            </w:pPr>
            <w:r>
              <w:rPr>
                <w:spacing w:val="-2"/>
                <w:sz w:val="16"/>
              </w:rPr>
              <w:t>(4.052)</w:t>
            </w:r>
          </w:p>
        </w:tc>
        <w:tc>
          <w:tcPr>
            <w:tcW w:w="970" w:type="dxa"/>
            <w:tcBorders>
              <w:top w:val="nil"/>
              <w:bottom w:val="nil"/>
            </w:tcBorders>
          </w:tcPr>
          <w:p w14:paraId="155FAFF4" w14:textId="77777777" w:rsidR="002B7017" w:rsidRDefault="00CD1AB7">
            <w:pPr>
              <w:pStyle w:val="TableParagraph"/>
              <w:spacing w:before="75"/>
              <w:ind w:right="86"/>
              <w:jc w:val="right"/>
              <w:rPr>
                <w:sz w:val="16"/>
              </w:rPr>
            </w:pPr>
            <w:r>
              <w:rPr>
                <w:spacing w:val="-2"/>
                <w:sz w:val="16"/>
              </w:rPr>
              <w:t>(4.052)</w:t>
            </w:r>
          </w:p>
        </w:tc>
      </w:tr>
      <w:tr w:rsidR="002B7017" w14:paraId="28FCCB96" w14:textId="77777777">
        <w:trPr>
          <w:trHeight w:val="382"/>
        </w:trPr>
        <w:tc>
          <w:tcPr>
            <w:tcW w:w="3985" w:type="dxa"/>
            <w:tcBorders>
              <w:top w:val="nil"/>
            </w:tcBorders>
          </w:tcPr>
          <w:p w14:paraId="4AE0BA5F" w14:textId="77777777" w:rsidR="002B7017" w:rsidRDefault="00CD1AB7">
            <w:pPr>
              <w:pStyle w:val="TableParagraph"/>
              <w:spacing w:before="65"/>
              <w:ind w:left="107"/>
              <w:rPr>
                <w:sz w:val="16"/>
              </w:rPr>
            </w:pPr>
            <w:r>
              <w:rPr>
                <w:sz w:val="16"/>
              </w:rPr>
              <w:t>(funded</w:t>
            </w:r>
            <w:r>
              <w:rPr>
                <w:spacing w:val="-6"/>
                <w:sz w:val="16"/>
              </w:rPr>
              <w:t xml:space="preserve"> </w:t>
            </w:r>
            <w:r>
              <w:rPr>
                <w:sz w:val="16"/>
              </w:rPr>
              <w:t>by</w:t>
            </w:r>
            <w:r>
              <w:rPr>
                <w:spacing w:val="-5"/>
                <w:sz w:val="16"/>
              </w:rPr>
              <w:t xml:space="preserve"> </w:t>
            </w:r>
            <w:r>
              <w:rPr>
                <w:sz w:val="16"/>
              </w:rPr>
              <w:t>revenue</w:t>
            </w:r>
            <w:r>
              <w:rPr>
                <w:spacing w:val="-6"/>
                <w:sz w:val="16"/>
              </w:rPr>
              <w:t xml:space="preserve"> </w:t>
            </w:r>
            <w:r>
              <w:rPr>
                <w:spacing w:val="-2"/>
                <w:sz w:val="16"/>
              </w:rPr>
              <w:t>Crown)</w:t>
            </w:r>
          </w:p>
        </w:tc>
        <w:tc>
          <w:tcPr>
            <w:tcW w:w="949" w:type="dxa"/>
            <w:tcBorders>
              <w:top w:val="nil"/>
            </w:tcBorders>
          </w:tcPr>
          <w:p w14:paraId="2A5A9CE3" w14:textId="77777777" w:rsidR="002B7017" w:rsidRDefault="002B7017">
            <w:pPr>
              <w:pStyle w:val="TableParagraph"/>
              <w:rPr>
                <w:sz w:val="20"/>
              </w:rPr>
            </w:pPr>
          </w:p>
        </w:tc>
        <w:tc>
          <w:tcPr>
            <w:tcW w:w="826" w:type="dxa"/>
            <w:tcBorders>
              <w:top w:val="nil"/>
            </w:tcBorders>
          </w:tcPr>
          <w:p w14:paraId="71418A27" w14:textId="77777777" w:rsidR="002B7017" w:rsidRDefault="002B7017">
            <w:pPr>
              <w:pStyle w:val="TableParagraph"/>
              <w:rPr>
                <w:sz w:val="20"/>
              </w:rPr>
            </w:pPr>
          </w:p>
        </w:tc>
        <w:tc>
          <w:tcPr>
            <w:tcW w:w="831" w:type="dxa"/>
            <w:tcBorders>
              <w:top w:val="nil"/>
            </w:tcBorders>
          </w:tcPr>
          <w:p w14:paraId="7A5DE443" w14:textId="77777777" w:rsidR="002B7017" w:rsidRDefault="002B7017">
            <w:pPr>
              <w:pStyle w:val="TableParagraph"/>
              <w:rPr>
                <w:sz w:val="20"/>
              </w:rPr>
            </w:pPr>
          </w:p>
        </w:tc>
        <w:tc>
          <w:tcPr>
            <w:tcW w:w="841" w:type="dxa"/>
            <w:tcBorders>
              <w:top w:val="nil"/>
            </w:tcBorders>
          </w:tcPr>
          <w:p w14:paraId="7F0AE655" w14:textId="77777777" w:rsidR="002B7017" w:rsidRDefault="002B7017">
            <w:pPr>
              <w:pStyle w:val="TableParagraph"/>
              <w:rPr>
                <w:sz w:val="20"/>
              </w:rPr>
            </w:pPr>
          </w:p>
        </w:tc>
        <w:tc>
          <w:tcPr>
            <w:tcW w:w="970" w:type="dxa"/>
            <w:tcBorders>
              <w:top w:val="nil"/>
            </w:tcBorders>
          </w:tcPr>
          <w:p w14:paraId="60333ECB" w14:textId="77777777" w:rsidR="002B7017" w:rsidRDefault="002B7017">
            <w:pPr>
              <w:pStyle w:val="TableParagraph"/>
              <w:rPr>
                <w:sz w:val="20"/>
              </w:rPr>
            </w:pPr>
          </w:p>
        </w:tc>
      </w:tr>
      <w:tr w:rsidR="002B7017" w14:paraId="78C694BF" w14:textId="77777777">
        <w:trPr>
          <w:trHeight w:val="340"/>
        </w:trPr>
        <w:tc>
          <w:tcPr>
            <w:tcW w:w="3985" w:type="dxa"/>
          </w:tcPr>
          <w:p w14:paraId="051B0B2B" w14:textId="77777777" w:rsidR="002B7017" w:rsidRDefault="00CD1AB7">
            <w:pPr>
              <w:pStyle w:val="TableParagraph"/>
              <w:spacing w:before="1"/>
              <w:ind w:left="107"/>
              <w:rPr>
                <w:b/>
                <w:sz w:val="16"/>
              </w:rPr>
            </w:pPr>
            <w:r>
              <w:rPr>
                <w:b/>
                <w:sz w:val="16"/>
              </w:rPr>
              <w:t>Total</w:t>
            </w:r>
            <w:r>
              <w:rPr>
                <w:b/>
                <w:spacing w:val="-7"/>
                <w:sz w:val="16"/>
              </w:rPr>
              <w:t xml:space="preserve"> </w:t>
            </w:r>
            <w:r>
              <w:rPr>
                <w:b/>
                <w:spacing w:val="-2"/>
                <w:sz w:val="16"/>
              </w:rPr>
              <w:t>Operating</w:t>
            </w:r>
          </w:p>
        </w:tc>
        <w:tc>
          <w:tcPr>
            <w:tcW w:w="949" w:type="dxa"/>
          </w:tcPr>
          <w:p w14:paraId="798823A5" w14:textId="77777777" w:rsidR="002B7017" w:rsidRDefault="00CD1AB7">
            <w:pPr>
              <w:pStyle w:val="TableParagraph"/>
              <w:spacing w:before="1"/>
              <w:ind w:right="86"/>
              <w:jc w:val="right"/>
              <w:rPr>
                <w:b/>
                <w:sz w:val="16"/>
              </w:rPr>
            </w:pPr>
            <w:r>
              <w:rPr>
                <w:b/>
                <w:spacing w:val="-10"/>
                <w:sz w:val="16"/>
              </w:rPr>
              <w:t>-</w:t>
            </w:r>
          </w:p>
        </w:tc>
        <w:tc>
          <w:tcPr>
            <w:tcW w:w="826" w:type="dxa"/>
          </w:tcPr>
          <w:p w14:paraId="76CC6587" w14:textId="77777777" w:rsidR="002B7017" w:rsidRDefault="00CD1AB7">
            <w:pPr>
              <w:pStyle w:val="TableParagraph"/>
              <w:spacing w:before="1"/>
              <w:ind w:right="87"/>
              <w:jc w:val="right"/>
              <w:rPr>
                <w:b/>
                <w:sz w:val="16"/>
              </w:rPr>
            </w:pPr>
            <w:r>
              <w:rPr>
                <w:b/>
                <w:spacing w:val="-10"/>
                <w:sz w:val="16"/>
              </w:rPr>
              <w:t>-</w:t>
            </w:r>
          </w:p>
        </w:tc>
        <w:tc>
          <w:tcPr>
            <w:tcW w:w="831" w:type="dxa"/>
          </w:tcPr>
          <w:p w14:paraId="1A5FDE29" w14:textId="77777777" w:rsidR="002B7017" w:rsidRDefault="00CD1AB7">
            <w:pPr>
              <w:pStyle w:val="TableParagraph"/>
              <w:spacing w:before="1"/>
              <w:ind w:right="86"/>
              <w:jc w:val="right"/>
              <w:rPr>
                <w:b/>
                <w:sz w:val="16"/>
              </w:rPr>
            </w:pPr>
            <w:r>
              <w:rPr>
                <w:b/>
                <w:spacing w:val="-2"/>
                <w:sz w:val="16"/>
              </w:rPr>
              <w:t>(62.452)</w:t>
            </w:r>
          </w:p>
        </w:tc>
        <w:tc>
          <w:tcPr>
            <w:tcW w:w="841" w:type="dxa"/>
          </w:tcPr>
          <w:p w14:paraId="6ADA96F2" w14:textId="77777777" w:rsidR="002B7017" w:rsidRDefault="00CD1AB7">
            <w:pPr>
              <w:pStyle w:val="TableParagraph"/>
              <w:spacing w:before="1"/>
              <w:ind w:right="87"/>
              <w:jc w:val="right"/>
              <w:rPr>
                <w:b/>
                <w:sz w:val="16"/>
              </w:rPr>
            </w:pPr>
            <w:r>
              <w:rPr>
                <w:b/>
                <w:spacing w:val="-2"/>
                <w:sz w:val="16"/>
              </w:rPr>
              <w:t>35.517</w:t>
            </w:r>
          </w:p>
        </w:tc>
        <w:tc>
          <w:tcPr>
            <w:tcW w:w="970" w:type="dxa"/>
          </w:tcPr>
          <w:p w14:paraId="5EDDA9C3" w14:textId="77777777" w:rsidR="002B7017" w:rsidRDefault="00CD1AB7">
            <w:pPr>
              <w:pStyle w:val="TableParagraph"/>
              <w:spacing w:before="1"/>
              <w:ind w:right="88"/>
              <w:jc w:val="right"/>
              <w:rPr>
                <w:b/>
                <w:sz w:val="16"/>
              </w:rPr>
            </w:pPr>
            <w:r>
              <w:rPr>
                <w:b/>
                <w:spacing w:val="-2"/>
                <w:sz w:val="16"/>
              </w:rPr>
              <w:t>37.351</w:t>
            </w:r>
          </w:p>
        </w:tc>
      </w:tr>
      <w:tr w:rsidR="002B7017" w14:paraId="11562407" w14:textId="77777777">
        <w:trPr>
          <w:trHeight w:val="342"/>
        </w:trPr>
        <w:tc>
          <w:tcPr>
            <w:tcW w:w="3985" w:type="dxa"/>
          </w:tcPr>
          <w:p w14:paraId="75456DB4" w14:textId="77777777" w:rsidR="002B7017" w:rsidRDefault="00CD1AB7">
            <w:pPr>
              <w:pStyle w:val="TableParagraph"/>
              <w:spacing w:before="4"/>
              <w:ind w:left="107"/>
              <w:rPr>
                <w:b/>
                <w:sz w:val="16"/>
              </w:rPr>
            </w:pPr>
            <w:r>
              <w:rPr>
                <w:b/>
                <w:sz w:val="16"/>
              </w:rPr>
              <w:t>Total</w:t>
            </w:r>
            <w:r>
              <w:rPr>
                <w:b/>
                <w:spacing w:val="-5"/>
                <w:sz w:val="16"/>
              </w:rPr>
              <w:t xml:space="preserve"> </w:t>
            </w:r>
            <w:r>
              <w:rPr>
                <w:b/>
                <w:spacing w:val="-2"/>
                <w:sz w:val="16"/>
              </w:rPr>
              <w:t>Capital</w:t>
            </w:r>
          </w:p>
        </w:tc>
        <w:tc>
          <w:tcPr>
            <w:tcW w:w="949" w:type="dxa"/>
          </w:tcPr>
          <w:p w14:paraId="038E7839" w14:textId="77777777" w:rsidR="002B7017" w:rsidRDefault="00CD1AB7">
            <w:pPr>
              <w:pStyle w:val="TableParagraph"/>
              <w:spacing w:before="4"/>
              <w:ind w:right="86"/>
              <w:jc w:val="right"/>
              <w:rPr>
                <w:b/>
                <w:sz w:val="16"/>
              </w:rPr>
            </w:pPr>
            <w:r>
              <w:rPr>
                <w:b/>
                <w:spacing w:val="-10"/>
                <w:sz w:val="16"/>
              </w:rPr>
              <w:t>-</w:t>
            </w:r>
          </w:p>
        </w:tc>
        <w:tc>
          <w:tcPr>
            <w:tcW w:w="826" w:type="dxa"/>
          </w:tcPr>
          <w:p w14:paraId="0BA6D07E" w14:textId="77777777" w:rsidR="002B7017" w:rsidRDefault="00CD1AB7">
            <w:pPr>
              <w:pStyle w:val="TableParagraph"/>
              <w:spacing w:before="4"/>
              <w:ind w:right="87"/>
              <w:jc w:val="right"/>
              <w:rPr>
                <w:b/>
                <w:sz w:val="16"/>
              </w:rPr>
            </w:pPr>
            <w:r>
              <w:rPr>
                <w:b/>
                <w:spacing w:val="-10"/>
                <w:sz w:val="16"/>
              </w:rPr>
              <w:t>-</w:t>
            </w:r>
          </w:p>
        </w:tc>
        <w:tc>
          <w:tcPr>
            <w:tcW w:w="831" w:type="dxa"/>
          </w:tcPr>
          <w:p w14:paraId="19992494" w14:textId="77777777" w:rsidR="002B7017" w:rsidRDefault="00CD1AB7">
            <w:pPr>
              <w:pStyle w:val="TableParagraph"/>
              <w:spacing w:before="4"/>
              <w:ind w:right="85"/>
              <w:jc w:val="right"/>
              <w:rPr>
                <w:b/>
                <w:sz w:val="16"/>
              </w:rPr>
            </w:pPr>
            <w:r>
              <w:rPr>
                <w:b/>
                <w:spacing w:val="-2"/>
                <w:sz w:val="16"/>
              </w:rPr>
              <w:t>(0.274)</w:t>
            </w:r>
          </w:p>
        </w:tc>
        <w:tc>
          <w:tcPr>
            <w:tcW w:w="841" w:type="dxa"/>
          </w:tcPr>
          <w:p w14:paraId="231CFB16" w14:textId="77777777" w:rsidR="002B7017" w:rsidRDefault="00CD1AB7">
            <w:pPr>
              <w:pStyle w:val="TableParagraph"/>
              <w:spacing w:before="4"/>
              <w:ind w:right="87"/>
              <w:jc w:val="right"/>
              <w:rPr>
                <w:b/>
                <w:sz w:val="16"/>
              </w:rPr>
            </w:pPr>
            <w:r>
              <w:rPr>
                <w:b/>
                <w:spacing w:val="-2"/>
                <w:sz w:val="16"/>
              </w:rPr>
              <w:t>(14.738)</w:t>
            </w:r>
          </w:p>
        </w:tc>
        <w:tc>
          <w:tcPr>
            <w:tcW w:w="970" w:type="dxa"/>
          </w:tcPr>
          <w:p w14:paraId="29D9531C" w14:textId="77777777" w:rsidR="002B7017" w:rsidRDefault="00CD1AB7">
            <w:pPr>
              <w:pStyle w:val="TableParagraph"/>
              <w:spacing w:before="4"/>
              <w:ind w:right="87"/>
              <w:jc w:val="right"/>
              <w:rPr>
                <w:b/>
                <w:sz w:val="16"/>
              </w:rPr>
            </w:pPr>
            <w:r>
              <w:rPr>
                <w:b/>
                <w:spacing w:val="-2"/>
                <w:sz w:val="16"/>
              </w:rPr>
              <w:t>(14.322)</w:t>
            </w:r>
          </w:p>
        </w:tc>
      </w:tr>
    </w:tbl>
    <w:p w14:paraId="30B0E5A1" w14:textId="77777777" w:rsidR="002B7017" w:rsidRDefault="00CD1AB7">
      <w:pPr>
        <w:spacing w:before="9"/>
        <w:ind w:left="23"/>
        <w:rPr>
          <w:i/>
          <w:sz w:val="24"/>
        </w:rPr>
      </w:pPr>
      <w:r>
        <w:rPr>
          <w:i/>
          <w:sz w:val="24"/>
        </w:rPr>
        <w:t>Legislative</w:t>
      </w:r>
      <w:r>
        <w:rPr>
          <w:i/>
          <w:spacing w:val="-3"/>
          <w:sz w:val="24"/>
        </w:rPr>
        <w:t xml:space="preserve"> </w:t>
      </w:r>
      <w:r>
        <w:rPr>
          <w:i/>
          <w:spacing w:val="-2"/>
          <w:sz w:val="24"/>
        </w:rPr>
        <w:t>implications</w:t>
      </w:r>
    </w:p>
    <w:p w14:paraId="0D66171A" w14:textId="77777777" w:rsidR="002B7017" w:rsidRDefault="002B7017">
      <w:pPr>
        <w:pStyle w:val="BodyText"/>
        <w:spacing w:before="5"/>
        <w:ind w:left="0" w:firstLine="0"/>
        <w:rPr>
          <w:i/>
        </w:rPr>
      </w:pPr>
    </w:p>
    <w:p w14:paraId="2090EA1C" w14:textId="77777777" w:rsidR="002B7017" w:rsidRDefault="00CD1AB7" w:rsidP="009C2DC4">
      <w:pPr>
        <w:pStyle w:val="ListParagraph"/>
        <w:numPr>
          <w:ilvl w:val="0"/>
          <w:numId w:val="1"/>
        </w:numPr>
        <w:tabs>
          <w:tab w:val="left" w:pos="515"/>
        </w:tabs>
        <w:spacing w:before="1" w:after="119" w:line="276" w:lineRule="auto"/>
        <w:ind w:left="516" w:right="352" w:hanging="493"/>
        <w:rPr>
          <w:sz w:val="24"/>
        </w:rPr>
      </w:pPr>
      <w:r>
        <w:rPr>
          <w:b/>
          <w:sz w:val="24"/>
        </w:rPr>
        <w:t xml:space="preserve">note </w:t>
      </w:r>
      <w:r>
        <w:rPr>
          <w:sz w:val="24"/>
        </w:rPr>
        <w:t>that amendments to the Social Security</w:t>
      </w:r>
      <w:r w:rsidRPr="009C2DC4">
        <w:rPr>
          <w:sz w:val="24"/>
        </w:rPr>
        <w:t xml:space="preserve"> </w:t>
      </w:r>
      <w:r>
        <w:rPr>
          <w:sz w:val="24"/>
        </w:rPr>
        <w:t>Act 2018 and associated regulations are required</w:t>
      </w:r>
      <w:r w:rsidRPr="009C2DC4">
        <w:rPr>
          <w:sz w:val="24"/>
        </w:rPr>
        <w:t xml:space="preserve"> </w:t>
      </w:r>
      <w:r>
        <w:rPr>
          <w:sz w:val="24"/>
        </w:rPr>
        <w:t>to</w:t>
      </w:r>
      <w:r w:rsidRPr="009C2DC4">
        <w:rPr>
          <w:sz w:val="24"/>
        </w:rPr>
        <w:t xml:space="preserve"> </w:t>
      </w:r>
      <w:r>
        <w:rPr>
          <w:sz w:val="24"/>
        </w:rPr>
        <w:t>implement</w:t>
      </w:r>
      <w:r w:rsidRPr="009C2DC4">
        <w:rPr>
          <w:sz w:val="24"/>
        </w:rPr>
        <w:t xml:space="preserve"> </w:t>
      </w:r>
      <w:r>
        <w:rPr>
          <w:sz w:val="24"/>
        </w:rPr>
        <w:t>the</w:t>
      </w:r>
      <w:r w:rsidRPr="009C2DC4">
        <w:rPr>
          <w:sz w:val="24"/>
        </w:rPr>
        <w:t xml:space="preserve"> </w:t>
      </w:r>
      <w:r>
        <w:rPr>
          <w:sz w:val="24"/>
        </w:rPr>
        <w:t>policy</w:t>
      </w:r>
      <w:r w:rsidRPr="009C2DC4">
        <w:rPr>
          <w:sz w:val="24"/>
        </w:rPr>
        <w:t xml:space="preserve"> </w:t>
      </w:r>
      <w:r>
        <w:rPr>
          <w:sz w:val="24"/>
        </w:rPr>
        <w:t>changes,</w:t>
      </w:r>
      <w:r w:rsidRPr="009C2DC4">
        <w:rPr>
          <w:sz w:val="24"/>
        </w:rPr>
        <w:t xml:space="preserve"> </w:t>
      </w:r>
      <w:r>
        <w:rPr>
          <w:sz w:val="24"/>
        </w:rPr>
        <w:t>and</w:t>
      </w:r>
      <w:r w:rsidRPr="009C2DC4">
        <w:rPr>
          <w:sz w:val="24"/>
        </w:rPr>
        <w:t xml:space="preserve"> </w:t>
      </w:r>
      <w:r>
        <w:rPr>
          <w:sz w:val="24"/>
        </w:rPr>
        <w:t>there</w:t>
      </w:r>
      <w:r w:rsidRPr="009C2DC4">
        <w:rPr>
          <w:sz w:val="24"/>
        </w:rPr>
        <w:t xml:space="preserve"> </w:t>
      </w:r>
      <w:r>
        <w:rPr>
          <w:sz w:val="24"/>
        </w:rPr>
        <w:t>may</w:t>
      </w:r>
      <w:r w:rsidRPr="009C2DC4">
        <w:rPr>
          <w:sz w:val="24"/>
        </w:rPr>
        <w:t xml:space="preserve"> </w:t>
      </w:r>
      <w:r>
        <w:rPr>
          <w:sz w:val="24"/>
        </w:rPr>
        <w:t>be</w:t>
      </w:r>
      <w:r w:rsidRPr="009C2DC4">
        <w:rPr>
          <w:sz w:val="24"/>
        </w:rPr>
        <w:t xml:space="preserve"> </w:t>
      </w:r>
      <w:r>
        <w:rPr>
          <w:sz w:val="24"/>
        </w:rPr>
        <w:t>consequential</w:t>
      </w:r>
      <w:r w:rsidRPr="009C2DC4">
        <w:rPr>
          <w:sz w:val="24"/>
        </w:rPr>
        <w:t xml:space="preserve"> </w:t>
      </w:r>
      <w:r>
        <w:rPr>
          <w:sz w:val="24"/>
        </w:rPr>
        <w:t>changes</w:t>
      </w:r>
      <w:r w:rsidRPr="009C2DC4">
        <w:rPr>
          <w:sz w:val="24"/>
        </w:rPr>
        <w:t xml:space="preserve"> </w:t>
      </w:r>
      <w:r>
        <w:rPr>
          <w:sz w:val="24"/>
        </w:rPr>
        <w:t>to other legislation</w:t>
      </w:r>
    </w:p>
    <w:p w14:paraId="230954CD" w14:textId="55AADADD" w:rsidR="002B7017" w:rsidRPr="009C2DC4" w:rsidRDefault="00CD1AB7" w:rsidP="009C2DC4">
      <w:pPr>
        <w:pStyle w:val="ListParagraph"/>
        <w:numPr>
          <w:ilvl w:val="0"/>
          <w:numId w:val="1"/>
        </w:numPr>
        <w:tabs>
          <w:tab w:val="left" w:pos="515"/>
        </w:tabs>
        <w:spacing w:before="0" w:line="276" w:lineRule="auto"/>
        <w:ind w:left="516" w:right="153" w:hanging="516"/>
        <w:rPr>
          <w:sz w:val="24"/>
        </w:rPr>
      </w:pPr>
      <w:r w:rsidRPr="009C2DC4">
        <w:rPr>
          <w:b/>
          <w:sz w:val="24"/>
        </w:rPr>
        <w:t>note</w:t>
      </w:r>
      <w:r w:rsidRPr="009C2DC4">
        <w:rPr>
          <w:b/>
          <w:spacing w:val="-5"/>
          <w:sz w:val="24"/>
        </w:rPr>
        <w:t xml:space="preserve"> </w:t>
      </w:r>
      <w:r>
        <w:rPr>
          <w:sz w:val="24"/>
        </w:rPr>
        <w:t>that</w:t>
      </w:r>
      <w:r w:rsidRPr="009C2DC4">
        <w:rPr>
          <w:spacing w:val="-3"/>
          <w:sz w:val="24"/>
        </w:rPr>
        <w:t xml:space="preserve"> </w:t>
      </w:r>
      <w:r>
        <w:rPr>
          <w:sz w:val="24"/>
        </w:rPr>
        <w:t>the</w:t>
      </w:r>
      <w:r w:rsidRPr="009C2DC4">
        <w:rPr>
          <w:sz w:val="24"/>
        </w:rPr>
        <w:t xml:space="preserve"> </w:t>
      </w:r>
      <w:r>
        <w:rPr>
          <w:sz w:val="24"/>
        </w:rPr>
        <w:t>proposals</w:t>
      </w:r>
      <w:r w:rsidRPr="009C2DC4">
        <w:rPr>
          <w:sz w:val="24"/>
        </w:rPr>
        <w:t xml:space="preserve"> </w:t>
      </w:r>
      <w:r>
        <w:rPr>
          <w:sz w:val="24"/>
        </w:rPr>
        <w:t>will</w:t>
      </w:r>
      <w:r w:rsidRPr="009C2DC4">
        <w:rPr>
          <w:sz w:val="24"/>
        </w:rPr>
        <w:t xml:space="preserve"> </w:t>
      </w:r>
      <w:r>
        <w:rPr>
          <w:sz w:val="24"/>
        </w:rPr>
        <w:t>be</w:t>
      </w:r>
      <w:r w:rsidRPr="009C2DC4">
        <w:rPr>
          <w:sz w:val="24"/>
        </w:rPr>
        <w:t xml:space="preserve"> </w:t>
      </w:r>
      <w:r>
        <w:rPr>
          <w:sz w:val="24"/>
        </w:rPr>
        <w:t>given</w:t>
      </w:r>
      <w:r w:rsidRPr="009C2DC4">
        <w:rPr>
          <w:sz w:val="24"/>
        </w:rPr>
        <w:t xml:space="preserve"> </w:t>
      </w:r>
      <w:r>
        <w:rPr>
          <w:sz w:val="24"/>
        </w:rPr>
        <w:t>effect</w:t>
      </w:r>
      <w:r w:rsidRPr="009C2DC4">
        <w:rPr>
          <w:sz w:val="24"/>
        </w:rPr>
        <w:t xml:space="preserve"> </w:t>
      </w:r>
      <w:r>
        <w:rPr>
          <w:sz w:val="24"/>
        </w:rPr>
        <w:t>through</w:t>
      </w:r>
      <w:r w:rsidRPr="009C2DC4">
        <w:rPr>
          <w:sz w:val="24"/>
        </w:rPr>
        <w:t xml:space="preserve"> </w:t>
      </w:r>
      <w:r>
        <w:rPr>
          <w:sz w:val="24"/>
        </w:rPr>
        <w:t>the</w:t>
      </w:r>
      <w:r w:rsidRPr="009C2DC4">
        <w:rPr>
          <w:sz w:val="24"/>
        </w:rPr>
        <w:t xml:space="preserve"> </w:t>
      </w:r>
      <w:r>
        <w:rPr>
          <w:sz w:val="24"/>
        </w:rPr>
        <w:t>Budget</w:t>
      </w:r>
      <w:r w:rsidRPr="009C2DC4">
        <w:rPr>
          <w:sz w:val="24"/>
        </w:rPr>
        <w:t xml:space="preserve"> </w:t>
      </w:r>
      <w:r>
        <w:rPr>
          <w:sz w:val="24"/>
        </w:rPr>
        <w:t>2025</w:t>
      </w:r>
      <w:r w:rsidRPr="009C2DC4">
        <w:rPr>
          <w:sz w:val="24"/>
        </w:rPr>
        <w:t xml:space="preserve"> </w:t>
      </w:r>
      <w:r>
        <w:rPr>
          <w:sz w:val="24"/>
        </w:rPr>
        <w:t>Initiatives</w:t>
      </w:r>
      <w:r w:rsidRPr="009C2DC4">
        <w:rPr>
          <w:sz w:val="24"/>
        </w:rPr>
        <w:t xml:space="preserve"> </w:t>
      </w:r>
      <w:r>
        <w:rPr>
          <w:sz w:val="24"/>
        </w:rPr>
        <w:t xml:space="preserve">Bill, </w:t>
      </w:r>
      <w:r w:rsidR="009C2DC4" w:rsidRPr="009C2DC4">
        <w:rPr>
          <w:sz w:val="24"/>
        </w:rPr>
        <w:t>[Redacted content]</w:t>
      </w:r>
      <w:r w:rsidRPr="009C2DC4">
        <w:rPr>
          <w:sz w:val="24"/>
        </w:rPr>
        <w:t>. I intend to submit an updated Bid for the 2026 Legislative Programme, seeking to introduce the Bill in mid-2026 with a</w:t>
      </w:r>
      <w:r w:rsidR="009C2DC4" w:rsidRPr="009C2DC4">
        <w:rPr>
          <w:sz w:val="24"/>
        </w:rPr>
        <w:t xml:space="preserve"> </w:t>
      </w:r>
      <w:r w:rsidRPr="009C2DC4">
        <w:rPr>
          <w:sz w:val="24"/>
        </w:rPr>
        <w:t>commencement date from November 2026</w:t>
      </w:r>
    </w:p>
    <w:p w14:paraId="3806F0C6" w14:textId="77777777" w:rsidR="002B7017" w:rsidRDefault="00CD1AB7">
      <w:pPr>
        <w:pStyle w:val="ListParagraph"/>
        <w:numPr>
          <w:ilvl w:val="0"/>
          <w:numId w:val="1"/>
        </w:numPr>
        <w:tabs>
          <w:tab w:val="left" w:pos="515"/>
        </w:tabs>
        <w:spacing w:before="161"/>
        <w:rPr>
          <w:sz w:val="24"/>
        </w:rPr>
      </w:pPr>
      <w:r>
        <w:rPr>
          <w:b/>
          <w:sz w:val="24"/>
        </w:rPr>
        <w:t>invite</w:t>
      </w:r>
      <w:r>
        <w:rPr>
          <w:b/>
          <w:spacing w:val="-4"/>
          <w:sz w:val="24"/>
        </w:rPr>
        <w:t xml:space="preserve"> </w:t>
      </w:r>
      <w:r>
        <w:rPr>
          <w:sz w:val="24"/>
        </w:rPr>
        <w:t>the Minister</w:t>
      </w:r>
      <w:r>
        <w:rPr>
          <w:spacing w:val="-2"/>
          <w:sz w:val="24"/>
        </w:rPr>
        <w:t xml:space="preserve"> </w:t>
      </w:r>
      <w:r>
        <w:rPr>
          <w:sz w:val="24"/>
        </w:rPr>
        <w:t>for</w:t>
      </w:r>
      <w:r>
        <w:rPr>
          <w:spacing w:val="-2"/>
          <w:sz w:val="24"/>
        </w:rPr>
        <w:t xml:space="preserve"> </w:t>
      </w:r>
      <w:r>
        <w:rPr>
          <w:sz w:val="24"/>
        </w:rPr>
        <w:t>Social</w:t>
      </w:r>
      <w:r>
        <w:rPr>
          <w:spacing w:val="-1"/>
          <w:sz w:val="24"/>
        </w:rPr>
        <w:t xml:space="preserve"> </w:t>
      </w:r>
      <w:r>
        <w:rPr>
          <w:sz w:val="24"/>
        </w:rPr>
        <w:t>Development</w:t>
      </w:r>
      <w:r>
        <w:rPr>
          <w:spacing w:val="2"/>
          <w:sz w:val="24"/>
        </w:rPr>
        <w:t xml:space="preserve"> </w:t>
      </w:r>
      <w:r>
        <w:rPr>
          <w:sz w:val="24"/>
        </w:rPr>
        <w:t>and</w:t>
      </w:r>
      <w:r>
        <w:rPr>
          <w:spacing w:val="-1"/>
          <w:sz w:val="24"/>
        </w:rPr>
        <w:t xml:space="preserve"> </w:t>
      </w:r>
      <w:r>
        <w:rPr>
          <w:sz w:val="24"/>
        </w:rPr>
        <w:t>Employment to</w:t>
      </w:r>
      <w:r>
        <w:rPr>
          <w:spacing w:val="-1"/>
          <w:sz w:val="24"/>
        </w:rPr>
        <w:t xml:space="preserve"> </w:t>
      </w:r>
      <w:r>
        <w:rPr>
          <w:sz w:val="24"/>
        </w:rPr>
        <w:t xml:space="preserve">issue </w:t>
      </w:r>
      <w:r>
        <w:rPr>
          <w:spacing w:val="-2"/>
          <w:sz w:val="24"/>
        </w:rPr>
        <w:t>drafting</w:t>
      </w:r>
    </w:p>
    <w:p w14:paraId="7D4FAD86" w14:textId="77777777" w:rsidR="002B7017" w:rsidRDefault="00CD1AB7" w:rsidP="009C2DC4">
      <w:pPr>
        <w:pStyle w:val="BodyText"/>
        <w:spacing w:before="41" w:after="119" w:line="276" w:lineRule="auto"/>
        <w:ind w:left="516" w:firstLine="0"/>
      </w:pPr>
      <w:r>
        <w:t>instructions</w:t>
      </w:r>
      <w:r>
        <w:rPr>
          <w:spacing w:val="-5"/>
        </w:rPr>
        <w:t xml:space="preserve"> </w:t>
      </w:r>
      <w:r>
        <w:t>to</w:t>
      </w:r>
      <w:r>
        <w:rPr>
          <w:spacing w:val="-4"/>
        </w:rPr>
        <w:t xml:space="preserve"> </w:t>
      </w:r>
      <w:r>
        <w:t>the</w:t>
      </w:r>
      <w:r>
        <w:rPr>
          <w:spacing w:val="-4"/>
        </w:rPr>
        <w:t xml:space="preserve"> </w:t>
      </w:r>
      <w:r>
        <w:t>Parliamentary</w:t>
      </w:r>
      <w:r>
        <w:rPr>
          <w:spacing w:val="-4"/>
        </w:rPr>
        <w:t xml:space="preserve"> </w:t>
      </w:r>
      <w:r>
        <w:t>Counsel</w:t>
      </w:r>
      <w:r>
        <w:rPr>
          <w:spacing w:val="-4"/>
        </w:rPr>
        <w:t xml:space="preserve"> </w:t>
      </w:r>
      <w:r>
        <w:t>Office</w:t>
      </w:r>
      <w:r>
        <w:rPr>
          <w:spacing w:val="-5"/>
        </w:rPr>
        <w:t xml:space="preserve"> </w:t>
      </w:r>
      <w:r>
        <w:t>to</w:t>
      </w:r>
      <w:r>
        <w:rPr>
          <w:spacing w:val="-4"/>
        </w:rPr>
        <w:t xml:space="preserve"> </w:t>
      </w:r>
      <w:r>
        <w:t>give</w:t>
      </w:r>
      <w:r>
        <w:rPr>
          <w:spacing w:val="-4"/>
        </w:rPr>
        <w:t xml:space="preserve"> </w:t>
      </w:r>
      <w:r>
        <w:t>effect</w:t>
      </w:r>
      <w:r>
        <w:rPr>
          <w:spacing w:val="-4"/>
        </w:rPr>
        <w:t xml:space="preserve"> </w:t>
      </w:r>
      <w:r>
        <w:t>to</w:t>
      </w:r>
      <w:r>
        <w:rPr>
          <w:spacing w:val="-4"/>
        </w:rPr>
        <w:t xml:space="preserve"> </w:t>
      </w:r>
      <w:r>
        <w:t>decisions</w:t>
      </w:r>
      <w:r>
        <w:rPr>
          <w:spacing w:val="-5"/>
        </w:rPr>
        <w:t xml:space="preserve"> </w:t>
      </w:r>
      <w:r>
        <w:t>above,</w:t>
      </w:r>
      <w:r>
        <w:rPr>
          <w:spacing w:val="-4"/>
        </w:rPr>
        <w:t xml:space="preserve"> </w:t>
      </w:r>
      <w:r>
        <w:t>and then to seek approval from Cabinet to introduce legislation.</w:t>
      </w:r>
    </w:p>
    <w:p w14:paraId="74C0E676" w14:textId="77777777" w:rsidR="002B7017" w:rsidRDefault="00CD1AB7">
      <w:pPr>
        <w:pStyle w:val="BodyText"/>
        <w:spacing w:before="116" w:line="448" w:lineRule="auto"/>
        <w:ind w:left="23" w:right="6210" w:firstLine="0"/>
      </w:pPr>
      <w:proofErr w:type="spellStart"/>
      <w:r>
        <w:t>Authorised</w:t>
      </w:r>
      <w:proofErr w:type="spellEnd"/>
      <w:r>
        <w:rPr>
          <w:spacing w:val="-15"/>
        </w:rPr>
        <w:t xml:space="preserve"> </w:t>
      </w:r>
      <w:r>
        <w:t>for</w:t>
      </w:r>
      <w:r>
        <w:rPr>
          <w:spacing w:val="-15"/>
        </w:rPr>
        <w:t xml:space="preserve"> </w:t>
      </w:r>
      <w:proofErr w:type="spellStart"/>
      <w:r>
        <w:t>lodgement</w:t>
      </w:r>
      <w:proofErr w:type="spellEnd"/>
      <w:r>
        <w:t xml:space="preserve"> Hon Louise Upston</w:t>
      </w:r>
    </w:p>
    <w:p w14:paraId="27563594" w14:textId="77777777" w:rsidR="002B7017" w:rsidRDefault="00CD1AB7">
      <w:pPr>
        <w:pStyle w:val="BodyText"/>
        <w:spacing w:before="0" w:line="276" w:lineRule="exact"/>
        <w:ind w:left="23" w:firstLine="0"/>
      </w:pPr>
      <w:r>
        <w:t>Minister</w:t>
      </w:r>
      <w:r>
        <w:rPr>
          <w:spacing w:val="-2"/>
        </w:rPr>
        <w:t xml:space="preserve"> </w:t>
      </w:r>
      <w:r>
        <w:t>for</w:t>
      </w:r>
      <w:r>
        <w:rPr>
          <w:spacing w:val="-3"/>
        </w:rPr>
        <w:t xml:space="preserve"> </w:t>
      </w:r>
      <w:r>
        <w:t>Social Development</w:t>
      </w:r>
      <w:r>
        <w:rPr>
          <w:spacing w:val="-1"/>
        </w:rPr>
        <w:t xml:space="preserve"> </w:t>
      </w:r>
      <w:r>
        <w:t xml:space="preserve">and </w:t>
      </w:r>
      <w:r>
        <w:rPr>
          <w:spacing w:val="-2"/>
        </w:rPr>
        <w:t>Employment</w:t>
      </w:r>
    </w:p>
    <w:sectPr w:rsidR="002B7017">
      <w:pgSz w:w="11910" w:h="16840"/>
      <w:pgMar w:top="1340" w:right="1417" w:bottom="940" w:left="1417" w:header="715"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EE2F" w14:textId="77777777" w:rsidR="00D13199" w:rsidRDefault="00D13199">
      <w:r>
        <w:separator/>
      </w:r>
    </w:p>
  </w:endnote>
  <w:endnote w:type="continuationSeparator" w:id="0">
    <w:p w14:paraId="34134A22" w14:textId="77777777" w:rsidR="00D13199" w:rsidRDefault="00D1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5144" w14:textId="77777777" w:rsidR="002B7017" w:rsidRDefault="00CD1AB7">
    <w:pPr>
      <w:pStyle w:val="BodyText"/>
      <w:spacing w:before="0" w:line="14" w:lineRule="auto"/>
      <w:ind w:left="0" w:firstLine="0"/>
      <w:rPr>
        <w:sz w:val="20"/>
      </w:rPr>
    </w:pPr>
    <w:r>
      <w:rPr>
        <w:noProof/>
        <w:sz w:val="20"/>
      </w:rPr>
      <mc:AlternateContent>
        <mc:Choice Requires="wps">
          <w:drawing>
            <wp:anchor distT="0" distB="0" distL="0" distR="0" simplePos="0" relativeHeight="487244800" behindDoc="1" locked="0" layoutInCell="1" allowOverlap="1" wp14:anchorId="785BD3F6" wp14:editId="75DF732F">
              <wp:simplePos x="0" y="0"/>
              <wp:positionH relativeFrom="page">
                <wp:posOffset>3092323</wp:posOffset>
              </wp:positionH>
              <wp:positionV relativeFrom="page">
                <wp:posOffset>10073916</wp:posOffset>
              </wp:positionV>
              <wp:extent cx="137795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182245"/>
                      </a:xfrm>
                      <a:prstGeom prst="rect">
                        <a:avLst/>
                      </a:prstGeom>
                    </wps:spPr>
                    <wps:txbx>
                      <w:txbxContent>
                        <w:p w14:paraId="3D216D72" w14:textId="77777777" w:rsidR="002B7017" w:rsidRDefault="00CD1AB7">
                          <w:pPr>
                            <w:spacing w:before="13"/>
                            <w:ind w:left="20"/>
                            <w:rPr>
                              <w:rFonts w:ascii="Arial"/>
                            </w:rPr>
                          </w:pPr>
                          <w:r>
                            <w:rPr>
                              <w:rFonts w:ascii="Arial"/>
                            </w:rPr>
                            <w:t>BUDGET</w:t>
                          </w:r>
                          <w:r>
                            <w:rPr>
                              <w:rFonts w:ascii="Arial"/>
                              <w:spacing w:val="-6"/>
                            </w:rPr>
                            <w:t xml:space="preserve"> </w:t>
                          </w:r>
                          <w:r>
                            <w:rPr>
                              <w:rFonts w:ascii="Arial"/>
                              <w:spacing w:val="-2"/>
                            </w:rPr>
                            <w:t>SENSITIVE</w:t>
                          </w:r>
                        </w:p>
                      </w:txbxContent>
                    </wps:txbx>
                    <wps:bodyPr wrap="square" lIns="0" tIns="0" rIns="0" bIns="0" rtlCol="0">
                      <a:noAutofit/>
                    </wps:bodyPr>
                  </wps:wsp>
                </a:graphicData>
              </a:graphic>
            </wp:anchor>
          </w:drawing>
        </mc:Choice>
        <mc:Fallback>
          <w:pict>
            <v:shapetype w14:anchorId="785BD3F6" id="_x0000_t202" coordsize="21600,21600" o:spt="202" path="m,l,21600r21600,l21600,xe">
              <v:stroke joinstyle="miter"/>
              <v:path gradientshapeok="t" o:connecttype="rect"/>
            </v:shapetype>
            <v:shape id="Textbox 2" o:spid="_x0000_s1027" type="#_x0000_t202" style="position:absolute;margin-left:243.5pt;margin-top:793.2pt;width:108.5pt;height:14.3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" filled="f" stroked="f">
              <v:textbox inset="0,0,0,0">
                <w:txbxContent>
                  <w:p w14:paraId="3D216D72" w14:textId="77777777" w:rsidR="002B7017" w:rsidRDefault="00CD1AB7">
                    <w:pPr>
                      <w:spacing w:before="13"/>
                      <w:ind w:left="20"/>
                      <w:rPr>
                        <w:rFonts w:ascii="Arial"/>
                      </w:rPr>
                    </w:pPr>
                    <w:r>
                      <w:rPr>
                        <w:rFonts w:ascii="Arial"/>
                      </w:rPr>
                      <w:t>BUDGET</w:t>
                    </w:r>
                    <w:r>
                      <w:rPr>
                        <w:rFonts w:ascii="Arial"/>
                        <w:spacing w:val="-6"/>
                      </w:rPr>
                      <w:t xml:space="preserve"> </w:t>
                    </w:r>
                    <w:r>
                      <w:rPr>
                        <w:rFonts w:ascii="Arial"/>
                        <w:spacing w:val="-2"/>
                      </w:rPr>
                      <w:t>SENSITIVE</w:t>
                    </w:r>
                  </w:p>
                </w:txbxContent>
              </v:textbox>
              <w10:wrap anchorx="page" anchory="page"/>
            </v:shape>
          </w:pict>
        </mc:Fallback>
      </mc:AlternateContent>
    </w:r>
    <w:r>
      <w:rPr>
        <w:noProof/>
        <w:sz w:val="20"/>
      </w:rPr>
      <mc:AlternateContent>
        <mc:Choice Requires="wps">
          <w:drawing>
            <wp:anchor distT="0" distB="0" distL="0" distR="0" simplePos="0" relativeHeight="487245312" behindDoc="1" locked="0" layoutInCell="1" allowOverlap="1" wp14:anchorId="1852C4CB" wp14:editId="3A5456D2">
              <wp:simplePos x="0" y="0"/>
              <wp:positionH relativeFrom="page">
                <wp:posOffset>190500</wp:posOffset>
              </wp:positionH>
              <wp:positionV relativeFrom="page">
                <wp:posOffset>10373011</wp:posOffset>
              </wp:positionV>
              <wp:extent cx="17856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67756848" w14:textId="77777777" w:rsidR="002B7017" w:rsidRDefault="00CD1AB7">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2025-09-23</w:t>
                          </w:r>
                          <w:r>
                            <w:rPr>
                              <w:rFonts w:ascii="Arial"/>
                              <w:spacing w:val="-4"/>
                              <w:sz w:val="18"/>
                            </w:rPr>
                            <w:t xml:space="preserve"> </w:t>
                          </w:r>
                          <w:r>
                            <w:rPr>
                              <w:rFonts w:ascii="Arial"/>
                              <w:spacing w:val="-2"/>
                              <w:sz w:val="18"/>
                            </w:rPr>
                            <w:t>10:19:10</w:t>
                          </w:r>
                        </w:p>
                      </w:txbxContent>
                    </wps:txbx>
                    <wps:bodyPr wrap="square" lIns="0" tIns="0" rIns="0" bIns="0" rtlCol="0">
                      <a:noAutofit/>
                    </wps:bodyPr>
                  </wps:wsp>
                </a:graphicData>
              </a:graphic>
            </wp:anchor>
          </w:drawing>
        </mc:Choice>
        <mc:Fallback>
          <w:pict>
            <v:shape w14:anchorId="1852C4CB" id="Textbox 3" o:spid="_x0000_s1028" type="#_x0000_t202" style="position:absolute;margin-left:15pt;margin-top:816.75pt;width:140.6pt;height:12.1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C+T2VJkB&#10;AAAiAwAADgAAAAAAAAAAAAAAAAAuAgAAZHJzL2Uyb0RvYy54bWxQSwECLQAUAAYACAAAACEA2nHM&#10;CuEAAAAMAQAADwAAAAAAAAAAAAAAAADzAwAAZHJzL2Rvd25yZXYueG1sUEsFBgAAAAAEAAQA8wAA&#10;AAEFAAAAAA==&#10;" filled="f" stroked="f">
              <v:textbox inset="0,0,0,0">
                <w:txbxContent>
                  <w:p w14:paraId="67756848" w14:textId="77777777" w:rsidR="002B7017" w:rsidRDefault="00CD1AB7">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2025-09-23</w:t>
                    </w:r>
                    <w:r>
                      <w:rPr>
                        <w:rFonts w:ascii="Arial"/>
                        <w:spacing w:val="-4"/>
                        <w:sz w:val="18"/>
                      </w:rPr>
                      <w:t xml:space="preserve"> </w:t>
                    </w:r>
                    <w:r>
                      <w:rPr>
                        <w:rFonts w:ascii="Arial"/>
                        <w:spacing w:val="-2"/>
                        <w:sz w:val="18"/>
                      </w:rPr>
                      <w:t>10:19:10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355F" w14:textId="77777777" w:rsidR="00D13199" w:rsidRDefault="00D13199">
      <w:r>
        <w:separator/>
      </w:r>
    </w:p>
  </w:footnote>
  <w:footnote w:type="continuationSeparator" w:id="0">
    <w:p w14:paraId="486B45E1" w14:textId="77777777" w:rsidR="00D13199" w:rsidRDefault="00D1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BA7" w14:textId="77777777" w:rsidR="002B7017" w:rsidRDefault="00CD1AB7">
    <w:pPr>
      <w:pStyle w:val="BodyText"/>
      <w:spacing w:before="0" w:line="14" w:lineRule="auto"/>
      <w:ind w:left="0" w:firstLine="0"/>
      <w:rPr>
        <w:sz w:val="20"/>
      </w:rPr>
    </w:pPr>
    <w:r>
      <w:rPr>
        <w:noProof/>
        <w:sz w:val="20"/>
      </w:rPr>
      <mc:AlternateContent>
        <mc:Choice Requires="wps">
          <w:drawing>
            <wp:anchor distT="0" distB="0" distL="0" distR="0" simplePos="0" relativeHeight="487244288" behindDoc="1" locked="0" layoutInCell="1" allowOverlap="1" wp14:anchorId="003428A2" wp14:editId="6C078A91">
              <wp:simplePos x="0" y="0"/>
              <wp:positionH relativeFrom="page">
                <wp:posOffset>2845435</wp:posOffset>
              </wp:positionH>
              <wp:positionV relativeFrom="page">
                <wp:posOffset>441241</wp:posOffset>
              </wp:positionV>
              <wp:extent cx="182880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7005"/>
                      </a:xfrm>
                      <a:prstGeom prst="rect">
                        <a:avLst/>
                      </a:prstGeom>
                    </wps:spPr>
                    <wps:txbx>
                      <w:txbxContent>
                        <w:p w14:paraId="50937D2C" w14:textId="77777777" w:rsidR="002B7017" w:rsidRDefault="00CD1AB7">
                          <w:pPr>
                            <w:spacing w:before="12"/>
                            <w:ind w:left="20"/>
                            <w:rPr>
                              <w:rFonts w:ascii="Arial"/>
                              <w:b/>
                              <w:sz w:val="20"/>
                            </w:rPr>
                          </w:pPr>
                          <w:r>
                            <w:rPr>
                              <w:rFonts w:ascii="Arial"/>
                              <w:b/>
                              <w:sz w:val="20"/>
                            </w:rPr>
                            <w:t>B</w:t>
                          </w:r>
                          <w:r>
                            <w:rPr>
                              <w:rFonts w:ascii="Arial"/>
                              <w:b/>
                              <w:spacing w:val="2"/>
                              <w:sz w:val="20"/>
                            </w:rPr>
                            <w:t xml:space="preserve"> </w:t>
                          </w:r>
                          <w:r>
                            <w:rPr>
                              <w:rFonts w:ascii="Arial"/>
                              <w:b/>
                              <w:sz w:val="20"/>
                            </w:rPr>
                            <w:t>U</w:t>
                          </w:r>
                          <w:r>
                            <w:rPr>
                              <w:rFonts w:ascii="Arial"/>
                              <w:b/>
                              <w:spacing w:val="3"/>
                              <w:sz w:val="20"/>
                            </w:rPr>
                            <w:t xml:space="preserve"> </w:t>
                          </w:r>
                          <w:r>
                            <w:rPr>
                              <w:rFonts w:ascii="Arial"/>
                              <w:b/>
                              <w:sz w:val="20"/>
                            </w:rPr>
                            <w:t>D</w:t>
                          </w:r>
                          <w:r>
                            <w:rPr>
                              <w:rFonts w:ascii="Arial"/>
                              <w:b/>
                              <w:spacing w:val="3"/>
                              <w:sz w:val="20"/>
                            </w:rPr>
                            <w:t xml:space="preserve"> </w:t>
                          </w:r>
                          <w:r>
                            <w:rPr>
                              <w:rFonts w:ascii="Arial"/>
                              <w:b/>
                              <w:sz w:val="20"/>
                            </w:rPr>
                            <w:t>G</w:t>
                          </w:r>
                          <w:r>
                            <w:rPr>
                              <w:rFonts w:ascii="Arial"/>
                              <w:b/>
                              <w:spacing w:val="4"/>
                              <w:sz w:val="20"/>
                            </w:rPr>
                            <w:t xml:space="preserve"> </w:t>
                          </w:r>
                          <w:r>
                            <w:rPr>
                              <w:rFonts w:ascii="Arial"/>
                              <w:b/>
                              <w:sz w:val="20"/>
                            </w:rPr>
                            <w:t>E</w:t>
                          </w:r>
                          <w:r>
                            <w:rPr>
                              <w:rFonts w:ascii="Arial"/>
                              <w:b/>
                              <w:spacing w:val="2"/>
                              <w:sz w:val="20"/>
                            </w:rPr>
                            <w:t xml:space="preserve"> </w:t>
                          </w:r>
                          <w:r>
                            <w:rPr>
                              <w:rFonts w:ascii="Arial"/>
                              <w:b/>
                              <w:sz w:val="20"/>
                            </w:rPr>
                            <w:t>T</w:t>
                          </w:r>
                          <w:r>
                            <w:rPr>
                              <w:rFonts w:ascii="Arial"/>
                              <w:b/>
                              <w:spacing w:val="31"/>
                              <w:sz w:val="20"/>
                            </w:rPr>
                            <w:t xml:space="preserve">  </w:t>
                          </w:r>
                          <w:r>
                            <w:rPr>
                              <w:rFonts w:ascii="Arial"/>
                              <w:b/>
                              <w:sz w:val="20"/>
                            </w:rPr>
                            <w:t>S</w:t>
                          </w:r>
                          <w:r>
                            <w:rPr>
                              <w:rFonts w:ascii="Arial"/>
                              <w:b/>
                              <w:spacing w:val="3"/>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5"/>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3"/>
                              <w:sz w:val="20"/>
                            </w:rPr>
                            <w:t xml:space="preserve"> </w:t>
                          </w:r>
                          <w:r>
                            <w:rPr>
                              <w:rFonts w:ascii="Arial"/>
                              <w:b/>
                              <w:sz w:val="20"/>
                            </w:rPr>
                            <w:t>T</w:t>
                          </w:r>
                          <w:r>
                            <w:rPr>
                              <w:rFonts w:ascii="Arial"/>
                              <w:b/>
                              <w:spacing w:val="6"/>
                              <w:sz w:val="20"/>
                            </w:rPr>
                            <w:t xml:space="preserve"> </w:t>
                          </w:r>
                          <w:r>
                            <w:rPr>
                              <w:rFonts w:ascii="Arial"/>
                              <w:b/>
                              <w:sz w:val="20"/>
                            </w:rPr>
                            <w:t>I</w:t>
                          </w:r>
                          <w:r>
                            <w:rPr>
                              <w:rFonts w:ascii="Arial"/>
                              <w:b/>
                              <w:spacing w:val="2"/>
                              <w:sz w:val="20"/>
                            </w:rPr>
                            <w:t xml:space="preserve"> </w:t>
                          </w:r>
                          <w:r>
                            <w:rPr>
                              <w:rFonts w:ascii="Arial"/>
                              <w:b/>
                              <w:sz w:val="20"/>
                            </w:rPr>
                            <w:t>V</w:t>
                          </w:r>
                          <w:r>
                            <w:rPr>
                              <w:rFonts w:ascii="Arial"/>
                              <w:b/>
                              <w:spacing w:val="2"/>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003428A2" id="_x0000_t202" coordsize="21600,21600" o:spt="202" path="m,l,21600r21600,l21600,xe">
              <v:stroke joinstyle="miter"/>
              <v:path gradientshapeok="t" o:connecttype="rect"/>
            </v:shapetype>
            <v:shape id="Textbox 1" o:spid="_x0000_s1026" type="#_x0000_t202" style="position:absolute;margin-left:224.05pt;margin-top:34.75pt;width:2in;height:13.1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" filled="f" stroked="f">
              <v:textbox inset="0,0,0,0">
                <w:txbxContent>
                  <w:p w14:paraId="50937D2C" w14:textId="77777777" w:rsidR="002B7017" w:rsidRDefault="00CD1AB7">
                    <w:pPr>
                      <w:spacing w:before="12"/>
                      <w:ind w:left="20"/>
                      <w:rPr>
                        <w:rFonts w:ascii="Arial"/>
                        <w:b/>
                        <w:sz w:val="20"/>
                      </w:rPr>
                    </w:pPr>
                    <w:r>
                      <w:rPr>
                        <w:rFonts w:ascii="Arial"/>
                        <w:b/>
                        <w:sz w:val="20"/>
                      </w:rPr>
                      <w:t>B</w:t>
                    </w:r>
                    <w:r>
                      <w:rPr>
                        <w:rFonts w:ascii="Arial"/>
                        <w:b/>
                        <w:spacing w:val="2"/>
                        <w:sz w:val="20"/>
                      </w:rPr>
                      <w:t xml:space="preserve"> </w:t>
                    </w:r>
                    <w:r>
                      <w:rPr>
                        <w:rFonts w:ascii="Arial"/>
                        <w:b/>
                        <w:sz w:val="20"/>
                      </w:rPr>
                      <w:t>U</w:t>
                    </w:r>
                    <w:r>
                      <w:rPr>
                        <w:rFonts w:ascii="Arial"/>
                        <w:b/>
                        <w:spacing w:val="3"/>
                        <w:sz w:val="20"/>
                      </w:rPr>
                      <w:t xml:space="preserve"> </w:t>
                    </w:r>
                    <w:r>
                      <w:rPr>
                        <w:rFonts w:ascii="Arial"/>
                        <w:b/>
                        <w:sz w:val="20"/>
                      </w:rPr>
                      <w:t>D</w:t>
                    </w:r>
                    <w:r>
                      <w:rPr>
                        <w:rFonts w:ascii="Arial"/>
                        <w:b/>
                        <w:spacing w:val="3"/>
                        <w:sz w:val="20"/>
                      </w:rPr>
                      <w:t xml:space="preserve"> </w:t>
                    </w:r>
                    <w:r>
                      <w:rPr>
                        <w:rFonts w:ascii="Arial"/>
                        <w:b/>
                        <w:sz w:val="20"/>
                      </w:rPr>
                      <w:t>G</w:t>
                    </w:r>
                    <w:r>
                      <w:rPr>
                        <w:rFonts w:ascii="Arial"/>
                        <w:b/>
                        <w:spacing w:val="4"/>
                        <w:sz w:val="20"/>
                      </w:rPr>
                      <w:t xml:space="preserve"> </w:t>
                    </w:r>
                    <w:r>
                      <w:rPr>
                        <w:rFonts w:ascii="Arial"/>
                        <w:b/>
                        <w:sz w:val="20"/>
                      </w:rPr>
                      <w:t>E</w:t>
                    </w:r>
                    <w:r>
                      <w:rPr>
                        <w:rFonts w:ascii="Arial"/>
                        <w:b/>
                        <w:spacing w:val="2"/>
                        <w:sz w:val="20"/>
                      </w:rPr>
                      <w:t xml:space="preserve"> </w:t>
                    </w:r>
                    <w:r>
                      <w:rPr>
                        <w:rFonts w:ascii="Arial"/>
                        <w:b/>
                        <w:sz w:val="20"/>
                      </w:rPr>
                      <w:t>T</w:t>
                    </w:r>
                    <w:r>
                      <w:rPr>
                        <w:rFonts w:ascii="Arial"/>
                        <w:b/>
                        <w:spacing w:val="31"/>
                        <w:sz w:val="20"/>
                      </w:rPr>
                      <w:t xml:space="preserve">  </w:t>
                    </w:r>
                    <w:r>
                      <w:rPr>
                        <w:rFonts w:ascii="Arial"/>
                        <w:b/>
                        <w:sz w:val="20"/>
                      </w:rPr>
                      <w:t>S</w:t>
                    </w:r>
                    <w:r>
                      <w:rPr>
                        <w:rFonts w:ascii="Arial"/>
                        <w:b/>
                        <w:spacing w:val="3"/>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5"/>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3"/>
                        <w:sz w:val="20"/>
                      </w:rPr>
                      <w:t xml:space="preserve"> </w:t>
                    </w:r>
                    <w:r>
                      <w:rPr>
                        <w:rFonts w:ascii="Arial"/>
                        <w:b/>
                        <w:sz w:val="20"/>
                      </w:rPr>
                      <w:t>T</w:t>
                    </w:r>
                    <w:r>
                      <w:rPr>
                        <w:rFonts w:ascii="Arial"/>
                        <w:b/>
                        <w:spacing w:val="6"/>
                        <w:sz w:val="20"/>
                      </w:rPr>
                      <w:t xml:space="preserve"> </w:t>
                    </w:r>
                    <w:r>
                      <w:rPr>
                        <w:rFonts w:ascii="Arial"/>
                        <w:b/>
                        <w:sz w:val="20"/>
                      </w:rPr>
                      <w:t>I</w:t>
                    </w:r>
                    <w:r>
                      <w:rPr>
                        <w:rFonts w:ascii="Arial"/>
                        <w:b/>
                        <w:spacing w:val="2"/>
                        <w:sz w:val="20"/>
                      </w:rPr>
                      <w:t xml:space="preserve"> </w:t>
                    </w:r>
                    <w:r>
                      <w:rPr>
                        <w:rFonts w:ascii="Arial"/>
                        <w:b/>
                        <w:sz w:val="20"/>
                      </w:rPr>
                      <w:t>V</w:t>
                    </w:r>
                    <w:r>
                      <w:rPr>
                        <w:rFonts w:ascii="Arial"/>
                        <w:b/>
                        <w:spacing w:val="2"/>
                        <w:sz w:val="20"/>
                      </w:rPr>
                      <w:t xml:space="preserve"> </w:t>
                    </w:r>
                    <w:r>
                      <w:rPr>
                        <w:rFonts w:ascii="Arial"/>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F7329"/>
    <w:multiLevelType w:val="multilevel"/>
    <w:tmpl w:val="607A7D80"/>
    <w:lvl w:ilvl="0">
      <w:start w:val="1"/>
      <w:numFmt w:val="decimal"/>
      <w:lvlText w:val="%1"/>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60DC2BCD"/>
    <w:multiLevelType w:val="multilevel"/>
    <w:tmpl w:val="39A018E4"/>
    <w:lvl w:ilvl="0">
      <w:start w:val="1"/>
      <w:numFmt w:val="decimal"/>
      <w:lvlText w:val="%1"/>
      <w:lvlJc w:val="left"/>
      <w:pPr>
        <w:ind w:left="515" w:hanging="492"/>
      </w:pPr>
      <w:rPr>
        <w:rFonts w:hint="default"/>
        <w:spacing w:val="0"/>
        <w:w w:val="100"/>
        <w:lang w:val="en-US" w:eastAsia="en-US" w:bidi="ar-SA"/>
      </w:rPr>
    </w:lvl>
    <w:lvl w:ilvl="1">
      <w:start w:val="1"/>
      <w:numFmt w:val="decimal"/>
      <w:lvlText w:val="%1.%2"/>
      <w:lvlJc w:val="left"/>
      <w:pPr>
        <w:ind w:left="1009" w:hanging="49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96" w:hanging="495"/>
      </w:pPr>
      <w:rPr>
        <w:rFonts w:hint="default"/>
        <w:lang w:val="en-US" w:eastAsia="en-US" w:bidi="ar-SA"/>
      </w:rPr>
    </w:lvl>
    <w:lvl w:ilvl="3">
      <w:numFmt w:val="bullet"/>
      <w:lvlText w:val="•"/>
      <w:lvlJc w:val="left"/>
      <w:pPr>
        <w:ind w:left="2793" w:hanging="495"/>
      </w:pPr>
      <w:rPr>
        <w:rFonts w:hint="default"/>
        <w:lang w:val="en-US" w:eastAsia="en-US" w:bidi="ar-SA"/>
      </w:rPr>
    </w:lvl>
    <w:lvl w:ilvl="4">
      <w:numFmt w:val="bullet"/>
      <w:lvlText w:val="•"/>
      <w:lvlJc w:val="left"/>
      <w:pPr>
        <w:ind w:left="3690" w:hanging="495"/>
      </w:pPr>
      <w:rPr>
        <w:rFonts w:hint="default"/>
        <w:lang w:val="en-US" w:eastAsia="en-US" w:bidi="ar-SA"/>
      </w:rPr>
    </w:lvl>
    <w:lvl w:ilvl="5">
      <w:numFmt w:val="bullet"/>
      <w:lvlText w:val="•"/>
      <w:lvlJc w:val="left"/>
      <w:pPr>
        <w:ind w:left="4587" w:hanging="495"/>
      </w:pPr>
      <w:rPr>
        <w:rFonts w:hint="default"/>
        <w:lang w:val="en-US" w:eastAsia="en-US" w:bidi="ar-SA"/>
      </w:rPr>
    </w:lvl>
    <w:lvl w:ilvl="6">
      <w:numFmt w:val="bullet"/>
      <w:lvlText w:val="•"/>
      <w:lvlJc w:val="left"/>
      <w:pPr>
        <w:ind w:left="5484" w:hanging="495"/>
      </w:pPr>
      <w:rPr>
        <w:rFonts w:hint="default"/>
        <w:lang w:val="en-US" w:eastAsia="en-US" w:bidi="ar-SA"/>
      </w:rPr>
    </w:lvl>
    <w:lvl w:ilvl="7">
      <w:numFmt w:val="bullet"/>
      <w:lvlText w:val="•"/>
      <w:lvlJc w:val="left"/>
      <w:pPr>
        <w:ind w:left="6381" w:hanging="495"/>
      </w:pPr>
      <w:rPr>
        <w:rFonts w:hint="default"/>
        <w:lang w:val="en-US" w:eastAsia="en-US" w:bidi="ar-SA"/>
      </w:rPr>
    </w:lvl>
    <w:lvl w:ilvl="8">
      <w:numFmt w:val="bullet"/>
      <w:lvlText w:val="•"/>
      <w:lvlJc w:val="left"/>
      <w:pPr>
        <w:ind w:left="7278" w:hanging="495"/>
      </w:pPr>
      <w:rPr>
        <w:rFonts w:hint="default"/>
        <w:lang w:val="en-US" w:eastAsia="en-US" w:bidi="ar-SA"/>
      </w:rPr>
    </w:lvl>
  </w:abstractNum>
  <w:num w:numId="1" w16cid:durableId="2066448246">
    <w:abstractNumId w:val="1"/>
  </w:num>
  <w:num w:numId="2" w16cid:durableId="36433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7017"/>
    <w:rsid w:val="00025349"/>
    <w:rsid w:val="002B7017"/>
    <w:rsid w:val="00706149"/>
    <w:rsid w:val="009C2DC4"/>
    <w:rsid w:val="00CD1AB7"/>
    <w:rsid w:val="00D13199"/>
    <w:rsid w:val="00D81BEB"/>
    <w:rsid w:val="00DC1E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2668"/>
  <w15:docId w15:val="{FD5D2642-73E3-4357-BED4-3638AD73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3" w:hanging="720"/>
    </w:pPr>
    <w:rPr>
      <w:sz w:val="24"/>
      <w:szCs w:val="24"/>
    </w:rPr>
  </w:style>
  <w:style w:type="paragraph" w:styleId="Title">
    <w:name w:val="Title"/>
    <w:basedOn w:val="Normal"/>
    <w:uiPriority w:val="10"/>
    <w:qFormat/>
    <w:pPr>
      <w:ind w:left="23" w:right="151"/>
    </w:pPr>
    <w:rPr>
      <w:rFonts w:ascii="Arial" w:eastAsia="Arial" w:hAnsi="Arial" w:cs="Arial"/>
      <w:b/>
      <w:bCs/>
      <w:sz w:val="28"/>
      <w:szCs w:val="28"/>
    </w:rPr>
  </w:style>
  <w:style w:type="paragraph" w:styleId="ListParagraph">
    <w:name w:val="List Paragraph"/>
    <w:basedOn w:val="Normal"/>
    <w:uiPriority w:val="1"/>
    <w:qFormat/>
    <w:pPr>
      <w:spacing w:before="240"/>
      <w:ind w:left="74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Carolyn Vasta</cp:lastModifiedBy>
  <cp:revision>2</cp:revision>
  <dcterms:created xsi:type="dcterms:W3CDTF">2025-10-27T21:31:00Z</dcterms:created>
  <dcterms:modified xsi:type="dcterms:W3CDTF">2025-10-27T21:50:00Z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MSIP_Label_f43e46a9-9901-46e9-bfae-bb6189d4cb66_ActionId">
    <vt:lpwstr>7022203e-d4f4-4049-9b8c-8860b9b3c25e</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2025-07-28T03:54:52Z</vt:lpwstr>
  </property>
  <property fmtid="{D5CDD505-2E9C-101B-9397-08002B2CF9AE}" pid="11" name="MSIP_Label_f43e46a9-9901-46e9-bfae-bb6189d4cb66_SiteId">
    <vt:lpwstr>e40c4f52-99bd-4d4f-bf7e-d001a2ca6556</vt:lpwstr>
  </property>
  <property fmtid="{D5CDD505-2E9C-101B-9397-08002B2CF9AE}" pid="12" name="Producer">
    <vt:lpwstr>Microsoft® Word for Microsoft 365; modified using iText® 5.5.12 ©2000-2017 iText Group NV (AGPL-version)</vt:lpwstr>
  </property>
</Properties>
</file>