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5AC0" w14:textId="77777777" w:rsidR="00597452" w:rsidRDefault="008555B9">
      <w:pPr>
        <w:pStyle w:val="Heading1"/>
        <w:spacing w:before="82"/>
      </w:pPr>
      <w:r>
        <w:t>Budget</w:t>
      </w:r>
      <w:r>
        <w:rPr>
          <w:spacing w:val="-2"/>
        </w:rPr>
        <w:t xml:space="preserve"> Sensitive</w:t>
      </w:r>
    </w:p>
    <w:p w14:paraId="461848AC" w14:textId="77777777" w:rsidR="00597452" w:rsidRDefault="008555B9">
      <w:pPr>
        <w:pStyle w:val="BodyText"/>
        <w:spacing w:before="181" w:line="398" w:lineRule="auto"/>
        <w:ind w:left="25" w:right="2210" w:firstLine="0"/>
      </w:pPr>
      <w:r>
        <w:t>Office</w:t>
      </w:r>
      <w:r>
        <w:rPr>
          <w:spacing w:val="-5"/>
        </w:rPr>
        <w:t xml:space="preserve"> </w:t>
      </w:r>
      <w:r>
        <w:t>of</w:t>
      </w:r>
      <w:r>
        <w:rPr>
          <w:spacing w:val="-6"/>
        </w:rPr>
        <w:t xml:space="preserve"> </w:t>
      </w:r>
      <w:r>
        <w:t>the</w:t>
      </w:r>
      <w:r>
        <w:rPr>
          <w:spacing w:val="-7"/>
        </w:rPr>
        <w:t xml:space="preserve"> </w:t>
      </w:r>
      <w:r>
        <w:t>Minister</w:t>
      </w:r>
      <w:r>
        <w:rPr>
          <w:spacing w:val="-5"/>
        </w:rPr>
        <w:t xml:space="preserve"> </w:t>
      </w:r>
      <w:r>
        <w:t>for</w:t>
      </w:r>
      <w:r>
        <w:rPr>
          <w:spacing w:val="-6"/>
        </w:rPr>
        <w:t xml:space="preserve"> </w:t>
      </w:r>
      <w:r>
        <w:t>Social</w:t>
      </w:r>
      <w:r>
        <w:rPr>
          <w:spacing w:val="-5"/>
        </w:rPr>
        <w:t xml:space="preserve"> </w:t>
      </w:r>
      <w:r>
        <w:t>Development</w:t>
      </w:r>
      <w:r>
        <w:rPr>
          <w:spacing w:val="-5"/>
        </w:rPr>
        <w:t xml:space="preserve"> </w:t>
      </w:r>
      <w:r>
        <w:t>and</w:t>
      </w:r>
      <w:r>
        <w:rPr>
          <w:spacing w:val="-5"/>
        </w:rPr>
        <w:t xml:space="preserve"> </w:t>
      </w:r>
      <w:r>
        <w:t>Employment Cabinet Expenditure and Regulatory Review Committee</w:t>
      </w:r>
    </w:p>
    <w:p w14:paraId="2CA8CEEB" w14:textId="77777777" w:rsidR="00597452" w:rsidRDefault="00597452">
      <w:pPr>
        <w:pStyle w:val="BodyText"/>
        <w:spacing w:before="183"/>
        <w:ind w:left="0" w:firstLine="0"/>
      </w:pPr>
    </w:p>
    <w:p w14:paraId="6316DE71" w14:textId="77777777" w:rsidR="00597452" w:rsidRDefault="008555B9">
      <w:pPr>
        <w:pStyle w:val="Title"/>
      </w:pPr>
      <w:bookmarkStart w:id="0" w:name="MSD_BUSINESS_TRANSFORMATION_PROGRAMME:_D"/>
      <w:bookmarkEnd w:id="0"/>
      <w:r>
        <w:t>MSD</w:t>
      </w:r>
      <w:r>
        <w:rPr>
          <w:spacing w:val="-3"/>
        </w:rPr>
        <w:t xml:space="preserve"> </w:t>
      </w:r>
      <w:r>
        <w:t>BUSINESS</w:t>
      </w:r>
      <w:r>
        <w:rPr>
          <w:spacing w:val="-2"/>
        </w:rPr>
        <w:t xml:space="preserve"> </w:t>
      </w:r>
      <w:r>
        <w:t>TRANSFORMATION</w:t>
      </w:r>
      <w:r>
        <w:rPr>
          <w:spacing w:val="-3"/>
        </w:rPr>
        <w:t xml:space="preserve"> </w:t>
      </w:r>
      <w:r>
        <w:t>PROGRAMME:</w:t>
      </w:r>
      <w:r>
        <w:rPr>
          <w:spacing w:val="-2"/>
        </w:rPr>
        <w:t xml:space="preserve"> </w:t>
      </w:r>
      <w:r>
        <w:t>DETAILED BUSINESS</w:t>
      </w:r>
      <w:r>
        <w:rPr>
          <w:spacing w:val="-5"/>
        </w:rPr>
        <w:t xml:space="preserve"> </w:t>
      </w:r>
      <w:r>
        <w:t>CASE</w:t>
      </w:r>
      <w:r>
        <w:rPr>
          <w:spacing w:val="-3"/>
        </w:rPr>
        <w:t xml:space="preserve"> </w:t>
      </w:r>
      <w:r>
        <w:t>FOR</w:t>
      </w:r>
      <w:r>
        <w:rPr>
          <w:spacing w:val="-4"/>
        </w:rPr>
        <w:t xml:space="preserve"> </w:t>
      </w:r>
      <w:r>
        <w:t>THE</w:t>
      </w:r>
      <w:r>
        <w:rPr>
          <w:spacing w:val="-4"/>
        </w:rPr>
        <w:t xml:space="preserve"> </w:t>
      </w:r>
      <w:r>
        <w:t>REMAINDER</w:t>
      </w:r>
      <w:r>
        <w:rPr>
          <w:spacing w:val="-2"/>
        </w:rPr>
        <w:t xml:space="preserve"> </w:t>
      </w:r>
      <w:r>
        <w:t>OF</w:t>
      </w:r>
      <w:r>
        <w:rPr>
          <w:spacing w:val="-3"/>
        </w:rPr>
        <w:t xml:space="preserve"> </w:t>
      </w:r>
      <w:r>
        <w:t>THE</w:t>
      </w:r>
      <w:r>
        <w:rPr>
          <w:spacing w:val="-3"/>
        </w:rPr>
        <w:t xml:space="preserve"> </w:t>
      </w:r>
      <w:r>
        <w:rPr>
          <w:spacing w:val="-2"/>
        </w:rPr>
        <w:t>PROGRAMME</w:t>
      </w:r>
    </w:p>
    <w:p w14:paraId="7F60836B" w14:textId="77777777" w:rsidR="00597452" w:rsidRDefault="008555B9">
      <w:pPr>
        <w:pStyle w:val="Heading1"/>
        <w:spacing w:before="240"/>
      </w:pPr>
      <w:bookmarkStart w:id="1" w:name="Proposal"/>
      <w:bookmarkEnd w:id="1"/>
      <w:r>
        <w:rPr>
          <w:spacing w:val="-2"/>
        </w:rPr>
        <w:t>Proposal</w:t>
      </w:r>
    </w:p>
    <w:p w14:paraId="349E8F11" w14:textId="77777777" w:rsidR="00597452" w:rsidRDefault="008555B9">
      <w:pPr>
        <w:pStyle w:val="ListParagraph"/>
        <w:numPr>
          <w:ilvl w:val="0"/>
          <w:numId w:val="3"/>
        </w:numPr>
        <w:tabs>
          <w:tab w:val="left" w:pos="745"/>
        </w:tabs>
        <w:spacing w:before="239"/>
        <w:ind w:right="146"/>
        <w:rPr>
          <w:sz w:val="24"/>
        </w:rPr>
      </w:pPr>
      <w:r>
        <w:rPr>
          <w:sz w:val="24"/>
        </w:rPr>
        <w:t xml:space="preserve">This paper seeks approval of a detailed business case to continue the Ministry of Social Development (MSD) transformation </w:t>
      </w:r>
      <w:proofErr w:type="spellStart"/>
      <w:r>
        <w:rPr>
          <w:sz w:val="24"/>
        </w:rPr>
        <w:t>programme</w:t>
      </w:r>
      <w:proofErr w:type="spellEnd"/>
      <w:r>
        <w:rPr>
          <w:sz w:val="24"/>
        </w:rPr>
        <w:t xml:space="preserve"> (the </w:t>
      </w:r>
      <w:proofErr w:type="spellStart"/>
      <w:r>
        <w:rPr>
          <w:sz w:val="24"/>
        </w:rPr>
        <w:t>programme</w:t>
      </w:r>
      <w:proofErr w:type="spellEnd"/>
      <w:r>
        <w:rPr>
          <w:sz w:val="24"/>
        </w:rPr>
        <w:t xml:space="preserve">). MSD will change the way it operates, </w:t>
      </w:r>
      <w:proofErr w:type="spellStart"/>
      <w:r>
        <w:rPr>
          <w:sz w:val="24"/>
        </w:rPr>
        <w:t>modernise</w:t>
      </w:r>
      <w:proofErr w:type="spellEnd"/>
      <w:r>
        <w:rPr>
          <w:sz w:val="24"/>
        </w:rPr>
        <w:t xml:space="preserve"> its technology and business processes to support</w:t>
      </w:r>
      <w:r>
        <w:rPr>
          <w:spacing w:val="-5"/>
          <w:sz w:val="24"/>
        </w:rPr>
        <w:t xml:space="preserve"> </w:t>
      </w:r>
      <w:r>
        <w:rPr>
          <w:sz w:val="24"/>
        </w:rPr>
        <w:t>new</w:t>
      </w:r>
      <w:r>
        <w:rPr>
          <w:spacing w:val="-4"/>
          <w:sz w:val="24"/>
        </w:rPr>
        <w:t xml:space="preserve"> </w:t>
      </w:r>
      <w:r>
        <w:rPr>
          <w:sz w:val="24"/>
        </w:rPr>
        <w:t>and</w:t>
      </w:r>
      <w:r>
        <w:rPr>
          <w:spacing w:val="-4"/>
          <w:sz w:val="24"/>
        </w:rPr>
        <w:t xml:space="preserve"> </w:t>
      </w:r>
      <w:r>
        <w:rPr>
          <w:sz w:val="24"/>
        </w:rPr>
        <w:t>more</w:t>
      </w:r>
      <w:r>
        <w:rPr>
          <w:spacing w:val="-3"/>
          <w:sz w:val="24"/>
        </w:rPr>
        <w:t xml:space="preserve"> </w:t>
      </w:r>
      <w:r>
        <w:rPr>
          <w:sz w:val="24"/>
        </w:rPr>
        <w:t>efficient</w:t>
      </w:r>
      <w:r>
        <w:rPr>
          <w:spacing w:val="-1"/>
          <w:sz w:val="24"/>
        </w:rPr>
        <w:t xml:space="preserve"> </w:t>
      </w:r>
      <w:r>
        <w:rPr>
          <w:sz w:val="24"/>
        </w:rPr>
        <w:t>ways</w:t>
      </w:r>
      <w:r>
        <w:rPr>
          <w:spacing w:val="-4"/>
          <w:sz w:val="24"/>
        </w:rPr>
        <w:t xml:space="preserve"> </w:t>
      </w:r>
      <w:r>
        <w:rPr>
          <w:sz w:val="24"/>
        </w:rPr>
        <w:t>of</w:t>
      </w:r>
      <w:r>
        <w:rPr>
          <w:spacing w:val="-4"/>
          <w:sz w:val="24"/>
        </w:rPr>
        <w:t xml:space="preserve"> </w:t>
      </w:r>
      <w:r>
        <w:rPr>
          <w:sz w:val="24"/>
        </w:rPr>
        <w:t>working,</w:t>
      </w:r>
      <w:r>
        <w:rPr>
          <w:spacing w:val="-4"/>
          <w:sz w:val="24"/>
        </w:rPr>
        <w:t xml:space="preserve"> </w:t>
      </w:r>
      <w:r>
        <w:rPr>
          <w:sz w:val="24"/>
        </w:rPr>
        <w:t>and</w:t>
      </w:r>
      <w:r>
        <w:rPr>
          <w:spacing w:val="-3"/>
          <w:sz w:val="24"/>
        </w:rPr>
        <w:t xml:space="preserve"> </w:t>
      </w:r>
      <w:r>
        <w:rPr>
          <w:sz w:val="24"/>
        </w:rPr>
        <w:t>reduce</w:t>
      </w:r>
      <w:r>
        <w:rPr>
          <w:spacing w:val="-5"/>
          <w:sz w:val="24"/>
        </w:rPr>
        <w:t xml:space="preserve"> </w:t>
      </w:r>
      <w:r>
        <w:rPr>
          <w:sz w:val="24"/>
        </w:rPr>
        <w:t>costs</w:t>
      </w:r>
      <w:r>
        <w:rPr>
          <w:spacing w:val="-4"/>
          <w:sz w:val="24"/>
        </w:rPr>
        <w:t xml:space="preserve"> </w:t>
      </w:r>
      <w:r>
        <w:rPr>
          <w:sz w:val="24"/>
        </w:rPr>
        <w:t>and</w:t>
      </w:r>
      <w:r>
        <w:rPr>
          <w:spacing w:val="-3"/>
          <w:sz w:val="24"/>
        </w:rPr>
        <w:t xml:space="preserve"> </w:t>
      </w:r>
      <w:r>
        <w:rPr>
          <w:sz w:val="24"/>
        </w:rPr>
        <w:t>risk.</w:t>
      </w:r>
      <w:r>
        <w:rPr>
          <w:spacing w:val="-4"/>
          <w:sz w:val="24"/>
        </w:rPr>
        <w:t xml:space="preserve"> </w:t>
      </w:r>
      <w:r>
        <w:rPr>
          <w:sz w:val="24"/>
        </w:rPr>
        <w:t>This</w:t>
      </w:r>
      <w:r>
        <w:rPr>
          <w:spacing w:val="-4"/>
          <w:sz w:val="24"/>
        </w:rPr>
        <w:t xml:space="preserve"> </w:t>
      </w:r>
      <w:r>
        <w:rPr>
          <w:sz w:val="24"/>
        </w:rPr>
        <w:t>will deliver</w:t>
      </w:r>
      <w:r>
        <w:rPr>
          <w:spacing w:val="-3"/>
          <w:sz w:val="24"/>
        </w:rPr>
        <w:t xml:space="preserve"> </w:t>
      </w:r>
      <w:r>
        <w:rPr>
          <w:sz w:val="24"/>
        </w:rPr>
        <w:t>benefits</w:t>
      </w:r>
      <w:r>
        <w:rPr>
          <w:spacing w:val="-2"/>
          <w:sz w:val="24"/>
        </w:rPr>
        <w:t xml:space="preserve"> </w:t>
      </w:r>
      <w:r>
        <w:rPr>
          <w:sz w:val="24"/>
        </w:rPr>
        <w:t>to</w:t>
      </w:r>
      <w:r>
        <w:rPr>
          <w:spacing w:val="-3"/>
          <w:sz w:val="24"/>
        </w:rPr>
        <w:t xml:space="preserve"> </w:t>
      </w:r>
      <w:r>
        <w:rPr>
          <w:sz w:val="24"/>
        </w:rPr>
        <w:t>government</w:t>
      </w:r>
      <w:r>
        <w:rPr>
          <w:spacing w:val="-3"/>
          <w:sz w:val="24"/>
        </w:rPr>
        <w:t xml:space="preserve"> </w:t>
      </w:r>
      <w:r>
        <w:rPr>
          <w:sz w:val="24"/>
        </w:rPr>
        <w:t>via</w:t>
      </w:r>
      <w:r>
        <w:rPr>
          <w:spacing w:val="-4"/>
          <w:sz w:val="24"/>
        </w:rPr>
        <w:t xml:space="preserve"> </w:t>
      </w:r>
      <w:r>
        <w:rPr>
          <w:sz w:val="24"/>
        </w:rPr>
        <w:t>greater</w:t>
      </w:r>
      <w:r>
        <w:rPr>
          <w:spacing w:val="-3"/>
          <w:sz w:val="24"/>
        </w:rPr>
        <w:t xml:space="preserve"> </w:t>
      </w:r>
      <w:r>
        <w:rPr>
          <w:sz w:val="24"/>
        </w:rPr>
        <w:t>efficiencies</w:t>
      </w:r>
      <w:r>
        <w:rPr>
          <w:spacing w:val="-2"/>
          <w:sz w:val="24"/>
        </w:rPr>
        <w:t xml:space="preserve"> </w:t>
      </w:r>
      <w:r>
        <w:rPr>
          <w:sz w:val="24"/>
        </w:rPr>
        <w:t>in</w:t>
      </w:r>
      <w:r>
        <w:rPr>
          <w:spacing w:val="-3"/>
          <w:sz w:val="24"/>
        </w:rPr>
        <w:t xml:space="preserve"> </w:t>
      </w:r>
      <w:r>
        <w:rPr>
          <w:sz w:val="24"/>
        </w:rPr>
        <w:t>one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largest</w:t>
      </w:r>
      <w:r>
        <w:rPr>
          <w:spacing w:val="-4"/>
          <w:sz w:val="24"/>
        </w:rPr>
        <w:t xml:space="preserve"> </w:t>
      </w:r>
      <w:r>
        <w:rPr>
          <w:sz w:val="24"/>
        </w:rPr>
        <w:t>Votes</w:t>
      </w:r>
      <w:r>
        <w:rPr>
          <w:spacing w:val="-3"/>
          <w:sz w:val="24"/>
        </w:rPr>
        <w:t xml:space="preserve"> </w:t>
      </w:r>
      <w:r>
        <w:rPr>
          <w:sz w:val="24"/>
        </w:rPr>
        <w:t>and improve the effectiveness of services delivered to New Zealanders.</w:t>
      </w:r>
    </w:p>
    <w:p w14:paraId="41E347EE" w14:textId="77777777" w:rsidR="00597452" w:rsidRDefault="008555B9">
      <w:pPr>
        <w:pStyle w:val="Heading1"/>
      </w:pPr>
      <w:bookmarkStart w:id="2" w:name="Relation_to_government_priorities"/>
      <w:bookmarkEnd w:id="2"/>
      <w:r>
        <w:t>Relation</w:t>
      </w:r>
      <w:r>
        <w:rPr>
          <w:spacing w:val="-4"/>
        </w:rPr>
        <w:t xml:space="preserve"> </w:t>
      </w:r>
      <w:r>
        <w:t>to</w:t>
      </w:r>
      <w:r>
        <w:rPr>
          <w:spacing w:val="-4"/>
        </w:rPr>
        <w:t xml:space="preserve"> </w:t>
      </w:r>
      <w:r>
        <w:t>government</w:t>
      </w:r>
      <w:r>
        <w:rPr>
          <w:spacing w:val="-2"/>
        </w:rPr>
        <w:t xml:space="preserve"> priorities</w:t>
      </w:r>
    </w:p>
    <w:p w14:paraId="474B5D9C" w14:textId="77777777" w:rsidR="00597452" w:rsidRDefault="008555B9">
      <w:pPr>
        <w:pStyle w:val="ListParagraph"/>
        <w:numPr>
          <w:ilvl w:val="0"/>
          <w:numId w:val="3"/>
        </w:numPr>
        <w:tabs>
          <w:tab w:val="left" w:pos="745"/>
        </w:tabs>
        <w:spacing w:before="239"/>
        <w:ind w:right="107"/>
        <w:rPr>
          <w:sz w:val="24"/>
        </w:rPr>
      </w:pPr>
      <w:r>
        <w:rPr>
          <w:sz w:val="24"/>
        </w:rPr>
        <w:t xml:space="preserve">By investing to improve the capability of MSD, alongside key policy enablers, this </w:t>
      </w:r>
      <w:proofErr w:type="spellStart"/>
      <w:r>
        <w:rPr>
          <w:sz w:val="24"/>
        </w:rPr>
        <w:t>programme</w:t>
      </w:r>
      <w:proofErr w:type="spellEnd"/>
      <w:r>
        <w:rPr>
          <w:spacing w:val="-3"/>
          <w:sz w:val="24"/>
        </w:rPr>
        <w:t xml:space="preserve"> </w:t>
      </w:r>
      <w:r>
        <w:rPr>
          <w:sz w:val="24"/>
        </w:rPr>
        <w:t>will</w:t>
      </w:r>
      <w:r>
        <w:rPr>
          <w:spacing w:val="-3"/>
          <w:sz w:val="24"/>
        </w:rPr>
        <w:t xml:space="preserve"> </w:t>
      </w:r>
      <w:r>
        <w:rPr>
          <w:sz w:val="24"/>
        </w:rPr>
        <w:t>deliver</w:t>
      </w:r>
      <w:r>
        <w:rPr>
          <w:spacing w:val="-3"/>
          <w:sz w:val="24"/>
        </w:rPr>
        <w:t xml:space="preserve"> </w:t>
      </w:r>
      <w:r>
        <w:rPr>
          <w:sz w:val="24"/>
        </w:rPr>
        <w:t>better</w:t>
      </w:r>
      <w:r>
        <w:rPr>
          <w:spacing w:val="-3"/>
          <w:sz w:val="24"/>
        </w:rPr>
        <w:t xml:space="preserve"> </w:t>
      </w:r>
      <w:r>
        <w:rPr>
          <w:sz w:val="24"/>
        </w:rPr>
        <w:t>public</w:t>
      </w:r>
      <w:r>
        <w:rPr>
          <w:spacing w:val="-3"/>
          <w:sz w:val="24"/>
        </w:rPr>
        <w:t xml:space="preserve"> </w:t>
      </w:r>
      <w:r>
        <w:rPr>
          <w:sz w:val="24"/>
        </w:rPr>
        <w:t>services.</w:t>
      </w:r>
      <w:r>
        <w:rPr>
          <w:spacing w:val="-3"/>
          <w:sz w:val="24"/>
        </w:rPr>
        <w:t xml:space="preserve"> </w:t>
      </w:r>
      <w:r>
        <w:rPr>
          <w:sz w:val="24"/>
        </w:rPr>
        <w:t>It</w:t>
      </w:r>
      <w:r>
        <w:rPr>
          <w:spacing w:val="-5"/>
          <w:sz w:val="24"/>
        </w:rPr>
        <w:t xml:space="preserve"> </w:t>
      </w:r>
      <w:r>
        <w:rPr>
          <w:sz w:val="24"/>
        </w:rPr>
        <w:t>will</w:t>
      </w:r>
      <w:r>
        <w:rPr>
          <w:spacing w:val="-3"/>
          <w:sz w:val="24"/>
        </w:rPr>
        <w:t xml:space="preserve"> </w:t>
      </w:r>
      <w:r>
        <w:rPr>
          <w:sz w:val="24"/>
        </w:rPr>
        <w:t>allow</w:t>
      </w:r>
      <w:r>
        <w:rPr>
          <w:spacing w:val="-4"/>
          <w:sz w:val="24"/>
        </w:rPr>
        <w:t xml:space="preserve"> </w:t>
      </w:r>
      <w:r>
        <w:rPr>
          <w:sz w:val="24"/>
        </w:rPr>
        <w:t>MSD</w:t>
      </w:r>
      <w:r>
        <w:rPr>
          <w:spacing w:val="-4"/>
          <w:sz w:val="24"/>
        </w:rPr>
        <w:t xml:space="preserve"> </w:t>
      </w:r>
      <w:r>
        <w:rPr>
          <w:sz w:val="24"/>
        </w:rPr>
        <w:t>staff</w:t>
      </w:r>
      <w:r>
        <w:rPr>
          <w:spacing w:val="-3"/>
          <w:sz w:val="24"/>
        </w:rPr>
        <w:t xml:space="preserve"> </w:t>
      </w:r>
      <w:r>
        <w:rPr>
          <w:sz w:val="24"/>
        </w:rPr>
        <w:t>to</w:t>
      </w:r>
      <w:r>
        <w:rPr>
          <w:spacing w:val="-4"/>
          <w:sz w:val="24"/>
        </w:rPr>
        <w:t xml:space="preserve"> </w:t>
      </w:r>
      <w:r>
        <w:rPr>
          <w:sz w:val="24"/>
        </w:rPr>
        <w:t>devote</w:t>
      </w:r>
      <w:r>
        <w:rPr>
          <w:spacing w:val="-3"/>
          <w:sz w:val="24"/>
        </w:rPr>
        <w:t xml:space="preserve"> </w:t>
      </w:r>
      <w:r>
        <w:rPr>
          <w:sz w:val="24"/>
        </w:rPr>
        <w:t>more time to helping clients find and retain paid employment, strengthening our economy and easing the cost-of-living burden faced by those who have lost their jobs.</w:t>
      </w:r>
    </w:p>
    <w:p w14:paraId="315315F2" w14:textId="77777777" w:rsidR="00597452" w:rsidRDefault="008555B9">
      <w:pPr>
        <w:pStyle w:val="Heading1"/>
      </w:pPr>
      <w:bookmarkStart w:id="3" w:name="Executive_Summary"/>
      <w:bookmarkEnd w:id="3"/>
      <w:r>
        <w:t>Executive</w:t>
      </w:r>
      <w:r>
        <w:rPr>
          <w:spacing w:val="-5"/>
        </w:rPr>
        <w:t xml:space="preserve"> </w:t>
      </w:r>
      <w:r>
        <w:rPr>
          <w:spacing w:val="-2"/>
        </w:rPr>
        <w:t>Summary</w:t>
      </w:r>
    </w:p>
    <w:p w14:paraId="5B7DAA72" w14:textId="77777777" w:rsidR="00597452" w:rsidRDefault="008555B9">
      <w:pPr>
        <w:pStyle w:val="ListParagraph"/>
        <w:numPr>
          <w:ilvl w:val="0"/>
          <w:numId w:val="3"/>
        </w:numPr>
        <w:tabs>
          <w:tab w:val="left" w:pos="745"/>
        </w:tabs>
        <w:spacing w:before="239"/>
        <w:ind w:right="42"/>
        <w:rPr>
          <w:sz w:val="24"/>
        </w:rPr>
      </w:pPr>
      <w:r>
        <w:rPr>
          <w:sz w:val="24"/>
        </w:rPr>
        <w:t>MSD</w:t>
      </w:r>
      <w:r>
        <w:rPr>
          <w:spacing w:val="-6"/>
          <w:sz w:val="24"/>
        </w:rPr>
        <w:t xml:space="preserve"> </w:t>
      </w:r>
      <w:r>
        <w:rPr>
          <w:sz w:val="24"/>
        </w:rPr>
        <w:t>provides</w:t>
      </w:r>
      <w:r>
        <w:rPr>
          <w:spacing w:val="-5"/>
          <w:sz w:val="24"/>
        </w:rPr>
        <w:t xml:space="preserve"> </w:t>
      </w:r>
      <w:r>
        <w:rPr>
          <w:sz w:val="24"/>
        </w:rPr>
        <w:t>critical</w:t>
      </w:r>
      <w:r>
        <w:rPr>
          <w:spacing w:val="-4"/>
          <w:sz w:val="24"/>
        </w:rPr>
        <w:t xml:space="preserve"> </w:t>
      </w:r>
      <w:r>
        <w:rPr>
          <w:sz w:val="24"/>
        </w:rPr>
        <w:t>infrastructure</w:t>
      </w:r>
      <w:r>
        <w:rPr>
          <w:spacing w:val="-5"/>
          <w:sz w:val="24"/>
        </w:rPr>
        <w:t xml:space="preserve"> </w:t>
      </w:r>
      <w:r>
        <w:rPr>
          <w:sz w:val="24"/>
        </w:rPr>
        <w:t>enabling</w:t>
      </w:r>
      <w:r>
        <w:rPr>
          <w:spacing w:val="-5"/>
          <w:sz w:val="24"/>
        </w:rPr>
        <w:t xml:space="preserve"> </w:t>
      </w:r>
      <w:r>
        <w:rPr>
          <w:sz w:val="24"/>
        </w:rPr>
        <w:t>the</w:t>
      </w:r>
      <w:r>
        <w:rPr>
          <w:spacing w:val="-6"/>
          <w:sz w:val="24"/>
        </w:rPr>
        <w:t xml:space="preserve"> </w:t>
      </w:r>
      <w:r>
        <w:rPr>
          <w:sz w:val="24"/>
        </w:rPr>
        <w:t>government</w:t>
      </w:r>
      <w:r>
        <w:rPr>
          <w:spacing w:val="-5"/>
          <w:sz w:val="24"/>
        </w:rPr>
        <w:t xml:space="preserve"> </w:t>
      </w:r>
      <w:r>
        <w:rPr>
          <w:sz w:val="24"/>
        </w:rPr>
        <w:t>to</w:t>
      </w:r>
      <w:r>
        <w:rPr>
          <w:spacing w:val="-6"/>
          <w:sz w:val="24"/>
        </w:rPr>
        <w:t xml:space="preserve"> </w:t>
      </w:r>
      <w:r>
        <w:rPr>
          <w:sz w:val="24"/>
        </w:rPr>
        <w:t>administer</w:t>
      </w:r>
      <w:r>
        <w:rPr>
          <w:spacing w:val="-4"/>
          <w:sz w:val="24"/>
        </w:rPr>
        <w:t xml:space="preserve"> </w:t>
      </w:r>
      <w:r>
        <w:rPr>
          <w:sz w:val="24"/>
        </w:rPr>
        <w:t>payments, get people into work, and partner effectively with a range of providers (e.g. employment, housing and community providers, and employers). In the 24/25 financial year MSD will</w:t>
      </w:r>
      <w:r>
        <w:rPr>
          <w:spacing w:val="-1"/>
          <w:sz w:val="24"/>
        </w:rPr>
        <w:t xml:space="preserve"> </w:t>
      </w:r>
      <w:r>
        <w:rPr>
          <w:sz w:val="24"/>
        </w:rPr>
        <w:t>distribute over $45 billion on behalf of government, almost a third of core Crown expenditure, and that amount is forecast to grow due to anticipated increases in demand for New Zealand Superannuation.</w:t>
      </w:r>
    </w:p>
    <w:p w14:paraId="7F00C6D4" w14:textId="77777777" w:rsidR="00597452" w:rsidRDefault="008555B9">
      <w:pPr>
        <w:pStyle w:val="ListParagraph"/>
        <w:numPr>
          <w:ilvl w:val="0"/>
          <w:numId w:val="3"/>
        </w:numPr>
        <w:tabs>
          <w:tab w:val="left" w:pos="745"/>
        </w:tabs>
        <w:ind w:right="28"/>
        <w:rPr>
          <w:sz w:val="24"/>
        </w:rPr>
      </w:pPr>
      <w:r>
        <w:rPr>
          <w:sz w:val="24"/>
        </w:rPr>
        <w:t>Decades of incremental and ad-hoc responses by MSD and its predecessors to different Government priorities, legislation, and societal and client changes have resulted in a siloed and disjointed operating environment.</w:t>
      </w:r>
      <w:r>
        <w:rPr>
          <w:spacing w:val="40"/>
          <w:sz w:val="24"/>
        </w:rPr>
        <w:t xml:space="preserve"> </w:t>
      </w:r>
      <w:r>
        <w:rPr>
          <w:sz w:val="24"/>
        </w:rPr>
        <w:t xml:space="preserve">The current infrastructure and business processes are complex, slow to change, with </w:t>
      </w:r>
      <w:proofErr w:type="gramStart"/>
      <w:r>
        <w:rPr>
          <w:sz w:val="24"/>
        </w:rPr>
        <w:t>a large number of</w:t>
      </w:r>
      <w:proofErr w:type="gramEnd"/>
      <w:r>
        <w:rPr>
          <w:sz w:val="24"/>
        </w:rPr>
        <w:t xml:space="preserve"> core applications,</w:t>
      </w:r>
      <w:r>
        <w:rPr>
          <w:spacing w:val="-2"/>
          <w:sz w:val="24"/>
        </w:rPr>
        <w:t xml:space="preserve"> </w:t>
      </w:r>
      <w:r>
        <w:rPr>
          <w:sz w:val="24"/>
        </w:rPr>
        <w:t>some</w:t>
      </w:r>
      <w:r>
        <w:rPr>
          <w:spacing w:val="-4"/>
          <w:sz w:val="24"/>
        </w:rPr>
        <w:t xml:space="preserve"> </w:t>
      </w:r>
      <w:r>
        <w:rPr>
          <w:sz w:val="24"/>
        </w:rPr>
        <w:t>of</w:t>
      </w:r>
      <w:r>
        <w:rPr>
          <w:spacing w:val="-3"/>
          <w:sz w:val="24"/>
        </w:rPr>
        <w:t xml:space="preserve"> </w:t>
      </w:r>
      <w:r>
        <w:rPr>
          <w:sz w:val="24"/>
        </w:rPr>
        <w:t>which</w:t>
      </w:r>
      <w:r>
        <w:rPr>
          <w:spacing w:val="-2"/>
          <w:sz w:val="24"/>
        </w:rPr>
        <w:t xml:space="preserve"> </w:t>
      </w:r>
      <w:r>
        <w:rPr>
          <w:sz w:val="24"/>
        </w:rPr>
        <w:t>are</w:t>
      </w:r>
      <w:r>
        <w:rPr>
          <w:spacing w:val="-4"/>
          <w:sz w:val="24"/>
        </w:rPr>
        <w:t xml:space="preserve"> </w:t>
      </w:r>
      <w:r>
        <w:rPr>
          <w:sz w:val="24"/>
        </w:rPr>
        <w:t>over</w:t>
      </w:r>
      <w:r>
        <w:rPr>
          <w:spacing w:val="-3"/>
          <w:sz w:val="24"/>
        </w:rPr>
        <w:t xml:space="preserve"> </w:t>
      </w:r>
      <w:r>
        <w:rPr>
          <w:sz w:val="24"/>
        </w:rPr>
        <w:t>30</w:t>
      </w:r>
      <w:r>
        <w:rPr>
          <w:spacing w:val="-3"/>
          <w:sz w:val="24"/>
        </w:rPr>
        <w:t xml:space="preserve"> </w:t>
      </w:r>
      <w:r>
        <w:rPr>
          <w:sz w:val="24"/>
        </w:rPr>
        <w:t>years</w:t>
      </w:r>
      <w:r>
        <w:rPr>
          <w:spacing w:val="-3"/>
          <w:sz w:val="24"/>
        </w:rPr>
        <w:t xml:space="preserve"> </w:t>
      </w:r>
      <w:r>
        <w:rPr>
          <w:sz w:val="24"/>
        </w:rPr>
        <w:t>old.</w:t>
      </w:r>
      <w:r>
        <w:rPr>
          <w:spacing w:val="-2"/>
          <w:sz w:val="24"/>
        </w:rPr>
        <w:t xml:space="preserve"> </w:t>
      </w:r>
      <w:r>
        <w:rPr>
          <w:sz w:val="24"/>
        </w:rPr>
        <w:t>Core</w:t>
      </w:r>
      <w:r>
        <w:rPr>
          <w:spacing w:val="-4"/>
          <w:sz w:val="24"/>
        </w:rPr>
        <w:t xml:space="preserve"> </w:t>
      </w:r>
      <w:r>
        <w:rPr>
          <w:sz w:val="24"/>
        </w:rPr>
        <w:t>systems</w:t>
      </w:r>
      <w:r>
        <w:rPr>
          <w:spacing w:val="-1"/>
          <w:sz w:val="24"/>
        </w:rPr>
        <w:t xml:space="preserve"> </w:t>
      </w:r>
      <w:r>
        <w:rPr>
          <w:sz w:val="24"/>
        </w:rPr>
        <w:t>are</w:t>
      </w:r>
      <w:r>
        <w:rPr>
          <w:spacing w:val="-4"/>
          <w:sz w:val="24"/>
        </w:rPr>
        <w:t xml:space="preserve"> </w:t>
      </w:r>
      <w:r>
        <w:rPr>
          <w:sz w:val="24"/>
        </w:rPr>
        <w:t>at</w:t>
      </w:r>
      <w:r>
        <w:rPr>
          <w:spacing w:val="-2"/>
          <w:sz w:val="24"/>
        </w:rPr>
        <w:t xml:space="preserve"> </w:t>
      </w:r>
      <w:r>
        <w:rPr>
          <w:sz w:val="24"/>
        </w:rPr>
        <w:t>their</w:t>
      </w:r>
      <w:r>
        <w:rPr>
          <w:spacing w:val="-2"/>
          <w:sz w:val="24"/>
        </w:rPr>
        <w:t xml:space="preserve"> </w:t>
      </w:r>
      <w:r>
        <w:rPr>
          <w:sz w:val="24"/>
        </w:rPr>
        <w:t>end</w:t>
      </w:r>
      <w:r>
        <w:rPr>
          <w:spacing w:val="-3"/>
          <w:sz w:val="24"/>
        </w:rPr>
        <w:t xml:space="preserve"> </w:t>
      </w:r>
      <w:r>
        <w:rPr>
          <w:sz w:val="24"/>
        </w:rPr>
        <w:t>of</w:t>
      </w:r>
      <w:r>
        <w:rPr>
          <w:spacing w:val="-3"/>
          <w:sz w:val="24"/>
        </w:rPr>
        <w:t xml:space="preserve"> </w:t>
      </w:r>
      <w:r>
        <w:rPr>
          <w:sz w:val="24"/>
        </w:rPr>
        <w:t>life and have</w:t>
      </w:r>
      <w:r>
        <w:rPr>
          <w:spacing w:val="-2"/>
          <w:sz w:val="24"/>
        </w:rPr>
        <w:t xml:space="preserve"> </w:t>
      </w:r>
      <w:r>
        <w:rPr>
          <w:sz w:val="24"/>
        </w:rPr>
        <w:t>no</w:t>
      </w:r>
      <w:r>
        <w:rPr>
          <w:spacing w:val="-1"/>
          <w:sz w:val="24"/>
        </w:rPr>
        <w:t xml:space="preserve"> </w:t>
      </w:r>
      <w:r>
        <w:rPr>
          <w:sz w:val="24"/>
        </w:rPr>
        <w:t>future roadmap.</w:t>
      </w:r>
      <w:r>
        <w:rPr>
          <w:spacing w:val="-1"/>
          <w:sz w:val="24"/>
        </w:rPr>
        <w:t xml:space="preserve"> </w:t>
      </w:r>
      <w:r>
        <w:rPr>
          <w:sz w:val="24"/>
        </w:rPr>
        <w:t>We make a</w:t>
      </w:r>
      <w:r>
        <w:rPr>
          <w:spacing w:val="-2"/>
          <w:sz w:val="24"/>
        </w:rPr>
        <w:t xml:space="preserve"> </w:t>
      </w:r>
      <w:r>
        <w:rPr>
          <w:sz w:val="24"/>
        </w:rPr>
        <w:t>complex system</w:t>
      </w:r>
      <w:r>
        <w:rPr>
          <w:spacing w:val="-2"/>
          <w:sz w:val="24"/>
        </w:rPr>
        <w:t xml:space="preserve"> </w:t>
      </w:r>
      <w:r>
        <w:rPr>
          <w:sz w:val="24"/>
        </w:rPr>
        <w:t>more challenging for</w:t>
      </w:r>
      <w:r>
        <w:rPr>
          <w:spacing w:val="-1"/>
          <w:sz w:val="24"/>
        </w:rPr>
        <w:t xml:space="preserve"> </w:t>
      </w:r>
      <w:r>
        <w:rPr>
          <w:sz w:val="24"/>
        </w:rPr>
        <w:t>clients who need New Zealand’s safety net, which can lead to overpayments, with resultant debt, and getting stuck in the system. It also means a disproportionate number of</w:t>
      </w:r>
      <w:r>
        <w:rPr>
          <w:spacing w:val="40"/>
          <w:sz w:val="24"/>
        </w:rPr>
        <w:t xml:space="preserve"> </w:t>
      </w:r>
      <w:r>
        <w:rPr>
          <w:sz w:val="24"/>
        </w:rPr>
        <w:t>FTEs are occupied by administrative tasks rather than ensuring that p</w:t>
      </w:r>
      <w:r>
        <w:rPr>
          <w:sz w:val="24"/>
        </w:rPr>
        <w:t>eople are supported to exit into employment or receive income support.</w:t>
      </w:r>
    </w:p>
    <w:p w14:paraId="5BD8B70A" w14:textId="77777777" w:rsidR="00597452" w:rsidRDefault="008555B9">
      <w:pPr>
        <w:pStyle w:val="ListParagraph"/>
        <w:numPr>
          <w:ilvl w:val="0"/>
          <w:numId w:val="3"/>
        </w:numPr>
        <w:tabs>
          <w:tab w:val="left" w:pos="745"/>
        </w:tabs>
        <w:ind w:right="61"/>
        <w:rPr>
          <w:sz w:val="24"/>
        </w:rPr>
      </w:pPr>
      <w:r>
        <w:rPr>
          <w:sz w:val="24"/>
        </w:rPr>
        <w:t xml:space="preserve">In 2023, Cabinet agreed to fundamentally transform MSD’s operating model and technology systems. Current investment in the </w:t>
      </w:r>
      <w:proofErr w:type="spellStart"/>
      <w:r>
        <w:rPr>
          <w:sz w:val="24"/>
        </w:rPr>
        <w:t>programme</w:t>
      </w:r>
      <w:proofErr w:type="spellEnd"/>
      <w:r>
        <w:rPr>
          <w:sz w:val="24"/>
        </w:rPr>
        <w:t xml:space="preserve"> is $183 million for two years</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nine-year</w:t>
      </w:r>
      <w:r>
        <w:rPr>
          <w:spacing w:val="-3"/>
          <w:sz w:val="24"/>
        </w:rPr>
        <w:t xml:space="preserve"> </w:t>
      </w:r>
      <w:proofErr w:type="spellStart"/>
      <w:r>
        <w:rPr>
          <w:sz w:val="24"/>
        </w:rPr>
        <w:t>programme</w:t>
      </w:r>
      <w:proofErr w:type="spellEnd"/>
      <w:r>
        <w:rPr>
          <w:sz w:val="24"/>
        </w:rPr>
        <w:t>.</w:t>
      </w:r>
      <w:r>
        <w:rPr>
          <w:spacing w:val="-3"/>
          <w:sz w:val="24"/>
        </w:rPr>
        <w:t xml:space="preserve"> </w:t>
      </w:r>
      <w:r>
        <w:rPr>
          <w:sz w:val="24"/>
        </w:rPr>
        <w:t>Delivery</w:t>
      </w:r>
      <w:r>
        <w:rPr>
          <w:spacing w:val="-3"/>
          <w:sz w:val="24"/>
        </w:rPr>
        <w:t xml:space="preserve"> </w:t>
      </w:r>
      <w:r>
        <w:rPr>
          <w:sz w:val="24"/>
        </w:rPr>
        <w:t>of</w:t>
      </w:r>
      <w:r>
        <w:rPr>
          <w:spacing w:val="-4"/>
          <w:sz w:val="24"/>
        </w:rPr>
        <w:t xml:space="preserve"> </w:t>
      </w:r>
      <w:r>
        <w:rPr>
          <w:sz w:val="24"/>
        </w:rPr>
        <w:t>the</w:t>
      </w:r>
      <w:r>
        <w:rPr>
          <w:spacing w:val="-5"/>
          <w:sz w:val="24"/>
        </w:rPr>
        <w:t xml:space="preserve"> </w:t>
      </w:r>
      <w:proofErr w:type="spellStart"/>
      <w:r>
        <w:rPr>
          <w:sz w:val="24"/>
        </w:rPr>
        <w:t>programme</w:t>
      </w:r>
      <w:proofErr w:type="spellEnd"/>
      <w:r>
        <w:rPr>
          <w:spacing w:val="-2"/>
          <w:sz w:val="24"/>
        </w:rPr>
        <w:t xml:space="preserve"> </w:t>
      </w:r>
      <w:r>
        <w:rPr>
          <w:sz w:val="24"/>
        </w:rPr>
        <w:t>is</w:t>
      </w:r>
      <w:r>
        <w:rPr>
          <w:spacing w:val="-4"/>
          <w:sz w:val="24"/>
        </w:rPr>
        <w:t xml:space="preserve"> </w:t>
      </w:r>
      <w:r>
        <w:rPr>
          <w:sz w:val="24"/>
        </w:rPr>
        <w:t>on-time</w:t>
      </w:r>
      <w:r>
        <w:rPr>
          <w:spacing w:val="-3"/>
          <w:sz w:val="24"/>
        </w:rPr>
        <w:t xml:space="preserve"> </w:t>
      </w:r>
      <w:r>
        <w:rPr>
          <w:sz w:val="24"/>
        </w:rPr>
        <w:t>and</w:t>
      </w:r>
      <w:r>
        <w:rPr>
          <w:spacing w:val="-4"/>
          <w:sz w:val="24"/>
        </w:rPr>
        <w:t xml:space="preserve"> </w:t>
      </w:r>
      <w:r>
        <w:rPr>
          <w:sz w:val="24"/>
        </w:rPr>
        <w:t>on-budget and will</w:t>
      </w:r>
      <w:r>
        <w:rPr>
          <w:spacing w:val="-2"/>
          <w:sz w:val="24"/>
        </w:rPr>
        <w:t xml:space="preserve"> </w:t>
      </w:r>
      <w:r>
        <w:rPr>
          <w:sz w:val="24"/>
        </w:rPr>
        <w:t>deliver a new</w:t>
      </w:r>
      <w:r>
        <w:rPr>
          <w:spacing w:val="-1"/>
          <w:sz w:val="24"/>
        </w:rPr>
        <w:t xml:space="preserve"> </w:t>
      </w:r>
      <w:r>
        <w:rPr>
          <w:sz w:val="24"/>
        </w:rPr>
        <w:t>digital employment service and</w:t>
      </w:r>
      <w:r>
        <w:rPr>
          <w:spacing w:val="-1"/>
          <w:sz w:val="24"/>
        </w:rPr>
        <w:t xml:space="preserve"> </w:t>
      </w:r>
      <w:r>
        <w:rPr>
          <w:sz w:val="24"/>
        </w:rPr>
        <w:t>an</w:t>
      </w:r>
      <w:r>
        <w:rPr>
          <w:spacing w:val="-1"/>
          <w:sz w:val="24"/>
        </w:rPr>
        <w:t xml:space="preserve"> </w:t>
      </w:r>
      <w:r>
        <w:rPr>
          <w:sz w:val="24"/>
        </w:rPr>
        <w:t>improved system to support partnering for outcomes with community providers by the end of 2025.</w:t>
      </w:r>
    </w:p>
    <w:p w14:paraId="23F2D692" w14:textId="77777777" w:rsidR="00597452" w:rsidRDefault="00597452">
      <w:pPr>
        <w:pStyle w:val="ListParagraph"/>
        <w:rPr>
          <w:sz w:val="24"/>
        </w:rPr>
        <w:sectPr w:rsidR="00597452">
          <w:headerReference w:type="default" r:id="rId7"/>
          <w:footerReference w:type="default" r:id="rId8"/>
          <w:type w:val="continuous"/>
          <w:pgSz w:w="11910" w:h="16840"/>
          <w:pgMar w:top="1340" w:right="1417" w:bottom="1180" w:left="1417" w:header="715" w:footer="982" w:gutter="0"/>
          <w:pgNumType w:start="1"/>
          <w:cols w:space="720"/>
        </w:sectPr>
      </w:pPr>
    </w:p>
    <w:p w14:paraId="361E7402" w14:textId="77777777" w:rsidR="00597452" w:rsidRDefault="008555B9">
      <w:pPr>
        <w:pStyle w:val="ListParagraph"/>
        <w:numPr>
          <w:ilvl w:val="0"/>
          <w:numId w:val="3"/>
        </w:numPr>
        <w:tabs>
          <w:tab w:val="left" w:pos="745"/>
        </w:tabs>
        <w:spacing w:before="81"/>
        <w:ind w:right="186"/>
        <w:rPr>
          <w:sz w:val="24"/>
        </w:rPr>
      </w:pPr>
      <w:r>
        <w:rPr>
          <w:sz w:val="24"/>
        </w:rPr>
        <w:t>Given</w:t>
      </w:r>
      <w:r>
        <w:rPr>
          <w:spacing w:val="-4"/>
          <w:sz w:val="24"/>
        </w:rPr>
        <w:t xml:space="preserve"> </w:t>
      </w:r>
      <w:r>
        <w:rPr>
          <w:sz w:val="24"/>
        </w:rPr>
        <w:t>our</w:t>
      </w:r>
      <w:r>
        <w:rPr>
          <w:spacing w:val="-5"/>
          <w:sz w:val="24"/>
        </w:rPr>
        <w:t xml:space="preserve"> </w:t>
      </w:r>
      <w:proofErr w:type="gramStart"/>
      <w:r>
        <w:rPr>
          <w:sz w:val="24"/>
        </w:rPr>
        <w:t>Government’s</w:t>
      </w:r>
      <w:proofErr w:type="gramEnd"/>
      <w:r>
        <w:rPr>
          <w:spacing w:val="-3"/>
          <w:sz w:val="24"/>
        </w:rPr>
        <w:t xml:space="preserve"> </w:t>
      </w:r>
      <w:r>
        <w:rPr>
          <w:sz w:val="24"/>
        </w:rPr>
        <w:t>priorities</w:t>
      </w:r>
      <w:r>
        <w:rPr>
          <w:spacing w:val="-3"/>
          <w:sz w:val="24"/>
        </w:rPr>
        <w:t xml:space="preserve"> </w:t>
      </w:r>
      <w:r>
        <w:rPr>
          <w:sz w:val="24"/>
        </w:rPr>
        <w:t>and</w:t>
      </w:r>
      <w:r>
        <w:rPr>
          <w:spacing w:val="-4"/>
          <w:sz w:val="24"/>
        </w:rPr>
        <w:t xml:space="preserve"> </w:t>
      </w:r>
      <w:r>
        <w:rPr>
          <w:sz w:val="24"/>
        </w:rPr>
        <w:t>focus</w:t>
      </w:r>
      <w:r>
        <w:rPr>
          <w:spacing w:val="-5"/>
          <w:sz w:val="24"/>
        </w:rPr>
        <w:t xml:space="preserve"> </w:t>
      </w:r>
      <w:r>
        <w:rPr>
          <w:sz w:val="24"/>
        </w:rPr>
        <w:t>on</w:t>
      </w:r>
      <w:r>
        <w:rPr>
          <w:spacing w:val="-5"/>
          <w:sz w:val="24"/>
        </w:rPr>
        <w:t xml:space="preserve"> </w:t>
      </w:r>
      <w:r>
        <w:rPr>
          <w:sz w:val="24"/>
        </w:rPr>
        <w:t>fiscal</w:t>
      </w:r>
      <w:r>
        <w:rPr>
          <w:spacing w:val="-4"/>
          <w:sz w:val="24"/>
        </w:rPr>
        <w:t xml:space="preserve"> </w:t>
      </w:r>
      <w:r>
        <w:rPr>
          <w:sz w:val="24"/>
        </w:rPr>
        <w:t>sustainability,</w:t>
      </w:r>
      <w:r>
        <w:rPr>
          <w:spacing w:val="-4"/>
          <w:sz w:val="24"/>
        </w:rPr>
        <w:t xml:space="preserve"> </w:t>
      </w:r>
      <w:r>
        <w:rPr>
          <w:sz w:val="24"/>
        </w:rPr>
        <w:t>I</w:t>
      </w:r>
      <w:r>
        <w:rPr>
          <w:spacing w:val="-5"/>
          <w:sz w:val="24"/>
        </w:rPr>
        <w:t xml:space="preserve"> </w:t>
      </w:r>
      <w:r>
        <w:rPr>
          <w:sz w:val="24"/>
        </w:rPr>
        <w:t>directed</w:t>
      </w:r>
      <w:r>
        <w:rPr>
          <w:spacing w:val="-2"/>
          <w:sz w:val="24"/>
        </w:rPr>
        <w:t xml:space="preserve"> </w:t>
      </w:r>
      <w:r>
        <w:rPr>
          <w:sz w:val="24"/>
        </w:rPr>
        <w:t xml:space="preserve">MSD to reassess the future of the </w:t>
      </w:r>
      <w:proofErr w:type="spellStart"/>
      <w:r>
        <w:rPr>
          <w:sz w:val="24"/>
        </w:rPr>
        <w:t>programme</w:t>
      </w:r>
      <w:proofErr w:type="spellEnd"/>
      <w:r>
        <w:rPr>
          <w:sz w:val="24"/>
        </w:rPr>
        <w:t xml:space="preserve">. It prepared a detailed business case that considered three options: stopping the </w:t>
      </w:r>
      <w:proofErr w:type="spellStart"/>
      <w:r>
        <w:rPr>
          <w:sz w:val="24"/>
        </w:rPr>
        <w:t>programme</w:t>
      </w:r>
      <w:proofErr w:type="spellEnd"/>
      <w:r>
        <w:rPr>
          <w:sz w:val="24"/>
        </w:rPr>
        <w:t>; focusing solely on technology change; or proceeding with a more efficient transformation of MSD’s operating model and technology systems.</w:t>
      </w:r>
    </w:p>
    <w:p w14:paraId="495549D1" w14:textId="77777777" w:rsidR="00597452" w:rsidRDefault="008555B9">
      <w:pPr>
        <w:pStyle w:val="ListParagraph"/>
        <w:numPr>
          <w:ilvl w:val="0"/>
          <w:numId w:val="3"/>
        </w:numPr>
        <w:tabs>
          <w:tab w:val="left" w:pos="745"/>
        </w:tabs>
        <w:ind w:right="252"/>
        <w:rPr>
          <w:sz w:val="24"/>
        </w:rPr>
      </w:pPr>
      <w:r>
        <w:rPr>
          <w:sz w:val="24"/>
        </w:rPr>
        <w:t>Of the three options, only transformation of both MSD’s operating model and technology</w:t>
      </w:r>
      <w:r>
        <w:rPr>
          <w:spacing w:val="-3"/>
          <w:sz w:val="24"/>
        </w:rPr>
        <w:t xml:space="preserve"> </w:t>
      </w:r>
      <w:r>
        <w:rPr>
          <w:sz w:val="24"/>
        </w:rPr>
        <w:t>systems</w:t>
      </w:r>
      <w:r>
        <w:rPr>
          <w:spacing w:val="-4"/>
          <w:sz w:val="24"/>
        </w:rPr>
        <w:t xml:space="preserve"> </w:t>
      </w:r>
      <w:r>
        <w:rPr>
          <w:sz w:val="24"/>
        </w:rPr>
        <w:t>delivers</w:t>
      </w:r>
      <w:r>
        <w:rPr>
          <w:spacing w:val="-2"/>
          <w:sz w:val="24"/>
        </w:rPr>
        <w:t xml:space="preserve"> </w:t>
      </w:r>
      <w:r>
        <w:rPr>
          <w:sz w:val="24"/>
        </w:rPr>
        <w:t>more</w:t>
      </w:r>
      <w:r>
        <w:rPr>
          <w:spacing w:val="-3"/>
          <w:sz w:val="24"/>
        </w:rPr>
        <w:t xml:space="preserve"> </w:t>
      </w:r>
      <w:r>
        <w:rPr>
          <w:sz w:val="24"/>
        </w:rPr>
        <w:t>savings</w:t>
      </w:r>
      <w:r>
        <w:rPr>
          <w:spacing w:val="-4"/>
          <w:sz w:val="24"/>
        </w:rPr>
        <w:t xml:space="preserve"> </w:t>
      </w:r>
      <w:r>
        <w:rPr>
          <w:sz w:val="24"/>
        </w:rPr>
        <w:t>than</w:t>
      </w:r>
      <w:r>
        <w:rPr>
          <w:spacing w:val="-4"/>
          <w:sz w:val="24"/>
        </w:rPr>
        <w:t xml:space="preserve"> </w:t>
      </w:r>
      <w:r>
        <w:rPr>
          <w:sz w:val="24"/>
        </w:rPr>
        <w:t>costs.</w:t>
      </w:r>
      <w:r>
        <w:rPr>
          <w:spacing w:val="-4"/>
          <w:sz w:val="24"/>
        </w:rPr>
        <w:t xml:space="preserve"> </w:t>
      </w:r>
      <w:r>
        <w:rPr>
          <w:sz w:val="24"/>
        </w:rPr>
        <w:t>Its</w:t>
      </w:r>
      <w:r>
        <w:rPr>
          <w:spacing w:val="-4"/>
          <w:sz w:val="24"/>
        </w:rPr>
        <w:t xml:space="preserve"> </w:t>
      </w:r>
      <w:r>
        <w:rPr>
          <w:sz w:val="24"/>
        </w:rPr>
        <w:t>total</w:t>
      </w:r>
      <w:r>
        <w:rPr>
          <w:spacing w:val="-3"/>
          <w:sz w:val="24"/>
        </w:rPr>
        <w:t xml:space="preserve"> </w:t>
      </w:r>
      <w:r>
        <w:rPr>
          <w:sz w:val="24"/>
        </w:rPr>
        <w:t>cost</w:t>
      </w:r>
      <w:r>
        <w:rPr>
          <w:spacing w:val="-3"/>
          <w:sz w:val="24"/>
        </w:rPr>
        <w:t xml:space="preserve"> </w:t>
      </w:r>
      <w:r>
        <w:rPr>
          <w:sz w:val="24"/>
        </w:rPr>
        <w:t>is</w:t>
      </w:r>
      <w:r>
        <w:rPr>
          <w:spacing w:val="-4"/>
          <w:sz w:val="24"/>
        </w:rPr>
        <w:t xml:space="preserve"> </w:t>
      </w:r>
      <w:r>
        <w:rPr>
          <w:sz w:val="24"/>
        </w:rPr>
        <w:t>estimated</w:t>
      </w:r>
      <w:r>
        <w:rPr>
          <w:spacing w:val="-3"/>
          <w:sz w:val="24"/>
        </w:rPr>
        <w:t xml:space="preserve"> </w:t>
      </w:r>
      <w:r>
        <w:rPr>
          <w:sz w:val="24"/>
        </w:rPr>
        <w:t>to</w:t>
      </w:r>
      <w:r>
        <w:rPr>
          <w:spacing w:val="-3"/>
          <w:sz w:val="24"/>
        </w:rPr>
        <w:t xml:space="preserve"> </w:t>
      </w:r>
      <w:proofErr w:type="gramStart"/>
      <w:r>
        <w:rPr>
          <w:sz w:val="24"/>
        </w:rPr>
        <w:t>be</w:t>
      </w:r>
      <w:proofErr w:type="gramEnd"/>
    </w:p>
    <w:p w14:paraId="67FDAFA4" w14:textId="329B3172" w:rsidR="00597452" w:rsidRDefault="008555B9">
      <w:pPr>
        <w:pStyle w:val="BodyText"/>
        <w:spacing w:before="0"/>
        <w:ind w:right="79" w:firstLine="0"/>
      </w:pPr>
      <w:r>
        <w:t xml:space="preserve">$1.8-$2.1 billion </w:t>
      </w:r>
      <w:r w:rsidR="0047600D">
        <w:t>[Redacted content].</w:t>
      </w:r>
    </w:p>
    <w:p w14:paraId="0A4802D2" w14:textId="1A305EDA" w:rsidR="00597452" w:rsidRDefault="008555B9">
      <w:pPr>
        <w:pStyle w:val="ListParagraph"/>
        <w:numPr>
          <w:ilvl w:val="0"/>
          <w:numId w:val="3"/>
        </w:numPr>
        <w:tabs>
          <w:tab w:val="left" w:pos="745"/>
        </w:tabs>
        <w:ind w:right="29"/>
        <w:rPr>
          <w:sz w:val="24"/>
        </w:rPr>
      </w:pPr>
      <w:r>
        <w:rPr>
          <w:sz w:val="24"/>
        </w:rPr>
        <w:t>Transformation will create sizeable efficiencies and improve the effectiveness of services provided by MSD. This will be achieved by transforming MSD’s underlying service model, business processes and technology, which are critical to delivering a sustainable welfare system that is responsive to Government priorities and direction. Harnessing</w:t>
      </w:r>
      <w:r>
        <w:rPr>
          <w:spacing w:val="-1"/>
          <w:sz w:val="24"/>
        </w:rPr>
        <w:t xml:space="preserve"> </w:t>
      </w:r>
      <w:r>
        <w:rPr>
          <w:sz w:val="24"/>
        </w:rPr>
        <w:t>the opportunities provided by</w:t>
      </w:r>
      <w:r>
        <w:rPr>
          <w:spacing w:val="-1"/>
          <w:sz w:val="24"/>
        </w:rPr>
        <w:t xml:space="preserve"> </w:t>
      </w:r>
      <w:r>
        <w:rPr>
          <w:sz w:val="24"/>
        </w:rPr>
        <w:t>new</w:t>
      </w:r>
      <w:r>
        <w:rPr>
          <w:spacing w:val="-1"/>
          <w:sz w:val="24"/>
        </w:rPr>
        <w:t xml:space="preserve"> </w:t>
      </w:r>
      <w:r>
        <w:rPr>
          <w:sz w:val="24"/>
        </w:rPr>
        <w:t>technology systems, which delivers the ability to manage high volumes without manual intervention, as well as the enabling policy and legislative settings, will free up significant frontline capacity to focus on supporting</w:t>
      </w:r>
      <w:r>
        <w:rPr>
          <w:spacing w:val="-4"/>
          <w:sz w:val="24"/>
        </w:rPr>
        <w:t xml:space="preserve"> </w:t>
      </w:r>
      <w:r>
        <w:rPr>
          <w:sz w:val="24"/>
        </w:rPr>
        <w:t>clients’</w:t>
      </w:r>
      <w:r>
        <w:rPr>
          <w:spacing w:val="-4"/>
          <w:sz w:val="24"/>
        </w:rPr>
        <w:t xml:space="preserve"> </w:t>
      </w:r>
      <w:r>
        <w:rPr>
          <w:sz w:val="24"/>
        </w:rPr>
        <w:t>job</w:t>
      </w:r>
      <w:r>
        <w:rPr>
          <w:spacing w:val="-5"/>
          <w:sz w:val="24"/>
        </w:rPr>
        <w:t xml:space="preserve"> </w:t>
      </w:r>
      <w:r>
        <w:rPr>
          <w:sz w:val="24"/>
        </w:rPr>
        <w:t>seeking.</w:t>
      </w:r>
      <w:r>
        <w:rPr>
          <w:spacing w:val="-4"/>
          <w:sz w:val="24"/>
        </w:rPr>
        <w:t xml:space="preserve"> </w:t>
      </w:r>
      <w:r>
        <w:rPr>
          <w:sz w:val="24"/>
        </w:rPr>
        <w:t>Increased</w:t>
      </w:r>
      <w:r>
        <w:rPr>
          <w:spacing w:val="-5"/>
          <w:sz w:val="24"/>
        </w:rPr>
        <w:t xml:space="preserve"> </w:t>
      </w:r>
      <w:r>
        <w:rPr>
          <w:sz w:val="24"/>
        </w:rPr>
        <w:t>exits</w:t>
      </w:r>
      <w:r>
        <w:rPr>
          <w:spacing w:val="-3"/>
          <w:sz w:val="24"/>
        </w:rPr>
        <w:t xml:space="preserve"> </w:t>
      </w:r>
      <w:r>
        <w:rPr>
          <w:sz w:val="24"/>
        </w:rPr>
        <w:t>into</w:t>
      </w:r>
      <w:r>
        <w:rPr>
          <w:spacing w:val="-4"/>
          <w:sz w:val="24"/>
        </w:rPr>
        <w:t xml:space="preserve"> </w:t>
      </w:r>
      <w:r>
        <w:rPr>
          <w:sz w:val="24"/>
        </w:rPr>
        <w:t>employment</w:t>
      </w:r>
      <w:r>
        <w:rPr>
          <w:spacing w:val="-4"/>
          <w:sz w:val="24"/>
        </w:rPr>
        <w:t xml:space="preserve"> </w:t>
      </w:r>
      <w:r>
        <w:rPr>
          <w:sz w:val="24"/>
        </w:rPr>
        <w:t>are</w:t>
      </w:r>
      <w:r>
        <w:rPr>
          <w:spacing w:val="-4"/>
          <w:sz w:val="24"/>
        </w:rPr>
        <w:t xml:space="preserve"> </w:t>
      </w:r>
      <w:r>
        <w:rPr>
          <w:sz w:val="24"/>
        </w:rPr>
        <w:t>expected</w:t>
      </w:r>
      <w:r>
        <w:rPr>
          <w:spacing w:val="-4"/>
          <w:sz w:val="24"/>
        </w:rPr>
        <w:t xml:space="preserve"> </w:t>
      </w:r>
      <w:r>
        <w:rPr>
          <w:sz w:val="24"/>
        </w:rPr>
        <w:t>to</w:t>
      </w:r>
      <w:r>
        <w:rPr>
          <w:spacing w:val="-4"/>
          <w:sz w:val="24"/>
        </w:rPr>
        <w:t xml:space="preserve"> </w:t>
      </w:r>
      <w:r>
        <w:rPr>
          <w:sz w:val="24"/>
        </w:rPr>
        <w:t xml:space="preserve">result in a total reduction of </w:t>
      </w:r>
      <w:r w:rsidR="0047600D">
        <w:t>[Redacted content]</w:t>
      </w:r>
      <w:r>
        <w:rPr>
          <w:sz w:val="24"/>
        </w:rPr>
        <w:t xml:space="preserve"> by 2035.</w:t>
      </w:r>
    </w:p>
    <w:p w14:paraId="07A0D669" w14:textId="2011F3D8" w:rsidR="00597452" w:rsidRDefault="008555B9">
      <w:pPr>
        <w:pStyle w:val="ListParagraph"/>
        <w:numPr>
          <w:ilvl w:val="0"/>
          <w:numId w:val="3"/>
        </w:numPr>
        <w:tabs>
          <w:tab w:val="left" w:pos="745"/>
        </w:tabs>
        <w:ind w:right="84"/>
        <w:rPr>
          <w:sz w:val="24"/>
        </w:rPr>
      </w:pPr>
      <w:r>
        <w:rPr>
          <w:sz w:val="24"/>
        </w:rPr>
        <w:t>I recommend we proceed with transforming MSD’s operating model and technology systems and approve the attached detailed business case for the remainder of the transformation</w:t>
      </w:r>
      <w:r>
        <w:rPr>
          <w:spacing w:val="-1"/>
          <w:sz w:val="24"/>
        </w:rPr>
        <w:t xml:space="preserve"> </w:t>
      </w:r>
      <w:proofErr w:type="spellStart"/>
      <w:r>
        <w:rPr>
          <w:sz w:val="24"/>
        </w:rPr>
        <w:t>programme</w:t>
      </w:r>
      <w:proofErr w:type="spellEnd"/>
      <w:r>
        <w:rPr>
          <w:sz w:val="24"/>
        </w:rPr>
        <w:t>.</w:t>
      </w:r>
      <w:r>
        <w:rPr>
          <w:spacing w:val="-3"/>
          <w:sz w:val="24"/>
        </w:rPr>
        <w:t xml:space="preserve"> </w:t>
      </w:r>
      <w:r w:rsidR="0047600D">
        <w:t>[Redacted content]</w:t>
      </w:r>
      <w:r>
        <w:rPr>
          <w:sz w:val="24"/>
        </w:rPr>
        <w:t>.</w:t>
      </w:r>
    </w:p>
    <w:p w14:paraId="404E1C63" w14:textId="7A648AF2" w:rsidR="0047600D" w:rsidRDefault="0047600D" w:rsidP="0047600D">
      <w:pPr>
        <w:pStyle w:val="ListParagraph"/>
        <w:numPr>
          <w:ilvl w:val="0"/>
          <w:numId w:val="3"/>
        </w:numPr>
        <w:tabs>
          <w:tab w:val="left" w:pos="744"/>
        </w:tabs>
        <w:ind w:left="744" w:hanging="719"/>
      </w:pPr>
      <w:r>
        <w:t>[Redacted content]</w:t>
      </w:r>
      <w:r>
        <w:t>.</w:t>
      </w:r>
    </w:p>
    <w:p w14:paraId="0FA3DC2F" w14:textId="2D88335B" w:rsidR="00597452" w:rsidRDefault="00597452">
      <w:pPr>
        <w:pStyle w:val="BodyText"/>
        <w:spacing w:before="1"/>
        <w:ind w:firstLine="0"/>
      </w:pPr>
    </w:p>
    <w:p w14:paraId="1C429EDD" w14:textId="77777777" w:rsidR="00597452" w:rsidRDefault="008555B9">
      <w:pPr>
        <w:pStyle w:val="Heading1"/>
      </w:pPr>
      <w:bookmarkStart w:id="4" w:name="Background"/>
      <w:bookmarkEnd w:id="4"/>
      <w:r>
        <w:rPr>
          <w:spacing w:val="-2"/>
        </w:rPr>
        <w:t>B</w:t>
      </w:r>
      <w:r>
        <w:rPr>
          <w:spacing w:val="-2"/>
        </w:rPr>
        <w:t>ackground</w:t>
      </w:r>
    </w:p>
    <w:p w14:paraId="42D54912" w14:textId="77777777" w:rsidR="00597452" w:rsidRDefault="008555B9">
      <w:pPr>
        <w:pStyle w:val="ListParagraph"/>
        <w:numPr>
          <w:ilvl w:val="0"/>
          <w:numId w:val="3"/>
        </w:numPr>
        <w:tabs>
          <w:tab w:val="left" w:pos="745"/>
        </w:tabs>
        <w:spacing w:before="239"/>
        <w:ind w:right="73"/>
        <w:rPr>
          <w:sz w:val="24"/>
        </w:rPr>
      </w:pPr>
      <w:r>
        <w:rPr>
          <w:sz w:val="24"/>
        </w:rPr>
        <w:t>MSD is responsible for administering most of the government’s financial assistance payments to New Zealanders, including New Zealand Superannuation, income support for people with low or no income, housing-related financial assistance, and student support. As at the end of October 2024, MSD provided income support and supplementary</w:t>
      </w:r>
      <w:r>
        <w:rPr>
          <w:spacing w:val="-2"/>
          <w:sz w:val="24"/>
        </w:rPr>
        <w:t xml:space="preserve"> </w:t>
      </w:r>
      <w:r>
        <w:rPr>
          <w:sz w:val="24"/>
        </w:rPr>
        <w:t>assistance</w:t>
      </w:r>
      <w:r>
        <w:rPr>
          <w:spacing w:val="-4"/>
          <w:sz w:val="24"/>
        </w:rPr>
        <w:t xml:space="preserve"> </w:t>
      </w:r>
      <w:r>
        <w:rPr>
          <w:sz w:val="24"/>
        </w:rPr>
        <w:t>to</w:t>
      </w:r>
      <w:r>
        <w:rPr>
          <w:spacing w:val="-4"/>
          <w:sz w:val="24"/>
        </w:rPr>
        <w:t xml:space="preserve"> </w:t>
      </w:r>
      <w:r>
        <w:rPr>
          <w:sz w:val="24"/>
        </w:rPr>
        <w:t>over</w:t>
      </w:r>
      <w:r>
        <w:rPr>
          <w:spacing w:val="-5"/>
          <w:sz w:val="24"/>
        </w:rPr>
        <w:t xml:space="preserve"> </w:t>
      </w:r>
      <w:r>
        <w:rPr>
          <w:sz w:val="24"/>
        </w:rPr>
        <w:t>1.4</w:t>
      </w:r>
      <w:r>
        <w:rPr>
          <w:spacing w:val="-5"/>
          <w:sz w:val="24"/>
        </w:rPr>
        <w:t xml:space="preserve"> </w:t>
      </w:r>
      <w:r>
        <w:rPr>
          <w:sz w:val="24"/>
        </w:rPr>
        <w:t>million</w:t>
      </w:r>
      <w:r>
        <w:rPr>
          <w:spacing w:val="-2"/>
          <w:sz w:val="24"/>
        </w:rPr>
        <w:t xml:space="preserve"> </w:t>
      </w:r>
      <w:r>
        <w:rPr>
          <w:sz w:val="24"/>
        </w:rPr>
        <w:t>clients.</w:t>
      </w:r>
      <w:r>
        <w:rPr>
          <w:spacing w:val="-4"/>
          <w:sz w:val="24"/>
        </w:rPr>
        <w:t xml:space="preserve"> </w:t>
      </w:r>
      <w:r>
        <w:rPr>
          <w:sz w:val="24"/>
        </w:rPr>
        <w:t>In</w:t>
      </w:r>
      <w:r>
        <w:rPr>
          <w:spacing w:val="-5"/>
          <w:sz w:val="24"/>
        </w:rPr>
        <w:t xml:space="preserve"> </w:t>
      </w:r>
      <w:r>
        <w:rPr>
          <w:sz w:val="24"/>
        </w:rPr>
        <w:t>the</w:t>
      </w:r>
      <w:r>
        <w:rPr>
          <w:spacing w:val="-6"/>
          <w:sz w:val="24"/>
        </w:rPr>
        <w:t xml:space="preserve"> </w:t>
      </w:r>
      <w:r>
        <w:rPr>
          <w:sz w:val="24"/>
        </w:rPr>
        <w:t>24/25</w:t>
      </w:r>
      <w:r>
        <w:rPr>
          <w:spacing w:val="-4"/>
          <w:sz w:val="24"/>
        </w:rPr>
        <w:t xml:space="preserve"> </w:t>
      </w:r>
      <w:r>
        <w:rPr>
          <w:sz w:val="24"/>
        </w:rPr>
        <w:t>financial</w:t>
      </w:r>
      <w:r>
        <w:rPr>
          <w:spacing w:val="-4"/>
          <w:sz w:val="24"/>
        </w:rPr>
        <w:t xml:space="preserve"> </w:t>
      </w:r>
      <w:r>
        <w:rPr>
          <w:sz w:val="24"/>
        </w:rPr>
        <w:t>year,</w:t>
      </w:r>
      <w:r>
        <w:rPr>
          <w:spacing w:val="-4"/>
          <w:sz w:val="24"/>
        </w:rPr>
        <w:t xml:space="preserve"> </w:t>
      </w:r>
      <w:r>
        <w:rPr>
          <w:sz w:val="24"/>
        </w:rPr>
        <w:t>MSD will distribute over $45 billion in payments (including $23.2 billion for New Zealand Superannuation) on behalf of government, forming almost a third of core Crown expenditure. This amount is forecast to continue to rise, driven by anticipated increases in demand for New Zealand Superannuation.</w:t>
      </w:r>
    </w:p>
    <w:p w14:paraId="0B6107A4" w14:textId="77777777" w:rsidR="00597452" w:rsidRDefault="008555B9">
      <w:pPr>
        <w:pStyle w:val="ListParagraph"/>
        <w:numPr>
          <w:ilvl w:val="0"/>
          <w:numId w:val="3"/>
        </w:numPr>
        <w:tabs>
          <w:tab w:val="left" w:pos="745"/>
        </w:tabs>
        <w:ind w:right="200"/>
        <w:rPr>
          <w:sz w:val="24"/>
        </w:rPr>
      </w:pPr>
      <w:r>
        <w:rPr>
          <w:sz w:val="24"/>
        </w:rPr>
        <w:t>MSD is also a key purchaser and provider of employment services, provides Disability Support Services, administers the Public Housing Register, and plays an important</w:t>
      </w:r>
      <w:r>
        <w:rPr>
          <w:spacing w:val="-3"/>
          <w:sz w:val="24"/>
        </w:rPr>
        <w:t xml:space="preserve"> </w:t>
      </w:r>
      <w:r>
        <w:rPr>
          <w:sz w:val="24"/>
        </w:rPr>
        <w:t>emergency</w:t>
      </w:r>
      <w:r>
        <w:rPr>
          <w:spacing w:val="-5"/>
          <w:sz w:val="24"/>
        </w:rPr>
        <w:t xml:space="preserve"> </w:t>
      </w:r>
      <w:r>
        <w:rPr>
          <w:sz w:val="24"/>
        </w:rPr>
        <w:t>management</w:t>
      </w:r>
      <w:r>
        <w:rPr>
          <w:spacing w:val="-5"/>
          <w:sz w:val="24"/>
        </w:rPr>
        <w:t xml:space="preserve"> </w:t>
      </w:r>
      <w:r>
        <w:rPr>
          <w:sz w:val="24"/>
        </w:rPr>
        <w:t>role.</w:t>
      </w:r>
      <w:r>
        <w:rPr>
          <w:spacing w:val="-5"/>
          <w:sz w:val="24"/>
        </w:rPr>
        <w:t xml:space="preserve"> </w:t>
      </w:r>
      <w:r>
        <w:rPr>
          <w:sz w:val="24"/>
        </w:rPr>
        <w:t>It</w:t>
      </w:r>
      <w:r>
        <w:rPr>
          <w:spacing w:val="-7"/>
          <w:sz w:val="24"/>
        </w:rPr>
        <w:t xml:space="preserve"> </w:t>
      </w:r>
      <w:r>
        <w:rPr>
          <w:sz w:val="24"/>
        </w:rPr>
        <w:t>partners</w:t>
      </w:r>
      <w:r>
        <w:rPr>
          <w:spacing w:val="-4"/>
          <w:sz w:val="24"/>
        </w:rPr>
        <w:t xml:space="preserve"> </w:t>
      </w:r>
      <w:r>
        <w:rPr>
          <w:sz w:val="24"/>
        </w:rPr>
        <w:t>with</w:t>
      </w:r>
      <w:r>
        <w:rPr>
          <w:spacing w:val="-6"/>
          <w:sz w:val="24"/>
        </w:rPr>
        <w:t xml:space="preserve"> </w:t>
      </w:r>
      <w:r>
        <w:rPr>
          <w:sz w:val="24"/>
        </w:rPr>
        <w:t>community</w:t>
      </w:r>
      <w:r>
        <w:rPr>
          <w:spacing w:val="-3"/>
          <w:sz w:val="24"/>
        </w:rPr>
        <w:t xml:space="preserve"> </w:t>
      </w:r>
      <w:r>
        <w:rPr>
          <w:sz w:val="24"/>
        </w:rPr>
        <w:t>providers</w:t>
      </w:r>
      <w:r>
        <w:rPr>
          <w:spacing w:val="-6"/>
          <w:sz w:val="24"/>
        </w:rPr>
        <w:t xml:space="preserve"> </w:t>
      </w:r>
      <w:r>
        <w:rPr>
          <w:sz w:val="24"/>
        </w:rPr>
        <w:t>across New Zealand to match clients with employment opportunities and ensure our most vulnerable citizens can access housing.</w:t>
      </w:r>
    </w:p>
    <w:p w14:paraId="246ED8B9" w14:textId="77777777" w:rsidR="00597452" w:rsidRDefault="00597452">
      <w:pPr>
        <w:pStyle w:val="ListParagraph"/>
        <w:rPr>
          <w:sz w:val="24"/>
        </w:rPr>
        <w:sectPr w:rsidR="00597452">
          <w:pgSz w:w="11910" w:h="16840"/>
          <w:pgMar w:top="1340" w:right="1417" w:bottom="1180" w:left="1417" w:header="715" w:footer="982" w:gutter="0"/>
          <w:cols w:space="720"/>
        </w:sectPr>
      </w:pPr>
    </w:p>
    <w:p w14:paraId="4B7D093F" w14:textId="77777777" w:rsidR="00597452" w:rsidRDefault="008555B9">
      <w:pPr>
        <w:pStyle w:val="ListParagraph"/>
        <w:numPr>
          <w:ilvl w:val="0"/>
          <w:numId w:val="3"/>
        </w:numPr>
        <w:tabs>
          <w:tab w:val="left" w:pos="745"/>
        </w:tabs>
        <w:spacing w:before="81"/>
        <w:ind w:right="221"/>
        <w:rPr>
          <w:sz w:val="24"/>
        </w:rPr>
      </w:pPr>
      <w:r>
        <w:rPr>
          <w:sz w:val="24"/>
        </w:rPr>
        <w:t xml:space="preserve">The Ministry’s current infrastructure and business processes are complex, slow to change, with </w:t>
      </w:r>
      <w:proofErr w:type="gramStart"/>
      <w:r>
        <w:rPr>
          <w:sz w:val="24"/>
        </w:rPr>
        <w:t>a large number of</w:t>
      </w:r>
      <w:proofErr w:type="gramEnd"/>
      <w:r>
        <w:rPr>
          <w:sz w:val="24"/>
        </w:rPr>
        <w:t xml:space="preserve"> core applications, some of which are over 30 years old. They have been built through changing governments and are no longer fit for purpose,</w:t>
      </w:r>
      <w:r>
        <w:rPr>
          <w:spacing w:val="-5"/>
          <w:sz w:val="24"/>
        </w:rPr>
        <w:t xml:space="preserve"> </w:t>
      </w:r>
      <w:r>
        <w:rPr>
          <w:sz w:val="24"/>
        </w:rPr>
        <w:t>or</w:t>
      </w:r>
      <w:r>
        <w:rPr>
          <w:spacing w:val="-5"/>
          <w:sz w:val="24"/>
        </w:rPr>
        <w:t xml:space="preserve"> </w:t>
      </w:r>
      <w:r>
        <w:rPr>
          <w:sz w:val="24"/>
        </w:rPr>
        <w:t>sustainable</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future.</w:t>
      </w:r>
      <w:r>
        <w:rPr>
          <w:spacing w:val="-5"/>
          <w:sz w:val="24"/>
        </w:rPr>
        <w:t xml:space="preserve"> </w:t>
      </w:r>
      <w:r>
        <w:rPr>
          <w:sz w:val="24"/>
        </w:rPr>
        <w:t>Core</w:t>
      </w:r>
      <w:r>
        <w:rPr>
          <w:spacing w:val="-4"/>
          <w:sz w:val="24"/>
        </w:rPr>
        <w:t xml:space="preserve"> </w:t>
      </w:r>
      <w:r>
        <w:rPr>
          <w:sz w:val="24"/>
        </w:rPr>
        <w:t>payments</w:t>
      </w:r>
      <w:r>
        <w:rPr>
          <w:spacing w:val="-3"/>
          <w:sz w:val="24"/>
        </w:rPr>
        <w:t xml:space="preserve"> </w:t>
      </w:r>
      <w:r>
        <w:rPr>
          <w:sz w:val="24"/>
        </w:rPr>
        <w:t>and</w:t>
      </w:r>
      <w:r>
        <w:rPr>
          <w:spacing w:val="-5"/>
          <w:sz w:val="24"/>
        </w:rPr>
        <w:t xml:space="preserve"> </w:t>
      </w:r>
      <w:r>
        <w:rPr>
          <w:sz w:val="24"/>
        </w:rPr>
        <w:t>client</w:t>
      </w:r>
      <w:r>
        <w:rPr>
          <w:spacing w:val="-4"/>
          <w:sz w:val="24"/>
        </w:rPr>
        <w:t xml:space="preserve"> </w:t>
      </w:r>
      <w:r>
        <w:rPr>
          <w:sz w:val="24"/>
        </w:rPr>
        <w:t>information</w:t>
      </w:r>
      <w:r>
        <w:rPr>
          <w:spacing w:val="-2"/>
          <w:sz w:val="24"/>
        </w:rPr>
        <w:t xml:space="preserve"> </w:t>
      </w:r>
      <w:r>
        <w:rPr>
          <w:sz w:val="24"/>
        </w:rPr>
        <w:t>systems are at their end of life and have no future roadmap. This leads to security vulnerabilities and performance issues.</w:t>
      </w:r>
    </w:p>
    <w:p w14:paraId="16D8A023" w14:textId="77777777" w:rsidR="00597452" w:rsidRDefault="008555B9">
      <w:pPr>
        <w:pStyle w:val="ListParagraph"/>
        <w:numPr>
          <w:ilvl w:val="0"/>
          <w:numId w:val="3"/>
        </w:numPr>
        <w:tabs>
          <w:tab w:val="left" w:pos="745"/>
        </w:tabs>
        <w:ind w:right="108"/>
        <w:rPr>
          <w:sz w:val="24"/>
        </w:rPr>
      </w:pPr>
      <w:r>
        <w:rPr>
          <w:sz w:val="24"/>
        </w:rPr>
        <w:t>Decades</w:t>
      </w:r>
      <w:r>
        <w:rPr>
          <w:spacing w:val="-3"/>
          <w:sz w:val="24"/>
        </w:rPr>
        <w:t xml:space="preserve"> </w:t>
      </w:r>
      <w:r>
        <w:rPr>
          <w:sz w:val="24"/>
        </w:rPr>
        <w:t>of</w:t>
      </w:r>
      <w:r>
        <w:rPr>
          <w:spacing w:val="-5"/>
          <w:sz w:val="24"/>
        </w:rPr>
        <w:t xml:space="preserve"> </w:t>
      </w:r>
      <w:r>
        <w:rPr>
          <w:sz w:val="24"/>
        </w:rPr>
        <w:t>incremental</w:t>
      </w:r>
      <w:r>
        <w:rPr>
          <w:spacing w:val="-2"/>
          <w:sz w:val="24"/>
        </w:rPr>
        <w:t xml:space="preserve"> </w:t>
      </w:r>
      <w:r>
        <w:rPr>
          <w:sz w:val="24"/>
        </w:rPr>
        <w:t>change</w:t>
      </w:r>
      <w:r>
        <w:rPr>
          <w:spacing w:val="-4"/>
          <w:sz w:val="24"/>
        </w:rPr>
        <w:t xml:space="preserve"> </w:t>
      </w:r>
      <w:r>
        <w:rPr>
          <w:sz w:val="24"/>
        </w:rPr>
        <w:t>has</w:t>
      </w:r>
      <w:r>
        <w:rPr>
          <w:spacing w:val="-5"/>
          <w:sz w:val="24"/>
        </w:rPr>
        <w:t xml:space="preserve"> </w:t>
      </w:r>
      <w:r>
        <w:rPr>
          <w:sz w:val="24"/>
        </w:rPr>
        <w:t>meant</w:t>
      </w:r>
      <w:r>
        <w:rPr>
          <w:spacing w:val="-4"/>
          <w:sz w:val="24"/>
        </w:rPr>
        <w:t xml:space="preserve"> </w:t>
      </w:r>
      <w:r>
        <w:rPr>
          <w:sz w:val="24"/>
        </w:rPr>
        <w:t>that</w:t>
      </w:r>
      <w:r>
        <w:rPr>
          <w:spacing w:val="-4"/>
          <w:sz w:val="24"/>
        </w:rPr>
        <w:t xml:space="preserve"> </w:t>
      </w:r>
      <w:r>
        <w:rPr>
          <w:sz w:val="24"/>
        </w:rPr>
        <w:t>MSD’s</w:t>
      </w:r>
      <w:r>
        <w:rPr>
          <w:spacing w:val="-5"/>
          <w:sz w:val="24"/>
        </w:rPr>
        <w:t xml:space="preserve"> </w:t>
      </w:r>
      <w:r>
        <w:rPr>
          <w:sz w:val="24"/>
        </w:rPr>
        <w:t>operating</w:t>
      </w:r>
      <w:r>
        <w:rPr>
          <w:spacing w:val="-2"/>
          <w:sz w:val="24"/>
        </w:rPr>
        <w:t xml:space="preserve"> </w:t>
      </w:r>
      <w:r>
        <w:rPr>
          <w:sz w:val="24"/>
        </w:rPr>
        <w:t>model</w:t>
      </w:r>
      <w:r>
        <w:rPr>
          <w:spacing w:val="-4"/>
          <w:sz w:val="24"/>
        </w:rPr>
        <w:t xml:space="preserve"> </w:t>
      </w:r>
      <w:r>
        <w:rPr>
          <w:sz w:val="24"/>
        </w:rPr>
        <w:t>is</w:t>
      </w:r>
      <w:r>
        <w:rPr>
          <w:spacing w:val="-5"/>
          <w:sz w:val="24"/>
        </w:rPr>
        <w:t xml:space="preserve"> </w:t>
      </w:r>
      <w:r>
        <w:rPr>
          <w:sz w:val="24"/>
        </w:rPr>
        <w:t>a</w:t>
      </w:r>
      <w:r>
        <w:rPr>
          <w:spacing w:val="-6"/>
          <w:sz w:val="24"/>
        </w:rPr>
        <w:t xml:space="preserve"> </w:t>
      </w:r>
      <w:r>
        <w:rPr>
          <w:sz w:val="24"/>
        </w:rPr>
        <w:t>disjointed and siloed patchwork of different systems that is increasingly costly to maintain and manage. An additional $1.15 billion above baseline funding would be required to simply keep it running over the next decade.</w:t>
      </w:r>
    </w:p>
    <w:p w14:paraId="0F8427EC" w14:textId="77777777" w:rsidR="00597452" w:rsidRDefault="008555B9">
      <w:pPr>
        <w:pStyle w:val="ListParagraph"/>
        <w:numPr>
          <w:ilvl w:val="0"/>
          <w:numId w:val="3"/>
        </w:numPr>
        <w:tabs>
          <w:tab w:val="left" w:pos="745"/>
        </w:tabs>
        <w:ind w:right="53"/>
        <w:rPr>
          <w:sz w:val="24"/>
        </w:rPr>
      </w:pPr>
      <w:r>
        <w:rPr>
          <w:sz w:val="24"/>
        </w:rPr>
        <w:t>Given the complexity of the system and pathways for engagement across the system people can get</w:t>
      </w:r>
      <w:r>
        <w:rPr>
          <w:spacing w:val="-2"/>
          <w:sz w:val="24"/>
        </w:rPr>
        <w:t xml:space="preserve"> </w:t>
      </w:r>
      <w:r>
        <w:rPr>
          <w:sz w:val="24"/>
        </w:rPr>
        <w:t>stuck,</w:t>
      </w:r>
      <w:r>
        <w:rPr>
          <w:spacing w:val="-1"/>
          <w:sz w:val="24"/>
        </w:rPr>
        <w:t xml:space="preserve"> </w:t>
      </w:r>
      <w:r>
        <w:rPr>
          <w:sz w:val="24"/>
        </w:rPr>
        <w:t>be over</w:t>
      </w:r>
      <w:r>
        <w:rPr>
          <w:spacing w:val="-1"/>
          <w:sz w:val="24"/>
        </w:rPr>
        <w:t xml:space="preserve"> </w:t>
      </w:r>
      <w:r>
        <w:rPr>
          <w:sz w:val="24"/>
        </w:rPr>
        <w:t>or</w:t>
      </w:r>
      <w:r>
        <w:rPr>
          <w:spacing w:val="-1"/>
          <w:sz w:val="24"/>
        </w:rPr>
        <w:t xml:space="preserve"> </w:t>
      </w:r>
      <w:r>
        <w:rPr>
          <w:sz w:val="24"/>
        </w:rPr>
        <w:t>underpaid, be</w:t>
      </w:r>
      <w:r>
        <w:rPr>
          <w:spacing w:val="-2"/>
          <w:sz w:val="24"/>
        </w:rPr>
        <w:t xml:space="preserve"> </w:t>
      </w:r>
      <w:r>
        <w:rPr>
          <w:sz w:val="24"/>
        </w:rPr>
        <w:t>confused</w:t>
      </w:r>
      <w:r>
        <w:rPr>
          <w:spacing w:val="-1"/>
          <w:sz w:val="24"/>
        </w:rPr>
        <w:t xml:space="preserve"> </w:t>
      </w:r>
      <w:r>
        <w:rPr>
          <w:sz w:val="24"/>
        </w:rPr>
        <w:t>about their general and</w:t>
      </w:r>
      <w:r>
        <w:rPr>
          <w:spacing w:val="-1"/>
          <w:sz w:val="24"/>
        </w:rPr>
        <w:t xml:space="preserve"> </w:t>
      </w:r>
      <w:r>
        <w:rPr>
          <w:sz w:val="24"/>
        </w:rPr>
        <w:t>work- related obligations, or not get the support they need to be independent of the system. MSD</w:t>
      </w:r>
      <w:r>
        <w:rPr>
          <w:spacing w:val="-4"/>
          <w:sz w:val="24"/>
        </w:rPr>
        <w:t xml:space="preserve"> </w:t>
      </w:r>
      <w:r>
        <w:rPr>
          <w:sz w:val="24"/>
        </w:rPr>
        <w:t>staff</w:t>
      </w:r>
      <w:r>
        <w:rPr>
          <w:spacing w:val="-3"/>
          <w:sz w:val="24"/>
        </w:rPr>
        <w:t xml:space="preserve"> </w:t>
      </w:r>
      <w:r>
        <w:rPr>
          <w:sz w:val="24"/>
        </w:rPr>
        <w:t>spend</w:t>
      </w:r>
      <w:r>
        <w:rPr>
          <w:spacing w:val="-3"/>
          <w:sz w:val="24"/>
        </w:rPr>
        <w:t xml:space="preserve"> </w:t>
      </w:r>
      <w:r>
        <w:rPr>
          <w:sz w:val="24"/>
        </w:rPr>
        <w:t>a</w:t>
      </w:r>
      <w:r>
        <w:rPr>
          <w:spacing w:val="-5"/>
          <w:sz w:val="24"/>
        </w:rPr>
        <w:t xml:space="preserve"> </w:t>
      </w:r>
      <w:r>
        <w:rPr>
          <w:sz w:val="24"/>
        </w:rPr>
        <w:t>disproportionate</w:t>
      </w:r>
      <w:r>
        <w:rPr>
          <w:spacing w:val="-3"/>
          <w:sz w:val="24"/>
        </w:rPr>
        <w:t xml:space="preserve"> </w:t>
      </w:r>
      <w:r>
        <w:rPr>
          <w:sz w:val="24"/>
        </w:rPr>
        <w:t>amount</w:t>
      </w:r>
      <w:r>
        <w:rPr>
          <w:spacing w:val="-3"/>
          <w:sz w:val="24"/>
        </w:rPr>
        <w:t xml:space="preserve"> </w:t>
      </w:r>
      <w:r>
        <w:rPr>
          <w:sz w:val="24"/>
        </w:rPr>
        <w:t>of</w:t>
      </w:r>
      <w:r>
        <w:rPr>
          <w:spacing w:val="-4"/>
          <w:sz w:val="24"/>
        </w:rPr>
        <w:t xml:space="preserve"> </w:t>
      </w:r>
      <w:r>
        <w:rPr>
          <w:sz w:val="24"/>
        </w:rPr>
        <w:t>time</w:t>
      </w:r>
      <w:r>
        <w:rPr>
          <w:spacing w:val="-3"/>
          <w:sz w:val="24"/>
        </w:rPr>
        <w:t xml:space="preserve"> </w:t>
      </w:r>
      <w:r>
        <w:rPr>
          <w:sz w:val="24"/>
        </w:rPr>
        <w:t>processing</w:t>
      </w:r>
      <w:r>
        <w:rPr>
          <w:spacing w:val="-3"/>
          <w:sz w:val="24"/>
        </w:rPr>
        <w:t xml:space="preserve"> </w:t>
      </w:r>
      <w:r>
        <w:rPr>
          <w:sz w:val="24"/>
        </w:rPr>
        <w:t>transactions</w:t>
      </w:r>
      <w:r>
        <w:rPr>
          <w:spacing w:val="-3"/>
          <w:sz w:val="24"/>
        </w:rPr>
        <w:t xml:space="preserve"> </w:t>
      </w:r>
      <w:r>
        <w:rPr>
          <w:sz w:val="24"/>
        </w:rPr>
        <w:t>and</w:t>
      </w:r>
      <w:r>
        <w:rPr>
          <w:spacing w:val="-4"/>
          <w:sz w:val="24"/>
        </w:rPr>
        <w:t xml:space="preserve"> </w:t>
      </w:r>
      <w:r>
        <w:rPr>
          <w:sz w:val="24"/>
        </w:rPr>
        <w:t>so</w:t>
      </w:r>
      <w:r>
        <w:rPr>
          <w:spacing w:val="-4"/>
          <w:sz w:val="24"/>
        </w:rPr>
        <w:t xml:space="preserve"> </w:t>
      </w:r>
      <w:r>
        <w:rPr>
          <w:sz w:val="24"/>
        </w:rPr>
        <w:t>the system is inefficient and expensive to operate, which means they have less time to dedicate to supporting clients into work.</w:t>
      </w:r>
    </w:p>
    <w:p w14:paraId="5BFC4DF7" w14:textId="77777777" w:rsidR="00597452" w:rsidRDefault="008555B9">
      <w:pPr>
        <w:pStyle w:val="ListParagraph"/>
        <w:numPr>
          <w:ilvl w:val="0"/>
          <w:numId w:val="3"/>
        </w:numPr>
        <w:tabs>
          <w:tab w:val="left" w:pos="745"/>
        </w:tabs>
        <w:ind w:right="123"/>
        <w:rPr>
          <w:sz w:val="24"/>
        </w:rPr>
      </w:pPr>
      <w:r>
        <w:rPr>
          <w:sz w:val="24"/>
        </w:rPr>
        <w:t xml:space="preserve">Between November 2021 and June 2023, Cabinet took a series of decisions to approve the development of a transformation </w:t>
      </w:r>
      <w:proofErr w:type="spellStart"/>
      <w:r>
        <w:rPr>
          <w:sz w:val="24"/>
        </w:rPr>
        <w:t>programme</w:t>
      </w:r>
      <w:proofErr w:type="spellEnd"/>
      <w:r>
        <w:rPr>
          <w:sz w:val="24"/>
        </w:rPr>
        <w:t xml:space="preserve"> of MSD’s technology systems and operating model that was estimated to cost $2.1-2.6 billion over nine years. Funding of $100 million over two years was approved through Budget 2023, and $83 million over two years from</w:t>
      </w:r>
      <w:r>
        <w:rPr>
          <w:spacing w:val="-1"/>
          <w:sz w:val="24"/>
        </w:rPr>
        <w:t xml:space="preserve"> </w:t>
      </w:r>
      <w:r>
        <w:rPr>
          <w:sz w:val="24"/>
        </w:rPr>
        <w:t>MSD's baseline. That funding is set</w:t>
      </w:r>
      <w:r>
        <w:rPr>
          <w:spacing w:val="-1"/>
          <w:sz w:val="24"/>
        </w:rPr>
        <w:t xml:space="preserve"> </w:t>
      </w:r>
      <w:r>
        <w:rPr>
          <w:sz w:val="24"/>
        </w:rPr>
        <w:t>to expire in June</w:t>
      </w:r>
      <w:r>
        <w:rPr>
          <w:spacing w:val="-7"/>
          <w:sz w:val="24"/>
        </w:rPr>
        <w:t xml:space="preserve"> </w:t>
      </w:r>
      <w:r>
        <w:rPr>
          <w:sz w:val="24"/>
        </w:rPr>
        <w:t>2025.</w:t>
      </w:r>
      <w:r>
        <w:rPr>
          <w:spacing w:val="-7"/>
          <w:sz w:val="24"/>
        </w:rPr>
        <w:t xml:space="preserve"> </w:t>
      </w:r>
      <w:r>
        <w:rPr>
          <w:sz w:val="24"/>
        </w:rPr>
        <w:t>[CAB-21-MIN-0472,</w:t>
      </w:r>
      <w:r>
        <w:rPr>
          <w:spacing w:val="-7"/>
          <w:sz w:val="24"/>
        </w:rPr>
        <w:t xml:space="preserve"> </w:t>
      </w:r>
      <w:r>
        <w:rPr>
          <w:sz w:val="24"/>
        </w:rPr>
        <w:t>CAB-22-MIN-0168,</w:t>
      </w:r>
      <w:r>
        <w:rPr>
          <w:spacing w:val="-7"/>
          <w:sz w:val="24"/>
        </w:rPr>
        <w:t xml:space="preserve"> </w:t>
      </w:r>
      <w:r>
        <w:rPr>
          <w:sz w:val="24"/>
        </w:rPr>
        <w:t>and</w:t>
      </w:r>
      <w:r>
        <w:rPr>
          <w:spacing w:val="-7"/>
          <w:sz w:val="24"/>
        </w:rPr>
        <w:t xml:space="preserve"> </w:t>
      </w:r>
      <w:r>
        <w:rPr>
          <w:sz w:val="24"/>
        </w:rPr>
        <w:t>GOV-23-MIN-0016</w:t>
      </w:r>
      <w:r>
        <w:rPr>
          <w:spacing w:val="-7"/>
          <w:sz w:val="24"/>
        </w:rPr>
        <w:t xml:space="preserve"> </w:t>
      </w:r>
      <w:r>
        <w:rPr>
          <w:sz w:val="24"/>
        </w:rPr>
        <w:t>refer]</w:t>
      </w:r>
    </w:p>
    <w:p w14:paraId="7947F6A3" w14:textId="77777777" w:rsidR="00597452" w:rsidRDefault="008555B9">
      <w:pPr>
        <w:pStyle w:val="ListParagraph"/>
        <w:numPr>
          <w:ilvl w:val="0"/>
          <w:numId w:val="3"/>
        </w:numPr>
        <w:tabs>
          <w:tab w:val="left" w:pos="745"/>
        </w:tabs>
        <w:ind w:right="113"/>
        <w:rPr>
          <w:sz w:val="24"/>
        </w:rPr>
      </w:pPr>
      <w:r>
        <w:rPr>
          <w:sz w:val="24"/>
        </w:rPr>
        <w:t>The</w:t>
      </w:r>
      <w:r>
        <w:rPr>
          <w:spacing w:val="-3"/>
          <w:sz w:val="24"/>
        </w:rPr>
        <w:t xml:space="preserve"> </w:t>
      </w:r>
      <w:proofErr w:type="spellStart"/>
      <w:r>
        <w:rPr>
          <w:sz w:val="24"/>
        </w:rPr>
        <w:t>programme</w:t>
      </w:r>
      <w:proofErr w:type="spellEnd"/>
      <w:r>
        <w:rPr>
          <w:spacing w:val="-3"/>
          <w:sz w:val="24"/>
        </w:rPr>
        <w:t xml:space="preserve"> </w:t>
      </w:r>
      <w:r>
        <w:rPr>
          <w:sz w:val="24"/>
        </w:rPr>
        <w:t>is</w:t>
      </w:r>
      <w:r>
        <w:rPr>
          <w:spacing w:val="-4"/>
          <w:sz w:val="24"/>
        </w:rPr>
        <w:t xml:space="preserve"> </w:t>
      </w:r>
      <w:r>
        <w:rPr>
          <w:sz w:val="24"/>
        </w:rPr>
        <w:t>on</w:t>
      </w:r>
      <w:r>
        <w:rPr>
          <w:spacing w:val="-4"/>
          <w:sz w:val="24"/>
        </w:rPr>
        <w:t xml:space="preserve"> </w:t>
      </w:r>
      <w:r>
        <w:rPr>
          <w:sz w:val="24"/>
        </w:rPr>
        <w:t>schedule</w:t>
      </w:r>
      <w:r>
        <w:rPr>
          <w:spacing w:val="-3"/>
          <w:sz w:val="24"/>
        </w:rPr>
        <w:t xml:space="preserve"> </w:t>
      </w:r>
      <w:r>
        <w:rPr>
          <w:sz w:val="24"/>
        </w:rPr>
        <w:t>and</w:t>
      </w:r>
      <w:r>
        <w:rPr>
          <w:spacing w:val="-4"/>
          <w:sz w:val="24"/>
        </w:rPr>
        <w:t xml:space="preserve"> </w:t>
      </w:r>
      <w:r>
        <w:rPr>
          <w:sz w:val="24"/>
        </w:rPr>
        <w:t>on</w:t>
      </w:r>
      <w:r>
        <w:rPr>
          <w:spacing w:val="-4"/>
          <w:sz w:val="24"/>
        </w:rPr>
        <w:t xml:space="preserve"> </w:t>
      </w:r>
      <w:r>
        <w:rPr>
          <w:sz w:val="24"/>
        </w:rPr>
        <w:t>budget,</w:t>
      </w:r>
      <w:r>
        <w:rPr>
          <w:spacing w:val="-3"/>
          <w:sz w:val="24"/>
        </w:rPr>
        <w:t xml:space="preserve"> </w:t>
      </w:r>
      <w:r>
        <w:rPr>
          <w:sz w:val="24"/>
        </w:rPr>
        <w:t>and</w:t>
      </w:r>
      <w:r>
        <w:rPr>
          <w:spacing w:val="-4"/>
          <w:sz w:val="24"/>
        </w:rPr>
        <w:t xml:space="preserve"> </w:t>
      </w:r>
      <w:r>
        <w:rPr>
          <w:sz w:val="24"/>
        </w:rPr>
        <w:t>significant</w:t>
      </w:r>
      <w:r>
        <w:rPr>
          <w:spacing w:val="-3"/>
          <w:sz w:val="24"/>
        </w:rPr>
        <w:t xml:space="preserve"> </w:t>
      </w:r>
      <w:r>
        <w:rPr>
          <w:sz w:val="24"/>
        </w:rPr>
        <w:t>milestones are</w:t>
      </w:r>
      <w:r>
        <w:rPr>
          <w:spacing w:val="-5"/>
          <w:sz w:val="24"/>
        </w:rPr>
        <w:t xml:space="preserve"> </w:t>
      </w:r>
      <w:r>
        <w:rPr>
          <w:sz w:val="24"/>
        </w:rPr>
        <w:t>set</w:t>
      </w:r>
      <w:r>
        <w:rPr>
          <w:spacing w:val="-5"/>
          <w:sz w:val="24"/>
        </w:rPr>
        <w:t xml:space="preserve"> </w:t>
      </w:r>
      <w:r>
        <w:rPr>
          <w:sz w:val="24"/>
        </w:rPr>
        <w:t>to</w:t>
      </w:r>
      <w:r>
        <w:rPr>
          <w:spacing w:val="-3"/>
          <w:sz w:val="24"/>
        </w:rPr>
        <w:t xml:space="preserve"> </w:t>
      </w:r>
      <w:r>
        <w:rPr>
          <w:sz w:val="24"/>
        </w:rPr>
        <w:t>be achieved, subject to future funding decisions. These include a new digital employment service and new eligibility and payments engine and tiered case management system, along with an improved system to support partnering for outcomes with providers which allows for social investment commissioning.</w:t>
      </w:r>
    </w:p>
    <w:p w14:paraId="58CDB95C" w14:textId="77777777" w:rsidR="00597452" w:rsidRDefault="008555B9">
      <w:pPr>
        <w:pStyle w:val="Heading1"/>
      </w:pPr>
      <w:bookmarkStart w:id="5" w:name="Analysis"/>
      <w:bookmarkEnd w:id="5"/>
      <w:r>
        <w:rPr>
          <w:spacing w:val="-2"/>
        </w:rPr>
        <w:t>Analysis</w:t>
      </w:r>
    </w:p>
    <w:p w14:paraId="674CD8DC" w14:textId="77777777" w:rsidR="00597452" w:rsidRDefault="008555B9">
      <w:pPr>
        <w:pStyle w:val="ListParagraph"/>
        <w:numPr>
          <w:ilvl w:val="0"/>
          <w:numId w:val="3"/>
        </w:numPr>
        <w:tabs>
          <w:tab w:val="left" w:pos="745"/>
        </w:tabs>
        <w:ind w:right="395"/>
        <w:rPr>
          <w:sz w:val="24"/>
        </w:rPr>
      </w:pPr>
      <w:r>
        <w:rPr>
          <w:sz w:val="24"/>
        </w:rPr>
        <w:t>In</w:t>
      </w:r>
      <w:r>
        <w:rPr>
          <w:spacing w:val="-5"/>
          <w:sz w:val="24"/>
        </w:rPr>
        <w:t xml:space="preserve"> </w:t>
      </w:r>
      <w:r>
        <w:rPr>
          <w:sz w:val="24"/>
        </w:rPr>
        <w:t>light</w:t>
      </w:r>
      <w:r>
        <w:rPr>
          <w:spacing w:val="-4"/>
          <w:sz w:val="24"/>
        </w:rPr>
        <w:t xml:space="preserve"> </w:t>
      </w:r>
      <w:r>
        <w:rPr>
          <w:sz w:val="24"/>
        </w:rPr>
        <w:t>of</w:t>
      </w:r>
      <w:r>
        <w:rPr>
          <w:spacing w:val="-5"/>
          <w:sz w:val="24"/>
        </w:rPr>
        <w:t xml:space="preserve"> </w:t>
      </w:r>
      <w:r>
        <w:rPr>
          <w:sz w:val="24"/>
        </w:rPr>
        <w:t>our</w:t>
      </w:r>
      <w:r>
        <w:rPr>
          <w:spacing w:val="-5"/>
          <w:sz w:val="24"/>
        </w:rPr>
        <w:t xml:space="preserve"> </w:t>
      </w:r>
      <w:proofErr w:type="gramStart"/>
      <w:r>
        <w:rPr>
          <w:sz w:val="24"/>
        </w:rPr>
        <w:t>Government’s</w:t>
      </w:r>
      <w:proofErr w:type="gramEnd"/>
      <w:r>
        <w:rPr>
          <w:spacing w:val="-3"/>
          <w:sz w:val="24"/>
        </w:rPr>
        <w:t xml:space="preserve"> </w:t>
      </w:r>
      <w:r>
        <w:rPr>
          <w:sz w:val="24"/>
        </w:rPr>
        <w:t>priorities</w:t>
      </w:r>
      <w:r>
        <w:rPr>
          <w:spacing w:val="-3"/>
          <w:sz w:val="24"/>
        </w:rPr>
        <w:t xml:space="preserve"> </w:t>
      </w:r>
      <w:r>
        <w:rPr>
          <w:sz w:val="24"/>
        </w:rPr>
        <w:t>and</w:t>
      </w:r>
      <w:r>
        <w:rPr>
          <w:spacing w:val="-5"/>
          <w:sz w:val="24"/>
        </w:rPr>
        <w:t xml:space="preserve"> </w:t>
      </w:r>
      <w:r>
        <w:rPr>
          <w:sz w:val="24"/>
        </w:rPr>
        <w:t>focus</w:t>
      </w:r>
      <w:r>
        <w:rPr>
          <w:spacing w:val="-5"/>
          <w:sz w:val="24"/>
        </w:rPr>
        <w:t xml:space="preserve"> </w:t>
      </w:r>
      <w:r>
        <w:rPr>
          <w:sz w:val="24"/>
        </w:rPr>
        <w:t>on</w:t>
      </w:r>
      <w:r>
        <w:rPr>
          <w:spacing w:val="-5"/>
          <w:sz w:val="24"/>
        </w:rPr>
        <w:t xml:space="preserve"> </w:t>
      </w:r>
      <w:r>
        <w:rPr>
          <w:sz w:val="24"/>
        </w:rPr>
        <w:t>fiscal</w:t>
      </w:r>
      <w:r>
        <w:rPr>
          <w:spacing w:val="-4"/>
          <w:sz w:val="24"/>
        </w:rPr>
        <w:t xml:space="preserve"> </w:t>
      </w:r>
      <w:r>
        <w:rPr>
          <w:sz w:val="24"/>
        </w:rPr>
        <w:t>sustainability,</w:t>
      </w:r>
      <w:r>
        <w:rPr>
          <w:spacing w:val="-2"/>
          <w:sz w:val="24"/>
        </w:rPr>
        <w:t xml:space="preserve"> </w:t>
      </w:r>
      <w:r>
        <w:rPr>
          <w:sz w:val="24"/>
        </w:rPr>
        <w:t>I</w:t>
      </w:r>
      <w:r>
        <w:rPr>
          <w:spacing w:val="-5"/>
          <w:sz w:val="24"/>
        </w:rPr>
        <w:t xml:space="preserve"> </w:t>
      </w:r>
      <w:r>
        <w:rPr>
          <w:sz w:val="24"/>
        </w:rPr>
        <w:t xml:space="preserve">directed MSD to reassess the future of the transformation </w:t>
      </w:r>
      <w:proofErr w:type="spellStart"/>
      <w:r>
        <w:rPr>
          <w:sz w:val="24"/>
        </w:rPr>
        <w:t>programme</w:t>
      </w:r>
      <w:proofErr w:type="spellEnd"/>
      <w:r>
        <w:rPr>
          <w:sz w:val="24"/>
        </w:rPr>
        <w:t>. MSD prepared a detailed business case (DBC) (set out in Appendix 2).</w:t>
      </w:r>
    </w:p>
    <w:p w14:paraId="0A2852FB" w14:textId="77777777" w:rsidR="00597452" w:rsidRDefault="008555B9">
      <w:pPr>
        <w:pStyle w:val="ListParagraph"/>
        <w:numPr>
          <w:ilvl w:val="0"/>
          <w:numId w:val="3"/>
        </w:numPr>
        <w:tabs>
          <w:tab w:val="left" w:pos="745"/>
        </w:tabs>
        <w:ind w:right="147"/>
        <w:rPr>
          <w:sz w:val="24"/>
        </w:rPr>
      </w:pPr>
      <w:r>
        <w:rPr>
          <w:sz w:val="24"/>
        </w:rPr>
        <w:t xml:space="preserve">Together with the Minister of Finance and Minister for Children, I commissioned </w:t>
      </w:r>
      <w:proofErr w:type="spellStart"/>
      <w:r>
        <w:rPr>
          <w:sz w:val="24"/>
        </w:rPr>
        <w:t>Oranga</w:t>
      </w:r>
      <w:proofErr w:type="spellEnd"/>
      <w:r>
        <w:rPr>
          <w:sz w:val="24"/>
        </w:rPr>
        <w:t xml:space="preserve"> Tamariki and MSD to provide advice on how they were ensuring all leveraging opportunities were</w:t>
      </w:r>
      <w:r>
        <w:rPr>
          <w:spacing w:val="-2"/>
          <w:sz w:val="24"/>
        </w:rPr>
        <w:t xml:space="preserve"> </w:t>
      </w:r>
      <w:r>
        <w:rPr>
          <w:sz w:val="24"/>
        </w:rPr>
        <w:t>explored and</w:t>
      </w:r>
      <w:r>
        <w:rPr>
          <w:spacing w:val="-1"/>
          <w:sz w:val="24"/>
        </w:rPr>
        <w:t xml:space="preserve"> </w:t>
      </w:r>
      <w:r>
        <w:rPr>
          <w:sz w:val="24"/>
        </w:rPr>
        <w:t>mitigating the duplication of</w:t>
      </w:r>
      <w:r>
        <w:rPr>
          <w:spacing w:val="-1"/>
          <w:sz w:val="24"/>
        </w:rPr>
        <w:t xml:space="preserve"> </w:t>
      </w:r>
      <w:r>
        <w:rPr>
          <w:sz w:val="24"/>
        </w:rPr>
        <w:t>resources.</w:t>
      </w:r>
      <w:r>
        <w:rPr>
          <w:spacing w:val="-1"/>
          <w:sz w:val="24"/>
        </w:rPr>
        <w:t xml:space="preserve"> </w:t>
      </w:r>
      <w:r>
        <w:rPr>
          <w:sz w:val="24"/>
        </w:rPr>
        <w:t>I am</w:t>
      </w:r>
      <w:r>
        <w:rPr>
          <w:spacing w:val="-4"/>
          <w:sz w:val="24"/>
        </w:rPr>
        <w:t xml:space="preserve"> </w:t>
      </w:r>
      <w:r>
        <w:rPr>
          <w:sz w:val="24"/>
        </w:rPr>
        <w:t>satisfied</w:t>
      </w:r>
      <w:r>
        <w:rPr>
          <w:spacing w:val="-4"/>
          <w:sz w:val="24"/>
        </w:rPr>
        <w:t xml:space="preserve"> </w:t>
      </w:r>
      <w:r>
        <w:rPr>
          <w:sz w:val="24"/>
        </w:rPr>
        <w:t>that</w:t>
      </w:r>
      <w:r>
        <w:rPr>
          <w:spacing w:val="-4"/>
          <w:sz w:val="24"/>
        </w:rPr>
        <w:t xml:space="preserve"> </w:t>
      </w:r>
      <w:r>
        <w:rPr>
          <w:sz w:val="24"/>
        </w:rPr>
        <w:t>opportunities</w:t>
      </w:r>
      <w:r>
        <w:rPr>
          <w:spacing w:val="-3"/>
          <w:sz w:val="24"/>
        </w:rPr>
        <w:t xml:space="preserve"> </w:t>
      </w:r>
      <w:r>
        <w:rPr>
          <w:sz w:val="24"/>
        </w:rPr>
        <w:t>to</w:t>
      </w:r>
      <w:r>
        <w:rPr>
          <w:spacing w:val="-5"/>
          <w:sz w:val="24"/>
        </w:rPr>
        <w:t xml:space="preserve"> </w:t>
      </w:r>
      <w:proofErr w:type="spellStart"/>
      <w:r>
        <w:rPr>
          <w:sz w:val="24"/>
        </w:rPr>
        <w:t>maximise</w:t>
      </w:r>
      <w:proofErr w:type="spellEnd"/>
      <w:r>
        <w:rPr>
          <w:spacing w:val="-2"/>
          <w:sz w:val="24"/>
        </w:rPr>
        <w:t xml:space="preserve"> </w:t>
      </w:r>
      <w:r>
        <w:rPr>
          <w:sz w:val="24"/>
        </w:rPr>
        <w:t>value</w:t>
      </w:r>
      <w:r>
        <w:rPr>
          <w:spacing w:val="-4"/>
          <w:sz w:val="24"/>
        </w:rPr>
        <w:t xml:space="preserve"> </w:t>
      </w:r>
      <w:r>
        <w:rPr>
          <w:sz w:val="24"/>
        </w:rPr>
        <w:t>for</w:t>
      </w:r>
      <w:r>
        <w:rPr>
          <w:spacing w:val="-5"/>
          <w:sz w:val="24"/>
        </w:rPr>
        <w:t xml:space="preserve"> </w:t>
      </w:r>
      <w:r>
        <w:rPr>
          <w:sz w:val="24"/>
        </w:rPr>
        <w:t>money</w:t>
      </w:r>
      <w:r>
        <w:rPr>
          <w:spacing w:val="-5"/>
          <w:sz w:val="24"/>
        </w:rPr>
        <w:t xml:space="preserve"> </w:t>
      </w:r>
      <w:r>
        <w:rPr>
          <w:sz w:val="24"/>
        </w:rPr>
        <w:t>have</w:t>
      </w:r>
      <w:r>
        <w:rPr>
          <w:spacing w:val="-4"/>
          <w:sz w:val="24"/>
        </w:rPr>
        <w:t xml:space="preserve"> </w:t>
      </w:r>
      <w:r>
        <w:rPr>
          <w:sz w:val="24"/>
        </w:rPr>
        <w:t>been</w:t>
      </w:r>
      <w:r>
        <w:rPr>
          <w:spacing w:val="-5"/>
          <w:sz w:val="24"/>
        </w:rPr>
        <w:t xml:space="preserve"> </w:t>
      </w:r>
      <w:r>
        <w:rPr>
          <w:sz w:val="24"/>
        </w:rPr>
        <w:t>identified</w:t>
      </w:r>
      <w:r>
        <w:rPr>
          <w:spacing w:val="-2"/>
          <w:sz w:val="24"/>
        </w:rPr>
        <w:t xml:space="preserve"> </w:t>
      </w:r>
      <w:r>
        <w:rPr>
          <w:sz w:val="24"/>
        </w:rPr>
        <w:t>and both investments will contribute to the Government’s digital strategy, through re- usable patterns, knowledge, and standards that can be drawn on by any agency.</w:t>
      </w:r>
    </w:p>
    <w:p w14:paraId="48041F9B" w14:textId="77777777" w:rsidR="00597452" w:rsidRDefault="008555B9">
      <w:pPr>
        <w:pStyle w:val="ListParagraph"/>
        <w:numPr>
          <w:ilvl w:val="0"/>
          <w:numId w:val="3"/>
        </w:numPr>
        <w:tabs>
          <w:tab w:val="left" w:pos="745"/>
        </w:tabs>
        <w:ind w:right="279"/>
        <w:rPr>
          <w:sz w:val="24"/>
        </w:rPr>
      </w:pPr>
      <w:r>
        <w:rPr>
          <w:sz w:val="24"/>
        </w:rPr>
        <w:t>I recommend proceeding with Option C set out in the DBC, which is in line with MSD’s</w:t>
      </w:r>
      <w:r>
        <w:rPr>
          <w:spacing w:val="-4"/>
          <w:sz w:val="24"/>
        </w:rPr>
        <w:t xml:space="preserve"> </w:t>
      </w:r>
      <w:r>
        <w:rPr>
          <w:sz w:val="24"/>
        </w:rPr>
        <w:t>recommendation.</w:t>
      </w:r>
      <w:r>
        <w:rPr>
          <w:spacing w:val="-3"/>
          <w:sz w:val="24"/>
        </w:rPr>
        <w:t xml:space="preserve"> </w:t>
      </w:r>
      <w:r>
        <w:rPr>
          <w:sz w:val="24"/>
        </w:rPr>
        <w:t>It</w:t>
      </w:r>
      <w:r>
        <w:rPr>
          <w:spacing w:val="-3"/>
          <w:sz w:val="24"/>
        </w:rPr>
        <w:t xml:space="preserve"> </w:t>
      </w:r>
      <w:r>
        <w:rPr>
          <w:sz w:val="24"/>
        </w:rPr>
        <w:t>is</w:t>
      </w:r>
      <w:r>
        <w:rPr>
          <w:spacing w:val="-4"/>
          <w:sz w:val="24"/>
        </w:rPr>
        <w:t xml:space="preserve"> </w:t>
      </w:r>
      <w:r>
        <w:rPr>
          <w:sz w:val="24"/>
        </w:rPr>
        <w:t>the</w:t>
      </w:r>
      <w:r>
        <w:rPr>
          <w:spacing w:val="-5"/>
          <w:sz w:val="24"/>
        </w:rPr>
        <w:t xml:space="preserve"> </w:t>
      </w:r>
      <w:r>
        <w:rPr>
          <w:sz w:val="24"/>
        </w:rPr>
        <w:t>only</w:t>
      </w:r>
      <w:r>
        <w:rPr>
          <w:spacing w:val="-3"/>
          <w:sz w:val="24"/>
        </w:rPr>
        <w:t xml:space="preserve"> </w:t>
      </w:r>
      <w:r>
        <w:rPr>
          <w:sz w:val="24"/>
        </w:rPr>
        <w:t>option</w:t>
      </w:r>
      <w:r>
        <w:rPr>
          <w:spacing w:val="-4"/>
          <w:sz w:val="24"/>
        </w:rPr>
        <w:t xml:space="preserve"> </w:t>
      </w:r>
      <w:r>
        <w:rPr>
          <w:sz w:val="24"/>
        </w:rPr>
        <w:t>where</w:t>
      </w:r>
      <w:r>
        <w:rPr>
          <w:spacing w:val="-5"/>
          <w:sz w:val="24"/>
        </w:rPr>
        <w:t xml:space="preserve"> </w:t>
      </w:r>
      <w:r>
        <w:rPr>
          <w:sz w:val="24"/>
        </w:rPr>
        <w:t>the</w:t>
      </w:r>
      <w:r>
        <w:rPr>
          <w:spacing w:val="-3"/>
          <w:sz w:val="24"/>
        </w:rPr>
        <w:t xml:space="preserve"> </w:t>
      </w:r>
      <w:r>
        <w:rPr>
          <w:sz w:val="24"/>
        </w:rPr>
        <w:t>savings</w:t>
      </w:r>
      <w:r>
        <w:rPr>
          <w:spacing w:val="-4"/>
          <w:sz w:val="24"/>
        </w:rPr>
        <w:t xml:space="preserve"> </w:t>
      </w:r>
      <w:r>
        <w:rPr>
          <w:sz w:val="24"/>
        </w:rPr>
        <w:t>outweigh</w:t>
      </w:r>
      <w:r>
        <w:rPr>
          <w:spacing w:val="-3"/>
          <w:sz w:val="24"/>
        </w:rPr>
        <w:t xml:space="preserve"> </w:t>
      </w:r>
      <w:r>
        <w:rPr>
          <w:sz w:val="24"/>
        </w:rPr>
        <w:t>the</w:t>
      </w:r>
      <w:r>
        <w:rPr>
          <w:spacing w:val="-5"/>
          <w:sz w:val="24"/>
        </w:rPr>
        <w:t xml:space="preserve"> </w:t>
      </w:r>
      <w:r>
        <w:rPr>
          <w:sz w:val="24"/>
        </w:rPr>
        <w:t>costs.</w:t>
      </w:r>
    </w:p>
    <w:p w14:paraId="613D4E87" w14:textId="77777777" w:rsidR="00597452" w:rsidRDefault="00597452">
      <w:pPr>
        <w:pStyle w:val="ListParagraph"/>
        <w:rPr>
          <w:sz w:val="24"/>
        </w:rPr>
        <w:sectPr w:rsidR="00597452">
          <w:pgSz w:w="11910" w:h="16840"/>
          <w:pgMar w:top="1340" w:right="1417" w:bottom="1180" w:left="1417" w:header="715" w:footer="982" w:gutter="0"/>
          <w:cols w:space="720"/>
        </w:sectPr>
      </w:pPr>
    </w:p>
    <w:p w14:paraId="07FA8D5A" w14:textId="77777777" w:rsidR="00597452" w:rsidRDefault="008555B9">
      <w:pPr>
        <w:spacing w:before="81"/>
        <w:ind w:left="745"/>
        <w:rPr>
          <w:i/>
          <w:sz w:val="24"/>
        </w:rPr>
      </w:pPr>
      <w:r>
        <w:rPr>
          <w:i/>
          <w:sz w:val="24"/>
        </w:rPr>
        <w:t>Option</w:t>
      </w:r>
      <w:r>
        <w:rPr>
          <w:i/>
          <w:spacing w:val="-2"/>
          <w:sz w:val="24"/>
        </w:rPr>
        <w:t xml:space="preserve"> </w:t>
      </w:r>
      <w:r>
        <w:rPr>
          <w:i/>
          <w:sz w:val="24"/>
        </w:rPr>
        <w:t>A</w:t>
      </w:r>
      <w:r>
        <w:rPr>
          <w:i/>
          <w:spacing w:val="-4"/>
          <w:sz w:val="24"/>
        </w:rPr>
        <w:t xml:space="preserve"> </w:t>
      </w:r>
      <w:r>
        <w:rPr>
          <w:i/>
          <w:sz w:val="24"/>
        </w:rPr>
        <w:t>–</w:t>
      </w:r>
      <w:r>
        <w:rPr>
          <w:i/>
          <w:spacing w:val="-2"/>
          <w:sz w:val="24"/>
        </w:rPr>
        <w:t xml:space="preserve"> </w:t>
      </w:r>
      <w:r>
        <w:rPr>
          <w:i/>
          <w:sz w:val="24"/>
        </w:rPr>
        <w:t>stop</w:t>
      </w:r>
      <w:r>
        <w:rPr>
          <w:i/>
          <w:spacing w:val="-3"/>
          <w:sz w:val="24"/>
        </w:rPr>
        <w:t xml:space="preserve"> </w:t>
      </w:r>
      <w:r>
        <w:rPr>
          <w:i/>
          <w:sz w:val="24"/>
        </w:rPr>
        <w:t>the</w:t>
      </w:r>
      <w:r>
        <w:rPr>
          <w:i/>
          <w:spacing w:val="-1"/>
          <w:sz w:val="24"/>
        </w:rPr>
        <w:t xml:space="preserve"> </w:t>
      </w:r>
      <w:proofErr w:type="spellStart"/>
      <w:r>
        <w:rPr>
          <w:i/>
          <w:sz w:val="24"/>
        </w:rPr>
        <w:t>programme</w:t>
      </w:r>
      <w:proofErr w:type="spellEnd"/>
      <w:r>
        <w:rPr>
          <w:i/>
          <w:spacing w:val="-4"/>
          <w:sz w:val="24"/>
        </w:rPr>
        <w:t xml:space="preserve"> </w:t>
      </w:r>
      <w:r>
        <w:rPr>
          <w:i/>
          <w:sz w:val="24"/>
        </w:rPr>
        <w:t>and</w:t>
      </w:r>
      <w:r>
        <w:rPr>
          <w:i/>
          <w:spacing w:val="-2"/>
          <w:sz w:val="24"/>
        </w:rPr>
        <w:t xml:space="preserve"> </w:t>
      </w:r>
      <w:r>
        <w:rPr>
          <w:i/>
          <w:sz w:val="24"/>
        </w:rPr>
        <w:t>maintain</w:t>
      </w:r>
      <w:r>
        <w:rPr>
          <w:i/>
          <w:spacing w:val="-2"/>
          <w:sz w:val="24"/>
        </w:rPr>
        <w:t xml:space="preserve"> </w:t>
      </w:r>
      <w:proofErr w:type="gramStart"/>
      <w:r>
        <w:rPr>
          <w:i/>
          <w:sz w:val="24"/>
        </w:rPr>
        <w:t>status</w:t>
      </w:r>
      <w:r>
        <w:rPr>
          <w:i/>
          <w:spacing w:val="-2"/>
          <w:sz w:val="24"/>
        </w:rPr>
        <w:t xml:space="preserve"> </w:t>
      </w:r>
      <w:r>
        <w:rPr>
          <w:i/>
          <w:spacing w:val="-5"/>
          <w:sz w:val="24"/>
        </w:rPr>
        <w:t>quo</w:t>
      </w:r>
      <w:proofErr w:type="gramEnd"/>
    </w:p>
    <w:p w14:paraId="320D7649" w14:textId="77777777" w:rsidR="00597452" w:rsidRDefault="008555B9">
      <w:pPr>
        <w:pStyle w:val="ListParagraph"/>
        <w:numPr>
          <w:ilvl w:val="0"/>
          <w:numId w:val="3"/>
        </w:numPr>
        <w:tabs>
          <w:tab w:val="left" w:pos="745"/>
        </w:tabs>
        <w:ind w:right="288"/>
        <w:rPr>
          <w:sz w:val="24"/>
        </w:rPr>
      </w:pPr>
      <w:r>
        <w:rPr>
          <w:sz w:val="24"/>
        </w:rPr>
        <w:t xml:space="preserve">Option A, which would mean ad-hoc and piecemeal changes to technology and operating procedures in response to policy, legislative, societal or client changes, offers none of the benefits of the transformation </w:t>
      </w:r>
      <w:proofErr w:type="spellStart"/>
      <w:r>
        <w:rPr>
          <w:sz w:val="24"/>
        </w:rPr>
        <w:t>programme</w:t>
      </w:r>
      <w:proofErr w:type="spellEnd"/>
      <w:r>
        <w:rPr>
          <w:sz w:val="24"/>
        </w:rPr>
        <w:t xml:space="preserve"> but still comes with significant</w:t>
      </w:r>
      <w:r>
        <w:rPr>
          <w:spacing w:val="-1"/>
          <w:sz w:val="24"/>
        </w:rPr>
        <w:t xml:space="preserve"> </w:t>
      </w:r>
      <w:r>
        <w:rPr>
          <w:sz w:val="24"/>
        </w:rPr>
        <w:t>costs.</w:t>
      </w:r>
      <w:r>
        <w:rPr>
          <w:spacing w:val="-4"/>
          <w:sz w:val="24"/>
        </w:rPr>
        <w:t xml:space="preserve"> </w:t>
      </w:r>
      <w:r>
        <w:rPr>
          <w:sz w:val="24"/>
        </w:rPr>
        <w:t>The</w:t>
      </w:r>
      <w:r>
        <w:rPr>
          <w:spacing w:val="-5"/>
          <w:sz w:val="24"/>
        </w:rPr>
        <w:t xml:space="preserve"> </w:t>
      </w:r>
      <w:r>
        <w:rPr>
          <w:sz w:val="24"/>
        </w:rPr>
        <w:t>cost</w:t>
      </w:r>
      <w:r>
        <w:rPr>
          <w:spacing w:val="-3"/>
          <w:sz w:val="24"/>
        </w:rPr>
        <w:t xml:space="preserve"> </w:t>
      </w:r>
      <w:r>
        <w:rPr>
          <w:sz w:val="24"/>
        </w:rPr>
        <w:t>of</w:t>
      </w:r>
      <w:r>
        <w:rPr>
          <w:spacing w:val="-4"/>
          <w:sz w:val="24"/>
        </w:rPr>
        <w:t xml:space="preserve"> </w:t>
      </w:r>
      <w:r>
        <w:rPr>
          <w:sz w:val="24"/>
        </w:rPr>
        <w:t>maintaining,</w:t>
      </w:r>
      <w:r>
        <w:rPr>
          <w:spacing w:val="-1"/>
          <w:sz w:val="24"/>
        </w:rPr>
        <w:t xml:space="preserve"> </w:t>
      </w:r>
      <w:proofErr w:type="gramStart"/>
      <w:r>
        <w:rPr>
          <w:sz w:val="24"/>
        </w:rPr>
        <w:t>remediating</w:t>
      </w:r>
      <w:proofErr w:type="gramEnd"/>
      <w:r>
        <w:rPr>
          <w:spacing w:val="-1"/>
          <w:sz w:val="24"/>
        </w:rPr>
        <w:t xml:space="preserve"> </w:t>
      </w:r>
      <w:r>
        <w:rPr>
          <w:sz w:val="24"/>
        </w:rPr>
        <w:t>or</w:t>
      </w:r>
      <w:r>
        <w:rPr>
          <w:spacing w:val="-4"/>
          <w:sz w:val="24"/>
        </w:rPr>
        <w:t xml:space="preserve"> </w:t>
      </w:r>
      <w:r>
        <w:rPr>
          <w:sz w:val="24"/>
        </w:rPr>
        <w:t>replacing</w:t>
      </w:r>
      <w:r>
        <w:rPr>
          <w:spacing w:val="-3"/>
          <w:sz w:val="24"/>
        </w:rPr>
        <w:t xml:space="preserve"> </w:t>
      </w:r>
      <w:r>
        <w:rPr>
          <w:sz w:val="24"/>
        </w:rPr>
        <w:t>IT</w:t>
      </w:r>
      <w:r>
        <w:rPr>
          <w:spacing w:val="-3"/>
          <w:sz w:val="24"/>
        </w:rPr>
        <w:t xml:space="preserve"> </w:t>
      </w:r>
      <w:r>
        <w:rPr>
          <w:sz w:val="24"/>
        </w:rPr>
        <w:t>systems</w:t>
      </w:r>
      <w:r>
        <w:rPr>
          <w:spacing w:val="-4"/>
          <w:sz w:val="24"/>
        </w:rPr>
        <w:t xml:space="preserve"> </w:t>
      </w:r>
      <w:r>
        <w:rPr>
          <w:sz w:val="24"/>
        </w:rPr>
        <w:t>over the</w:t>
      </w:r>
      <w:r>
        <w:rPr>
          <w:spacing w:val="-3"/>
          <w:sz w:val="24"/>
        </w:rPr>
        <w:t xml:space="preserve"> </w:t>
      </w:r>
      <w:r>
        <w:rPr>
          <w:sz w:val="24"/>
        </w:rPr>
        <w:t>next</w:t>
      </w:r>
      <w:r>
        <w:rPr>
          <w:spacing w:val="-5"/>
          <w:sz w:val="24"/>
        </w:rPr>
        <w:t xml:space="preserve"> </w:t>
      </w:r>
      <w:r>
        <w:rPr>
          <w:sz w:val="24"/>
        </w:rPr>
        <w:t>nine</w:t>
      </w:r>
      <w:r>
        <w:rPr>
          <w:spacing w:val="-3"/>
          <w:sz w:val="24"/>
        </w:rPr>
        <w:t xml:space="preserve"> </w:t>
      </w:r>
      <w:r>
        <w:rPr>
          <w:sz w:val="24"/>
        </w:rPr>
        <w:t>years</w:t>
      </w:r>
      <w:r>
        <w:rPr>
          <w:spacing w:val="-4"/>
          <w:sz w:val="24"/>
        </w:rPr>
        <w:t xml:space="preserve"> </w:t>
      </w:r>
      <w:r>
        <w:rPr>
          <w:sz w:val="24"/>
        </w:rPr>
        <w:t>is</w:t>
      </w:r>
      <w:r>
        <w:rPr>
          <w:spacing w:val="-4"/>
          <w:sz w:val="24"/>
        </w:rPr>
        <w:t xml:space="preserve"> </w:t>
      </w:r>
      <w:r>
        <w:rPr>
          <w:sz w:val="24"/>
        </w:rPr>
        <w:t>forecast</w:t>
      </w:r>
      <w:r>
        <w:rPr>
          <w:spacing w:val="-3"/>
          <w:sz w:val="24"/>
        </w:rPr>
        <w:t xml:space="preserve"> </w:t>
      </w:r>
      <w:r>
        <w:rPr>
          <w:sz w:val="24"/>
        </w:rPr>
        <w:t>to</w:t>
      </w:r>
      <w:r>
        <w:rPr>
          <w:spacing w:val="-4"/>
          <w:sz w:val="24"/>
        </w:rPr>
        <w:t xml:space="preserve"> </w:t>
      </w:r>
      <w:r>
        <w:rPr>
          <w:sz w:val="24"/>
        </w:rPr>
        <w:t>cost</w:t>
      </w:r>
      <w:r>
        <w:rPr>
          <w:spacing w:val="-3"/>
          <w:sz w:val="24"/>
        </w:rPr>
        <w:t xml:space="preserve"> </w:t>
      </w:r>
      <w:r>
        <w:rPr>
          <w:sz w:val="24"/>
        </w:rPr>
        <w:t>$1</w:t>
      </w:r>
      <w:r>
        <w:rPr>
          <w:spacing w:val="-4"/>
          <w:sz w:val="24"/>
        </w:rPr>
        <w:t xml:space="preserve"> </w:t>
      </w:r>
      <w:r>
        <w:rPr>
          <w:sz w:val="24"/>
        </w:rPr>
        <w:t>billion</w:t>
      </w:r>
      <w:r>
        <w:rPr>
          <w:spacing w:val="-3"/>
          <w:sz w:val="24"/>
        </w:rPr>
        <w:t xml:space="preserve"> </w:t>
      </w:r>
      <w:r>
        <w:rPr>
          <w:sz w:val="24"/>
        </w:rPr>
        <w:t>above</w:t>
      </w:r>
      <w:r>
        <w:rPr>
          <w:spacing w:val="-5"/>
          <w:sz w:val="24"/>
        </w:rPr>
        <w:t xml:space="preserve"> </w:t>
      </w:r>
      <w:r>
        <w:rPr>
          <w:sz w:val="24"/>
        </w:rPr>
        <w:t>baseline</w:t>
      </w:r>
      <w:r>
        <w:rPr>
          <w:spacing w:val="-3"/>
          <w:sz w:val="24"/>
        </w:rPr>
        <w:t xml:space="preserve"> </w:t>
      </w:r>
      <w:r>
        <w:rPr>
          <w:sz w:val="24"/>
        </w:rPr>
        <w:t>funding,</w:t>
      </w:r>
      <w:r>
        <w:rPr>
          <w:spacing w:val="-3"/>
          <w:sz w:val="24"/>
        </w:rPr>
        <w:t xml:space="preserve"> </w:t>
      </w:r>
      <w:r>
        <w:rPr>
          <w:sz w:val="24"/>
        </w:rPr>
        <w:t>while</w:t>
      </w:r>
      <w:r>
        <w:rPr>
          <w:spacing w:val="-3"/>
          <w:sz w:val="24"/>
        </w:rPr>
        <w:t xml:space="preserve"> </w:t>
      </w:r>
      <w:r>
        <w:rPr>
          <w:sz w:val="24"/>
        </w:rPr>
        <w:t>MSD estimates a further $146 million will be required to maintain existing services.</w:t>
      </w:r>
    </w:p>
    <w:p w14:paraId="497F9806" w14:textId="77777777" w:rsidR="00597452" w:rsidRDefault="008555B9">
      <w:pPr>
        <w:spacing w:before="240"/>
        <w:ind w:left="745"/>
        <w:rPr>
          <w:i/>
          <w:sz w:val="24"/>
        </w:rPr>
      </w:pPr>
      <w:r>
        <w:rPr>
          <w:i/>
          <w:sz w:val="24"/>
        </w:rPr>
        <w:t>Option</w:t>
      </w:r>
      <w:r>
        <w:rPr>
          <w:i/>
          <w:spacing w:val="-3"/>
          <w:sz w:val="24"/>
        </w:rPr>
        <w:t xml:space="preserve"> </w:t>
      </w:r>
      <w:r>
        <w:rPr>
          <w:i/>
          <w:sz w:val="24"/>
        </w:rPr>
        <w:t>B</w:t>
      </w:r>
      <w:r>
        <w:rPr>
          <w:i/>
          <w:spacing w:val="-5"/>
          <w:sz w:val="24"/>
        </w:rPr>
        <w:t xml:space="preserve"> </w:t>
      </w:r>
      <w:r>
        <w:rPr>
          <w:i/>
          <w:sz w:val="24"/>
        </w:rPr>
        <w:t>–</w:t>
      </w:r>
      <w:r>
        <w:rPr>
          <w:i/>
          <w:spacing w:val="-3"/>
          <w:sz w:val="24"/>
        </w:rPr>
        <w:t xml:space="preserve"> </w:t>
      </w:r>
      <w:r>
        <w:rPr>
          <w:i/>
          <w:sz w:val="24"/>
        </w:rPr>
        <w:t>proceed</w:t>
      </w:r>
      <w:r>
        <w:rPr>
          <w:i/>
          <w:spacing w:val="-4"/>
          <w:sz w:val="24"/>
        </w:rPr>
        <w:t xml:space="preserve"> </w:t>
      </w:r>
      <w:r>
        <w:rPr>
          <w:i/>
          <w:sz w:val="24"/>
        </w:rPr>
        <w:t>with</w:t>
      </w:r>
      <w:r>
        <w:rPr>
          <w:i/>
          <w:spacing w:val="-2"/>
          <w:sz w:val="24"/>
        </w:rPr>
        <w:t xml:space="preserve"> </w:t>
      </w:r>
      <w:r>
        <w:rPr>
          <w:i/>
          <w:sz w:val="24"/>
        </w:rPr>
        <w:t>technology</w:t>
      </w:r>
      <w:r>
        <w:rPr>
          <w:i/>
          <w:spacing w:val="-3"/>
          <w:sz w:val="24"/>
        </w:rPr>
        <w:t xml:space="preserve"> </w:t>
      </w:r>
      <w:r>
        <w:rPr>
          <w:i/>
          <w:sz w:val="24"/>
        </w:rPr>
        <w:t>change</w:t>
      </w:r>
      <w:r>
        <w:rPr>
          <w:i/>
          <w:spacing w:val="-2"/>
          <w:sz w:val="24"/>
        </w:rPr>
        <w:t xml:space="preserve"> </w:t>
      </w:r>
      <w:proofErr w:type="gramStart"/>
      <w:r>
        <w:rPr>
          <w:i/>
          <w:spacing w:val="-4"/>
          <w:sz w:val="24"/>
        </w:rPr>
        <w:t>only</w:t>
      </w:r>
      <w:proofErr w:type="gramEnd"/>
    </w:p>
    <w:p w14:paraId="3EF7FF4A" w14:textId="31FA883E" w:rsidR="00597452" w:rsidRDefault="008555B9">
      <w:pPr>
        <w:pStyle w:val="ListParagraph"/>
        <w:numPr>
          <w:ilvl w:val="0"/>
          <w:numId w:val="3"/>
        </w:numPr>
        <w:tabs>
          <w:tab w:val="left" w:pos="745"/>
        </w:tabs>
        <w:ind w:right="187"/>
        <w:rPr>
          <w:sz w:val="24"/>
        </w:rPr>
      </w:pPr>
      <w:r>
        <w:rPr>
          <w:sz w:val="24"/>
        </w:rPr>
        <w:t xml:space="preserve">Option B, which would see MSD replace its ageing and disjointed IT systems with modern technology systems, </w:t>
      </w:r>
      <w:proofErr w:type="spellStart"/>
      <w:r>
        <w:rPr>
          <w:sz w:val="24"/>
        </w:rPr>
        <w:t>realises</w:t>
      </w:r>
      <w:proofErr w:type="spellEnd"/>
      <w:r>
        <w:rPr>
          <w:sz w:val="24"/>
        </w:rPr>
        <w:t xml:space="preserve"> some of benefits delivered by Option C. Focusing solely on technology change provides some cost savings and reduces the time</w:t>
      </w:r>
      <w:r>
        <w:rPr>
          <w:spacing w:val="-1"/>
          <w:sz w:val="24"/>
        </w:rPr>
        <w:t xml:space="preserve"> </w:t>
      </w:r>
      <w:r>
        <w:rPr>
          <w:sz w:val="24"/>
        </w:rPr>
        <w:t>spent</w:t>
      </w:r>
      <w:r>
        <w:rPr>
          <w:spacing w:val="-3"/>
          <w:sz w:val="24"/>
        </w:rPr>
        <w:t xml:space="preserve"> </w:t>
      </w:r>
      <w:r>
        <w:rPr>
          <w:sz w:val="24"/>
        </w:rPr>
        <w:t>by</w:t>
      </w:r>
      <w:r>
        <w:rPr>
          <w:spacing w:val="-4"/>
          <w:sz w:val="24"/>
        </w:rPr>
        <w:t xml:space="preserve"> </w:t>
      </w:r>
      <w:r>
        <w:rPr>
          <w:sz w:val="24"/>
        </w:rPr>
        <w:t>frontline</w:t>
      </w:r>
      <w:r>
        <w:rPr>
          <w:spacing w:val="-3"/>
          <w:sz w:val="24"/>
        </w:rPr>
        <w:t xml:space="preserve"> </w:t>
      </w:r>
      <w:r>
        <w:rPr>
          <w:sz w:val="24"/>
        </w:rPr>
        <w:t>staff</w:t>
      </w:r>
      <w:r>
        <w:rPr>
          <w:spacing w:val="-4"/>
          <w:sz w:val="24"/>
        </w:rPr>
        <w:t xml:space="preserve"> </w:t>
      </w:r>
      <w:r>
        <w:rPr>
          <w:sz w:val="24"/>
        </w:rPr>
        <w:t>on</w:t>
      </w:r>
      <w:r>
        <w:rPr>
          <w:spacing w:val="-4"/>
          <w:sz w:val="24"/>
        </w:rPr>
        <w:t xml:space="preserve"> </w:t>
      </w:r>
      <w:r>
        <w:rPr>
          <w:sz w:val="24"/>
        </w:rPr>
        <w:t>transactional</w:t>
      </w:r>
      <w:r>
        <w:rPr>
          <w:spacing w:val="-3"/>
          <w:sz w:val="24"/>
        </w:rPr>
        <w:t xml:space="preserve"> </w:t>
      </w:r>
      <w:r>
        <w:rPr>
          <w:sz w:val="24"/>
        </w:rPr>
        <w:t>matters,</w:t>
      </w:r>
      <w:r>
        <w:rPr>
          <w:spacing w:val="-3"/>
          <w:sz w:val="24"/>
        </w:rPr>
        <w:t xml:space="preserve"> </w:t>
      </w:r>
      <w:r>
        <w:rPr>
          <w:sz w:val="24"/>
        </w:rPr>
        <w:t>but</w:t>
      </w:r>
      <w:r>
        <w:rPr>
          <w:spacing w:val="-3"/>
          <w:sz w:val="24"/>
        </w:rPr>
        <w:t xml:space="preserve"> </w:t>
      </w:r>
      <w:r>
        <w:rPr>
          <w:sz w:val="24"/>
        </w:rPr>
        <w:t>unless</w:t>
      </w:r>
      <w:r>
        <w:rPr>
          <w:spacing w:val="-4"/>
          <w:sz w:val="24"/>
        </w:rPr>
        <w:t xml:space="preserve"> </w:t>
      </w:r>
      <w:r>
        <w:rPr>
          <w:sz w:val="24"/>
        </w:rPr>
        <w:t>it</w:t>
      </w:r>
      <w:r>
        <w:rPr>
          <w:spacing w:val="-5"/>
          <w:sz w:val="24"/>
        </w:rPr>
        <w:t xml:space="preserve"> </w:t>
      </w:r>
      <w:r>
        <w:rPr>
          <w:sz w:val="24"/>
        </w:rPr>
        <w:t>is</w:t>
      </w:r>
      <w:r>
        <w:rPr>
          <w:spacing w:val="-4"/>
          <w:sz w:val="24"/>
        </w:rPr>
        <w:t xml:space="preserve"> </w:t>
      </w:r>
      <w:r>
        <w:rPr>
          <w:sz w:val="24"/>
        </w:rPr>
        <w:t>accompanied</w:t>
      </w:r>
      <w:r>
        <w:rPr>
          <w:spacing w:val="-3"/>
          <w:sz w:val="24"/>
        </w:rPr>
        <w:t xml:space="preserve"> </w:t>
      </w:r>
      <w:r>
        <w:rPr>
          <w:sz w:val="24"/>
        </w:rPr>
        <w:t xml:space="preserve">by operating model changes many of the potential benefits of the new technology will not be fully </w:t>
      </w:r>
      <w:proofErr w:type="spellStart"/>
      <w:r>
        <w:rPr>
          <w:sz w:val="24"/>
        </w:rPr>
        <w:t>realised</w:t>
      </w:r>
      <w:proofErr w:type="spellEnd"/>
      <w:r>
        <w:rPr>
          <w:sz w:val="24"/>
        </w:rPr>
        <w:t xml:space="preserve">. MSD forecasts that by 2034/35, </w:t>
      </w:r>
      <w:r w:rsidR="0047600D">
        <w:t>[Redacted content]</w:t>
      </w:r>
      <w:r>
        <w:rPr>
          <w:sz w:val="24"/>
        </w:rPr>
        <w:t>.</w:t>
      </w:r>
    </w:p>
    <w:p w14:paraId="4B097CF1" w14:textId="77777777" w:rsidR="00597452" w:rsidRDefault="008555B9">
      <w:pPr>
        <w:spacing w:before="240"/>
        <w:ind w:left="745"/>
        <w:rPr>
          <w:i/>
          <w:sz w:val="24"/>
        </w:rPr>
      </w:pPr>
      <w:r>
        <w:rPr>
          <w:i/>
          <w:sz w:val="24"/>
        </w:rPr>
        <w:t>Option</w:t>
      </w:r>
      <w:r>
        <w:rPr>
          <w:i/>
          <w:spacing w:val="-4"/>
          <w:sz w:val="24"/>
        </w:rPr>
        <w:t xml:space="preserve"> </w:t>
      </w:r>
      <w:r>
        <w:rPr>
          <w:i/>
          <w:sz w:val="24"/>
        </w:rPr>
        <w:t>C</w:t>
      </w:r>
      <w:r>
        <w:rPr>
          <w:i/>
          <w:spacing w:val="-6"/>
          <w:sz w:val="24"/>
        </w:rPr>
        <w:t xml:space="preserve"> </w:t>
      </w:r>
      <w:r>
        <w:rPr>
          <w:i/>
          <w:sz w:val="24"/>
        </w:rPr>
        <w:t>–</w:t>
      </w:r>
      <w:r>
        <w:rPr>
          <w:i/>
          <w:spacing w:val="-4"/>
          <w:sz w:val="24"/>
        </w:rPr>
        <w:t xml:space="preserve"> </w:t>
      </w:r>
      <w:r>
        <w:rPr>
          <w:i/>
          <w:sz w:val="24"/>
        </w:rPr>
        <w:t>re-sequenced</w:t>
      </w:r>
      <w:r>
        <w:rPr>
          <w:i/>
          <w:spacing w:val="-4"/>
          <w:sz w:val="24"/>
        </w:rPr>
        <w:t xml:space="preserve"> </w:t>
      </w:r>
      <w:r>
        <w:rPr>
          <w:i/>
          <w:sz w:val="24"/>
        </w:rPr>
        <w:t>transformation</w:t>
      </w:r>
      <w:r>
        <w:rPr>
          <w:i/>
          <w:spacing w:val="-5"/>
          <w:sz w:val="24"/>
        </w:rPr>
        <w:t xml:space="preserve"> </w:t>
      </w:r>
      <w:r>
        <w:rPr>
          <w:i/>
          <w:sz w:val="24"/>
        </w:rPr>
        <w:t>(preferred</w:t>
      </w:r>
      <w:r>
        <w:rPr>
          <w:i/>
          <w:spacing w:val="-4"/>
          <w:sz w:val="24"/>
        </w:rPr>
        <w:t xml:space="preserve"> </w:t>
      </w:r>
      <w:r>
        <w:rPr>
          <w:i/>
          <w:spacing w:val="-2"/>
          <w:sz w:val="24"/>
        </w:rPr>
        <w:t>option)</w:t>
      </w:r>
    </w:p>
    <w:p w14:paraId="460B1932" w14:textId="21165C63" w:rsidR="00597452" w:rsidRDefault="008555B9">
      <w:pPr>
        <w:pStyle w:val="ListParagraph"/>
        <w:numPr>
          <w:ilvl w:val="0"/>
          <w:numId w:val="3"/>
        </w:numPr>
        <w:tabs>
          <w:tab w:val="left" w:pos="745"/>
        </w:tabs>
        <w:ind w:right="148"/>
        <w:rPr>
          <w:sz w:val="24"/>
        </w:rPr>
      </w:pPr>
      <w:r>
        <w:rPr>
          <w:sz w:val="24"/>
        </w:rPr>
        <w:t xml:space="preserve">MSD has been able to adapt the </w:t>
      </w:r>
      <w:proofErr w:type="spellStart"/>
      <w:r>
        <w:rPr>
          <w:sz w:val="24"/>
        </w:rPr>
        <w:t>programme</w:t>
      </w:r>
      <w:proofErr w:type="spellEnd"/>
      <w:r>
        <w:rPr>
          <w:sz w:val="24"/>
        </w:rPr>
        <w:t xml:space="preserve"> based on lessons learned in the first two years, as well as the experiences of other similar </w:t>
      </w:r>
      <w:proofErr w:type="spellStart"/>
      <w:r>
        <w:rPr>
          <w:sz w:val="24"/>
        </w:rPr>
        <w:t>organisations</w:t>
      </w:r>
      <w:proofErr w:type="spellEnd"/>
      <w:r>
        <w:rPr>
          <w:sz w:val="24"/>
        </w:rPr>
        <w:t xml:space="preserve"> that have undergone similar transformations, both in New Zealand and overseas. The result is Option C, proceeding with a re-sequenced and more efficient transformation </w:t>
      </w:r>
      <w:proofErr w:type="spellStart"/>
      <w:r>
        <w:rPr>
          <w:sz w:val="24"/>
        </w:rPr>
        <w:t>programme</w:t>
      </w:r>
      <w:proofErr w:type="spellEnd"/>
      <w:r>
        <w:rPr>
          <w:sz w:val="24"/>
        </w:rPr>
        <w:t xml:space="preserve"> than the</w:t>
      </w:r>
      <w:r>
        <w:rPr>
          <w:spacing w:val="-3"/>
          <w:sz w:val="24"/>
        </w:rPr>
        <w:t xml:space="preserve"> </w:t>
      </w:r>
      <w:r>
        <w:rPr>
          <w:sz w:val="24"/>
        </w:rPr>
        <w:t>one</w:t>
      </w:r>
      <w:r>
        <w:rPr>
          <w:spacing w:val="-5"/>
          <w:sz w:val="24"/>
        </w:rPr>
        <w:t xml:space="preserve"> </w:t>
      </w:r>
      <w:r>
        <w:rPr>
          <w:sz w:val="24"/>
        </w:rPr>
        <w:t>agreed</w:t>
      </w:r>
      <w:r>
        <w:rPr>
          <w:spacing w:val="-3"/>
          <w:sz w:val="24"/>
        </w:rPr>
        <w:t xml:space="preserve"> </w:t>
      </w:r>
      <w:r>
        <w:rPr>
          <w:sz w:val="24"/>
        </w:rPr>
        <w:t>by</w:t>
      </w:r>
      <w:r>
        <w:rPr>
          <w:spacing w:val="-4"/>
          <w:sz w:val="24"/>
        </w:rPr>
        <w:t xml:space="preserve"> </w:t>
      </w:r>
      <w:r>
        <w:rPr>
          <w:sz w:val="24"/>
        </w:rPr>
        <w:t>Cabinet</w:t>
      </w:r>
      <w:r>
        <w:rPr>
          <w:spacing w:val="-3"/>
          <w:sz w:val="24"/>
        </w:rPr>
        <w:t xml:space="preserve"> </w:t>
      </w:r>
      <w:r>
        <w:rPr>
          <w:sz w:val="24"/>
        </w:rPr>
        <w:t>in</w:t>
      </w:r>
      <w:r>
        <w:rPr>
          <w:spacing w:val="-4"/>
          <w:sz w:val="24"/>
        </w:rPr>
        <w:t xml:space="preserve"> </w:t>
      </w:r>
      <w:r>
        <w:rPr>
          <w:sz w:val="24"/>
        </w:rPr>
        <w:t>June</w:t>
      </w:r>
      <w:r>
        <w:rPr>
          <w:spacing w:val="-5"/>
          <w:sz w:val="24"/>
        </w:rPr>
        <w:t xml:space="preserve"> </w:t>
      </w:r>
      <w:r>
        <w:rPr>
          <w:sz w:val="24"/>
        </w:rPr>
        <w:t>2023.</w:t>
      </w:r>
      <w:r>
        <w:rPr>
          <w:spacing w:val="-4"/>
          <w:sz w:val="24"/>
        </w:rPr>
        <w:t xml:space="preserve"> </w:t>
      </w:r>
      <w:r w:rsidR="0047600D">
        <w:t>[Redacted content]</w:t>
      </w:r>
      <w:r>
        <w:rPr>
          <w:sz w:val="24"/>
        </w:rPr>
        <w:t xml:space="preserve">. Option C will also </w:t>
      </w:r>
      <w:proofErr w:type="spellStart"/>
      <w:r>
        <w:rPr>
          <w:sz w:val="24"/>
        </w:rPr>
        <w:t>maximise</w:t>
      </w:r>
      <w:proofErr w:type="spellEnd"/>
      <w:r>
        <w:rPr>
          <w:sz w:val="24"/>
        </w:rPr>
        <w:t xml:space="preserve"> return on investment across government by re-using existing government services and patterns to create reusable technology-agnostic patterns for all of government where they do not exist.</w:t>
      </w:r>
    </w:p>
    <w:p w14:paraId="32D25F5E" w14:textId="77777777" w:rsidR="00597452" w:rsidRDefault="008555B9">
      <w:pPr>
        <w:pStyle w:val="ListParagraph"/>
        <w:numPr>
          <w:ilvl w:val="0"/>
          <w:numId w:val="3"/>
        </w:numPr>
        <w:tabs>
          <w:tab w:val="left" w:pos="745"/>
        </w:tabs>
        <w:ind w:right="83"/>
        <w:rPr>
          <w:sz w:val="24"/>
        </w:rPr>
      </w:pPr>
      <w:r>
        <w:rPr>
          <w:sz w:val="24"/>
        </w:rPr>
        <w:t>Leveraging the opportunities provided by modern technology systems, Option C would</w:t>
      </w:r>
      <w:r>
        <w:rPr>
          <w:spacing w:val="-5"/>
          <w:sz w:val="24"/>
        </w:rPr>
        <w:t xml:space="preserve"> </w:t>
      </w:r>
      <w:r>
        <w:rPr>
          <w:sz w:val="24"/>
        </w:rPr>
        <w:t>enable</w:t>
      </w:r>
      <w:r>
        <w:rPr>
          <w:spacing w:val="-4"/>
          <w:sz w:val="24"/>
        </w:rPr>
        <w:t xml:space="preserve"> </w:t>
      </w:r>
      <w:r>
        <w:rPr>
          <w:sz w:val="24"/>
        </w:rPr>
        <w:t>MSD</w:t>
      </w:r>
      <w:r>
        <w:rPr>
          <w:spacing w:val="-5"/>
          <w:sz w:val="24"/>
        </w:rPr>
        <w:t xml:space="preserve"> </w:t>
      </w:r>
      <w:r>
        <w:rPr>
          <w:sz w:val="24"/>
        </w:rPr>
        <w:t>to</w:t>
      </w:r>
      <w:r>
        <w:rPr>
          <w:spacing w:val="-4"/>
          <w:sz w:val="24"/>
        </w:rPr>
        <w:t xml:space="preserve"> </w:t>
      </w:r>
      <w:r>
        <w:rPr>
          <w:sz w:val="24"/>
        </w:rPr>
        <w:t>deliver</w:t>
      </w:r>
      <w:r>
        <w:rPr>
          <w:spacing w:val="-4"/>
          <w:sz w:val="24"/>
        </w:rPr>
        <w:t xml:space="preserve"> </w:t>
      </w:r>
      <w:r>
        <w:rPr>
          <w:sz w:val="24"/>
        </w:rPr>
        <w:t>integrated</w:t>
      </w:r>
      <w:r>
        <w:rPr>
          <w:spacing w:val="-2"/>
          <w:sz w:val="24"/>
        </w:rPr>
        <w:t xml:space="preserve"> </w:t>
      </w:r>
      <w:r>
        <w:rPr>
          <w:sz w:val="24"/>
        </w:rPr>
        <w:t>services</w:t>
      </w:r>
      <w:r>
        <w:rPr>
          <w:spacing w:val="-5"/>
          <w:sz w:val="24"/>
        </w:rPr>
        <w:t xml:space="preserve"> </w:t>
      </w:r>
      <w:r>
        <w:rPr>
          <w:sz w:val="24"/>
        </w:rPr>
        <w:t>and</w:t>
      </w:r>
      <w:r>
        <w:rPr>
          <w:spacing w:val="-5"/>
          <w:sz w:val="24"/>
        </w:rPr>
        <w:t xml:space="preserve"> </w:t>
      </w:r>
      <w:r>
        <w:rPr>
          <w:sz w:val="24"/>
        </w:rPr>
        <w:t>provide</w:t>
      </w:r>
      <w:r>
        <w:rPr>
          <w:spacing w:val="-4"/>
          <w:sz w:val="24"/>
        </w:rPr>
        <w:t xml:space="preserve"> </w:t>
      </w:r>
      <w:r>
        <w:rPr>
          <w:sz w:val="24"/>
        </w:rPr>
        <w:t>a</w:t>
      </w:r>
      <w:r>
        <w:rPr>
          <w:spacing w:val="-6"/>
          <w:sz w:val="24"/>
        </w:rPr>
        <w:t xml:space="preserve"> </w:t>
      </w:r>
      <w:r>
        <w:rPr>
          <w:sz w:val="24"/>
        </w:rPr>
        <w:t>tiered</w:t>
      </w:r>
      <w:r>
        <w:rPr>
          <w:spacing w:val="-4"/>
          <w:sz w:val="24"/>
        </w:rPr>
        <w:t xml:space="preserve"> </w:t>
      </w:r>
      <w:r>
        <w:rPr>
          <w:sz w:val="24"/>
        </w:rPr>
        <w:t>service</w:t>
      </w:r>
      <w:r>
        <w:rPr>
          <w:spacing w:val="-4"/>
          <w:sz w:val="24"/>
        </w:rPr>
        <w:t xml:space="preserve"> </w:t>
      </w:r>
      <w:r>
        <w:rPr>
          <w:sz w:val="24"/>
        </w:rPr>
        <w:t>delivery model that will free up frontline capacity. I expect this will result in a significant reduction in the number of benefit-dependent households and have positive flow-on effects in other areas such as the justice system and the health sector.</w:t>
      </w:r>
    </w:p>
    <w:p w14:paraId="4BA16892" w14:textId="63D267CD" w:rsidR="00597452" w:rsidRDefault="008555B9">
      <w:pPr>
        <w:pStyle w:val="ListParagraph"/>
        <w:numPr>
          <w:ilvl w:val="0"/>
          <w:numId w:val="3"/>
        </w:numPr>
        <w:tabs>
          <w:tab w:val="left" w:pos="745"/>
        </w:tabs>
        <w:spacing w:before="241"/>
        <w:ind w:right="174"/>
        <w:rPr>
          <w:sz w:val="24"/>
        </w:rPr>
      </w:pPr>
      <w:r>
        <w:rPr>
          <w:sz w:val="24"/>
        </w:rPr>
        <w:t>Operating</w:t>
      </w:r>
      <w:r>
        <w:rPr>
          <w:spacing w:val="-3"/>
          <w:sz w:val="24"/>
        </w:rPr>
        <w:t xml:space="preserve"> </w:t>
      </w:r>
      <w:r>
        <w:rPr>
          <w:sz w:val="24"/>
        </w:rPr>
        <w:t>model</w:t>
      </w:r>
      <w:r>
        <w:rPr>
          <w:spacing w:val="-3"/>
          <w:sz w:val="24"/>
        </w:rPr>
        <w:t xml:space="preserve"> </w:t>
      </w:r>
      <w:r>
        <w:rPr>
          <w:sz w:val="24"/>
        </w:rPr>
        <w:t>change</w:t>
      </w:r>
      <w:r>
        <w:rPr>
          <w:spacing w:val="-3"/>
          <w:sz w:val="24"/>
        </w:rPr>
        <w:t xml:space="preserve"> </w:t>
      </w:r>
      <w:r>
        <w:rPr>
          <w:sz w:val="24"/>
        </w:rPr>
        <w:t>alongside</w:t>
      </w:r>
      <w:r>
        <w:rPr>
          <w:spacing w:val="-3"/>
          <w:sz w:val="24"/>
        </w:rPr>
        <w:t xml:space="preserve"> </w:t>
      </w:r>
      <w:r>
        <w:rPr>
          <w:sz w:val="24"/>
        </w:rPr>
        <w:t>technology</w:t>
      </w:r>
      <w:r>
        <w:rPr>
          <w:spacing w:val="-3"/>
          <w:sz w:val="24"/>
        </w:rPr>
        <w:t xml:space="preserve"> </w:t>
      </w:r>
      <w:r>
        <w:rPr>
          <w:sz w:val="24"/>
        </w:rPr>
        <w:t>change</w:t>
      </w:r>
      <w:r>
        <w:rPr>
          <w:spacing w:val="-3"/>
          <w:sz w:val="24"/>
        </w:rPr>
        <w:t xml:space="preserve"> </w:t>
      </w:r>
      <w:r>
        <w:rPr>
          <w:sz w:val="24"/>
        </w:rPr>
        <w:t>will</w:t>
      </w:r>
      <w:r>
        <w:rPr>
          <w:spacing w:val="-5"/>
          <w:sz w:val="24"/>
        </w:rPr>
        <w:t xml:space="preserve"> </w:t>
      </w:r>
      <w:r>
        <w:rPr>
          <w:sz w:val="24"/>
        </w:rPr>
        <w:t>ensure</w:t>
      </w:r>
      <w:r>
        <w:rPr>
          <w:spacing w:val="-5"/>
          <w:sz w:val="24"/>
        </w:rPr>
        <w:t xml:space="preserve"> </w:t>
      </w:r>
      <w:r>
        <w:rPr>
          <w:sz w:val="24"/>
        </w:rPr>
        <w:t>that</w:t>
      </w:r>
      <w:r>
        <w:rPr>
          <w:spacing w:val="-3"/>
          <w:sz w:val="24"/>
        </w:rPr>
        <w:t xml:space="preserve"> </w:t>
      </w:r>
      <w:r>
        <w:rPr>
          <w:sz w:val="24"/>
        </w:rPr>
        <w:t>MSD</w:t>
      </w:r>
      <w:r>
        <w:rPr>
          <w:spacing w:val="-4"/>
          <w:sz w:val="24"/>
        </w:rPr>
        <w:t xml:space="preserve"> </w:t>
      </w:r>
      <w:r>
        <w:rPr>
          <w:sz w:val="24"/>
        </w:rPr>
        <w:t>is</w:t>
      </w:r>
      <w:r>
        <w:rPr>
          <w:spacing w:val="-4"/>
          <w:sz w:val="24"/>
        </w:rPr>
        <w:t xml:space="preserve"> </w:t>
      </w:r>
      <w:r>
        <w:rPr>
          <w:sz w:val="24"/>
        </w:rPr>
        <w:t>better placed</w:t>
      </w:r>
      <w:r>
        <w:rPr>
          <w:spacing w:val="-4"/>
          <w:sz w:val="24"/>
        </w:rPr>
        <w:t xml:space="preserve"> </w:t>
      </w:r>
      <w:r>
        <w:rPr>
          <w:sz w:val="24"/>
        </w:rPr>
        <w:t>to</w:t>
      </w:r>
      <w:r>
        <w:rPr>
          <w:spacing w:val="-4"/>
          <w:sz w:val="24"/>
        </w:rPr>
        <w:t xml:space="preserve"> </w:t>
      </w:r>
      <w:r>
        <w:rPr>
          <w:sz w:val="24"/>
        </w:rPr>
        <w:t>deliver</w:t>
      </w:r>
      <w:r>
        <w:rPr>
          <w:spacing w:val="-4"/>
          <w:sz w:val="24"/>
        </w:rPr>
        <w:t xml:space="preserve"> </w:t>
      </w:r>
      <w:r>
        <w:rPr>
          <w:sz w:val="24"/>
        </w:rPr>
        <w:t>Government</w:t>
      </w:r>
      <w:r>
        <w:rPr>
          <w:spacing w:val="-4"/>
          <w:sz w:val="24"/>
        </w:rPr>
        <w:t xml:space="preserve"> </w:t>
      </w:r>
      <w:r>
        <w:rPr>
          <w:sz w:val="24"/>
        </w:rPr>
        <w:t>policy</w:t>
      </w:r>
      <w:r>
        <w:rPr>
          <w:spacing w:val="-4"/>
          <w:sz w:val="24"/>
        </w:rPr>
        <w:t xml:space="preserve"> </w:t>
      </w:r>
      <w:r>
        <w:rPr>
          <w:sz w:val="24"/>
        </w:rPr>
        <w:t>and</w:t>
      </w:r>
      <w:r>
        <w:rPr>
          <w:spacing w:val="-5"/>
          <w:sz w:val="24"/>
        </w:rPr>
        <w:t xml:space="preserve"> </w:t>
      </w:r>
      <w:r>
        <w:rPr>
          <w:sz w:val="24"/>
        </w:rPr>
        <w:t>direction</w:t>
      </w:r>
      <w:r>
        <w:rPr>
          <w:spacing w:val="-4"/>
          <w:sz w:val="24"/>
        </w:rPr>
        <w:t xml:space="preserve"> </w:t>
      </w:r>
      <w:r>
        <w:rPr>
          <w:sz w:val="24"/>
        </w:rPr>
        <w:t>faster,</w:t>
      </w:r>
      <w:r>
        <w:rPr>
          <w:spacing w:val="-4"/>
          <w:sz w:val="24"/>
        </w:rPr>
        <w:t xml:space="preserve"> </w:t>
      </w:r>
      <w:r>
        <w:rPr>
          <w:sz w:val="24"/>
        </w:rPr>
        <w:t>and</w:t>
      </w:r>
      <w:r>
        <w:rPr>
          <w:spacing w:val="-5"/>
          <w:sz w:val="24"/>
        </w:rPr>
        <w:t xml:space="preserve"> </w:t>
      </w:r>
      <w:r>
        <w:rPr>
          <w:sz w:val="24"/>
        </w:rPr>
        <w:t>significantly</w:t>
      </w:r>
      <w:r>
        <w:rPr>
          <w:spacing w:val="-2"/>
          <w:sz w:val="24"/>
        </w:rPr>
        <w:t xml:space="preserve"> </w:t>
      </w:r>
      <w:r>
        <w:rPr>
          <w:sz w:val="24"/>
        </w:rPr>
        <w:t>more</w:t>
      </w:r>
      <w:r>
        <w:rPr>
          <w:spacing w:val="-4"/>
          <w:sz w:val="24"/>
        </w:rPr>
        <w:t xml:space="preserve"> </w:t>
      </w:r>
      <w:r>
        <w:rPr>
          <w:sz w:val="24"/>
        </w:rPr>
        <w:t xml:space="preserve">cost effectively, while maintaining or improving existing levels of service. </w:t>
      </w:r>
      <w:r w:rsidR="0047600D">
        <w:t>[Redacted content]</w:t>
      </w:r>
      <w:r>
        <w:rPr>
          <w:sz w:val="24"/>
        </w:rPr>
        <w:t>.</w:t>
      </w:r>
    </w:p>
    <w:p w14:paraId="0A359790" w14:textId="77777777" w:rsidR="00597452" w:rsidRDefault="008555B9">
      <w:pPr>
        <w:pStyle w:val="ListParagraph"/>
        <w:numPr>
          <w:ilvl w:val="0"/>
          <w:numId w:val="3"/>
        </w:numPr>
        <w:tabs>
          <w:tab w:val="left" w:pos="745"/>
        </w:tabs>
        <w:ind w:right="75"/>
        <w:rPr>
          <w:sz w:val="24"/>
        </w:rPr>
      </w:pPr>
      <w:r>
        <w:rPr>
          <w:sz w:val="24"/>
        </w:rPr>
        <w:t>By reducing regulatory burden with more consistent and transparent contracting and procurement</w:t>
      </w:r>
      <w:r>
        <w:rPr>
          <w:spacing w:val="-2"/>
          <w:sz w:val="24"/>
        </w:rPr>
        <w:t xml:space="preserve"> </w:t>
      </w:r>
      <w:r>
        <w:rPr>
          <w:sz w:val="24"/>
        </w:rPr>
        <w:t>processes,</w:t>
      </w:r>
      <w:r>
        <w:rPr>
          <w:spacing w:val="-5"/>
          <w:sz w:val="24"/>
        </w:rPr>
        <w:t xml:space="preserve"> </w:t>
      </w:r>
      <w:r>
        <w:rPr>
          <w:sz w:val="24"/>
        </w:rPr>
        <w:t>employers,</w:t>
      </w:r>
      <w:r>
        <w:rPr>
          <w:spacing w:val="-4"/>
          <w:sz w:val="24"/>
        </w:rPr>
        <w:t xml:space="preserve"> </w:t>
      </w:r>
      <w:proofErr w:type="gramStart"/>
      <w:r>
        <w:rPr>
          <w:sz w:val="24"/>
        </w:rPr>
        <w:t>providers</w:t>
      </w:r>
      <w:proofErr w:type="gramEnd"/>
      <w:r>
        <w:rPr>
          <w:spacing w:val="-3"/>
          <w:sz w:val="24"/>
        </w:rPr>
        <w:t xml:space="preserve"> </w:t>
      </w:r>
      <w:r>
        <w:rPr>
          <w:sz w:val="24"/>
        </w:rPr>
        <w:t>and</w:t>
      </w:r>
      <w:r>
        <w:rPr>
          <w:spacing w:val="-5"/>
          <w:sz w:val="24"/>
        </w:rPr>
        <w:t xml:space="preserve"> </w:t>
      </w:r>
      <w:r>
        <w:rPr>
          <w:sz w:val="24"/>
        </w:rPr>
        <w:t>partners</w:t>
      </w:r>
      <w:r>
        <w:rPr>
          <w:spacing w:val="-5"/>
          <w:sz w:val="24"/>
        </w:rPr>
        <w:t xml:space="preserve"> </w:t>
      </w:r>
      <w:r>
        <w:rPr>
          <w:sz w:val="24"/>
        </w:rPr>
        <w:t>will</w:t>
      </w:r>
      <w:r>
        <w:rPr>
          <w:spacing w:val="-4"/>
          <w:sz w:val="24"/>
        </w:rPr>
        <w:t xml:space="preserve"> </w:t>
      </w:r>
      <w:r>
        <w:rPr>
          <w:sz w:val="24"/>
        </w:rPr>
        <w:t>find</w:t>
      </w:r>
      <w:r>
        <w:rPr>
          <w:spacing w:val="-5"/>
          <w:sz w:val="24"/>
        </w:rPr>
        <w:t xml:space="preserve"> </w:t>
      </w:r>
      <w:r>
        <w:rPr>
          <w:sz w:val="24"/>
        </w:rPr>
        <w:t>it</w:t>
      </w:r>
      <w:r>
        <w:rPr>
          <w:spacing w:val="-4"/>
          <w:sz w:val="24"/>
        </w:rPr>
        <w:t xml:space="preserve"> </w:t>
      </w:r>
      <w:r>
        <w:rPr>
          <w:sz w:val="24"/>
        </w:rPr>
        <w:t>easier</w:t>
      </w:r>
      <w:r>
        <w:rPr>
          <w:spacing w:val="-4"/>
          <w:sz w:val="24"/>
        </w:rPr>
        <w:t xml:space="preserve"> </w:t>
      </w:r>
      <w:r>
        <w:rPr>
          <w:sz w:val="24"/>
        </w:rPr>
        <w:t>to</w:t>
      </w:r>
      <w:r>
        <w:rPr>
          <w:spacing w:val="-5"/>
          <w:sz w:val="24"/>
        </w:rPr>
        <w:t xml:space="preserve"> </w:t>
      </w:r>
      <w:r>
        <w:rPr>
          <w:sz w:val="24"/>
        </w:rPr>
        <w:t>engage with MSD. As a result, I expect that they will dedicate more resource to developing innovative solutions to some of our most intractable social issues.</w:t>
      </w:r>
    </w:p>
    <w:p w14:paraId="45041FB7" w14:textId="0A505F24" w:rsidR="00597452" w:rsidRDefault="008555B9">
      <w:pPr>
        <w:pStyle w:val="ListParagraph"/>
        <w:numPr>
          <w:ilvl w:val="0"/>
          <w:numId w:val="3"/>
        </w:numPr>
        <w:tabs>
          <w:tab w:val="left" w:pos="745"/>
        </w:tabs>
        <w:ind w:right="126"/>
        <w:rPr>
          <w:sz w:val="24"/>
        </w:rPr>
      </w:pPr>
      <w:r>
        <w:rPr>
          <w:sz w:val="24"/>
        </w:rPr>
        <w:t>MSD</w:t>
      </w:r>
      <w:r>
        <w:rPr>
          <w:spacing w:val="-4"/>
          <w:sz w:val="24"/>
        </w:rPr>
        <w:t xml:space="preserve"> </w:t>
      </w:r>
      <w:r>
        <w:rPr>
          <w:sz w:val="24"/>
        </w:rPr>
        <w:t>estimates</w:t>
      </w:r>
      <w:r>
        <w:rPr>
          <w:spacing w:val="-3"/>
          <w:sz w:val="24"/>
        </w:rPr>
        <w:t xml:space="preserve"> </w:t>
      </w:r>
      <w:r>
        <w:rPr>
          <w:sz w:val="24"/>
        </w:rPr>
        <w:t>that</w:t>
      </w:r>
      <w:r>
        <w:rPr>
          <w:spacing w:val="-4"/>
          <w:sz w:val="24"/>
        </w:rPr>
        <w:t xml:space="preserve"> </w:t>
      </w:r>
      <w:r>
        <w:rPr>
          <w:sz w:val="24"/>
        </w:rPr>
        <w:t>once</w:t>
      </w:r>
      <w:r>
        <w:rPr>
          <w:spacing w:val="-5"/>
          <w:sz w:val="24"/>
        </w:rPr>
        <w:t xml:space="preserve"> </w:t>
      </w:r>
      <w:r>
        <w:rPr>
          <w:sz w:val="24"/>
        </w:rPr>
        <w:t>implemented,</w:t>
      </w:r>
      <w:r>
        <w:rPr>
          <w:spacing w:val="-2"/>
          <w:sz w:val="24"/>
        </w:rPr>
        <w:t xml:space="preserve"> </w:t>
      </w:r>
      <w:r>
        <w:rPr>
          <w:sz w:val="24"/>
        </w:rPr>
        <w:t>Option</w:t>
      </w:r>
      <w:r>
        <w:rPr>
          <w:spacing w:val="-4"/>
          <w:sz w:val="24"/>
        </w:rPr>
        <w:t xml:space="preserve"> </w:t>
      </w:r>
      <w:r>
        <w:rPr>
          <w:sz w:val="24"/>
        </w:rPr>
        <w:t>C</w:t>
      </w:r>
      <w:r>
        <w:rPr>
          <w:spacing w:val="-5"/>
          <w:sz w:val="24"/>
        </w:rPr>
        <w:t xml:space="preserve"> </w:t>
      </w:r>
      <w:r>
        <w:rPr>
          <w:sz w:val="24"/>
        </w:rPr>
        <w:t>will</w:t>
      </w:r>
      <w:r>
        <w:rPr>
          <w:spacing w:val="-4"/>
          <w:sz w:val="24"/>
        </w:rPr>
        <w:t xml:space="preserve"> </w:t>
      </w:r>
      <w:r>
        <w:rPr>
          <w:sz w:val="24"/>
        </w:rPr>
        <w:t>result</w:t>
      </w:r>
      <w:r>
        <w:rPr>
          <w:spacing w:val="-5"/>
          <w:sz w:val="24"/>
        </w:rPr>
        <w:t xml:space="preserve"> </w:t>
      </w:r>
      <w:r>
        <w:rPr>
          <w:sz w:val="24"/>
        </w:rPr>
        <w:t>in</w:t>
      </w:r>
      <w:r>
        <w:rPr>
          <w:spacing w:val="-4"/>
          <w:sz w:val="24"/>
        </w:rPr>
        <w:t xml:space="preserve"> </w:t>
      </w:r>
      <w:r>
        <w:rPr>
          <w:sz w:val="24"/>
        </w:rPr>
        <w:t>total</w:t>
      </w:r>
      <w:r>
        <w:rPr>
          <w:spacing w:val="-4"/>
          <w:sz w:val="24"/>
        </w:rPr>
        <w:t xml:space="preserve"> </w:t>
      </w:r>
      <w:r>
        <w:rPr>
          <w:sz w:val="24"/>
        </w:rPr>
        <w:t>departmental</w:t>
      </w:r>
      <w:r>
        <w:rPr>
          <w:spacing w:val="-4"/>
          <w:sz w:val="24"/>
        </w:rPr>
        <w:t xml:space="preserve"> </w:t>
      </w:r>
      <w:r>
        <w:rPr>
          <w:sz w:val="24"/>
        </w:rPr>
        <w:t xml:space="preserve">and non-departmental savings of </w:t>
      </w:r>
      <w:r w:rsidR="0047600D">
        <w:t>[Redacted content]</w:t>
      </w:r>
      <w:r>
        <w:rPr>
          <w:sz w:val="24"/>
        </w:rPr>
        <w:t xml:space="preserve"> will be </w:t>
      </w:r>
      <w:proofErr w:type="gramStart"/>
      <w:r>
        <w:rPr>
          <w:sz w:val="24"/>
        </w:rPr>
        <w:t>spent</w:t>
      </w:r>
      <w:proofErr w:type="gramEnd"/>
    </w:p>
    <w:p w14:paraId="4A41965B" w14:textId="77777777" w:rsidR="00597452" w:rsidRDefault="00597452">
      <w:pPr>
        <w:pStyle w:val="ListParagraph"/>
        <w:rPr>
          <w:sz w:val="24"/>
        </w:rPr>
        <w:sectPr w:rsidR="00597452">
          <w:pgSz w:w="11910" w:h="16840"/>
          <w:pgMar w:top="1340" w:right="1417" w:bottom="1180" w:left="1417" w:header="715" w:footer="982" w:gutter="0"/>
          <w:cols w:space="720"/>
        </w:sectPr>
      </w:pPr>
    </w:p>
    <w:p w14:paraId="513209F5" w14:textId="77777777" w:rsidR="00597452" w:rsidRDefault="008555B9">
      <w:pPr>
        <w:pStyle w:val="BodyText"/>
        <w:spacing w:before="81"/>
        <w:ind w:right="132" w:firstLine="0"/>
      </w:pPr>
      <w:r>
        <w:t>on</w:t>
      </w:r>
      <w:r>
        <w:rPr>
          <w:spacing w:val="-4"/>
        </w:rPr>
        <w:t xml:space="preserve"> </w:t>
      </w:r>
      <w:r>
        <w:t>income</w:t>
      </w:r>
      <w:r>
        <w:rPr>
          <w:spacing w:val="-4"/>
        </w:rPr>
        <w:t xml:space="preserve"> </w:t>
      </w:r>
      <w:r>
        <w:t>support</w:t>
      </w:r>
      <w:r>
        <w:rPr>
          <w:spacing w:val="-5"/>
        </w:rPr>
        <w:t xml:space="preserve"> </w:t>
      </w:r>
      <w:r>
        <w:t>as</w:t>
      </w:r>
      <w:r>
        <w:rPr>
          <w:spacing w:val="-4"/>
        </w:rPr>
        <w:t xml:space="preserve"> </w:t>
      </w:r>
      <w:r>
        <w:t>more</w:t>
      </w:r>
      <w:r>
        <w:rPr>
          <w:spacing w:val="-4"/>
        </w:rPr>
        <w:t xml:space="preserve"> </w:t>
      </w:r>
      <w:r>
        <w:t>people</w:t>
      </w:r>
      <w:r>
        <w:rPr>
          <w:spacing w:val="-4"/>
        </w:rPr>
        <w:t xml:space="preserve"> </w:t>
      </w:r>
      <w:proofErr w:type="gramStart"/>
      <w:r>
        <w:t>are</w:t>
      </w:r>
      <w:r>
        <w:rPr>
          <w:spacing w:val="-5"/>
        </w:rPr>
        <w:t xml:space="preserve"> </w:t>
      </w:r>
      <w:r>
        <w:t>able</w:t>
      </w:r>
      <w:r>
        <w:rPr>
          <w:spacing w:val="-4"/>
        </w:rPr>
        <w:t xml:space="preserve"> </w:t>
      </w:r>
      <w:r>
        <w:t>to</w:t>
      </w:r>
      <w:proofErr w:type="gramEnd"/>
      <w:r>
        <w:rPr>
          <w:spacing w:val="-4"/>
        </w:rPr>
        <w:t xml:space="preserve"> </w:t>
      </w:r>
      <w:r>
        <w:t>support</w:t>
      </w:r>
      <w:r>
        <w:rPr>
          <w:spacing w:val="-5"/>
        </w:rPr>
        <w:t xml:space="preserve"> </w:t>
      </w:r>
      <w:r>
        <w:t>themselves</w:t>
      </w:r>
      <w:r>
        <w:rPr>
          <w:spacing w:val="-1"/>
        </w:rPr>
        <w:t xml:space="preserve"> </w:t>
      </w:r>
      <w:r>
        <w:t xml:space="preserve">through </w:t>
      </w:r>
      <w:r>
        <w:rPr>
          <w:spacing w:val="-2"/>
        </w:rPr>
        <w:t>employment.</w:t>
      </w:r>
    </w:p>
    <w:p w14:paraId="07B4E13C" w14:textId="77777777" w:rsidR="00597452" w:rsidRDefault="008555B9">
      <w:pPr>
        <w:spacing w:before="240"/>
        <w:ind w:left="745"/>
        <w:rPr>
          <w:i/>
          <w:sz w:val="24"/>
        </w:rPr>
      </w:pPr>
      <w:r>
        <w:rPr>
          <w:i/>
          <w:sz w:val="24"/>
        </w:rPr>
        <w:t>Summary</w:t>
      </w:r>
      <w:r>
        <w:rPr>
          <w:i/>
          <w:spacing w:val="-3"/>
          <w:sz w:val="24"/>
        </w:rPr>
        <w:t xml:space="preserve"> </w:t>
      </w:r>
      <w:r>
        <w:rPr>
          <w:i/>
          <w:spacing w:val="-2"/>
          <w:sz w:val="24"/>
        </w:rPr>
        <w:t>table</w:t>
      </w:r>
    </w:p>
    <w:p w14:paraId="41317D7C" w14:textId="060218E9" w:rsidR="00597452" w:rsidRDefault="008555B9">
      <w:pPr>
        <w:pStyle w:val="ListParagraph"/>
        <w:numPr>
          <w:ilvl w:val="0"/>
          <w:numId w:val="3"/>
        </w:numPr>
        <w:tabs>
          <w:tab w:val="left" w:pos="745"/>
        </w:tabs>
        <w:ind w:right="107"/>
        <w:rPr>
          <w:sz w:val="24"/>
        </w:rPr>
      </w:pPr>
      <w:r>
        <w:rPr>
          <w:sz w:val="24"/>
        </w:rPr>
        <w:t xml:space="preserve">The following table </w:t>
      </w:r>
      <w:proofErr w:type="spellStart"/>
      <w:r>
        <w:rPr>
          <w:sz w:val="24"/>
        </w:rPr>
        <w:t>summarises</w:t>
      </w:r>
      <w:proofErr w:type="spellEnd"/>
      <w:r>
        <w:rPr>
          <w:sz w:val="24"/>
        </w:rPr>
        <w:t xml:space="preserve"> the forecast impact of the three options in financial year 2034/35, </w:t>
      </w:r>
      <w:r w:rsidR="0047600D">
        <w:t>[Redacted content]</w:t>
      </w:r>
      <w:r>
        <w:rPr>
          <w:sz w:val="24"/>
        </w:rPr>
        <w:t>.</w:t>
      </w:r>
    </w:p>
    <w:p w14:paraId="22A7CADA" w14:textId="77777777" w:rsidR="00597452" w:rsidRDefault="00597452">
      <w:pPr>
        <w:pStyle w:val="BodyText"/>
        <w:spacing w:before="10"/>
        <w:ind w:left="0" w:firstLine="0"/>
        <w:rPr>
          <w:sz w:val="20"/>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6"/>
        <w:gridCol w:w="1292"/>
        <w:gridCol w:w="5274"/>
      </w:tblGrid>
      <w:tr w:rsidR="0047600D" w14:paraId="5276D268" w14:textId="77777777" w:rsidTr="000B61A8">
        <w:trPr>
          <w:trHeight w:val="230"/>
        </w:trPr>
        <w:tc>
          <w:tcPr>
            <w:tcW w:w="1746" w:type="dxa"/>
            <w:vMerge w:val="restart"/>
          </w:tcPr>
          <w:p w14:paraId="1A1DC7A4" w14:textId="77777777" w:rsidR="0047600D" w:rsidRPr="002675FC" w:rsidRDefault="0047600D">
            <w:pPr>
              <w:pStyle w:val="TableParagraph"/>
              <w:ind w:left="0"/>
              <w:rPr>
                <w:sz w:val="24"/>
                <w:szCs w:val="24"/>
              </w:rPr>
            </w:pPr>
          </w:p>
        </w:tc>
        <w:tc>
          <w:tcPr>
            <w:tcW w:w="1292" w:type="dxa"/>
            <w:tcBorders>
              <w:bottom w:val="nil"/>
            </w:tcBorders>
          </w:tcPr>
          <w:p w14:paraId="0380AC22" w14:textId="77777777" w:rsidR="0047600D" w:rsidRPr="002675FC" w:rsidRDefault="0047600D">
            <w:pPr>
              <w:pStyle w:val="TableParagraph"/>
              <w:spacing w:before="1" w:line="209" w:lineRule="exact"/>
              <w:rPr>
                <w:b/>
                <w:sz w:val="24"/>
                <w:szCs w:val="24"/>
              </w:rPr>
            </w:pPr>
            <w:r w:rsidRPr="002675FC">
              <w:rPr>
                <w:b/>
                <w:spacing w:val="-2"/>
                <w:sz w:val="24"/>
                <w:szCs w:val="24"/>
              </w:rPr>
              <w:t>Costs</w:t>
            </w:r>
          </w:p>
        </w:tc>
        <w:tc>
          <w:tcPr>
            <w:tcW w:w="5274" w:type="dxa"/>
            <w:vMerge w:val="restart"/>
          </w:tcPr>
          <w:p w14:paraId="5F120C82" w14:textId="25E031AA" w:rsidR="0047600D" w:rsidRDefault="0047600D">
            <w:pPr>
              <w:pStyle w:val="TableParagraph"/>
              <w:spacing w:before="1" w:line="209" w:lineRule="exact"/>
              <w:rPr>
                <w:b/>
                <w:sz w:val="20"/>
              </w:rPr>
            </w:pPr>
            <w:r>
              <w:t>[Redacted content]</w:t>
            </w:r>
          </w:p>
        </w:tc>
      </w:tr>
      <w:tr w:rsidR="0047600D" w14:paraId="262F27B7" w14:textId="77777777" w:rsidTr="000B61A8">
        <w:trPr>
          <w:trHeight w:val="220"/>
        </w:trPr>
        <w:tc>
          <w:tcPr>
            <w:tcW w:w="1746" w:type="dxa"/>
            <w:vMerge/>
            <w:tcBorders>
              <w:top w:val="nil"/>
            </w:tcBorders>
          </w:tcPr>
          <w:p w14:paraId="3372D14C" w14:textId="77777777" w:rsidR="0047600D" w:rsidRPr="002675FC" w:rsidRDefault="0047600D">
            <w:pPr>
              <w:rPr>
                <w:sz w:val="24"/>
                <w:szCs w:val="24"/>
              </w:rPr>
            </w:pPr>
          </w:p>
        </w:tc>
        <w:tc>
          <w:tcPr>
            <w:tcW w:w="1292" w:type="dxa"/>
            <w:tcBorders>
              <w:top w:val="nil"/>
              <w:bottom w:val="nil"/>
            </w:tcBorders>
          </w:tcPr>
          <w:p w14:paraId="56D43191" w14:textId="77777777" w:rsidR="0047600D" w:rsidRPr="002675FC" w:rsidRDefault="0047600D">
            <w:pPr>
              <w:pStyle w:val="TableParagraph"/>
              <w:ind w:left="0"/>
              <w:rPr>
                <w:sz w:val="24"/>
                <w:szCs w:val="24"/>
              </w:rPr>
            </w:pPr>
          </w:p>
        </w:tc>
        <w:tc>
          <w:tcPr>
            <w:tcW w:w="5274" w:type="dxa"/>
            <w:vMerge/>
          </w:tcPr>
          <w:p w14:paraId="6396AB1B" w14:textId="10CE136C" w:rsidR="0047600D" w:rsidRDefault="0047600D">
            <w:pPr>
              <w:pStyle w:val="TableParagraph"/>
              <w:spacing w:line="201" w:lineRule="exact"/>
              <w:rPr>
                <w:b/>
                <w:sz w:val="20"/>
              </w:rPr>
            </w:pPr>
          </w:p>
        </w:tc>
      </w:tr>
      <w:tr w:rsidR="0047600D" w14:paraId="51AAF4F2" w14:textId="77777777" w:rsidTr="000B61A8">
        <w:trPr>
          <w:trHeight w:val="220"/>
        </w:trPr>
        <w:tc>
          <w:tcPr>
            <w:tcW w:w="1746" w:type="dxa"/>
            <w:vMerge/>
            <w:tcBorders>
              <w:top w:val="nil"/>
            </w:tcBorders>
          </w:tcPr>
          <w:p w14:paraId="7A136973" w14:textId="77777777" w:rsidR="0047600D" w:rsidRPr="002675FC" w:rsidRDefault="0047600D">
            <w:pPr>
              <w:rPr>
                <w:sz w:val="24"/>
                <w:szCs w:val="24"/>
              </w:rPr>
            </w:pPr>
          </w:p>
        </w:tc>
        <w:tc>
          <w:tcPr>
            <w:tcW w:w="1292" w:type="dxa"/>
            <w:tcBorders>
              <w:top w:val="nil"/>
              <w:bottom w:val="nil"/>
            </w:tcBorders>
          </w:tcPr>
          <w:p w14:paraId="55C1560A" w14:textId="77777777" w:rsidR="0047600D" w:rsidRPr="002675FC" w:rsidRDefault="0047600D">
            <w:pPr>
              <w:pStyle w:val="TableParagraph"/>
              <w:ind w:left="0"/>
              <w:rPr>
                <w:sz w:val="24"/>
                <w:szCs w:val="24"/>
              </w:rPr>
            </w:pPr>
          </w:p>
        </w:tc>
        <w:tc>
          <w:tcPr>
            <w:tcW w:w="5274" w:type="dxa"/>
            <w:vMerge/>
          </w:tcPr>
          <w:p w14:paraId="5659E4CA" w14:textId="4CCBBFAB" w:rsidR="0047600D" w:rsidRDefault="0047600D">
            <w:pPr>
              <w:pStyle w:val="TableParagraph"/>
              <w:spacing w:line="201" w:lineRule="exact"/>
              <w:rPr>
                <w:b/>
                <w:sz w:val="20"/>
              </w:rPr>
            </w:pPr>
          </w:p>
        </w:tc>
      </w:tr>
      <w:tr w:rsidR="0047600D" w14:paraId="62A31C1B" w14:textId="77777777" w:rsidTr="000B61A8">
        <w:trPr>
          <w:trHeight w:val="221"/>
        </w:trPr>
        <w:tc>
          <w:tcPr>
            <w:tcW w:w="1746" w:type="dxa"/>
            <w:vMerge/>
            <w:tcBorders>
              <w:top w:val="nil"/>
            </w:tcBorders>
          </w:tcPr>
          <w:p w14:paraId="2683C068" w14:textId="77777777" w:rsidR="0047600D" w:rsidRPr="002675FC" w:rsidRDefault="0047600D">
            <w:pPr>
              <w:rPr>
                <w:sz w:val="24"/>
                <w:szCs w:val="24"/>
              </w:rPr>
            </w:pPr>
          </w:p>
        </w:tc>
        <w:tc>
          <w:tcPr>
            <w:tcW w:w="1292" w:type="dxa"/>
            <w:tcBorders>
              <w:top w:val="nil"/>
              <w:bottom w:val="nil"/>
            </w:tcBorders>
          </w:tcPr>
          <w:p w14:paraId="27791D1D" w14:textId="77777777" w:rsidR="0047600D" w:rsidRPr="002675FC" w:rsidRDefault="0047600D">
            <w:pPr>
              <w:pStyle w:val="TableParagraph"/>
              <w:ind w:left="0"/>
              <w:rPr>
                <w:sz w:val="24"/>
                <w:szCs w:val="24"/>
              </w:rPr>
            </w:pPr>
          </w:p>
        </w:tc>
        <w:tc>
          <w:tcPr>
            <w:tcW w:w="5274" w:type="dxa"/>
            <w:vMerge/>
          </w:tcPr>
          <w:p w14:paraId="4E2AFFC6" w14:textId="3F84EE1E" w:rsidR="0047600D" w:rsidRDefault="0047600D">
            <w:pPr>
              <w:pStyle w:val="TableParagraph"/>
              <w:spacing w:line="201" w:lineRule="exact"/>
              <w:rPr>
                <w:b/>
                <w:sz w:val="20"/>
              </w:rPr>
            </w:pPr>
          </w:p>
        </w:tc>
      </w:tr>
      <w:tr w:rsidR="0047600D" w14:paraId="48883961" w14:textId="77777777" w:rsidTr="000B61A8">
        <w:trPr>
          <w:trHeight w:val="222"/>
        </w:trPr>
        <w:tc>
          <w:tcPr>
            <w:tcW w:w="1746" w:type="dxa"/>
            <w:vMerge/>
            <w:tcBorders>
              <w:top w:val="nil"/>
            </w:tcBorders>
          </w:tcPr>
          <w:p w14:paraId="267A1519" w14:textId="77777777" w:rsidR="0047600D" w:rsidRPr="002675FC" w:rsidRDefault="0047600D">
            <w:pPr>
              <w:rPr>
                <w:sz w:val="24"/>
                <w:szCs w:val="24"/>
              </w:rPr>
            </w:pPr>
          </w:p>
        </w:tc>
        <w:tc>
          <w:tcPr>
            <w:tcW w:w="1292" w:type="dxa"/>
            <w:tcBorders>
              <w:top w:val="nil"/>
            </w:tcBorders>
          </w:tcPr>
          <w:p w14:paraId="34881907" w14:textId="77777777" w:rsidR="0047600D" w:rsidRPr="002675FC" w:rsidRDefault="0047600D">
            <w:pPr>
              <w:pStyle w:val="TableParagraph"/>
              <w:ind w:left="0"/>
              <w:rPr>
                <w:sz w:val="24"/>
                <w:szCs w:val="24"/>
              </w:rPr>
            </w:pPr>
          </w:p>
        </w:tc>
        <w:tc>
          <w:tcPr>
            <w:tcW w:w="5274" w:type="dxa"/>
            <w:vMerge/>
          </w:tcPr>
          <w:p w14:paraId="6FBD3431" w14:textId="77777777" w:rsidR="0047600D" w:rsidRDefault="0047600D">
            <w:pPr>
              <w:pStyle w:val="TableParagraph"/>
              <w:ind w:left="0"/>
              <w:rPr>
                <w:sz w:val="14"/>
              </w:rPr>
            </w:pPr>
          </w:p>
        </w:tc>
      </w:tr>
      <w:tr w:rsidR="0047600D" w14:paraId="16906EF1" w14:textId="77777777" w:rsidTr="000B61A8">
        <w:trPr>
          <w:trHeight w:val="1163"/>
        </w:trPr>
        <w:tc>
          <w:tcPr>
            <w:tcW w:w="1746" w:type="dxa"/>
          </w:tcPr>
          <w:p w14:paraId="2D0E2890" w14:textId="77777777" w:rsidR="0047600D" w:rsidRPr="002675FC" w:rsidRDefault="0047600D">
            <w:pPr>
              <w:pStyle w:val="TableParagraph"/>
              <w:spacing w:line="242" w:lineRule="auto"/>
              <w:ind w:right="142"/>
              <w:rPr>
                <w:sz w:val="24"/>
                <w:szCs w:val="24"/>
              </w:rPr>
            </w:pPr>
            <w:r w:rsidRPr="002675FC">
              <w:rPr>
                <w:sz w:val="24"/>
                <w:szCs w:val="24"/>
              </w:rPr>
              <w:t>Option</w:t>
            </w:r>
            <w:r w:rsidRPr="002675FC">
              <w:rPr>
                <w:spacing w:val="-13"/>
                <w:sz w:val="24"/>
                <w:szCs w:val="24"/>
              </w:rPr>
              <w:t xml:space="preserve"> </w:t>
            </w:r>
            <w:r w:rsidRPr="002675FC">
              <w:rPr>
                <w:sz w:val="24"/>
                <w:szCs w:val="24"/>
              </w:rPr>
              <w:t>A:</w:t>
            </w:r>
            <w:r w:rsidRPr="002675FC">
              <w:rPr>
                <w:spacing w:val="-12"/>
                <w:sz w:val="24"/>
                <w:szCs w:val="24"/>
              </w:rPr>
              <w:t xml:space="preserve"> </w:t>
            </w:r>
            <w:r w:rsidRPr="002675FC">
              <w:rPr>
                <w:sz w:val="24"/>
                <w:szCs w:val="24"/>
              </w:rPr>
              <w:t>stop</w:t>
            </w:r>
            <w:r w:rsidRPr="002675FC">
              <w:rPr>
                <w:spacing w:val="-13"/>
                <w:sz w:val="24"/>
                <w:szCs w:val="24"/>
              </w:rPr>
              <w:t xml:space="preserve"> </w:t>
            </w:r>
            <w:r w:rsidRPr="002675FC">
              <w:rPr>
                <w:sz w:val="24"/>
                <w:szCs w:val="24"/>
              </w:rPr>
              <w:t xml:space="preserve">the </w:t>
            </w:r>
            <w:proofErr w:type="spellStart"/>
            <w:r w:rsidRPr="002675FC">
              <w:rPr>
                <w:sz w:val="24"/>
                <w:szCs w:val="24"/>
              </w:rPr>
              <w:t>programme</w:t>
            </w:r>
            <w:proofErr w:type="spellEnd"/>
            <w:r w:rsidRPr="002675FC">
              <w:rPr>
                <w:sz w:val="24"/>
                <w:szCs w:val="24"/>
              </w:rPr>
              <w:t xml:space="preserve"> and maintain status </w:t>
            </w:r>
            <w:r w:rsidRPr="002675FC">
              <w:rPr>
                <w:spacing w:val="-4"/>
                <w:sz w:val="24"/>
                <w:szCs w:val="24"/>
              </w:rPr>
              <w:t>quo</w:t>
            </w:r>
          </w:p>
        </w:tc>
        <w:tc>
          <w:tcPr>
            <w:tcW w:w="1292" w:type="dxa"/>
          </w:tcPr>
          <w:p w14:paraId="1336EC7D" w14:textId="77777777" w:rsidR="0047600D" w:rsidRPr="002675FC" w:rsidRDefault="0047600D">
            <w:pPr>
              <w:pStyle w:val="TableParagraph"/>
              <w:spacing w:line="229" w:lineRule="exact"/>
              <w:rPr>
                <w:sz w:val="24"/>
                <w:szCs w:val="24"/>
              </w:rPr>
            </w:pPr>
            <w:r w:rsidRPr="002675FC">
              <w:rPr>
                <w:sz w:val="24"/>
                <w:szCs w:val="24"/>
              </w:rPr>
              <w:t xml:space="preserve">$1.15 </w:t>
            </w:r>
            <w:r w:rsidRPr="002675FC">
              <w:rPr>
                <w:spacing w:val="-2"/>
                <w:sz w:val="24"/>
                <w:szCs w:val="24"/>
              </w:rPr>
              <w:t>billion</w:t>
            </w:r>
          </w:p>
        </w:tc>
        <w:tc>
          <w:tcPr>
            <w:tcW w:w="5274" w:type="dxa"/>
            <w:vMerge/>
          </w:tcPr>
          <w:p w14:paraId="333F1835" w14:textId="77777777" w:rsidR="0047600D" w:rsidRDefault="0047600D">
            <w:pPr>
              <w:pStyle w:val="TableParagraph"/>
              <w:ind w:left="0"/>
            </w:pPr>
          </w:p>
        </w:tc>
      </w:tr>
      <w:tr w:rsidR="0047600D" w14:paraId="311D6C0B" w14:textId="77777777" w:rsidTr="000B61A8">
        <w:trPr>
          <w:trHeight w:val="234"/>
        </w:trPr>
        <w:tc>
          <w:tcPr>
            <w:tcW w:w="1746" w:type="dxa"/>
            <w:tcBorders>
              <w:bottom w:val="nil"/>
            </w:tcBorders>
          </w:tcPr>
          <w:p w14:paraId="3DFCC42E" w14:textId="77777777" w:rsidR="0047600D" w:rsidRPr="002675FC" w:rsidRDefault="0047600D">
            <w:pPr>
              <w:pStyle w:val="TableParagraph"/>
              <w:spacing w:line="215" w:lineRule="exact"/>
              <w:rPr>
                <w:sz w:val="24"/>
                <w:szCs w:val="24"/>
              </w:rPr>
            </w:pPr>
            <w:r w:rsidRPr="002675FC">
              <w:rPr>
                <w:sz w:val="24"/>
                <w:szCs w:val="24"/>
              </w:rPr>
              <w:t>Option</w:t>
            </w:r>
            <w:r w:rsidRPr="002675FC">
              <w:rPr>
                <w:spacing w:val="-2"/>
                <w:sz w:val="24"/>
                <w:szCs w:val="24"/>
              </w:rPr>
              <w:t xml:space="preserve"> </w:t>
            </w:r>
            <w:r w:rsidRPr="002675FC">
              <w:rPr>
                <w:spacing w:val="-5"/>
                <w:sz w:val="24"/>
                <w:szCs w:val="24"/>
              </w:rPr>
              <w:t>B:</w:t>
            </w:r>
          </w:p>
        </w:tc>
        <w:tc>
          <w:tcPr>
            <w:tcW w:w="1292" w:type="dxa"/>
            <w:tcBorders>
              <w:bottom w:val="nil"/>
            </w:tcBorders>
          </w:tcPr>
          <w:p w14:paraId="24FEEE22" w14:textId="77777777" w:rsidR="0047600D" w:rsidRPr="002675FC" w:rsidRDefault="0047600D">
            <w:pPr>
              <w:pStyle w:val="TableParagraph"/>
              <w:spacing w:line="215" w:lineRule="exact"/>
              <w:rPr>
                <w:sz w:val="24"/>
                <w:szCs w:val="24"/>
              </w:rPr>
            </w:pPr>
            <w:r w:rsidRPr="002675FC">
              <w:rPr>
                <w:spacing w:val="-2"/>
                <w:sz w:val="24"/>
                <w:szCs w:val="24"/>
              </w:rPr>
              <w:t>$1.667</w:t>
            </w:r>
          </w:p>
        </w:tc>
        <w:tc>
          <w:tcPr>
            <w:tcW w:w="5274" w:type="dxa"/>
            <w:vMerge/>
          </w:tcPr>
          <w:p w14:paraId="0046A465" w14:textId="69AFDD6C" w:rsidR="0047600D" w:rsidRDefault="0047600D">
            <w:pPr>
              <w:pStyle w:val="TableParagraph"/>
              <w:spacing w:line="215" w:lineRule="exact"/>
              <w:rPr>
                <w:sz w:val="20"/>
              </w:rPr>
            </w:pPr>
          </w:p>
        </w:tc>
      </w:tr>
      <w:tr w:rsidR="0047600D" w14:paraId="363B0B0C" w14:textId="77777777" w:rsidTr="000B61A8">
        <w:trPr>
          <w:trHeight w:val="231"/>
        </w:trPr>
        <w:tc>
          <w:tcPr>
            <w:tcW w:w="1746" w:type="dxa"/>
            <w:tcBorders>
              <w:top w:val="nil"/>
              <w:bottom w:val="nil"/>
            </w:tcBorders>
          </w:tcPr>
          <w:p w14:paraId="50C6A210" w14:textId="77777777" w:rsidR="0047600D" w:rsidRPr="002675FC" w:rsidRDefault="0047600D">
            <w:pPr>
              <w:pStyle w:val="TableParagraph"/>
              <w:spacing w:line="211" w:lineRule="exact"/>
              <w:rPr>
                <w:sz w:val="24"/>
                <w:szCs w:val="24"/>
              </w:rPr>
            </w:pPr>
            <w:r w:rsidRPr="002675FC">
              <w:rPr>
                <w:sz w:val="24"/>
                <w:szCs w:val="24"/>
              </w:rPr>
              <w:t>technology</w:t>
            </w:r>
            <w:r w:rsidRPr="002675FC">
              <w:rPr>
                <w:spacing w:val="-5"/>
                <w:sz w:val="24"/>
                <w:szCs w:val="24"/>
              </w:rPr>
              <w:t xml:space="preserve"> </w:t>
            </w:r>
            <w:r w:rsidRPr="002675FC">
              <w:rPr>
                <w:spacing w:val="-2"/>
                <w:sz w:val="24"/>
                <w:szCs w:val="24"/>
              </w:rPr>
              <w:t>change</w:t>
            </w:r>
          </w:p>
        </w:tc>
        <w:tc>
          <w:tcPr>
            <w:tcW w:w="1292" w:type="dxa"/>
            <w:tcBorders>
              <w:top w:val="nil"/>
              <w:bottom w:val="nil"/>
            </w:tcBorders>
          </w:tcPr>
          <w:p w14:paraId="6F440D49" w14:textId="77777777" w:rsidR="0047600D" w:rsidRPr="002675FC" w:rsidRDefault="0047600D">
            <w:pPr>
              <w:pStyle w:val="TableParagraph"/>
              <w:spacing w:line="211" w:lineRule="exact"/>
              <w:rPr>
                <w:sz w:val="24"/>
                <w:szCs w:val="24"/>
              </w:rPr>
            </w:pPr>
            <w:r w:rsidRPr="002675FC">
              <w:rPr>
                <w:spacing w:val="-2"/>
                <w:sz w:val="24"/>
                <w:szCs w:val="24"/>
              </w:rPr>
              <w:t>billion</w:t>
            </w:r>
          </w:p>
        </w:tc>
        <w:tc>
          <w:tcPr>
            <w:tcW w:w="5274" w:type="dxa"/>
            <w:vMerge/>
          </w:tcPr>
          <w:p w14:paraId="0F046248" w14:textId="1ACE60FD" w:rsidR="0047600D" w:rsidRDefault="0047600D">
            <w:pPr>
              <w:pStyle w:val="TableParagraph"/>
              <w:spacing w:line="211" w:lineRule="exact"/>
              <w:rPr>
                <w:sz w:val="20"/>
              </w:rPr>
            </w:pPr>
          </w:p>
        </w:tc>
      </w:tr>
      <w:tr w:rsidR="0047600D" w14:paraId="145ABCFE" w14:textId="77777777" w:rsidTr="000B61A8">
        <w:trPr>
          <w:trHeight w:val="230"/>
        </w:trPr>
        <w:tc>
          <w:tcPr>
            <w:tcW w:w="1746" w:type="dxa"/>
            <w:tcBorders>
              <w:top w:val="nil"/>
              <w:bottom w:val="nil"/>
            </w:tcBorders>
          </w:tcPr>
          <w:p w14:paraId="12238941" w14:textId="77777777" w:rsidR="0047600D" w:rsidRPr="002675FC" w:rsidRDefault="0047600D">
            <w:pPr>
              <w:pStyle w:val="TableParagraph"/>
              <w:spacing w:line="211" w:lineRule="exact"/>
              <w:rPr>
                <w:sz w:val="24"/>
                <w:szCs w:val="24"/>
              </w:rPr>
            </w:pPr>
            <w:r w:rsidRPr="002675FC">
              <w:rPr>
                <w:spacing w:val="-4"/>
                <w:sz w:val="24"/>
                <w:szCs w:val="24"/>
              </w:rPr>
              <w:t>only</w:t>
            </w:r>
          </w:p>
        </w:tc>
        <w:tc>
          <w:tcPr>
            <w:tcW w:w="1292" w:type="dxa"/>
            <w:tcBorders>
              <w:top w:val="nil"/>
              <w:bottom w:val="nil"/>
            </w:tcBorders>
          </w:tcPr>
          <w:p w14:paraId="7855376F" w14:textId="77777777" w:rsidR="0047600D" w:rsidRPr="002675FC" w:rsidRDefault="0047600D">
            <w:pPr>
              <w:pStyle w:val="TableParagraph"/>
              <w:ind w:left="0"/>
              <w:rPr>
                <w:sz w:val="24"/>
                <w:szCs w:val="24"/>
              </w:rPr>
            </w:pPr>
          </w:p>
        </w:tc>
        <w:tc>
          <w:tcPr>
            <w:tcW w:w="5274" w:type="dxa"/>
            <w:vMerge/>
          </w:tcPr>
          <w:p w14:paraId="266BE5C7" w14:textId="7A6B7AD6" w:rsidR="0047600D" w:rsidRDefault="0047600D">
            <w:pPr>
              <w:pStyle w:val="TableParagraph"/>
              <w:spacing w:line="211" w:lineRule="exact"/>
              <w:rPr>
                <w:sz w:val="20"/>
              </w:rPr>
            </w:pPr>
          </w:p>
        </w:tc>
      </w:tr>
      <w:tr w:rsidR="0047600D" w14:paraId="35423E4E" w14:textId="77777777" w:rsidTr="000B61A8">
        <w:trPr>
          <w:trHeight w:val="467"/>
        </w:trPr>
        <w:tc>
          <w:tcPr>
            <w:tcW w:w="1746" w:type="dxa"/>
            <w:tcBorders>
              <w:top w:val="nil"/>
            </w:tcBorders>
          </w:tcPr>
          <w:p w14:paraId="78110A80" w14:textId="77777777" w:rsidR="0047600D" w:rsidRPr="002675FC" w:rsidRDefault="0047600D">
            <w:pPr>
              <w:pStyle w:val="TableParagraph"/>
              <w:ind w:left="0"/>
              <w:rPr>
                <w:sz w:val="24"/>
                <w:szCs w:val="24"/>
              </w:rPr>
            </w:pPr>
          </w:p>
        </w:tc>
        <w:tc>
          <w:tcPr>
            <w:tcW w:w="1292" w:type="dxa"/>
            <w:tcBorders>
              <w:top w:val="nil"/>
            </w:tcBorders>
          </w:tcPr>
          <w:p w14:paraId="40CCD37A" w14:textId="77777777" w:rsidR="0047600D" w:rsidRPr="002675FC" w:rsidRDefault="0047600D">
            <w:pPr>
              <w:pStyle w:val="TableParagraph"/>
              <w:ind w:left="0"/>
              <w:rPr>
                <w:sz w:val="24"/>
                <w:szCs w:val="24"/>
              </w:rPr>
            </w:pPr>
          </w:p>
        </w:tc>
        <w:tc>
          <w:tcPr>
            <w:tcW w:w="5274" w:type="dxa"/>
            <w:vMerge/>
          </w:tcPr>
          <w:p w14:paraId="0B9D869F" w14:textId="77777777" w:rsidR="0047600D" w:rsidRDefault="0047600D">
            <w:pPr>
              <w:pStyle w:val="TableParagraph"/>
              <w:ind w:left="0"/>
            </w:pPr>
          </w:p>
        </w:tc>
      </w:tr>
      <w:tr w:rsidR="0047600D" w14:paraId="3E5130FC" w14:textId="77777777" w:rsidTr="000B61A8">
        <w:trPr>
          <w:trHeight w:val="700"/>
        </w:trPr>
        <w:tc>
          <w:tcPr>
            <w:tcW w:w="1746" w:type="dxa"/>
            <w:tcBorders>
              <w:bottom w:val="nil"/>
            </w:tcBorders>
          </w:tcPr>
          <w:p w14:paraId="495D072F" w14:textId="77777777" w:rsidR="0047600D" w:rsidRPr="002675FC" w:rsidRDefault="0047600D">
            <w:pPr>
              <w:pStyle w:val="TableParagraph"/>
              <w:spacing w:line="229" w:lineRule="exact"/>
              <w:rPr>
                <w:sz w:val="24"/>
                <w:szCs w:val="24"/>
              </w:rPr>
            </w:pPr>
            <w:r w:rsidRPr="002675FC">
              <w:rPr>
                <w:sz w:val="24"/>
                <w:szCs w:val="24"/>
              </w:rPr>
              <w:t>Option</w:t>
            </w:r>
            <w:r w:rsidRPr="002675FC">
              <w:rPr>
                <w:spacing w:val="-2"/>
                <w:sz w:val="24"/>
                <w:szCs w:val="24"/>
              </w:rPr>
              <w:t xml:space="preserve"> </w:t>
            </w:r>
            <w:r w:rsidRPr="002675FC">
              <w:rPr>
                <w:sz w:val="24"/>
                <w:szCs w:val="24"/>
              </w:rPr>
              <w:t>C:</w:t>
            </w:r>
            <w:r w:rsidRPr="002675FC">
              <w:rPr>
                <w:spacing w:val="-2"/>
                <w:sz w:val="24"/>
                <w:szCs w:val="24"/>
              </w:rPr>
              <w:t xml:space="preserve"> </w:t>
            </w:r>
            <w:r w:rsidRPr="002675FC">
              <w:rPr>
                <w:spacing w:val="-5"/>
                <w:sz w:val="24"/>
                <w:szCs w:val="24"/>
              </w:rPr>
              <w:t>re-</w:t>
            </w:r>
          </w:p>
          <w:p w14:paraId="10E96F8B" w14:textId="77777777" w:rsidR="0047600D" w:rsidRPr="002675FC" w:rsidRDefault="0047600D">
            <w:pPr>
              <w:pStyle w:val="TableParagraph"/>
              <w:spacing w:line="230" w:lineRule="atLeast"/>
              <w:ind w:right="142"/>
              <w:rPr>
                <w:sz w:val="24"/>
                <w:szCs w:val="24"/>
              </w:rPr>
            </w:pPr>
            <w:r w:rsidRPr="002675FC">
              <w:rPr>
                <w:spacing w:val="-2"/>
                <w:sz w:val="24"/>
                <w:szCs w:val="24"/>
              </w:rPr>
              <w:t>sequenced transformation</w:t>
            </w:r>
          </w:p>
        </w:tc>
        <w:tc>
          <w:tcPr>
            <w:tcW w:w="1292" w:type="dxa"/>
            <w:tcBorders>
              <w:bottom w:val="nil"/>
            </w:tcBorders>
          </w:tcPr>
          <w:p w14:paraId="6668D653" w14:textId="77777777" w:rsidR="0047600D" w:rsidRPr="002675FC" w:rsidRDefault="0047600D">
            <w:pPr>
              <w:pStyle w:val="TableParagraph"/>
              <w:spacing w:line="242" w:lineRule="auto"/>
              <w:rPr>
                <w:sz w:val="24"/>
                <w:szCs w:val="24"/>
              </w:rPr>
            </w:pPr>
            <w:r w:rsidRPr="002675FC">
              <w:rPr>
                <w:spacing w:val="-2"/>
                <w:sz w:val="24"/>
                <w:szCs w:val="24"/>
              </w:rPr>
              <w:t>$1.8-$2.1* billion</w:t>
            </w:r>
          </w:p>
        </w:tc>
        <w:tc>
          <w:tcPr>
            <w:tcW w:w="5274" w:type="dxa"/>
            <w:vMerge/>
            <w:tcBorders>
              <w:bottom w:val="nil"/>
            </w:tcBorders>
          </w:tcPr>
          <w:p w14:paraId="32B75553" w14:textId="0854550A" w:rsidR="0047600D" w:rsidRDefault="0047600D">
            <w:pPr>
              <w:pStyle w:val="TableParagraph"/>
              <w:spacing w:line="230" w:lineRule="atLeast"/>
              <w:rPr>
                <w:sz w:val="20"/>
              </w:rPr>
            </w:pPr>
          </w:p>
        </w:tc>
      </w:tr>
      <w:tr w:rsidR="0047600D" w14:paraId="6920A768" w14:textId="77777777" w:rsidTr="005C1DB4">
        <w:trPr>
          <w:trHeight w:val="1069"/>
        </w:trPr>
        <w:tc>
          <w:tcPr>
            <w:tcW w:w="1746" w:type="dxa"/>
            <w:tcBorders>
              <w:top w:val="nil"/>
            </w:tcBorders>
          </w:tcPr>
          <w:p w14:paraId="4BD11999" w14:textId="77777777" w:rsidR="0047600D" w:rsidRPr="002675FC" w:rsidRDefault="0047600D">
            <w:pPr>
              <w:pStyle w:val="TableParagraph"/>
              <w:ind w:left="0"/>
              <w:rPr>
                <w:sz w:val="24"/>
                <w:szCs w:val="24"/>
              </w:rPr>
            </w:pPr>
          </w:p>
        </w:tc>
        <w:tc>
          <w:tcPr>
            <w:tcW w:w="1292" w:type="dxa"/>
            <w:tcBorders>
              <w:top w:val="nil"/>
            </w:tcBorders>
          </w:tcPr>
          <w:p w14:paraId="2FCFEB8F" w14:textId="77777777" w:rsidR="0047600D" w:rsidRPr="002675FC" w:rsidRDefault="0047600D">
            <w:pPr>
              <w:pStyle w:val="TableParagraph"/>
              <w:spacing w:before="1"/>
              <w:ind w:right="198"/>
              <w:rPr>
                <w:i/>
                <w:sz w:val="24"/>
                <w:szCs w:val="24"/>
              </w:rPr>
            </w:pPr>
            <w:r w:rsidRPr="002675FC">
              <w:rPr>
                <w:i/>
                <w:sz w:val="24"/>
                <w:szCs w:val="24"/>
              </w:rPr>
              <w:t xml:space="preserve">*Upper of </w:t>
            </w:r>
            <w:r w:rsidRPr="002675FC">
              <w:rPr>
                <w:i/>
                <w:spacing w:val="-2"/>
                <w:sz w:val="24"/>
                <w:szCs w:val="24"/>
              </w:rPr>
              <w:t>range includes contingency</w:t>
            </w:r>
          </w:p>
        </w:tc>
        <w:tc>
          <w:tcPr>
            <w:tcW w:w="5274" w:type="dxa"/>
            <w:tcBorders>
              <w:top w:val="nil"/>
            </w:tcBorders>
          </w:tcPr>
          <w:p w14:paraId="00AC32AC" w14:textId="77777777" w:rsidR="0047600D" w:rsidRDefault="0047600D">
            <w:pPr>
              <w:pStyle w:val="TableParagraph"/>
              <w:ind w:left="0"/>
            </w:pPr>
          </w:p>
        </w:tc>
      </w:tr>
    </w:tbl>
    <w:p w14:paraId="24C32018" w14:textId="77777777" w:rsidR="00597452" w:rsidRDefault="008555B9">
      <w:pPr>
        <w:pStyle w:val="Heading1"/>
        <w:spacing w:before="246"/>
      </w:pPr>
      <w:bookmarkStart w:id="6" w:name="Financial_implications"/>
      <w:bookmarkEnd w:id="6"/>
      <w:r>
        <w:t>Financial</w:t>
      </w:r>
      <w:r>
        <w:rPr>
          <w:spacing w:val="-3"/>
        </w:rPr>
        <w:t xml:space="preserve"> </w:t>
      </w:r>
      <w:r>
        <w:rPr>
          <w:spacing w:val="-2"/>
        </w:rPr>
        <w:t>implications</w:t>
      </w:r>
    </w:p>
    <w:p w14:paraId="6CB2F974" w14:textId="77777777" w:rsidR="00597452" w:rsidRDefault="008555B9">
      <w:pPr>
        <w:pStyle w:val="ListParagraph"/>
        <w:numPr>
          <w:ilvl w:val="0"/>
          <w:numId w:val="3"/>
        </w:numPr>
        <w:tabs>
          <w:tab w:val="left" w:pos="745"/>
        </w:tabs>
        <w:spacing w:before="241"/>
        <w:ind w:right="165"/>
        <w:rPr>
          <w:sz w:val="24"/>
        </w:rPr>
      </w:pPr>
      <w:r>
        <w:rPr>
          <w:sz w:val="24"/>
        </w:rPr>
        <w:t xml:space="preserve">MSD’s revised estimate for the total cost of the </w:t>
      </w:r>
      <w:proofErr w:type="spellStart"/>
      <w:r>
        <w:rPr>
          <w:sz w:val="24"/>
        </w:rPr>
        <w:t>programme</w:t>
      </w:r>
      <w:proofErr w:type="spellEnd"/>
      <w:r>
        <w:rPr>
          <w:sz w:val="24"/>
        </w:rPr>
        <w:t xml:space="preserve"> is $1.8-$2.1 billion, less than the lower end of the $2.1-2.6 billion June 2023 estimate. The upper of range includes</w:t>
      </w:r>
      <w:r>
        <w:rPr>
          <w:spacing w:val="-3"/>
          <w:sz w:val="24"/>
        </w:rPr>
        <w:t xml:space="preserve"> </w:t>
      </w:r>
      <w:r>
        <w:rPr>
          <w:sz w:val="24"/>
        </w:rPr>
        <w:t>contingency.</w:t>
      </w:r>
      <w:r>
        <w:rPr>
          <w:spacing w:val="-2"/>
          <w:sz w:val="24"/>
        </w:rPr>
        <w:t xml:space="preserve"> </w:t>
      </w:r>
      <w:r>
        <w:rPr>
          <w:sz w:val="24"/>
        </w:rPr>
        <w:t>$183</w:t>
      </w:r>
      <w:r>
        <w:rPr>
          <w:spacing w:val="-5"/>
          <w:sz w:val="24"/>
        </w:rPr>
        <w:t xml:space="preserve"> </w:t>
      </w:r>
      <w:r>
        <w:rPr>
          <w:sz w:val="24"/>
        </w:rPr>
        <w:t>million</w:t>
      </w:r>
      <w:r>
        <w:rPr>
          <w:spacing w:val="-4"/>
          <w:sz w:val="24"/>
        </w:rPr>
        <w:t xml:space="preserve"> </w:t>
      </w:r>
      <w:r>
        <w:rPr>
          <w:sz w:val="24"/>
        </w:rPr>
        <w:t>has</w:t>
      </w:r>
      <w:r>
        <w:rPr>
          <w:spacing w:val="-5"/>
          <w:sz w:val="24"/>
        </w:rPr>
        <w:t xml:space="preserve"> </w:t>
      </w:r>
      <w:r>
        <w:rPr>
          <w:sz w:val="24"/>
        </w:rPr>
        <w:t>already</w:t>
      </w:r>
      <w:r>
        <w:rPr>
          <w:spacing w:val="-4"/>
          <w:sz w:val="24"/>
        </w:rPr>
        <w:t xml:space="preserve"> </w:t>
      </w:r>
      <w:r>
        <w:rPr>
          <w:sz w:val="24"/>
        </w:rPr>
        <w:t>been</w:t>
      </w:r>
      <w:r>
        <w:rPr>
          <w:spacing w:val="-4"/>
          <w:sz w:val="24"/>
        </w:rPr>
        <w:t xml:space="preserve"> </w:t>
      </w:r>
      <w:r>
        <w:rPr>
          <w:sz w:val="24"/>
        </w:rPr>
        <w:t>allocated</w:t>
      </w:r>
      <w:r>
        <w:rPr>
          <w:spacing w:val="-2"/>
          <w:sz w:val="24"/>
        </w:rPr>
        <w:t xml:space="preserve"> </w:t>
      </w:r>
      <w:r>
        <w:rPr>
          <w:sz w:val="24"/>
        </w:rPr>
        <w:t>to</w:t>
      </w:r>
      <w:r>
        <w:rPr>
          <w:spacing w:val="-5"/>
          <w:sz w:val="24"/>
        </w:rPr>
        <w:t xml:space="preserve"> </w:t>
      </w:r>
      <w:r>
        <w:rPr>
          <w:sz w:val="24"/>
        </w:rPr>
        <w:t>deliver</w:t>
      </w:r>
      <w:r>
        <w:rPr>
          <w:spacing w:val="-4"/>
          <w:sz w:val="24"/>
        </w:rPr>
        <w:t xml:space="preserve"> </w:t>
      </w:r>
      <w:r>
        <w:rPr>
          <w:sz w:val="24"/>
        </w:rPr>
        <w:t>the</w:t>
      </w:r>
      <w:r>
        <w:rPr>
          <w:spacing w:val="-4"/>
          <w:sz w:val="24"/>
        </w:rPr>
        <w:t xml:space="preserve"> </w:t>
      </w:r>
      <w:r>
        <w:rPr>
          <w:sz w:val="24"/>
        </w:rPr>
        <w:t>first</w:t>
      </w:r>
      <w:r>
        <w:rPr>
          <w:spacing w:val="-6"/>
          <w:sz w:val="24"/>
        </w:rPr>
        <w:t xml:space="preserve"> </w:t>
      </w:r>
      <w:r>
        <w:rPr>
          <w:sz w:val="24"/>
        </w:rPr>
        <w:t xml:space="preserve">two years of the </w:t>
      </w:r>
      <w:proofErr w:type="spellStart"/>
      <w:r>
        <w:rPr>
          <w:sz w:val="24"/>
        </w:rPr>
        <w:t>programme</w:t>
      </w:r>
      <w:proofErr w:type="spellEnd"/>
      <w:r>
        <w:rPr>
          <w:sz w:val="24"/>
        </w:rPr>
        <w:t>.</w:t>
      </w:r>
    </w:p>
    <w:p w14:paraId="2918D4F2" w14:textId="5572A35E" w:rsidR="00597452" w:rsidRDefault="002675FC">
      <w:pPr>
        <w:pStyle w:val="ListParagraph"/>
        <w:numPr>
          <w:ilvl w:val="0"/>
          <w:numId w:val="3"/>
        </w:numPr>
        <w:tabs>
          <w:tab w:val="left" w:pos="745"/>
        </w:tabs>
        <w:ind w:right="420"/>
        <w:rPr>
          <w:sz w:val="24"/>
        </w:rPr>
      </w:pPr>
      <w:r>
        <w:t>[Redacted content]</w:t>
      </w:r>
      <w:r>
        <w:t xml:space="preserve">. </w:t>
      </w:r>
    </w:p>
    <w:p w14:paraId="38AE20DB" w14:textId="0E3669CF" w:rsidR="00597452" w:rsidRDefault="002675FC">
      <w:pPr>
        <w:pStyle w:val="ListParagraph"/>
        <w:numPr>
          <w:ilvl w:val="0"/>
          <w:numId w:val="3"/>
        </w:numPr>
        <w:tabs>
          <w:tab w:val="left" w:pos="745"/>
        </w:tabs>
        <w:ind w:right="73"/>
        <w:rPr>
          <w:sz w:val="24"/>
        </w:rPr>
      </w:pPr>
      <w:r>
        <w:t>[Redacted content]</w:t>
      </w:r>
      <w:r>
        <w:t xml:space="preserve">. </w:t>
      </w:r>
    </w:p>
    <w:p w14:paraId="0B2F3C57" w14:textId="7C911F83" w:rsidR="00597452" w:rsidRDefault="002675FC">
      <w:pPr>
        <w:pStyle w:val="ListParagraph"/>
        <w:numPr>
          <w:ilvl w:val="0"/>
          <w:numId w:val="3"/>
        </w:numPr>
        <w:tabs>
          <w:tab w:val="left" w:pos="745"/>
        </w:tabs>
        <w:ind w:right="160"/>
        <w:rPr>
          <w:sz w:val="24"/>
        </w:rPr>
      </w:pPr>
      <w:r>
        <w:t>[Redacted content]</w:t>
      </w:r>
      <w:r>
        <w:t xml:space="preserve"> </w:t>
      </w:r>
    </w:p>
    <w:p w14:paraId="2E2A93B9" w14:textId="77777777" w:rsidR="00597452" w:rsidRDefault="00597452">
      <w:pPr>
        <w:pStyle w:val="ListParagraph"/>
        <w:rPr>
          <w:sz w:val="24"/>
        </w:rPr>
        <w:sectPr w:rsidR="00597452">
          <w:pgSz w:w="11910" w:h="16840"/>
          <w:pgMar w:top="1340" w:right="1417" w:bottom="1180" w:left="1417" w:header="715" w:footer="982" w:gutter="0"/>
          <w:cols w:space="720"/>
        </w:sectPr>
      </w:pPr>
    </w:p>
    <w:p w14:paraId="3271E9F0" w14:textId="77777777" w:rsidR="00597452" w:rsidRDefault="00597452">
      <w:pPr>
        <w:pStyle w:val="BodyText"/>
        <w:spacing w:before="0"/>
        <w:ind w:left="0" w:firstLine="0"/>
        <w:rPr>
          <w:sz w:val="7"/>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0"/>
        <w:gridCol w:w="3488"/>
      </w:tblGrid>
      <w:tr w:rsidR="002675FC" w14:paraId="2883857C" w14:textId="77777777" w:rsidTr="00F40885">
        <w:trPr>
          <w:trHeight w:val="2395"/>
        </w:trPr>
        <w:tc>
          <w:tcPr>
            <w:tcW w:w="7948" w:type="dxa"/>
            <w:gridSpan w:val="2"/>
          </w:tcPr>
          <w:p w14:paraId="4094D386" w14:textId="77F257B8" w:rsidR="002675FC" w:rsidRDefault="002675FC">
            <w:pPr>
              <w:pStyle w:val="TableParagraph"/>
              <w:spacing w:before="1"/>
              <w:ind w:left="109"/>
              <w:rPr>
                <w:b/>
                <w:sz w:val="20"/>
              </w:rPr>
            </w:pPr>
            <w:r>
              <w:t>[Redacted content]</w:t>
            </w:r>
          </w:p>
        </w:tc>
      </w:tr>
      <w:tr w:rsidR="002675FC" w14:paraId="4EC56E8B" w14:textId="77777777" w:rsidTr="00B52767">
        <w:trPr>
          <w:trHeight w:val="2394"/>
        </w:trPr>
        <w:tc>
          <w:tcPr>
            <w:tcW w:w="4460" w:type="dxa"/>
          </w:tcPr>
          <w:p w14:paraId="55DE899D" w14:textId="44CC442E" w:rsidR="002675FC" w:rsidRDefault="002675FC">
            <w:pPr>
              <w:pStyle w:val="TableParagraph"/>
              <w:spacing w:line="229" w:lineRule="exact"/>
              <w:rPr>
                <w:b/>
                <w:sz w:val="20"/>
              </w:rPr>
            </w:pPr>
            <w:r>
              <w:t>[Redacted content]</w:t>
            </w:r>
          </w:p>
        </w:tc>
        <w:tc>
          <w:tcPr>
            <w:tcW w:w="3488" w:type="dxa"/>
            <w:tcBorders>
              <w:bottom w:val="nil"/>
              <w:right w:val="nil"/>
            </w:tcBorders>
          </w:tcPr>
          <w:p w14:paraId="55523B9A" w14:textId="77777777" w:rsidR="002675FC" w:rsidRDefault="002675FC">
            <w:pPr>
              <w:pStyle w:val="TableParagraph"/>
              <w:ind w:left="0"/>
            </w:pPr>
          </w:p>
        </w:tc>
      </w:tr>
    </w:tbl>
    <w:p w14:paraId="0D35A7F4" w14:textId="77777777" w:rsidR="00597452" w:rsidRDefault="008555B9">
      <w:pPr>
        <w:spacing w:before="3"/>
        <w:ind w:left="745"/>
        <w:rPr>
          <w:i/>
          <w:sz w:val="20"/>
        </w:rPr>
      </w:pPr>
      <w:r>
        <w:rPr>
          <w:i/>
          <w:sz w:val="20"/>
        </w:rPr>
        <w:t>*Figures</w:t>
      </w:r>
      <w:r>
        <w:rPr>
          <w:i/>
          <w:spacing w:val="-4"/>
          <w:sz w:val="20"/>
        </w:rPr>
        <w:t xml:space="preserve"> </w:t>
      </w:r>
      <w:r>
        <w:rPr>
          <w:i/>
          <w:sz w:val="20"/>
        </w:rPr>
        <w:t>in</w:t>
      </w:r>
      <w:r>
        <w:rPr>
          <w:i/>
          <w:spacing w:val="-3"/>
          <w:sz w:val="20"/>
        </w:rPr>
        <w:t xml:space="preserve"> </w:t>
      </w:r>
      <w:r>
        <w:rPr>
          <w:i/>
          <w:spacing w:val="-2"/>
          <w:sz w:val="20"/>
        </w:rPr>
        <w:t>millions</w:t>
      </w:r>
    </w:p>
    <w:p w14:paraId="5E78E5C0" w14:textId="77777777" w:rsidR="00597452" w:rsidRDefault="00597452">
      <w:pPr>
        <w:pStyle w:val="BodyText"/>
        <w:spacing w:before="9"/>
        <w:ind w:left="0" w:firstLine="0"/>
        <w:rPr>
          <w:i/>
          <w:sz w:val="20"/>
        </w:rPr>
      </w:pPr>
    </w:p>
    <w:p w14:paraId="5F12EABA" w14:textId="77777777" w:rsidR="00597452" w:rsidRDefault="008555B9">
      <w:pPr>
        <w:pStyle w:val="Heading1"/>
        <w:spacing w:before="0"/>
      </w:pPr>
      <w:bookmarkStart w:id="7" w:name="Implementation"/>
      <w:bookmarkEnd w:id="7"/>
      <w:r>
        <w:rPr>
          <w:spacing w:val="-2"/>
        </w:rPr>
        <w:t>Implementation</w:t>
      </w:r>
    </w:p>
    <w:p w14:paraId="73C3D961" w14:textId="77777777" w:rsidR="00597452" w:rsidRDefault="008555B9">
      <w:pPr>
        <w:pStyle w:val="ListParagraph"/>
        <w:numPr>
          <w:ilvl w:val="0"/>
          <w:numId w:val="3"/>
        </w:numPr>
        <w:tabs>
          <w:tab w:val="left" w:pos="745"/>
        </w:tabs>
        <w:spacing w:before="241"/>
        <w:ind w:right="276"/>
        <w:rPr>
          <w:sz w:val="24"/>
        </w:rPr>
      </w:pPr>
      <w:r>
        <w:rPr>
          <w:sz w:val="24"/>
        </w:rPr>
        <w:t xml:space="preserve">MSD has engaged with the market before and during the first stages of the </w:t>
      </w:r>
      <w:proofErr w:type="spellStart"/>
      <w:r>
        <w:rPr>
          <w:sz w:val="24"/>
        </w:rPr>
        <w:t>programme</w:t>
      </w:r>
      <w:proofErr w:type="spellEnd"/>
      <w:r>
        <w:rPr>
          <w:sz w:val="24"/>
        </w:rPr>
        <w:t xml:space="preserve"> in accordance with the first DBC and supporting procurement plans. It has</w:t>
      </w:r>
      <w:r>
        <w:rPr>
          <w:spacing w:val="-5"/>
          <w:sz w:val="24"/>
        </w:rPr>
        <w:t xml:space="preserve"> </w:t>
      </w:r>
      <w:r>
        <w:rPr>
          <w:sz w:val="24"/>
        </w:rPr>
        <w:t>engaged</w:t>
      </w:r>
      <w:r>
        <w:rPr>
          <w:spacing w:val="-4"/>
          <w:sz w:val="24"/>
        </w:rPr>
        <w:t xml:space="preserve"> </w:t>
      </w:r>
      <w:r>
        <w:rPr>
          <w:sz w:val="24"/>
        </w:rPr>
        <w:t>preferred</w:t>
      </w:r>
      <w:r>
        <w:rPr>
          <w:spacing w:val="-4"/>
          <w:sz w:val="24"/>
        </w:rPr>
        <w:t xml:space="preserve"> </w:t>
      </w:r>
      <w:r>
        <w:rPr>
          <w:sz w:val="24"/>
        </w:rPr>
        <w:t>suppliers</w:t>
      </w:r>
      <w:r>
        <w:rPr>
          <w:spacing w:val="-3"/>
          <w:sz w:val="24"/>
        </w:rPr>
        <w:t xml:space="preserve"> </w:t>
      </w:r>
      <w:r>
        <w:rPr>
          <w:sz w:val="24"/>
        </w:rPr>
        <w:t>for</w:t>
      </w:r>
      <w:r>
        <w:rPr>
          <w:spacing w:val="-5"/>
          <w:sz w:val="24"/>
        </w:rPr>
        <w:t xml:space="preserve"> </w:t>
      </w:r>
      <w:r>
        <w:rPr>
          <w:sz w:val="24"/>
        </w:rPr>
        <w:t>key</w:t>
      </w:r>
      <w:r>
        <w:rPr>
          <w:spacing w:val="-5"/>
          <w:sz w:val="24"/>
        </w:rPr>
        <w:t xml:space="preserve"> </w:t>
      </w:r>
      <w:r>
        <w:rPr>
          <w:sz w:val="24"/>
        </w:rPr>
        <w:t>deliverables</w:t>
      </w:r>
      <w:r>
        <w:rPr>
          <w:spacing w:val="-3"/>
          <w:sz w:val="24"/>
        </w:rPr>
        <w:t xml:space="preserve"> </w:t>
      </w:r>
      <w:r>
        <w:rPr>
          <w:sz w:val="24"/>
        </w:rPr>
        <w:t>such</w:t>
      </w:r>
      <w:r>
        <w:rPr>
          <w:spacing w:val="-5"/>
          <w:sz w:val="24"/>
        </w:rPr>
        <w:t xml:space="preserve"> </w:t>
      </w:r>
      <w:r>
        <w:rPr>
          <w:sz w:val="24"/>
        </w:rPr>
        <w:t>as</w:t>
      </w:r>
      <w:r>
        <w:rPr>
          <w:spacing w:val="-5"/>
          <w:sz w:val="24"/>
        </w:rPr>
        <w:t xml:space="preserve"> </w:t>
      </w:r>
      <w:r>
        <w:rPr>
          <w:sz w:val="24"/>
        </w:rPr>
        <w:t>the</w:t>
      </w:r>
      <w:r>
        <w:rPr>
          <w:spacing w:val="-6"/>
          <w:sz w:val="24"/>
        </w:rPr>
        <w:t xml:space="preserve"> </w:t>
      </w:r>
      <w:r>
        <w:rPr>
          <w:sz w:val="24"/>
        </w:rPr>
        <w:t>digital</w:t>
      </w:r>
      <w:r>
        <w:rPr>
          <w:spacing w:val="-2"/>
          <w:sz w:val="24"/>
        </w:rPr>
        <w:t xml:space="preserve"> </w:t>
      </w:r>
      <w:r>
        <w:rPr>
          <w:sz w:val="24"/>
        </w:rPr>
        <w:t>employment service and the service experience platform.</w:t>
      </w:r>
    </w:p>
    <w:p w14:paraId="3B774916" w14:textId="77777777" w:rsidR="00597452" w:rsidRDefault="008555B9">
      <w:pPr>
        <w:pStyle w:val="ListParagraph"/>
        <w:numPr>
          <w:ilvl w:val="0"/>
          <w:numId w:val="3"/>
        </w:numPr>
        <w:tabs>
          <w:tab w:val="left" w:pos="745"/>
        </w:tabs>
        <w:spacing w:before="241"/>
        <w:ind w:right="133"/>
        <w:rPr>
          <w:sz w:val="24"/>
        </w:rPr>
      </w:pPr>
      <w:r>
        <w:rPr>
          <w:sz w:val="24"/>
        </w:rPr>
        <w:t>The approach to procurement to date has proven to be effective at meeting the commercial</w:t>
      </w:r>
      <w:r>
        <w:rPr>
          <w:spacing w:val="-2"/>
          <w:sz w:val="24"/>
        </w:rPr>
        <w:t xml:space="preserve"> </w:t>
      </w:r>
      <w:r>
        <w:rPr>
          <w:sz w:val="24"/>
        </w:rPr>
        <w:t>and</w:t>
      </w:r>
      <w:r>
        <w:rPr>
          <w:spacing w:val="-5"/>
          <w:sz w:val="24"/>
        </w:rPr>
        <w:t xml:space="preserve"> </w:t>
      </w:r>
      <w:r>
        <w:rPr>
          <w:sz w:val="24"/>
        </w:rPr>
        <w:t>risk</w:t>
      </w:r>
      <w:r>
        <w:rPr>
          <w:spacing w:val="-5"/>
          <w:sz w:val="24"/>
        </w:rPr>
        <w:t xml:space="preserve"> </w:t>
      </w:r>
      <w:proofErr w:type="spellStart"/>
      <w:r>
        <w:rPr>
          <w:sz w:val="24"/>
        </w:rPr>
        <w:t>minimisation</w:t>
      </w:r>
      <w:proofErr w:type="spellEnd"/>
      <w:r>
        <w:rPr>
          <w:spacing w:val="-4"/>
          <w:sz w:val="24"/>
        </w:rPr>
        <w:t xml:space="preserve"> </w:t>
      </w:r>
      <w:r>
        <w:rPr>
          <w:sz w:val="24"/>
        </w:rPr>
        <w:t>requirements</w:t>
      </w:r>
      <w:r>
        <w:rPr>
          <w:spacing w:val="-1"/>
          <w:sz w:val="24"/>
        </w:rPr>
        <w:t xml:space="preserve"> </w:t>
      </w:r>
      <w:r>
        <w:rPr>
          <w:sz w:val="24"/>
        </w:rPr>
        <w:t>for</w:t>
      </w:r>
      <w:r>
        <w:rPr>
          <w:spacing w:val="-5"/>
          <w:sz w:val="24"/>
        </w:rPr>
        <w:t xml:space="preserve"> </w:t>
      </w:r>
      <w:r>
        <w:rPr>
          <w:sz w:val="24"/>
        </w:rPr>
        <w:t>the</w:t>
      </w:r>
      <w:r>
        <w:rPr>
          <w:spacing w:val="-6"/>
          <w:sz w:val="24"/>
        </w:rPr>
        <w:t xml:space="preserve"> </w:t>
      </w:r>
      <w:proofErr w:type="spellStart"/>
      <w:r>
        <w:rPr>
          <w:sz w:val="24"/>
        </w:rPr>
        <w:t>programme</w:t>
      </w:r>
      <w:proofErr w:type="spellEnd"/>
      <w:r>
        <w:rPr>
          <w:sz w:val="24"/>
        </w:rPr>
        <w:t>.</w:t>
      </w:r>
      <w:r>
        <w:rPr>
          <w:spacing w:val="-4"/>
          <w:sz w:val="24"/>
        </w:rPr>
        <w:t xml:space="preserve"> </w:t>
      </w:r>
      <w:r>
        <w:rPr>
          <w:sz w:val="24"/>
        </w:rPr>
        <w:t>I</w:t>
      </w:r>
      <w:r>
        <w:rPr>
          <w:spacing w:val="-5"/>
          <w:sz w:val="24"/>
        </w:rPr>
        <w:t xml:space="preserve"> </w:t>
      </w:r>
      <w:r>
        <w:rPr>
          <w:sz w:val="24"/>
        </w:rPr>
        <w:t>do</w:t>
      </w:r>
      <w:r>
        <w:rPr>
          <w:spacing w:val="-5"/>
          <w:sz w:val="24"/>
        </w:rPr>
        <w:t xml:space="preserve"> </w:t>
      </w:r>
      <w:r>
        <w:rPr>
          <w:sz w:val="24"/>
        </w:rPr>
        <w:t>not</w:t>
      </w:r>
      <w:r>
        <w:rPr>
          <w:spacing w:val="-4"/>
          <w:sz w:val="24"/>
        </w:rPr>
        <w:t xml:space="preserve"> </w:t>
      </w:r>
      <w:r>
        <w:rPr>
          <w:sz w:val="24"/>
        </w:rPr>
        <w:t>consider it</w:t>
      </w:r>
      <w:r>
        <w:rPr>
          <w:spacing w:val="-2"/>
          <w:sz w:val="24"/>
        </w:rPr>
        <w:t xml:space="preserve"> </w:t>
      </w:r>
      <w:r>
        <w:rPr>
          <w:sz w:val="24"/>
        </w:rPr>
        <w:t>needs</w:t>
      </w:r>
      <w:r>
        <w:rPr>
          <w:spacing w:val="-3"/>
          <w:sz w:val="24"/>
        </w:rPr>
        <w:t xml:space="preserve"> </w:t>
      </w:r>
      <w:r>
        <w:rPr>
          <w:sz w:val="24"/>
        </w:rPr>
        <w:t>any</w:t>
      </w:r>
      <w:r>
        <w:rPr>
          <w:spacing w:val="-3"/>
          <w:sz w:val="24"/>
        </w:rPr>
        <w:t xml:space="preserve"> </w:t>
      </w:r>
      <w:r>
        <w:rPr>
          <w:sz w:val="24"/>
        </w:rPr>
        <w:t>significant alteration for</w:t>
      </w:r>
      <w:r>
        <w:rPr>
          <w:spacing w:val="-3"/>
          <w:sz w:val="24"/>
        </w:rPr>
        <w:t xml:space="preserve"> </w:t>
      </w:r>
      <w:r>
        <w:rPr>
          <w:sz w:val="24"/>
        </w:rPr>
        <w:t>future</w:t>
      </w:r>
      <w:r>
        <w:rPr>
          <w:spacing w:val="-2"/>
          <w:sz w:val="24"/>
        </w:rPr>
        <w:t xml:space="preserve"> </w:t>
      </w:r>
      <w:r>
        <w:rPr>
          <w:sz w:val="24"/>
        </w:rPr>
        <w:t>procurement</w:t>
      </w:r>
      <w:r>
        <w:rPr>
          <w:spacing w:val="-2"/>
          <w:sz w:val="24"/>
        </w:rPr>
        <w:t xml:space="preserve"> </w:t>
      </w:r>
      <w:r>
        <w:rPr>
          <w:sz w:val="24"/>
        </w:rPr>
        <w:t>requirements,</w:t>
      </w:r>
      <w:r>
        <w:rPr>
          <w:spacing w:val="-2"/>
          <w:sz w:val="24"/>
        </w:rPr>
        <w:t xml:space="preserve"> </w:t>
      </w:r>
      <w:r>
        <w:rPr>
          <w:sz w:val="24"/>
        </w:rPr>
        <w:t>which</w:t>
      </w:r>
      <w:r>
        <w:rPr>
          <w:spacing w:val="-2"/>
          <w:sz w:val="24"/>
        </w:rPr>
        <w:t xml:space="preserve"> </w:t>
      </w:r>
      <w:r>
        <w:rPr>
          <w:sz w:val="24"/>
        </w:rPr>
        <w:t>are</w:t>
      </w:r>
      <w:r>
        <w:rPr>
          <w:spacing w:val="-3"/>
          <w:sz w:val="24"/>
        </w:rPr>
        <w:t xml:space="preserve"> </w:t>
      </w:r>
      <w:r>
        <w:rPr>
          <w:sz w:val="24"/>
        </w:rPr>
        <w:t>not expected to be significant. Risk allocation and fees at risk will be negotiated and confirmed as part of longer-term contracts.</w:t>
      </w:r>
    </w:p>
    <w:p w14:paraId="6A3BABBA" w14:textId="77777777" w:rsidR="00597452" w:rsidRDefault="008555B9">
      <w:pPr>
        <w:pStyle w:val="ListParagraph"/>
        <w:numPr>
          <w:ilvl w:val="0"/>
          <w:numId w:val="3"/>
        </w:numPr>
        <w:tabs>
          <w:tab w:val="left" w:pos="745"/>
        </w:tabs>
        <w:ind w:right="852"/>
        <w:rPr>
          <w:sz w:val="24"/>
        </w:rPr>
      </w:pPr>
      <w:r>
        <w:rPr>
          <w:sz w:val="24"/>
        </w:rPr>
        <w:t>Key</w:t>
      </w:r>
      <w:r>
        <w:rPr>
          <w:spacing w:val="-4"/>
          <w:sz w:val="24"/>
        </w:rPr>
        <w:t xml:space="preserve"> </w:t>
      </w:r>
      <w:r>
        <w:rPr>
          <w:sz w:val="24"/>
        </w:rPr>
        <w:t>milestones</w:t>
      </w:r>
      <w:r>
        <w:rPr>
          <w:spacing w:val="-2"/>
          <w:sz w:val="24"/>
        </w:rPr>
        <w:t xml:space="preserve"> </w:t>
      </w:r>
      <w:r>
        <w:rPr>
          <w:sz w:val="24"/>
        </w:rPr>
        <w:t>of</w:t>
      </w:r>
      <w:r>
        <w:rPr>
          <w:spacing w:val="-4"/>
          <w:sz w:val="24"/>
        </w:rPr>
        <w:t xml:space="preserve"> </w:t>
      </w:r>
      <w:r>
        <w:rPr>
          <w:sz w:val="24"/>
        </w:rPr>
        <w:t>the</w:t>
      </w:r>
      <w:r>
        <w:rPr>
          <w:spacing w:val="-3"/>
          <w:sz w:val="24"/>
        </w:rPr>
        <w:t xml:space="preserve"> </w:t>
      </w:r>
      <w:proofErr w:type="spellStart"/>
      <w:r>
        <w:rPr>
          <w:sz w:val="24"/>
        </w:rPr>
        <w:t>programme</w:t>
      </w:r>
      <w:proofErr w:type="spellEnd"/>
      <w:r>
        <w:rPr>
          <w:spacing w:val="-3"/>
          <w:sz w:val="24"/>
        </w:rPr>
        <w:t xml:space="preserve"> </w:t>
      </w:r>
      <w:r>
        <w:rPr>
          <w:sz w:val="24"/>
        </w:rPr>
        <w:t>remain</w:t>
      </w:r>
      <w:r>
        <w:rPr>
          <w:spacing w:val="-3"/>
          <w:sz w:val="24"/>
        </w:rPr>
        <w:t xml:space="preserve"> </w:t>
      </w:r>
      <w:r>
        <w:rPr>
          <w:sz w:val="24"/>
        </w:rPr>
        <w:t>on</w:t>
      </w:r>
      <w:r>
        <w:rPr>
          <w:spacing w:val="-4"/>
          <w:sz w:val="24"/>
        </w:rPr>
        <w:t xml:space="preserve"> </w:t>
      </w:r>
      <w:r>
        <w:rPr>
          <w:sz w:val="24"/>
        </w:rPr>
        <w:t>track</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achieved</w:t>
      </w:r>
      <w:r>
        <w:rPr>
          <w:spacing w:val="-3"/>
          <w:sz w:val="24"/>
        </w:rPr>
        <w:t xml:space="preserve"> </w:t>
      </w:r>
      <w:r>
        <w:rPr>
          <w:sz w:val="24"/>
        </w:rPr>
        <w:t>as</w:t>
      </w:r>
      <w:r>
        <w:rPr>
          <w:spacing w:val="-4"/>
          <w:sz w:val="24"/>
        </w:rPr>
        <w:t xml:space="preserve"> </w:t>
      </w:r>
      <w:r>
        <w:rPr>
          <w:sz w:val="24"/>
        </w:rPr>
        <w:t>set</w:t>
      </w:r>
      <w:r>
        <w:rPr>
          <w:spacing w:val="-5"/>
          <w:sz w:val="24"/>
        </w:rPr>
        <w:t xml:space="preserve"> </w:t>
      </w:r>
      <w:r>
        <w:rPr>
          <w:sz w:val="24"/>
        </w:rPr>
        <w:t>out</w:t>
      </w:r>
      <w:r>
        <w:rPr>
          <w:spacing w:val="-3"/>
          <w:sz w:val="24"/>
        </w:rPr>
        <w:t xml:space="preserve"> </w:t>
      </w:r>
      <w:r>
        <w:rPr>
          <w:sz w:val="24"/>
        </w:rPr>
        <w:t>in Appendix 3.</w:t>
      </w:r>
    </w:p>
    <w:p w14:paraId="0E37FD81" w14:textId="6A6791DD" w:rsidR="00597452" w:rsidRDefault="002675FC">
      <w:pPr>
        <w:pStyle w:val="ListParagraph"/>
        <w:numPr>
          <w:ilvl w:val="0"/>
          <w:numId w:val="3"/>
        </w:numPr>
        <w:tabs>
          <w:tab w:val="left" w:pos="745"/>
        </w:tabs>
        <w:ind w:right="189"/>
        <w:rPr>
          <w:sz w:val="24"/>
        </w:rPr>
      </w:pPr>
      <w:r>
        <w:t>[Redacted content]</w:t>
      </w:r>
      <w:r>
        <w:t xml:space="preserve">. </w:t>
      </w:r>
    </w:p>
    <w:p w14:paraId="1504E5CE" w14:textId="77777777" w:rsidR="00597452" w:rsidRDefault="008555B9">
      <w:pPr>
        <w:pStyle w:val="ListParagraph"/>
        <w:numPr>
          <w:ilvl w:val="0"/>
          <w:numId w:val="3"/>
        </w:numPr>
        <w:tabs>
          <w:tab w:val="left" w:pos="745"/>
        </w:tabs>
        <w:ind w:right="28"/>
        <w:rPr>
          <w:sz w:val="24"/>
        </w:rPr>
      </w:pPr>
      <w:r>
        <w:rPr>
          <w:sz w:val="24"/>
        </w:rPr>
        <w:t xml:space="preserve">MSD reports that management and oversight of the </w:t>
      </w:r>
      <w:proofErr w:type="spellStart"/>
      <w:r>
        <w:rPr>
          <w:sz w:val="24"/>
        </w:rPr>
        <w:t>programme</w:t>
      </w:r>
      <w:proofErr w:type="spellEnd"/>
      <w:r>
        <w:rPr>
          <w:sz w:val="24"/>
        </w:rPr>
        <w:t xml:space="preserve"> has been fit-for- purpose</w:t>
      </w:r>
      <w:r>
        <w:rPr>
          <w:spacing w:val="-5"/>
          <w:sz w:val="24"/>
        </w:rPr>
        <w:t xml:space="preserve"> </w:t>
      </w:r>
      <w:r>
        <w:rPr>
          <w:sz w:val="24"/>
        </w:rPr>
        <w:t>through</w:t>
      </w:r>
      <w:r>
        <w:rPr>
          <w:spacing w:val="-3"/>
          <w:sz w:val="24"/>
        </w:rPr>
        <w:t xml:space="preserve"> </w:t>
      </w:r>
      <w:r>
        <w:rPr>
          <w:sz w:val="24"/>
        </w:rPr>
        <w:t>the</w:t>
      </w:r>
      <w:r>
        <w:rPr>
          <w:spacing w:val="-5"/>
          <w:sz w:val="24"/>
        </w:rPr>
        <w:t xml:space="preserve"> </w:t>
      </w:r>
      <w:r>
        <w:rPr>
          <w:sz w:val="24"/>
        </w:rPr>
        <w:t>initial</w:t>
      </w:r>
      <w:r>
        <w:rPr>
          <w:spacing w:val="-3"/>
          <w:sz w:val="24"/>
        </w:rPr>
        <w:t xml:space="preserve"> </w:t>
      </w:r>
      <w:r>
        <w:rPr>
          <w:sz w:val="24"/>
        </w:rPr>
        <w:t>stages</w:t>
      </w:r>
      <w:r>
        <w:rPr>
          <w:spacing w:val="-4"/>
          <w:sz w:val="24"/>
        </w:rPr>
        <w:t xml:space="preserve"> </w:t>
      </w:r>
      <w:r>
        <w:rPr>
          <w:sz w:val="24"/>
        </w:rPr>
        <w:t>of</w:t>
      </w:r>
      <w:r>
        <w:rPr>
          <w:spacing w:val="-4"/>
          <w:sz w:val="24"/>
        </w:rPr>
        <w:t xml:space="preserve"> </w:t>
      </w:r>
      <w:r>
        <w:rPr>
          <w:sz w:val="24"/>
        </w:rPr>
        <w:t>its</w:t>
      </w:r>
      <w:r>
        <w:rPr>
          <w:spacing w:val="-2"/>
          <w:sz w:val="24"/>
        </w:rPr>
        <w:t xml:space="preserve"> </w:t>
      </w:r>
      <w:r>
        <w:rPr>
          <w:sz w:val="24"/>
        </w:rPr>
        <w:t>delivery.</w:t>
      </w:r>
      <w:r>
        <w:rPr>
          <w:spacing w:val="-3"/>
          <w:sz w:val="24"/>
        </w:rPr>
        <w:t xml:space="preserve"> </w:t>
      </w:r>
      <w:r>
        <w:rPr>
          <w:sz w:val="24"/>
        </w:rPr>
        <w:t>I</w:t>
      </w:r>
      <w:r>
        <w:rPr>
          <w:spacing w:val="-4"/>
          <w:sz w:val="24"/>
        </w:rPr>
        <w:t xml:space="preserve"> </w:t>
      </w:r>
      <w:r>
        <w:rPr>
          <w:sz w:val="24"/>
        </w:rPr>
        <w:t>expect</w:t>
      </w:r>
      <w:r>
        <w:rPr>
          <w:spacing w:val="-3"/>
          <w:sz w:val="24"/>
        </w:rPr>
        <w:t xml:space="preserve"> </w:t>
      </w:r>
      <w:r>
        <w:rPr>
          <w:sz w:val="24"/>
        </w:rPr>
        <w:t>the</w:t>
      </w:r>
      <w:r>
        <w:rPr>
          <w:spacing w:val="-5"/>
          <w:sz w:val="24"/>
        </w:rPr>
        <w:t xml:space="preserve"> </w:t>
      </w:r>
      <w:proofErr w:type="spellStart"/>
      <w:r>
        <w:rPr>
          <w:sz w:val="24"/>
        </w:rPr>
        <w:t>programme</w:t>
      </w:r>
      <w:proofErr w:type="spellEnd"/>
      <w:r>
        <w:rPr>
          <w:spacing w:val="-1"/>
          <w:sz w:val="24"/>
        </w:rPr>
        <w:t xml:space="preserve"> </w:t>
      </w:r>
      <w:r>
        <w:rPr>
          <w:sz w:val="24"/>
        </w:rPr>
        <w:t>will</w:t>
      </w:r>
      <w:r>
        <w:rPr>
          <w:spacing w:val="-5"/>
          <w:sz w:val="24"/>
        </w:rPr>
        <w:t xml:space="preserve"> </w:t>
      </w:r>
      <w:r>
        <w:rPr>
          <w:sz w:val="24"/>
        </w:rPr>
        <w:t>continue to</w:t>
      </w:r>
      <w:r>
        <w:rPr>
          <w:spacing w:val="-2"/>
          <w:sz w:val="24"/>
        </w:rPr>
        <w:t xml:space="preserve"> </w:t>
      </w:r>
      <w:r>
        <w:rPr>
          <w:sz w:val="24"/>
        </w:rPr>
        <w:t>be</w:t>
      </w:r>
      <w:r>
        <w:rPr>
          <w:spacing w:val="-4"/>
          <w:sz w:val="24"/>
        </w:rPr>
        <w:t xml:space="preserve"> </w:t>
      </w:r>
      <w:r>
        <w:rPr>
          <w:sz w:val="24"/>
        </w:rPr>
        <w:t>responsive</w:t>
      </w:r>
      <w:r>
        <w:rPr>
          <w:spacing w:val="-2"/>
          <w:sz w:val="24"/>
        </w:rPr>
        <w:t xml:space="preserve"> </w:t>
      </w:r>
      <w:r>
        <w:rPr>
          <w:sz w:val="24"/>
        </w:rPr>
        <w:t>and</w:t>
      </w:r>
      <w:r>
        <w:rPr>
          <w:spacing w:val="-3"/>
          <w:sz w:val="24"/>
        </w:rPr>
        <w:t xml:space="preserve"> </w:t>
      </w:r>
      <w:r>
        <w:rPr>
          <w:sz w:val="24"/>
        </w:rPr>
        <w:t>adapt</w:t>
      </w:r>
      <w:r>
        <w:rPr>
          <w:spacing w:val="-2"/>
          <w:sz w:val="24"/>
        </w:rPr>
        <w:t xml:space="preserve"> </w:t>
      </w:r>
      <w:r>
        <w:rPr>
          <w:sz w:val="24"/>
        </w:rPr>
        <w:t>to</w:t>
      </w:r>
      <w:r>
        <w:rPr>
          <w:spacing w:val="-3"/>
          <w:sz w:val="24"/>
        </w:rPr>
        <w:t xml:space="preserve"> </w:t>
      </w:r>
      <w:r>
        <w:rPr>
          <w:sz w:val="24"/>
        </w:rPr>
        <w:t>risks</w:t>
      </w:r>
      <w:r>
        <w:rPr>
          <w:spacing w:val="-3"/>
          <w:sz w:val="24"/>
        </w:rPr>
        <w:t xml:space="preserve"> </w:t>
      </w:r>
      <w:r>
        <w:rPr>
          <w:sz w:val="24"/>
        </w:rPr>
        <w:t>and</w:t>
      </w:r>
      <w:r>
        <w:rPr>
          <w:spacing w:val="-3"/>
          <w:sz w:val="24"/>
        </w:rPr>
        <w:t xml:space="preserve"> </w:t>
      </w:r>
      <w:r>
        <w:rPr>
          <w:sz w:val="24"/>
        </w:rPr>
        <w:t>issues</w:t>
      </w:r>
      <w:r>
        <w:rPr>
          <w:spacing w:val="-3"/>
          <w:sz w:val="24"/>
        </w:rPr>
        <w:t xml:space="preserve"> </w:t>
      </w:r>
      <w:r>
        <w:rPr>
          <w:sz w:val="24"/>
        </w:rPr>
        <w:t>that</w:t>
      </w:r>
      <w:r>
        <w:rPr>
          <w:spacing w:val="-2"/>
          <w:sz w:val="24"/>
        </w:rPr>
        <w:t xml:space="preserve"> </w:t>
      </w:r>
      <w:r>
        <w:rPr>
          <w:sz w:val="24"/>
        </w:rPr>
        <w:t>arise</w:t>
      </w:r>
      <w:r>
        <w:rPr>
          <w:spacing w:val="-4"/>
          <w:sz w:val="24"/>
        </w:rPr>
        <w:t xml:space="preserve"> </w:t>
      </w:r>
      <w:r>
        <w:rPr>
          <w:sz w:val="24"/>
        </w:rPr>
        <w:t>during</w:t>
      </w:r>
      <w:r>
        <w:rPr>
          <w:spacing w:val="-2"/>
          <w:sz w:val="24"/>
        </w:rPr>
        <w:t xml:space="preserve"> </w:t>
      </w:r>
      <w:r>
        <w:rPr>
          <w:sz w:val="24"/>
        </w:rPr>
        <w:t>implementation and</w:t>
      </w:r>
      <w:r>
        <w:rPr>
          <w:spacing w:val="-3"/>
          <w:sz w:val="24"/>
        </w:rPr>
        <w:t xml:space="preserve"> </w:t>
      </w:r>
      <w:r>
        <w:rPr>
          <w:sz w:val="24"/>
        </w:rPr>
        <w:t>the proposed tightened reporting requirements set out below will ensure that any risks continue to be properly managed.</w:t>
      </w:r>
    </w:p>
    <w:p w14:paraId="77F0BC31" w14:textId="77777777" w:rsidR="00597452" w:rsidRDefault="008555B9">
      <w:pPr>
        <w:pStyle w:val="ListParagraph"/>
        <w:numPr>
          <w:ilvl w:val="0"/>
          <w:numId w:val="3"/>
        </w:numPr>
        <w:tabs>
          <w:tab w:val="left" w:pos="745"/>
        </w:tabs>
        <w:ind w:right="247"/>
        <w:rPr>
          <w:sz w:val="24"/>
        </w:rPr>
      </w:pPr>
      <w:r>
        <w:rPr>
          <w:sz w:val="24"/>
        </w:rPr>
        <w:t xml:space="preserve">Appendix 4 provides a summary of the key risks to the </w:t>
      </w:r>
      <w:proofErr w:type="spellStart"/>
      <w:r>
        <w:rPr>
          <w:sz w:val="24"/>
        </w:rPr>
        <w:t>programme</w:t>
      </w:r>
      <w:proofErr w:type="spellEnd"/>
      <w:r>
        <w:rPr>
          <w:sz w:val="24"/>
        </w:rPr>
        <w:t>, and the mitigations</w:t>
      </w:r>
      <w:r>
        <w:rPr>
          <w:spacing w:val="-3"/>
          <w:sz w:val="24"/>
        </w:rPr>
        <w:t xml:space="preserve"> </w:t>
      </w:r>
      <w:r>
        <w:rPr>
          <w:sz w:val="24"/>
        </w:rPr>
        <w:t>in</w:t>
      </w:r>
      <w:r>
        <w:rPr>
          <w:spacing w:val="-4"/>
          <w:sz w:val="24"/>
        </w:rPr>
        <w:t xml:space="preserve"> </w:t>
      </w:r>
      <w:r>
        <w:rPr>
          <w:sz w:val="24"/>
        </w:rPr>
        <w:t>place</w:t>
      </w:r>
      <w:r>
        <w:rPr>
          <w:spacing w:val="-4"/>
          <w:sz w:val="24"/>
        </w:rPr>
        <w:t xml:space="preserve"> </w:t>
      </w:r>
      <w:r>
        <w:rPr>
          <w:sz w:val="24"/>
        </w:rPr>
        <w:t>to</w:t>
      </w:r>
      <w:r>
        <w:rPr>
          <w:spacing w:val="-5"/>
          <w:sz w:val="24"/>
        </w:rPr>
        <w:t xml:space="preserve"> </w:t>
      </w:r>
      <w:r>
        <w:rPr>
          <w:sz w:val="24"/>
        </w:rPr>
        <w:t>reduce</w:t>
      </w:r>
      <w:r>
        <w:rPr>
          <w:spacing w:val="-4"/>
          <w:sz w:val="24"/>
        </w:rPr>
        <w:t xml:space="preserve"> </w:t>
      </w:r>
      <w:r>
        <w:rPr>
          <w:sz w:val="24"/>
        </w:rPr>
        <w:t>the</w:t>
      </w:r>
      <w:r>
        <w:rPr>
          <w:spacing w:val="-6"/>
          <w:sz w:val="24"/>
        </w:rPr>
        <w:t xml:space="preserve"> </w:t>
      </w:r>
      <w:r>
        <w:rPr>
          <w:sz w:val="24"/>
        </w:rPr>
        <w:t>likelihood</w:t>
      </w:r>
      <w:r>
        <w:rPr>
          <w:spacing w:val="-2"/>
          <w:sz w:val="24"/>
        </w:rPr>
        <w:t xml:space="preserve"> </w:t>
      </w:r>
      <w:r>
        <w:rPr>
          <w:sz w:val="24"/>
        </w:rPr>
        <w:t>of</w:t>
      </w:r>
      <w:r>
        <w:rPr>
          <w:spacing w:val="-5"/>
          <w:sz w:val="24"/>
        </w:rPr>
        <w:t xml:space="preserve"> </w:t>
      </w:r>
      <w:r>
        <w:rPr>
          <w:sz w:val="24"/>
        </w:rPr>
        <w:t>occurrence</w:t>
      </w:r>
      <w:r>
        <w:rPr>
          <w:spacing w:val="-4"/>
          <w:sz w:val="24"/>
        </w:rPr>
        <w:t xml:space="preserve"> </w:t>
      </w:r>
      <w:r>
        <w:rPr>
          <w:sz w:val="24"/>
        </w:rPr>
        <w:t>or</w:t>
      </w:r>
      <w:r>
        <w:rPr>
          <w:spacing w:val="-5"/>
          <w:sz w:val="24"/>
        </w:rPr>
        <w:t xml:space="preserve"> </w:t>
      </w:r>
      <w:proofErr w:type="spellStart"/>
      <w:r>
        <w:rPr>
          <w:sz w:val="24"/>
        </w:rPr>
        <w:t>minimise</w:t>
      </w:r>
      <w:proofErr w:type="spellEnd"/>
      <w:r>
        <w:rPr>
          <w:spacing w:val="-2"/>
          <w:sz w:val="24"/>
        </w:rPr>
        <w:t xml:space="preserve"> </w:t>
      </w:r>
      <w:r>
        <w:rPr>
          <w:sz w:val="24"/>
        </w:rPr>
        <w:t>their</w:t>
      </w:r>
      <w:r>
        <w:rPr>
          <w:spacing w:val="-4"/>
          <w:sz w:val="24"/>
        </w:rPr>
        <w:t xml:space="preserve"> </w:t>
      </w:r>
      <w:r>
        <w:rPr>
          <w:sz w:val="24"/>
        </w:rPr>
        <w:t>impact.</w:t>
      </w:r>
    </w:p>
    <w:p w14:paraId="69709205" w14:textId="77777777" w:rsidR="00597452" w:rsidRDefault="00597452">
      <w:pPr>
        <w:pStyle w:val="ListParagraph"/>
        <w:rPr>
          <w:sz w:val="24"/>
        </w:rPr>
        <w:sectPr w:rsidR="00597452">
          <w:pgSz w:w="11910" w:h="16840"/>
          <w:pgMar w:top="1340" w:right="1417" w:bottom="1180" w:left="1417" w:header="715" w:footer="982" w:gutter="0"/>
          <w:cols w:space="720"/>
        </w:sectPr>
      </w:pPr>
    </w:p>
    <w:p w14:paraId="1E9EAB27" w14:textId="77777777" w:rsidR="00597452" w:rsidRDefault="008555B9">
      <w:pPr>
        <w:pStyle w:val="ListParagraph"/>
        <w:numPr>
          <w:ilvl w:val="0"/>
          <w:numId w:val="3"/>
        </w:numPr>
        <w:tabs>
          <w:tab w:val="left" w:pos="745"/>
        </w:tabs>
        <w:spacing w:before="81"/>
        <w:ind w:right="214"/>
        <w:rPr>
          <w:sz w:val="24"/>
        </w:rPr>
      </w:pPr>
      <w:r>
        <w:rPr>
          <w:sz w:val="24"/>
        </w:rPr>
        <w:t>I am satisfied that the proposed enhanced reporting framework as set out in the following</w:t>
      </w:r>
      <w:r>
        <w:rPr>
          <w:spacing w:val="-3"/>
          <w:sz w:val="24"/>
        </w:rPr>
        <w:t xml:space="preserve"> </w:t>
      </w:r>
      <w:r>
        <w:rPr>
          <w:sz w:val="24"/>
        </w:rPr>
        <w:t>table</w:t>
      </w:r>
      <w:r>
        <w:rPr>
          <w:spacing w:val="-3"/>
          <w:sz w:val="24"/>
        </w:rPr>
        <w:t xml:space="preserve"> </w:t>
      </w:r>
      <w:r>
        <w:rPr>
          <w:sz w:val="24"/>
        </w:rPr>
        <w:t>will</w:t>
      </w:r>
      <w:r>
        <w:rPr>
          <w:spacing w:val="-3"/>
          <w:sz w:val="24"/>
        </w:rPr>
        <w:t xml:space="preserve"> </w:t>
      </w:r>
      <w:r>
        <w:rPr>
          <w:sz w:val="24"/>
        </w:rPr>
        <w:t>mean</w:t>
      </w:r>
      <w:r>
        <w:rPr>
          <w:spacing w:val="-3"/>
          <w:sz w:val="24"/>
        </w:rPr>
        <w:t xml:space="preserve"> </w:t>
      </w:r>
      <w:r>
        <w:rPr>
          <w:sz w:val="24"/>
        </w:rPr>
        <w:t>that</w:t>
      </w:r>
      <w:r>
        <w:rPr>
          <w:spacing w:val="-3"/>
          <w:sz w:val="24"/>
        </w:rPr>
        <w:t xml:space="preserve"> </w:t>
      </w:r>
      <w:r>
        <w:rPr>
          <w:sz w:val="24"/>
        </w:rPr>
        <w:t>our</w:t>
      </w:r>
      <w:r>
        <w:rPr>
          <w:spacing w:val="-4"/>
          <w:sz w:val="24"/>
        </w:rPr>
        <w:t xml:space="preserve"> </w:t>
      </w:r>
      <w:proofErr w:type="gramStart"/>
      <w:r>
        <w:rPr>
          <w:sz w:val="24"/>
        </w:rPr>
        <w:t>Government</w:t>
      </w:r>
      <w:proofErr w:type="gramEnd"/>
      <w:r>
        <w:rPr>
          <w:spacing w:val="-3"/>
          <w:sz w:val="24"/>
        </w:rPr>
        <w:t xml:space="preserve"> </w:t>
      </w:r>
      <w:r>
        <w:rPr>
          <w:sz w:val="24"/>
        </w:rPr>
        <w:t>will</w:t>
      </w:r>
      <w:r>
        <w:rPr>
          <w:spacing w:val="-3"/>
          <w:sz w:val="24"/>
        </w:rPr>
        <w:t xml:space="preserve"> </w:t>
      </w:r>
      <w:r>
        <w:rPr>
          <w:sz w:val="24"/>
        </w:rPr>
        <w:t>keep</w:t>
      </w:r>
      <w:r>
        <w:rPr>
          <w:spacing w:val="-3"/>
          <w:sz w:val="24"/>
        </w:rPr>
        <w:t xml:space="preserve"> </w:t>
      </w:r>
      <w:r>
        <w:rPr>
          <w:sz w:val="24"/>
        </w:rPr>
        <w:t>a</w:t>
      </w:r>
      <w:r>
        <w:rPr>
          <w:spacing w:val="-5"/>
          <w:sz w:val="24"/>
        </w:rPr>
        <w:t xml:space="preserve"> </w:t>
      </w:r>
      <w:r>
        <w:rPr>
          <w:sz w:val="24"/>
        </w:rPr>
        <w:t>close</w:t>
      </w:r>
      <w:r>
        <w:rPr>
          <w:spacing w:val="-5"/>
          <w:sz w:val="24"/>
        </w:rPr>
        <w:t xml:space="preserve"> </w:t>
      </w:r>
      <w:r>
        <w:rPr>
          <w:sz w:val="24"/>
        </w:rPr>
        <w:t>eye</w:t>
      </w:r>
      <w:r>
        <w:rPr>
          <w:spacing w:val="-3"/>
          <w:sz w:val="24"/>
        </w:rPr>
        <w:t xml:space="preserve"> </w:t>
      </w:r>
      <w:r>
        <w:rPr>
          <w:sz w:val="24"/>
        </w:rPr>
        <w:t>on</w:t>
      </w:r>
      <w:r>
        <w:rPr>
          <w:spacing w:val="-4"/>
          <w:sz w:val="24"/>
        </w:rPr>
        <w:t xml:space="preserve"> </w:t>
      </w:r>
      <w:r>
        <w:rPr>
          <w:sz w:val="24"/>
        </w:rPr>
        <w:t>the</w:t>
      </w:r>
      <w:r>
        <w:rPr>
          <w:spacing w:val="-5"/>
          <w:sz w:val="24"/>
        </w:rPr>
        <w:t xml:space="preserve"> </w:t>
      </w:r>
      <w:r>
        <w:rPr>
          <w:sz w:val="24"/>
        </w:rPr>
        <w:t xml:space="preserve">progress of the </w:t>
      </w:r>
      <w:proofErr w:type="spellStart"/>
      <w:r>
        <w:rPr>
          <w:sz w:val="24"/>
        </w:rPr>
        <w:t>programme</w:t>
      </w:r>
      <w:proofErr w:type="spellEnd"/>
      <w:r>
        <w:rPr>
          <w:sz w:val="24"/>
        </w:rPr>
        <w:t>.</w:t>
      </w:r>
    </w:p>
    <w:p w14:paraId="4818A8C5" w14:textId="77777777" w:rsidR="00597452" w:rsidRDefault="00597452">
      <w:pPr>
        <w:pStyle w:val="BodyText"/>
        <w:spacing w:before="10"/>
        <w:ind w:left="0" w:firstLine="0"/>
        <w:rPr>
          <w:sz w:val="20"/>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2836"/>
        <w:gridCol w:w="4068"/>
      </w:tblGrid>
      <w:tr w:rsidR="00597452" w14:paraId="628AFA41" w14:textId="77777777">
        <w:trPr>
          <w:trHeight w:val="472"/>
        </w:trPr>
        <w:tc>
          <w:tcPr>
            <w:tcW w:w="1416" w:type="dxa"/>
          </w:tcPr>
          <w:p w14:paraId="750F70D8" w14:textId="77777777" w:rsidR="00597452" w:rsidRDefault="008555B9">
            <w:pPr>
              <w:pStyle w:val="TableParagraph"/>
              <w:spacing w:before="1"/>
              <w:rPr>
                <w:b/>
                <w:sz w:val="20"/>
              </w:rPr>
            </w:pPr>
            <w:r>
              <w:rPr>
                <w:b/>
                <w:spacing w:val="-2"/>
                <w:sz w:val="20"/>
              </w:rPr>
              <w:t>Stakeholder</w:t>
            </w:r>
          </w:p>
        </w:tc>
        <w:tc>
          <w:tcPr>
            <w:tcW w:w="2836" w:type="dxa"/>
          </w:tcPr>
          <w:p w14:paraId="6C690228" w14:textId="77777777" w:rsidR="00597452" w:rsidRDefault="008555B9">
            <w:pPr>
              <w:pStyle w:val="TableParagraph"/>
              <w:spacing w:before="1"/>
              <w:rPr>
                <w:b/>
                <w:sz w:val="20"/>
              </w:rPr>
            </w:pPr>
            <w:r>
              <w:rPr>
                <w:b/>
                <w:spacing w:val="-2"/>
                <w:sz w:val="20"/>
              </w:rPr>
              <w:t>Frequency</w:t>
            </w:r>
          </w:p>
        </w:tc>
        <w:tc>
          <w:tcPr>
            <w:tcW w:w="4068" w:type="dxa"/>
          </w:tcPr>
          <w:p w14:paraId="1384A3C2" w14:textId="77777777" w:rsidR="00597452" w:rsidRDefault="008555B9">
            <w:pPr>
              <w:pStyle w:val="TableParagraph"/>
              <w:spacing w:before="1"/>
              <w:rPr>
                <w:b/>
                <w:sz w:val="20"/>
              </w:rPr>
            </w:pPr>
            <w:r>
              <w:rPr>
                <w:b/>
                <w:spacing w:val="-2"/>
                <w:sz w:val="20"/>
              </w:rPr>
              <w:t>Details</w:t>
            </w:r>
          </w:p>
        </w:tc>
      </w:tr>
      <w:tr w:rsidR="00597452" w14:paraId="44C4F683" w14:textId="77777777">
        <w:trPr>
          <w:trHeight w:val="1334"/>
        </w:trPr>
        <w:tc>
          <w:tcPr>
            <w:tcW w:w="1416" w:type="dxa"/>
            <w:vMerge w:val="restart"/>
          </w:tcPr>
          <w:p w14:paraId="08AF72F9" w14:textId="77777777" w:rsidR="00597452" w:rsidRDefault="008555B9">
            <w:pPr>
              <w:pStyle w:val="TableParagraph"/>
              <w:spacing w:line="229" w:lineRule="exact"/>
              <w:rPr>
                <w:sz w:val="20"/>
              </w:rPr>
            </w:pPr>
            <w:r>
              <w:rPr>
                <w:spacing w:val="-2"/>
                <w:sz w:val="20"/>
              </w:rPr>
              <w:t>Cabinet</w:t>
            </w:r>
          </w:p>
        </w:tc>
        <w:tc>
          <w:tcPr>
            <w:tcW w:w="2836" w:type="dxa"/>
          </w:tcPr>
          <w:p w14:paraId="4DDA6863" w14:textId="77777777" w:rsidR="00597452" w:rsidRDefault="008555B9">
            <w:pPr>
              <w:pStyle w:val="TableParagraph"/>
              <w:spacing w:line="242" w:lineRule="auto"/>
              <w:ind w:right="102"/>
              <w:rPr>
                <w:sz w:val="20"/>
              </w:rPr>
            </w:pPr>
            <w:r>
              <w:rPr>
                <w:sz w:val="20"/>
              </w:rPr>
              <w:t>Quarterly</w:t>
            </w:r>
            <w:r>
              <w:rPr>
                <w:spacing w:val="-13"/>
                <w:sz w:val="20"/>
              </w:rPr>
              <w:t xml:space="preserve"> </w:t>
            </w:r>
            <w:r>
              <w:rPr>
                <w:sz w:val="20"/>
              </w:rPr>
              <w:t>Investment</w:t>
            </w:r>
            <w:r>
              <w:rPr>
                <w:spacing w:val="-12"/>
                <w:sz w:val="20"/>
              </w:rPr>
              <w:t xml:space="preserve"> </w:t>
            </w:r>
            <w:r>
              <w:rPr>
                <w:sz w:val="20"/>
              </w:rPr>
              <w:t>Reporting to this Committee</w:t>
            </w:r>
          </w:p>
        </w:tc>
        <w:tc>
          <w:tcPr>
            <w:tcW w:w="4068" w:type="dxa"/>
          </w:tcPr>
          <w:p w14:paraId="4EE38511" w14:textId="77777777" w:rsidR="00597452" w:rsidRDefault="008555B9">
            <w:pPr>
              <w:pStyle w:val="TableParagraph"/>
              <w:spacing w:line="242" w:lineRule="auto"/>
              <w:rPr>
                <w:sz w:val="20"/>
              </w:rPr>
            </w:pPr>
            <w:r>
              <w:rPr>
                <w:sz w:val="20"/>
              </w:rPr>
              <w:t>Programme</w:t>
            </w:r>
            <w:r>
              <w:rPr>
                <w:spacing w:val="-13"/>
                <w:sz w:val="20"/>
              </w:rPr>
              <w:t xml:space="preserve"> </w:t>
            </w:r>
            <w:r>
              <w:rPr>
                <w:sz w:val="20"/>
              </w:rPr>
              <w:t>budget</w:t>
            </w:r>
            <w:r>
              <w:rPr>
                <w:spacing w:val="-10"/>
                <w:sz w:val="20"/>
              </w:rPr>
              <w:t xml:space="preserve"> </w:t>
            </w:r>
            <w:r>
              <w:rPr>
                <w:sz w:val="20"/>
              </w:rPr>
              <w:t>expenditure</w:t>
            </w:r>
            <w:r>
              <w:rPr>
                <w:spacing w:val="-11"/>
                <w:sz w:val="20"/>
              </w:rPr>
              <w:t xml:space="preserve"> </w:t>
            </w:r>
            <w:r>
              <w:rPr>
                <w:sz w:val="20"/>
              </w:rPr>
              <w:t>and</w:t>
            </w:r>
            <w:r>
              <w:rPr>
                <w:spacing w:val="-12"/>
                <w:sz w:val="20"/>
              </w:rPr>
              <w:t xml:space="preserve"> </w:t>
            </w:r>
            <w:r>
              <w:rPr>
                <w:sz w:val="20"/>
              </w:rPr>
              <w:t xml:space="preserve">forward investment </w:t>
            </w:r>
            <w:proofErr w:type="gramStart"/>
            <w:r>
              <w:rPr>
                <w:sz w:val="20"/>
              </w:rPr>
              <w:t>intentions</w:t>
            </w:r>
            <w:proofErr w:type="gramEnd"/>
          </w:p>
          <w:p w14:paraId="0974B49F" w14:textId="77777777" w:rsidR="00597452" w:rsidRDefault="008555B9">
            <w:pPr>
              <w:pStyle w:val="TableParagraph"/>
              <w:spacing w:before="56" w:line="242" w:lineRule="auto"/>
              <w:rPr>
                <w:sz w:val="20"/>
              </w:rPr>
            </w:pPr>
            <w:r>
              <w:rPr>
                <w:sz w:val="20"/>
              </w:rPr>
              <w:t>Summary</w:t>
            </w:r>
            <w:r>
              <w:rPr>
                <w:spacing w:val="-8"/>
                <w:sz w:val="20"/>
              </w:rPr>
              <w:t xml:space="preserve"> </w:t>
            </w:r>
            <w:r>
              <w:rPr>
                <w:sz w:val="20"/>
              </w:rPr>
              <w:t>of</w:t>
            </w:r>
            <w:r>
              <w:rPr>
                <w:spacing w:val="-10"/>
                <w:sz w:val="20"/>
              </w:rPr>
              <w:t xml:space="preserve"> </w:t>
            </w:r>
            <w:r>
              <w:rPr>
                <w:sz w:val="20"/>
              </w:rPr>
              <w:t>progress</w:t>
            </w:r>
            <w:r>
              <w:rPr>
                <w:spacing w:val="-8"/>
                <w:sz w:val="20"/>
              </w:rPr>
              <w:t xml:space="preserve"> </w:t>
            </w:r>
            <w:r>
              <w:rPr>
                <w:sz w:val="20"/>
              </w:rPr>
              <w:t>towards</w:t>
            </w:r>
            <w:r>
              <w:rPr>
                <w:spacing w:val="-8"/>
                <w:sz w:val="20"/>
              </w:rPr>
              <w:t xml:space="preserve"> </w:t>
            </w:r>
            <w:r>
              <w:rPr>
                <w:sz w:val="20"/>
              </w:rPr>
              <w:t>milestones</w:t>
            </w:r>
            <w:r>
              <w:rPr>
                <w:spacing w:val="-10"/>
                <w:sz w:val="20"/>
              </w:rPr>
              <w:t xml:space="preserve"> </w:t>
            </w:r>
            <w:r>
              <w:rPr>
                <w:sz w:val="20"/>
              </w:rPr>
              <w:t xml:space="preserve">and benefits </w:t>
            </w:r>
            <w:proofErr w:type="spellStart"/>
            <w:r>
              <w:rPr>
                <w:sz w:val="20"/>
              </w:rPr>
              <w:t>realisation</w:t>
            </w:r>
            <w:proofErr w:type="spellEnd"/>
          </w:p>
          <w:p w14:paraId="5D41EA43" w14:textId="77777777" w:rsidR="00597452" w:rsidRDefault="008555B9">
            <w:pPr>
              <w:pStyle w:val="TableParagraph"/>
              <w:spacing w:before="58"/>
              <w:rPr>
                <w:sz w:val="20"/>
              </w:rPr>
            </w:pPr>
            <w:r>
              <w:rPr>
                <w:sz w:val="20"/>
              </w:rPr>
              <w:t>Key</w:t>
            </w:r>
            <w:r>
              <w:rPr>
                <w:spacing w:val="-3"/>
                <w:sz w:val="20"/>
              </w:rPr>
              <w:t xml:space="preserve"> </w:t>
            </w:r>
            <w:r>
              <w:rPr>
                <w:sz w:val="20"/>
              </w:rPr>
              <w:t>risks</w:t>
            </w:r>
            <w:r>
              <w:rPr>
                <w:spacing w:val="-4"/>
                <w:sz w:val="20"/>
              </w:rPr>
              <w:t xml:space="preserve"> </w:t>
            </w:r>
            <w:r>
              <w:rPr>
                <w:sz w:val="20"/>
              </w:rPr>
              <w:t>and</w:t>
            </w:r>
            <w:r>
              <w:rPr>
                <w:spacing w:val="-2"/>
                <w:sz w:val="20"/>
              </w:rPr>
              <w:t xml:space="preserve"> </w:t>
            </w:r>
            <w:r>
              <w:rPr>
                <w:sz w:val="20"/>
              </w:rPr>
              <w:t>assurance</w:t>
            </w:r>
            <w:r>
              <w:rPr>
                <w:spacing w:val="1"/>
                <w:sz w:val="20"/>
              </w:rPr>
              <w:t xml:space="preserve"> </w:t>
            </w:r>
            <w:r>
              <w:rPr>
                <w:spacing w:val="-2"/>
                <w:sz w:val="20"/>
              </w:rPr>
              <w:t>reporting</w:t>
            </w:r>
          </w:p>
        </w:tc>
      </w:tr>
      <w:tr w:rsidR="00597452" w14:paraId="2178826B" w14:textId="77777777">
        <w:trPr>
          <w:trHeight w:val="1857"/>
        </w:trPr>
        <w:tc>
          <w:tcPr>
            <w:tcW w:w="1416" w:type="dxa"/>
            <w:vMerge/>
            <w:tcBorders>
              <w:top w:val="nil"/>
            </w:tcBorders>
          </w:tcPr>
          <w:p w14:paraId="5331E830" w14:textId="77777777" w:rsidR="00597452" w:rsidRDefault="00597452">
            <w:pPr>
              <w:rPr>
                <w:sz w:val="2"/>
                <w:szCs w:val="2"/>
              </w:rPr>
            </w:pPr>
          </w:p>
        </w:tc>
        <w:tc>
          <w:tcPr>
            <w:tcW w:w="2836" w:type="dxa"/>
          </w:tcPr>
          <w:p w14:paraId="3CA56928" w14:textId="77777777" w:rsidR="00597452" w:rsidRDefault="008555B9">
            <w:pPr>
              <w:pStyle w:val="TableParagraph"/>
              <w:spacing w:before="1"/>
              <w:ind w:right="102"/>
              <w:rPr>
                <w:sz w:val="20"/>
              </w:rPr>
            </w:pPr>
            <w:r>
              <w:rPr>
                <w:sz w:val="20"/>
              </w:rPr>
              <w:t>Programme</w:t>
            </w:r>
            <w:r>
              <w:rPr>
                <w:spacing w:val="-13"/>
                <w:sz w:val="20"/>
              </w:rPr>
              <w:t xml:space="preserve"> </w:t>
            </w:r>
            <w:r>
              <w:rPr>
                <w:sz w:val="20"/>
              </w:rPr>
              <w:t>updates</w:t>
            </w:r>
            <w:r>
              <w:rPr>
                <w:spacing w:val="-12"/>
                <w:sz w:val="20"/>
              </w:rPr>
              <w:t xml:space="preserve"> </w:t>
            </w:r>
            <w:r>
              <w:rPr>
                <w:sz w:val="20"/>
              </w:rPr>
              <w:t>once</w:t>
            </w:r>
            <w:r>
              <w:rPr>
                <w:spacing w:val="-13"/>
                <w:sz w:val="20"/>
              </w:rPr>
              <w:t xml:space="preserve"> </w:t>
            </w:r>
            <w:r>
              <w:rPr>
                <w:sz w:val="20"/>
              </w:rPr>
              <w:t>per year to this Committee</w:t>
            </w:r>
          </w:p>
        </w:tc>
        <w:tc>
          <w:tcPr>
            <w:tcW w:w="4068" w:type="dxa"/>
          </w:tcPr>
          <w:p w14:paraId="30BFF6B4" w14:textId="77777777" w:rsidR="00597452" w:rsidRDefault="008555B9">
            <w:pPr>
              <w:pStyle w:val="TableParagraph"/>
              <w:spacing w:before="1"/>
              <w:rPr>
                <w:sz w:val="20"/>
              </w:rPr>
            </w:pPr>
            <w:r>
              <w:rPr>
                <w:sz w:val="20"/>
              </w:rPr>
              <w:t>Programme</w:t>
            </w:r>
            <w:r>
              <w:rPr>
                <w:spacing w:val="-13"/>
                <w:sz w:val="20"/>
              </w:rPr>
              <w:t xml:space="preserve"> </w:t>
            </w:r>
            <w:r>
              <w:rPr>
                <w:sz w:val="20"/>
              </w:rPr>
              <w:t>budget</w:t>
            </w:r>
            <w:r>
              <w:rPr>
                <w:spacing w:val="-10"/>
                <w:sz w:val="20"/>
              </w:rPr>
              <w:t xml:space="preserve"> </w:t>
            </w:r>
            <w:r>
              <w:rPr>
                <w:sz w:val="20"/>
              </w:rPr>
              <w:t>expenditure</w:t>
            </w:r>
            <w:r>
              <w:rPr>
                <w:spacing w:val="-11"/>
                <w:sz w:val="20"/>
              </w:rPr>
              <w:t xml:space="preserve"> </w:t>
            </w:r>
            <w:r>
              <w:rPr>
                <w:sz w:val="20"/>
              </w:rPr>
              <w:t>and</w:t>
            </w:r>
            <w:r>
              <w:rPr>
                <w:spacing w:val="-12"/>
                <w:sz w:val="20"/>
              </w:rPr>
              <w:t xml:space="preserve"> </w:t>
            </w:r>
            <w:r>
              <w:rPr>
                <w:sz w:val="20"/>
              </w:rPr>
              <w:t xml:space="preserve">forward investment </w:t>
            </w:r>
            <w:proofErr w:type="gramStart"/>
            <w:r>
              <w:rPr>
                <w:sz w:val="20"/>
              </w:rPr>
              <w:t>intentions</w:t>
            </w:r>
            <w:proofErr w:type="gramEnd"/>
          </w:p>
          <w:p w14:paraId="4F6822B1" w14:textId="77777777" w:rsidR="00597452" w:rsidRDefault="008555B9">
            <w:pPr>
              <w:pStyle w:val="TableParagraph"/>
              <w:spacing w:before="62"/>
              <w:rPr>
                <w:sz w:val="20"/>
              </w:rPr>
            </w:pPr>
            <w:r>
              <w:rPr>
                <w:sz w:val="20"/>
              </w:rPr>
              <w:t>Summary</w:t>
            </w:r>
            <w:r>
              <w:rPr>
                <w:spacing w:val="-8"/>
                <w:sz w:val="20"/>
              </w:rPr>
              <w:t xml:space="preserve"> </w:t>
            </w:r>
            <w:r>
              <w:rPr>
                <w:sz w:val="20"/>
              </w:rPr>
              <w:t>of</w:t>
            </w:r>
            <w:r>
              <w:rPr>
                <w:spacing w:val="-10"/>
                <w:sz w:val="20"/>
              </w:rPr>
              <w:t xml:space="preserve"> </w:t>
            </w:r>
            <w:r>
              <w:rPr>
                <w:sz w:val="20"/>
              </w:rPr>
              <w:t>progress</w:t>
            </w:r>
            <w:r>
              <w:rPr>
                <w:spacing w:val="-8"/>
                <w:sz w:val="20"/>
              </w:rPr>
              <w:t xml:space="preserve"> </w:t>
            </w:r>
            <w:r>
              <w:rPr>
                <w:sz w:val="20"/>
              </w:rPr>
              <w:t>towards</w:t>
            </w:r>
            <w:r>
              <w:rPr>
                <w:spacing w:val="-8"/>
                <w:sz w:val="20"/>
              </w:rPr>
              <w:t xml:space="preserve"> </w:t>
            </w:r>
            <w:r>
              <w:rPr>
                <w:sz w:val="20"/>
              </w:rPr>
              <w:t>milestones</w:t>
            </w:r>
            <w:r>
              <w:rPr>
                <w:spacing w:val="-10"/>
                <w:sz w:val="20"/>
              </w:rPr>
              <w:t xml:space="preserve"> </w:t>
            </w:r>
            <w:r>
              <w:rPr>
                <w:sz w:val="20"/>
              </w:rPr>
              <w:t xml:space="preserve">and benefits </w:t>
            </w:r>
            <w:proofErr w:type="spellStart"/>
            <w:r>
              <w:rPr>
                <w:sz w:val="20"/>
              </w:rPr>
              <w:t>realisation</w:t>
            </w:r>
            <w:proofErr w:type="spellEnd"/>
          </w:p>
          <w:p w14:paraId="6907CF31" w14:textId="77777777" w:rsidR="00597452" w:rsidRDefault="008555B9">
            <w:pPr>
              <w:pStyle w:val="TableParagraph"/>
              <w:spacing w:before="62"/>
              <w:rPr>
                <w:sz w:val="20"/>
              </w:rPr>
            </w:pPr>
            <w:r>
              <w:rPr>
                <w:sz w:val="20"/>
              </w:rPr>
              <w:t>Key</w:t>
            </w:r>
            <w:r>
              <w:rPr>
                <w:spacing w:val="-3"/>
                <w:sz w:val="20"/>
              </w:rPr>
              <w:t xml:space="preserve"> </w:t>
            </w:r>
            <w:r>
              <w:rPr>
                <w:sz w:val="20"/>
              </w:rPr>
              <w:t>risks</w:t>
            </w:r>
            <w:r>
              <w:rPr>
                <w:spacing w:val="-4"/>
                <w:sz w:val="20"/>
              </w:rPr>
              <w:t xml:space="preserve"> </w:t>
            </w:r>
            <w:r>
              <w:rPr>
                <w:sz w:val="20"/>
              </w:rPr>
              <w:t>and</w:t>
            </w:r>
            <w:r>
              <w:rPr>
                <w:spacing w:val="-2"/>
                <w:sz w:val="20"/>
              </w:rPr>
              <w:t xml:space="preserve"> </w:t>
            </w:r>
            <w:r>
              <w:rPr>
                <w:sz w:val="20"/>
              </w:rPr>
              <w:t>assurance</w:t>
            </w:r>
            <w:r>
              <w:rPr>
                <w:spacing w:val="1"/>
                <w:sz w:val="20"/>
              </w:rPr>
              <w:t xml:space="preserve"> </w:t>
            </w:r>
            <w:r>
              <w:rPr>
                <w:spacing w:val="-2"/>
                <w:sz w:val="20"/>
              </w:rPr>
              <w:t>reporting</w:t>
            </w:r>
          </w:p>
          <w:p w14:paraId="6BA48468" w14:textId="77777777" w:rsidR="00597452" w:rsidRDefault="008555B9">
            <w:pPr>
              <w:pStyle w:val="TableParagraph"/>
              <w:spacing w:before="60" w:line="242" w:lineRule="auto"/>
              <w:ind w:right="30"/>
              <w:rPr>
                <w:sz w:val="20"/>
              </w:rPr>
            </w:pPr>
            <w:r>
              <w:rPr>
                <w:sz w:val="20"/>
              </w:rPr>
              <w:t>Summary</w:t>
            </w:r>
            <w:r>
              <w:rPr>
                <w:spacing w:val="-9"/>
                <w:sz w:val="20"/>
              </w:rPr>
              <w:t xml:space="preserve"> </w:t>
            </w:r>
            <w:r>
              <w:rPr>
                <w:sz w:val="20"/>
              </w:rPr>
              <w:t>of</w:t>
            </w:r>
            <w:r>
              <w:rPr>
                <w:spacing w:val="-11"/>
                <w:sz w:val="20"/>
              </w:rPr>
              <w:t xml:space="preserve"> </w:t>
            </w:r>
            <w:r>
              <w:rPr>
                <w:sz w:val="20"/>
              </w:rPr>
              <w:t>internal</w:t>
            </w:r>
            <w:r>
              <w:rPr>
                <w:spacing w:val="-8"/>
                <w:sz w:val="20"/>
              </w:rPr>
              <w:t xml:space="preserve"> </w:t>
            </w:r>
            <w:r>
              <w:rPr>
                <w:sz w:val="20"/>
              </w:rPr>
              <w:t>quality</w:t>
            </w:r>
            <w:r>
              <w:rPr>
                <w:spacing w:val="-10"/>
                <w:sz w:val="20"/>
              </w:rPr>
              <w:t xml:space="preserve"> </w:t>
            </w:r>
            <w:r>
              <w:rPr>
                <w:sz w:val="20"/>
              </w:rPr>
              <w:t>assurance</w:t>
            </w:r>
            <w:r>
              <w:rPr>
                <w:spacing w:val="-7"/>
                <w:sz w:val="20"/>
              </w:rPr>
              <w:t xml:space="preserve"> </w:t>
            </w:r>
            <w:r>
              <w:rPr>
                <w:sz w:val="20"/>
              </w:rPr>
              <w:t>reports and Gateway Reviews undertaken</w:t>
            </w:r>
          </w:p>
        </w:tc>
      </w:tr>
      <w:tr w:rsidR="00597452" w14:paraId="508461F5" w14:textId="77777777">
        <w:trPr>
          <w:trHeight w:val="1566"/>
        </w:trPr>
        <w:tc>
          <w:tcPr>
            <w:tcW w:w="1416" w:type="dxa"/>
            <w:vMerge w:val="restart"/>
          </w:tcPr>
          <w:p w14:paraId="2730076F" w14:textId="77777777" w:rsidR="00597452" w:rsidRDefault="008555B9">
            <w:pPr>
              <w:pStyle w:val="TableParagraph"/>
              <w:spacing w:line="242" w:lineRule="auto"/>
              <w:rPr>
                <w:sz w:val="20"/>
              </w:rPr>
            </w:pPr>
            <w:r>
              <w:rPr>
                <w:spacing w:val="-2"/>
                <w:sz w:val="20"/>
              </w:rPr>
              <w:t>Joint</w:t>
            </w:r>
            <w:r>
              <w:rPr>
                <w:spacing w:val="-11"/>
                <w:sz w:val="20"/>
              </w:rPr>
              <w:t xml:space="preserve"> </w:t>
            </w:r>
            <w:r>
              <w:rPr>
                <w:spacing w:val="-2"/>
                <w:sz w:val="20"/>
              </w:rPr>
              <w:t xml:space="preserve">Ministers </w:t>
            </w:r>
            <w:r>
              <w:rPr>
                <w:sz w:val="20"/>
              </w:rPr>
              <w:t xml:space="preserve">(Finance, and </w:t>
            </w:r>
            <w:r>
              <w:rPr>
                <w:spacing w:val="-2"/>
                <w:sz w:val="20"/>
              </w:rPr>
              <w:t xml:space="preserve">Social Development </w:t>
            </w:r>
            <w:r>
              <w:rPr>
                <w:spacing w:val="-4"/>
                <w:sz w:val="20"/>
              </w:rPr>
              <w:t xml:space="preserve">and </w:t>
            </w:r>
            <w:r>
              <w:rPr>
                <w:spacing w:val="-2"/>
                <w:sz w:val="20"/>
              </w:rPr>
              <w:t>Employment)</w:t>
            </w:r>
          </w:p>
        </w:tc>
        <w:tc>
          <w:tcPr>
            <w:tcW w:w="2836" w:type="dxa"/>
          </w:tcPr>
          <w:p w14:paraId="7899E884" w14:textId="77777777" w:rsidR="00597452" w:rsidRDefault="008555B9">
            <w:pPr>
              <w:pStyle w:val="TableParagraph"/>
              <w:spacing w:line="229" w:lineRule="exact"/>
              <w:rPr>
                <w:sz w:val="20"/>
              </w:rPr>
            </w:pPr>
            <w:r>
              <w:rPr>
                <w:sz w:val="20"/>
              </w:rPr>
              <w:t>Two</w:t>
            </w:r>
            <w:r>
              <w:rPr>
                <w:spacing w:val="-2"/>
                <w:sz w:val="20"/>
              </w:rPr>
              <w:t xml:space="preserve"> </w:t>
            </w:r>
            <w:r>
              <w:rPr>
                <w:sz w:val="20"/>
              </w:rPr>
              <w:t>times</w:t>
            </w:r>
            <w:r>
              <w:rPr>
                <w:spacing w:val="-3"/>
                <w:sz w:val="20"/>
              </w:rPr>
              <w:t xml:space="preserve"> </w:t>
            </w:r>
            <w:r>
              <w:rPr>
                <w:sz w:val="20"/>
              </w:rPr>
              <w:t>per</w:t>
            </w:r>
            <w:r>
              <w:rPr>
                <w:spacing w:val="-1"/>
                <w:sz w:val="20"/>
              </w:rPr>
              <w:t xml:space="preserve"> </w:t>
            </w:r>
            <w:r>
              <w:rPr>
                <w:spacing w:val="-4"/>
                <w:sz w:val="20"/>
              </w:rPr>
              <w:t>year</w:t>
            </w:r>
          </w:p>
        </w:tc>
        <w:tc>
          <w:tcPr>
            <w:tcW w:w="4068" w:type="dxa"/>
          </w:tcPr>
          <w:p w14:paraId="4379FCD3" w14:textId="77777777" w:rsidR="00597452" w:rsidRDefault="008555B9">
            <w:pPr>
              <w:pStyle w:val="TableParagraph"/>
              <w:rPr>
                <w:sz w:val="20"/>
              </w:rPr>
            </w:pPr>
            <w:r>
              <w:rPr>
                <w:sz w:val="20"/>
              </w:rPr>
              <w:t>Programme</w:t>
            </w:r>
            <w:r>
              <w:rPr>
                <w:spacing w:val="-12"/>
                <w:sz w:val="20"/>
              </w:rPr>
              <w:t xml:space="preserve"> </w:t>
            </w:r>
            <w:r>
              <w:rPr>
                <w:sz w:val="20"/>
              </w:rPr>
              <w:t>status</w:t>
            </w:r>
            <w:r>
              <w:rPr>
                <w:spacing w:val="-12"/>
                <w:sz w:val="20"/>
              </w:rPr>
              <w:t xml:space="preserve"> </w:t>
            </w:r>
            <w:r>
              <w:rPr>
                <w:sz w:val="20"/>
              </w:rPr>
              <w:t>report,</w:t>
            </w:r>
            <w:r>
              <w:rPr>
                <w:spacing w:val="-10"/>
                <w:sz w:val="20"/>
              </w:rPr>
              <w:t xml:space="preserve"> </w:t>
            </w:r>
            <w:r>
              <w:rPr>
                <w:sz w:val="20"/>
              </w:rPr>
              <w:t>including</w:t>
            </w:r>
            <w:r>
              <w:rPr>
                <w:spacing w:val="-11"/>
                <w:sz w:val="20"/>
              </w:rPr>
              <w:t xml:space="preserve"> </w:t>
            </w:r>
            <w:r>
              <w:rPr>
                <w:sz w:val="20"/>
              </w:rPr>
              <w:t xml:space="preserve">delivery impacts and transitions, risks and issues, confidence against </w:t>
            </w:r>
            <w:proofErr w:type="gramStart"/>
            <w:r>
              <w:rPr>
                <w:sz w:val="20"/>
              </w:rPr>
              <w:t>milestones</w:t>
            </w:r>
            <w:proofErr w:type="gramEnd"/>
          </w:p>
          <w:p w14:paraId="39E501A5" w14:textId="77777777" w:rsidR="00597452" w:rsidRDefault="008555B9">
            <w:pPr>
              <w:pStyle w:val="TableParagraph"/>
              <w:spacing w:before="63"/>
              <w:rPr>
                <w:sz w:val="20"/>
              </w:rPr>
            </w:pPr>
            <w:r>
              <w:rPr>
                <w:sz w:val="20"/>
              </w:rPr>
              <w:t>Policy</w:t>
            </w:r>
            <w:r>
              <w:rPr>
                <w:spacing w:val="-8"/>
                <w:sz w:val="20"/>
              </w:rPr>
              <w:t xml:space="preserve"> </w:t>
            </w:r>
            <w:r>
              <w:rPr>
                <w:sz w:val="20"/>
              </w:rPr>
              <w:t>and</w:t>
            </w:r>
            <w:r>
              <w:rPr>
                <w:spacing w:val="-4"/>
                <w:sz w:val="20"/>
              </w:rPr>
              <w:t xml:space="preserve"> </w:t>
            </w:r>
            <w:r>
              <w:rPr>
                <w:sz w:val="20"/>
              </w:rPr>
              <w:t>legislative</w:t>
            </w:r>
            <w:r>
              <w:rPr>
                <w:spacing w:val="-4"/>
                <w:sz w:val="20"/>
              </w:rPr>
              <w:t xml:space="preserve"> </w:t>
            </w:r>
            <w:r>
              <w:rPr>
                <w:sz w:val="20"/>
              </w:rPr>
              <w:t>dependencies</w:t>
            </w:r>
            <w:r>
              <w:rPr>
                <w:spacing w:val="-4"/>
                <w:sz w:val="20"/>
              </w:rPr>
              <w:t xml:space="preserve"> </w:t>
            </w:r>
            <w:r>
              <w:rPr>
                <w:spacing w:val="-2"/>
                <w:sz w:val="20"/>
              </w:rPr>
              <w:t>update</w:t>
            </w:r>
          </w:p>
          <w:p w14:paraId="217CEC5D" w14:textId="77777777" w:rsidR="00597452" w:rsidRDefault="008555B9">
            <w:pPr>
              <w:pStyle w:val="TableParagraph"/>
              <w:spacing w:before="60" w:line="242" w:lineRule="auto"/>
              <w:rPr>
                <w:sz w:val="20"/>
              </w:rPr>
            </w:pPr>
            <w:r>
              <w:rPr>
                <w:sz w:val="20"/>
              </w:rPr>
              <w:t>Summary</w:t>
            </w:r>
            <w:r>
              <w:rPr>
                <w:spacing w:val="-9"/>
                <w:sz w:val="20"/>
              </w:rPr>
              <w:t xml:space="preserve"> </w:t>
            </w:r>
            <w:r>
              <w:rPr>
                <w:sz w:val="20"/>
              </w:rPr>
              <w:t>of</w:t>
            </w:r>
            <w:r>
              <w:rPr>
                <w:spacing w:val="-11"/>
                <w:sz w:val="20"/>
              </w:rPr>
              <w:t xml:space="preserve"> </w:t>
            </w:r>
            <w:r>
              <w:rPr>
                <w:sz w:val="20"/>
              </w:rPr>
              <w:t>internal</w:t>
            </w:r>
            <w:r>
              <w:rPr>
                <w:spacing w:val="-8"/>
                <w:sz w:val="20"/>
              </w:rPr>
              <w:t xml:space="preserve"> </w:t>
            </w:r>
            <w:r>
              <w:rPr>
                <w:sz w:val="20"/>
              </w:rPr>
              <w:t>quality</w:t>
            </w:r>
            <w:r>
              <w:rPr>
                <w:spacing w:val="-10"/>
                <w:sz w:val="20"/>
              </w:rPr>
              <w:t xml:space="preserve"> </w:t>
            </w:r>
            <w:r>
              <w:rPr>
                <w:sz w:val="20"/>
              </w:rPr>
              <w:t>assurance</w:t>
            </w:r>
            <w:r>
              <w:rPr>
                <w:spacing w:val="-7"/>
                <w:sz w:val="20"/>
              </w:rPr>
              <w:t xml:space="preserve"> </w:t>
            </w:r>
            <w:r>
              <w:rPr>
                <w:sz w:val="20"/>
              </w:rPr>
              <w:t>reports, and Gateway Reviews undertaken</w:t>
            </w:r>
          </w:p>
        </w:tc>
      </w:tr>
      <w:tr w:rsidR="00597452" w14:paraId="5F3869AF" w14:textId="77777777">
        <w:trPr>
          <w:trHeight w:val="701"/>
        </w:trPr>
        <w:tc>
          <w:tcPr>
            <w:tcW w:w="1416" w:type="dxa"/>
            <w:vMerge/>
            <w:tcBorders>
              <w:top w:val="nil"/>
            </w:tcBorders>
          </w:tcPr>
          <w:p w14:paraId="01AEDA5C" w14:textId="77777777" w:rsidR="00597452" w:rsidRDefault="00597452">
            <w:pPr>
              <w:rPr>
                <w:sz w:val="2"/>
                <w:szCs w:val="2"/>
              </w:rPr>
            </w:pPr>
          </w:p>
        </w:tc>
        <w:tc>
          <w:tcPr>
            <w:tcW w:w="2836" w:type="dxa"/>
          </w:tcPr>
          <w:p w14:paraId="2BFBB38B" w14:textId="77777777" w:rsidR="00597452" w:rsidRDefault="008555B9">
            <w:pPr>
              <w:pStyle w:val="TableParagraph"/>
              <w:spacing w:line="242" w:lineRule="auto"/>
              <w:rPr>
                <w:sz w:val="20"/>
              </w:rPr>
            </w:pPr>
            <w:r>
              <w:rPr>
                <w:sz w:val="20"/>
              </w:rPr>
              <w:t>Direct</w:t>
            </w:r>
            <w:r>
              <w:rPr>
                <w:spacing w:val="-13"/>
                <w:sz w:val="20"/>
              </w:rPr>
              <w:t xml:space="preserve"> </w:t>
            </w:r>
            <w:r>
              <w:rPr>
                <w:sz w:val="20"/>
              </w:rPr>
              <w:t>reports</w:t>
            </w:r>
            <w:r>
              <w:rPr>
                <w:spacing w:val="-12"/>
                <w:sz w:val="20"/>
              </w:rPr>
              <w:t xml:space="preserve"> </w:t>
            </w:r>
            <w:r>
              <w:rPr>
                <w:sz w:val="20"/>
              </w:rPr>
              <w:t>from</w:t>
            </w:r>
            <w:r>
              <w:rPr>
                <w:spacing w:val="-13"/>
                <w:sz w:val="20"/>
              </w:rPr>
              <w:t xml:space="preserve"> </w:t>
            </w:r>
            <w:r>
              <w:rPr>
                <w:sz w:val="20"/>
              </w:rPr>
              <w:t>independent advisor(s) as required</w:t>
            </w:r>
          </w:p>
        </w:tc>
        <w:tc>
          <w:tcPr>
            <w:tcW w:w="4068" w:type="dxa"/>
          </w:tcPr>
          <w:p w14:paraId="7223B735" w14:textId="77777777" w:rsidR="00597452" w:rsidRDefault="008555B9">
            <w:pPr>
              <w:pStyle w:val="TableParagraph"/>
              <w:spacing w:line="229" w:lineRule="exact"/>
              <w:rPr>
                <w:sz w:val="20"/>
              </w:rPr>
            </w:pPr>
            <w:r>
              <w:rPr>
                <w:sz w:val="20"/>
              </w:rPr>
              <w:t>As</w:t>
            </w:r>
            <w:r>
              <w:rPr>
                <w:spacing w:val="-7"/>
                <w:sz w:val="20"/>
              </w:rPr>
              <w:t xml:space="preserve"> </w:t>
            </w:r>
            <w:r>
              <w:rPr>
                <w:sz w:val="20"/>
              </w:rPr>
              <w:t>required</w:t>
            </w:r>
            <w:r>
              <w:rPr>
                <w:spacing w:val="-2"/>
                <w:sz w:val="20"/>
              </w:rPr>
              <w:t xml:space="preserve"> </w:t>
            </w:r>
            <w:r>
              <w:rPr>
                <w:sz w:val="20"/>
              </w:rPr>
              <w:t>on</w:t>
            </w:r>
            <w:r>
              <w:rPr>
                <w:spacing w:val="-4"/>
                <w:sz w:val="20"/>
              </w:rPr>
              <w:t xml:space="preserve"> </w:t>
            </w:r>
            <w:r>
              <w:rPr>
                <w:sz w:val="20"/>
              </w:rPr>
              <w:t>an</w:t>
            </w:r>
            <w:r>
              <w:rPr>
                <w:spacing w:val="-2"/>
                <w:sz w:val="20"/>
              </w:rPr>
              <w:t xml:space="preserve"> </w:t>
            </w:r>
            <w:r>
              <w:rPr>
                <w:sz w:val="20"/>
              </w:rPr>
              <w:t>issue-by-issue</w:t>
            </w:r>
            <w:r>
              <w:rPr>
                <w:spacing w:val="-4"/>
                <w:sz w:val="20"/>
              </w:rPr>
              <w:t xml:space="preserve"> </w:t>
            </w:r>
            <w:r>
              <w:rPr>
                <w:spacing w:val="-2"/>
                <w:sz w:val="20"/>
              </w:rPr>
              <w:t>basis</w:t>
            </w:r>
          </w:p>
        </w:tc>
      </w:tr>
    </w:tbl>
    <w:p w14:paraId="123B3B1D" w14:textId="77777777" w:rsidR="00597452" w:rsidRDefault="008555B9">
      <w:pPr>
        <w:pStyle w:val="Heading1"/>
        <w:spacing w:before="161"/>
      </w:pPr>
      <w:bookmarkStart w:id="8" w:name="Investment_assurance"/>
      <w:bookmarkEnd w:id="8"/>
      <w:r>
        <w:t>Investment</w:t>
      </w:r>
      <w:r>
        <w:rPr>
          <w:spacing w:val="-5"/>
        </w:rPr>
        <w:t xml:space="preserve"> </w:t>
      </w:r>
      <w:r>
        <w:rPr>
          <w:spacing w:val="-2"/>
        </w:rPr>
        <w:t>assurance</w:t>
      </w:r>
    </w:p>
    <w:p w14:paraId="05578787" w14:textId="77777777" w:rsidR="00597452" w:rsidRDefault="008555B9">
      <w:pPr>
        <w:pStyle w:val="ListParagraph"/>
        <w:numPr>
          <w:ilvl w:val="0"/>
          <w:numId w:val="2"/>
        </w:numPr>
        <w:tabs>
          <w:tab w:val="left" w:pos="745"/>
        </w:tabs>
        <w:spacing w:before="241"/>
        <w:ind w:right="109"/>
        <w:rPr>
          <w:sz w:val="24"/>
        </w:rPr>
      </w:pPr>
      <w:r>
        <w:rPr>
          <w:sz w:val="24"/>
        </w:rPr>
        <w:t>MSD</w:t>
      </w:r>
      <w:r>
        <w:rPr>
          <w:spacing w:val="-4"/>
          <w:sz w:val="24"/>
        </w:rPr>
        <w:t xml:space="preserve"> </w:t>
      </w:r>
      <w:r>
        <w:rPr>
          <w:sz w:val="24"/>
        </w:rPr>
        <w:t>has</w:t>
      </w:r>
      <w:r>
        <w:rPr>
          <w:spacing w:val="-4"/>
          <w:sz w:val="24"/>
        </w:rPr>
        <w:t xml:space="preserve"> </w:t>
      </w:r>
      <w:r>
        <w:rPr>
          <w:sz w:val="24"/>
        </w:rPr>
        <w:t>in</w:t>
      </w:r>
      <w:r>
        <w:rPr>
          <w:spacing w:val="-3"/>
          <w:sz w:val="24"/>
        </w:rPr>
        <w:t xml:space="preserve"> </w:t>
      </w:r>
      <w:r>
        <w:rPr>
          <w:sz w:val="24"/>
        </w:rPr>
        <w:t>place</w:t>
      </w:r>
      <w:r>
        <w:rPr>
          <w:spacing w:val="-3"/>
          <w:sz w:val="24"/>
        </w:rPr>
        <w:t xml:space="preserve"> </w:t>
      </w:r>
      <w:r>
        <w:rPr>
          <w:sz w:val="24"/>
        </w:rPr>
        <w:t>strong</w:t>
      </w:r>
      <w:r>
        <w:rPr>
          <w:spacing w:val="-4"/>
          <w:sz w:val="24"/>
        </w:rPr>
        <w:t xml:space="preserve"> </w:t>
      </w:r>
      <w:r>
        <w:rPr>
          <w:sz w:val="24"/>
        </w:rPr>
        <w:t>governance</w:t>
      </w:r>
      <w:r>
        <w:rPr>
          <w:spacing w:val="-3"/>
          <w:sz w:val="24"/>
        </w:rPr>
        <w:t xml:space="preserve"> </w:t>
      </w:r>
      <w:r>
        <w:rPr>
          <w:sz w:val="24"/>
        </w:rPr>
        <w:t>and</w:t>
      </w:r>
      <w:r>
        <w:rPr>
          <w:spacing w:val="-4"/>
          <w:sz w:val="24"/>
        </w:rPr>
        <w:t xml:space="preserve"> </w:t>
      </w:r>
      <w:r>
        <w:rPr>
          <w:sz w:val="24"/>
        </w:rPr>
        <w:t>assurance</w:t>
      </w:r>
      <w:r>
        <w:rPr>
          <w:spacing w:val="-5"/>
          <w:sz w:val="24"/>
        </w:rPr>
        <w:t xml:space="preserve"> </w:t>
      </w:r>
      <w:r>
        <w:rPr>
          <w:sz w:val="24"/>
        </w:rPr>
        <w:t>controls</w:t>
      </w:r>
      <w:r>
        <w:rPr>
          <w:spacing w:val="-2"/>
          <w:sz w:val="24"/>
        </w:rPr>
        <w:t xml:space="preserve"> </w:t>
      </w:r>
      <w:r>
        <w:rPr>
          <w:sz w:val="24"/>
        </w:rPr>
        <w:t>to</w:t>
      </w:r>
      <w:r>
        <w:rPr>
          <w:spacing w:val="-4"/>
          <w:sz w:val="24"/>
        </w:rPr>
        <w:t xml:space="preserve"> </w:t>
      </w:r>
      <w:r>
        <w:rPr>
          <w:sz w:val="24"/>
        </w:rPr>
        <w:t>ensure</w:t>
      </w:r>
      <w:r>
        <w:rPr>
          <w:spacing w:val="-5"/>
          <w:sz w:val="24"/>
        </w:rPr>
        <w:t xml:space="preserve"> </w:t>
      </w:r>
      <w:r>
        <w:rPr>
          <w:sz w:val="24"/>
        </w:rPr>
        <w:t>the</w:t>
      </w:r>
      <w:r>
        <w:rPr>
          <w:spacing w:val="-3"/>
          <w:sz w:val="24"/>
        </w:rPr>
        <w:t xml:space="preserve"> </w:t>
      </w:r>
      <w:proofErr w:type="spellStart"/>
      <w:r>
        <w:rPr>
          <w:sz w:val="24"/>
        </w:rPr>
        <w:t>programme</w:t>
      </w:r>
      <w:proofErr w:type="spellEnd"/>
      <w:r>
        <w:rPr>
          <w:sz w:val="24"/>
        </w:rPr>
        <w:t xml:space="preserve"> is successfully delivered without causing service disruption. Independent assurance measures include Gateway Reviews, Independent Quality </w:t>
      </w:r>
      <w:proofErr w:type="gramStart"/>
      <w:r>
        <w:rPr>
          <w:sz w:val="24"/>
        </w:rPr>
        <w:t>Assurance</w:t>
      </w:r>
      <w:proofErr w:type="gramEnd"/>
      <w:r>
        <w:rPr>
          <w:sz w:val="24"/>
        </w:rPr>
        <w:t xml:space="preserve"> and external expert advisors in governance roles.</w:t>
      </w:r>
    </w:p>
    <w:p w14:paraId="09F6FE2B" w14:textId="77777777" w:rsidR="00597452" w:rsidRDefault="008555B9">
      <w:pPr>
        <w:pStyle w:val="ListParagraph"/>
        <w:numPr>
          <w:ilvl w:val="0"/>
          <w:numId w:val="2"/>
        </w:numPr>
        <w:tabs>
          <w:tab w:val="left" w:pos="745"/>
        </w:tabs>
        <w:ind w:right="113"/>
        <w:rPr>
          <w:sz w:val="24"/>
        </w:rPr>
      </w:pPr>
      <w:r>
        <w:rPr>
          <w:sz w:val="24"/>
        </w:rPr>
        <w:t xml:space="preserve">Gateway confirmed in November 2024 that the </w:t>
      </w:r>
      <w:proofErr w:type="spellStart"/>
      <w:r>
        <w:rPr>
          <w:sz w:val="24"/>
        </w:rPr>
        <w:t>programme</w:t>
      </w:r>
      <w:proofErr w:type="spellEnd"/>
      <w:r>
        <w:rPr>
          <w:sz w:val="24"/>
        </w:rPr>
        <w:t xml:space="preserve"> has considerable momentum and subject to the approval of this DBC and the provision of funding certainty, the Programme is well placed t</w:t>
      </w:r>
      <w:bookmarkStart w:id="9" w:name="_bookmark0"/>
      <w:bookmarkEnd w:id="9"/>
      <w:r>
        <w:rPr>
          <w:sz w:val="24"/>
        </w:rPr>
        <w:t>o progress. The Review Team’s delivery confidence</w:t>
      </w:r>
      <w:r>
        <w:rPr>
          <w:spacing w:val="-4"/>
          <w:sz w:val="24"/>
        </w:rPr>
        <w:t xml:space="preserve"> </w:t>
      </w:r>
      <w:r>
        <w:rPr>
          <w:sz w:val="24"/>
        </w:rPr>
        <w:t>assessment</w:t>
      </w:r>
      <w:r>
        <w:rPr>
          <w:spacing w:val="-6"/>
          <w:sz w:val="24"/>
        </w:rPr>
        <w:t xml:space="preserve"> </w:t>
      </w:r>
      <w:r>
        <w:rPr>
          <w:sz w:val="24"/>
        </w:rPr>
        <w:t>was</w:t>
      </w:r>
      <w:r>
        <w:rPr>
          <w:spacing w:val="-7"/>
          <w:sz w:val="24"/>
        </w:rPr>
        <w:t xml:space="preserve"> </w:t>
      </w:r>
      <w:r>
        <w:rPr>
          <w:sz w:val="24"/>
        </w:rPr>
        <w:t>Amber/Green</w:t>
      </w:r>
      <w:hyperlink w:anchor="_bookmark1" w:history="1">
        <w:r>
          <w:rPr>
            <w:sz w:val="24"/>
            <w:vertAlign w:val="superscript"/>
          </w:rPr>
          <w:t>1</w:t>
        </w:r>
      </w:hyperlink>
      <w:r>
        <w:rPr>
          <w:spacing w:val="-7"/>
          <w:sz w:val="24"/>
        </w:rPr>
        <w:t xml:space="preserve"> </w:t>
      </w:r>
      <w:r>
        <w:rPr>
          <w:sz w:val="24"/>
        </w:rPr>
        <w:t>and</w:t>
      </w:r>
      <w:r>
        <w:rPr>
          <w:spacing w:val="-6"/>
          <w:sz w:val="24"/>
        </w:rPr>
        <w:t xml:space="preserve"> </w:t>
      </w:r>
      <w:r>
        <w:rPr>
          <w:sz w:val="24"/>
        </w:rPr>
        <w:t>they</w:t>
      </w:r>
      <w:r>
        <w:rPr>
          <w:spacing w:val="-7"/>
          <w:sz w:val="24"/>
        </w:rPr>
        <w:t xml:space="preserve"> </w:t>
      </w:r>
      <w:r>
        <w:rPr>
          <w:sz w:val="24"/>
        </w:rPr>
        <w:t>made</w:t>
      </w:r>
      <w:r>
        <w:rPr>
          <w:spacing w:val="-6"/>
          <w:sz w:val="24"/>
        </w:rPr>
        <w:t xml:space="preserve"> </w:t>
      </w:r>
      <w:r>
        <w:rPr>
          <w:sz w:val="24"/>
        </w:rPr>
        <w:t>five</w:t>
      </w:r>
      <w:r>
        <w:rPr>
          <w:spacing w:val="-6"/>
          <w:sz w:val="24"/>
        </w:rPr>
        <w:t xml:space="preserve"> </w:t>
      </w:r>
      <w:r>
        <w:rPr>
          <w:sz w:val="24"/>
        </w:rPr>
        <w:t>recommendations.</w:t>
      </w:r>
      <w:r>
        <w:rPr>
          <w:spacing w:val="-4"/>
          <w:sz w:val="24"/>
        </w:rPr>
        <w:t xml:space="preserve"> </w:t>
      </w:r>
      <w:r>
        <w:rPr>
          <w:sz w:val="24"/>
        </w:rPr>
        <w:t>The review found that much good work has been done not</w:t>
      </w:r>
      <w:r>
        <w:rPr>
          <w:spacing w:val="-1"/>
          <w:sz w:val="24"/>
        </w:rPr>
        <w:t xml:space="preserve"> </w:t>
      </w:r>
      <w:r>
        <w:rPr>
          <w:sz w:val="24"/>
        </w:rPr>
        <w:t xml:space="preserve">only in engagement, </w:t>
      </w:r>
      <w:proofErr w:type="gramStart"/>
      <w:r>
        <w:rPr>
          <w:sz w:val="24"/>
        </w:rPr>
        <w:t>discovery</w:t>
      </w:r>
      <w:proofErr w:type="gramEnd"/>
      <w:r>
        <w:rPr>
          <w:sz w:val="24"/>
        </w:rPr>
        <w:t xml:space="preserve"> and design but also in the initial delivery.</w:t>
      </w:r>
    </w:p>
    <w:p w14:paraId="63816CF8" w14:textId="77777777" w:rsidR="00597452" w:rsidRDefault="008555B9">
      <w:pPr>
        <w:pStyle w:val="Heading1"/>
        <w:spacing w:before="239"/>
      </w:pPr>
      <w:bookmarkStart w:id="10" w:name="Cost-of-living_Implications"/>
      <w:bookmarkEnd w:id="10"/>
      <w:r>
        <w:t>Cost-of-living</w:t>
      </w:r>
      <w:r>
        <w:rPr>
          <w:spacing w:val="-8"/>
        </w:rPr>
        <w:t xml:space="preserve"> </w:t>
      </w:r>
      <w:proofErr w:type="gramStart"/>
      <w:r>
        <w:rPr>
          <w:spacing w:val="-2"/>
        </w:rPr>
        <w:t>Implications</w:t>
      </w:r>
      <w:proofErr w:type="gramEnd"/>
    </w:p>
    <w:p w14:paraId="773E4C85" w14:textId="77777777" w:rsidR="00597452" w:rsidRDefault="008555B9">
      <w:pPr>
        <w:pStyle w:val="ListParagraph"/>
        <w:numPr>
          <w:ilvl w:val="0"/>
          <w:numId w:val="2"/>
        </w:numPr>
        <w:tabs>
          <w:tab w:val="left" w:pos="745"/>
        </w:tabs>
        <w:spacing w:before="241"/>
        <w:ind w:right="174"/>
        <w:rPr>
          <w:sz w:val="24"/>
        </w:rPr>
      </w:pPr>
      <w:r>
        <w:rPr>
          <w:sz w:val="24"/>
        </w:rPr>
        <w:t>While continuing to</w:t>
      </w:r>
      <w:r>
        <w:rPr>
          <w:spacing w:val="-1"/>
          <w:sz w:val="24"/>
        </w:rPr>
        <w:t xml:space="preserve"> </w:t>
      </w:r>
      <w:r>
        <w:rPr>
          <w:sz w:val="24"/>
        </w:rPr>
        <w:t>implement the MSD</w:t>
      </w:r>
      <w:r>
        <w:rPr>
          <w:spacing w:val="-1"/>
          <w:sz w:val="24"/>
        </w:rPr>
        <w:t xml:space="preserve"> </w:t>
      </w:r>
      <w:r>
        <w:rPr>
          <w:sz w:val="24"/>
        </w:rPr>
        <w:t>business</w:t>
      </w:r>
      <w:r>
        <w:rPr>
          <w:spacing w:val="-1"/>
          <w:sz w:val="24"/>
        </w:rPr>
        <w:t xml:space="preserve"> </w:t>
      </w:r>
      <w:r>
        <w:rPr>
          <w:sz w:val="24"/>
        </w:rPr>
        <w:t>transformation is</w:t>
      </w:r>
      <w:r>
        <w:rPr>
          <w:spacing w:val="-1"/>
          <w:sz w:val="24"/>
        </w:rPr>
        <w:t xml:space="preserve"> </w:t>
      </w:r>
      <w:r>
        <w:rPr>
          <w:sz w:val="24"/>
        </w:rPr>
        <w:t>unlikely to have an impact on the cost-of-living faced by New Zealanders in the short-term, in the medium-term</w:t>
      </w:r>
      <w:r>
        <w:rPr>
          <w:spacing w:val="-6"/>
          <w:sz w:val="24"/>
        </w:rPr>
        <w:t xml:space="preserve"> </w:t>
      </w:r>
      <w:r>
        <w:rPr>
          <w:sz w:val="24"/>
        </w:rPr>
        <w:t>enabling</w:t>
      </w:r>
      <w:r>
        <w:rPr>
          <w:spacing w:val="-2"/>
          <w:sz w:val="24"/>
        </w:rPr>
        <w:t xml:space="preserve"> </w:t>
      </w:r>
      <w:r>
        <w:rPr>
          <w:sz w:val="24"/>
        </w:rPr>
        <w:t>MSD</w:t>
      </w:r>
      <w:r>
        <w:rPr>
          <w:spacing w:val="-5"/>
          <w:sz w:val="24"/>
        </w:rPr>
        <w:t xml:space="preserve"> </w:t>
      </w:r>
      <w:r>
        <w:rPr>
          <w:sz w:val="24"/>
        </w:rPr>
        <w:t>to</w:t>
      </w:r>
      <w:r>
        <w:rPr>
          <w:spacing w:val="-5"/>
          <w:sz w:val="24"/>
        </w:rPr>
        <w:t xml:space="preserve"> </w:t>
      </w:r>
      <w:r>
        <w:rPr>
          <w:sz w:val="24"/>
        </w:rPr>
        <w:t>improve</w:t>
      </w:r>
      <w:r>
        <w:rPr>
          <w:spacing w:val="-4"/>
          <w:sz w:val="24"/>
        </w:rPr>
        <w:t xml:space="preserve"> </w:t>
      </w:r>
      <w:r>
        <w:rPr>
          <w:sz w:val="24"/>
        </w:rPr>
        <w:t>its</w:t>
      </w:r>
      <w:r>
        <w:rPr>
          <w:spacing w:val="-5"/>
          <w:sz w:val="24"/>
        </w:rPr>
        <w:t xml:space="preserve"> </w:t>
      </w:r>
      <w:r>
        <w:rPr>
          <w:sz w:val="24"/>
        </w:rPr>
        <w:t>capability</w:t>
      </w:r>
      <w:r>
        <w:rPr>
          <w:spacing w:val="-4"/>
          <w:sz w:val="24"/>
        </w:rPr>
        <w:t xml:space="preserve"> </w:t>
      </w:r>
      <w:r>
        <w:rPr>
          <w:sz w:val="24"/>
        </w:rPr>
        <w:t>to</w:t>
      </w:r>
      <w:r>
        <w:rPr>
          <w:spacing w:val="-4"/>
          <w:sz w:val="24"/>
        </w:rPr>
        <w:t xml:space="preserve"> </w:t>
      </w:r>
      <w:r>
        <w:rPr>
          <w:sz w:val="24"/>
        </w:rPr>
        <w:t>help</w:t>
      </w:r>
      <w:r>
        <w:rPr>
          <w:spacing w:val="-5"/>
          <w:sz w:val="24"/>
        </w:rPr>
        <w:t xml:space="preserve"> </w:t>
      </w:r>
      <w:r>
        <w:rPr>
          <w:sz w:val="24"/>
        </w:rPr>
        <w:t>clients</w:t>
      </w:r>
      <w:r>
        <w:rPr>
          <w:spacing w:val="-3"/>
          <w:sz w:val="24"/>
        </w:rPr>
        <w:t xml:space="preserve"> </w:t>
      </w:r>
      <w:r>
        <w:rPr>
          <w:sz w:val="24"/>
        </w:rPr>
        <w:t>find</w:t>
      </w:r>
      <w:r>
        <w:rPr>
          <w:spacing w:val="-4"/>
          <w:sz w:val="24"/>
        </w:rPr>
        <w:t xml:space="preserve"> </w:t>
      </w:r>
      <w:r>
        <w:rPr>
          <w:sz w:val="24"/>
        </w:rPr>
        <w:t>and</w:t>
      </w:r>
      <w:r>
        <w:rPr>
          <w:spacing w:val="-5"/>
          <w:sz w:val="24"/>
        </w:rPr>
        <w:t xml:space="preserve"> </w:t>
      </w:r>
      <w:r>
        <w:rPr>
          <w:sz w:val="24"/>
        </w:rPr>
        <w:t>sustain jobs will mean that more New Zealanders are able to financially support themselves and their families.</w:t>
      </w:r>
    </w:p>
    <w:p w14:paraId="2C0A6FC5" w14:textId="77777777" w:rsidR="00597452" w:rsidRDefault="00597452">
      <w:pPr>
        <w:pStyle w:val="BodyText"/>
        <w:spacing w:before="0"/>
        <w:ind w:left="0" w:firstLine="0"/>
        <w:rPr>
          <w:sz w:val="20"/>
        </w:rPr>
      </w:pPr>
    </w:p>
    <w:p w14:paraId="276EB04F" w14:textId="77777777" w:rsidR="00597452" w:rsidRDefault="008555B9">
      <w:pPr>
        <w:pStyle w:val="BodyText"/>
        <w:spacing w:before="72"/>
        <w:ind w:left="0" w:firstLine="0"/>
        <w:rPr>
          <w:sz w:val="20"/>
        </w:rPr>
      </w:pPr>
      <w:r>
        <w:rPr>
          <w:noProof/>
          <w:sz w:val="20"/>
        </w:rPr>
        <mc:AlternateContent>
          <mc:Choice Requires="wpg">
            <w:drawing>
              <wp:anchor distT="0" distB="0" distL="0" distR="0" simplePos="0" relativeHeight="487587840" behindDoc="1" locked="0" layoutInCell="1" allowOverlap="1" wp14:anchorId="33C8B9B0" wp14:editId="368858D3">
                <wp:simplePos x="0" y="0"/>
                <wp:positionH relativeFrom="page">
                  <wp:posOffset>913764</wp:posOffset>
                </wp:positionH>
                <wp:positionV relativeFrom="paragraph">
                  <wp:posOffset>207275</wp:posOffset>
                </wp:positionV>
                <wp:extent cx="1433830" cy="762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7620"/>
                          <a:chOff x="0" y="0"/>
                          <a:chExt cx="1433830" cy="7620"/>
                        </a:xfrm>
                      </wpg:grpSpPr>
                      <wps:wsp>
                        <wps:cNvPr id="6" name="Graphic 6"/>
                        <wps:cNvSpPr/>
                        <wps:spPr>
                          <a:xfrm>
                            <a:off x="635" y="635"/>
                            <a:ext cx="1432560" cy="6350"/>
                          </a:xfrm>
                          <a:custGeom>
                            <a:avLst/>
                            <a:gdLst/>
                            <a:ahLst/>
                            <a:cxnLst/>
                            <a:rect l="l" t="t" r="r" b="b"/>
                            <a:pathLst>
                              <a:path w="1432560" h="6350">
                                <a:moveTo>
                                  <a:pt x="1432560" y="0"/>
                                </a:moveTo>
                                <a:lnTo>
                                  <a:pt x="0" y="0"/>
                                </a:lnTo>
                                <a:lnTo>
                                  <a:pt x="0" y="6349"/>
                                </a:lnTo>
                                <a:lnTo>
                                  <a:pt x="1432560" y="6349"/>
                                </a:lnTo>
                                <a:lnTo>
                                  <a:pt x="143256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35" y="635"/>
                            <a:ext cx="1432560" cy="6350"/>
                          </a:xfrm>
                          <a:custGeom>
                            <a:avLst/>
                            <a:gdLst/>
                            <a:ahLst/>
                            <a:cxnLst/>
                            <a:rect l="l" t="t" r="r" b="b"/>
                            <a:pathLst>
                              <a:path w="1432560" h="6350">
                                <a:moveTo>
                                  <a:pt x="0" y="6349"/>
                                </a:moveTo>
                                <a:lnTo>
                                  <a:pt x="1432560" y="6349"/>
                                </a:lnTo>
                                <a:lnTo>
                                  <a:pt x="1432560"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EAB8B1" id="Group 5" o:spid="_x0000_s1026" style="position:absolute;margin-left:71.95pt;margin-top:16.3pt;width:112.9pt;height:.6pt;z-index:-15728640;mso-wrap-distance-left:0;mso-wrap-distance-right:0;mso-position-horizontal-relative:page" coordsize="14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">
                <v:shape id="Graphic 6" o:spid="_x0000_s1027"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" path="m1432560,l,,,6349r1432560,l1432560,xe" fillcolor="black" stroked="f">
                  <v:path arrowok="t"/>
                </v:shape>
                <v:shape id="Graphic 7" o:spid="_x0000_s1028"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" path="m,6349r1432560,l1432560,,,,,6349xe" filled="f" strokeweight=".1pt">
                  <v:path arrowok="t"/>
                </v:shape>
                <w10:wrap type="topAndBottom" anchorx="page"/>
              </v:group>
            </w:pict>
          </mc:Fallback>
        </mc:AlternateContent>
      </w:r>
    </w:p>
    <w:bookmarkStart w:id="11" w:name="_bookmark1"/>
    <w:bookmarkEnd w:id="11"/>
    <w:p w14:paraId="5C6E9513" w14:textId="77777777" w:rsidR="00597452" w:rsidRDefault="008555B9">
      <w:pPr>
        <w:spacing w:before="57"/>
        <w:ind w:left="25" w:right="132"/>
        <w:rPr>
          <w:sz w:val="20"/>
        </w:rPr>
      </w:pPr>
      <w:r>
        <w:fldChar w:fldCharType="begin"/>
      </w:r>
      <w:r>
        <w:instrText>HYPERLINK \l "_bookmark0"</w:instrText>
      </w:r>
      <w:r>
        <w:fldChar w:fldCharType="separate"/>
      </w:r>
      <w:r>
        <w:rPr>
          <w:sz w:val="20"/>
          <w:vertAlign w:val="superscript"/>
        </w:rPr>
        <w:t>1</w:t>
      </w:r>
      <w:r>
        <w:rPr>
          <w:sz w:val="20"/>
          <w:vertAlign w:val="superscript"/>
        </w:rPr>
        <w:fldChar w:fldCharType="end"/>
      </w:r>
      <w:r>
        <w:rPr>
          <w:spacing w:val="-4"/>
          <w:sz w:val="20"/>
        </w:rPr>
        <w:t xml:space="preserve"> </w:t>
      </w:r>
      <w:r>
        <w:rPr>
          <w:sz w:val="20"/>
        </w:rPr>
        <w:t>This</w:t>
      </w:r>
      <w:r>
        <w:rPr>
          <w:spacing w:val="-5"/>
          <w:sz w:val="20"/>
        </w:rPr>
        <w:t xml:space="preserve"> </w:t>
      </w:r>
      <w:r>
        <w:rPr>
          <w:sz w:val="20"/>
        </w:rPr>
        <w:t>means</w:t>
      </w:r>
      <w:r>
        <w:rPr>
          <w:spacing w:val="-4"/>
          <w:sz w:val="20"/>
        </w:rPr>
        <w:t xml:space="preserve"> </w:t>
      </w:r>
      <w:r>
        <w:rPr>
          <w:sz w:val="20"/>
        </w:rPr>
        <w:t>that</w:t>
      </w:r>
      <w:r>
        <w:rPr>
          <w:spacing w:val="-4"/>
          <w:sz w:val="20"/>
        </w:rPr>
        <w:t xml:space="preserve"> </w:t>
      </w:r>
      <w:r>
        <w:rPr>
          <w:sz w:val="20"/>
        </w:rPr>
        <w:t>successful</w:t>
      </w:r>
      <w:r>
        <w:rPr>
          <w:spacing w:val="-1"/>
          <w:sz w:val="20"/>
        </w:rPr>
        <w:t xml:space="preserve"> </w:t>
      </w:r>
      <w:r>
        <w:rPr>
          <w:sz w:val="20"/>
        </w:rPr>
        <w:t>delivery</w:t>
      </w:r>
      <w:r>
        <w:rPr>
          <w:spacing w:val="-4"/>
          <w:sz w:val="20"/>
        </w:rPr>
        <w:t xml:space="preserve"> </w:t>
      </w:r>
      <w:r>
        <w:rPr>
          <w:sz w:val="20"/>
        </w:rPr>
        <w:t>appears</w:t>
      </w:r>
      <w:r>
        <w:rPr>
          <w:spacing w:val="-2"/>
          <w:sz w:val="20"/>
        </w:rPr>
        <w:t xml:space="preserve"> </w:t>
      </w:r>
      <w:r>
        <w:rPr>
          <w:sz w:val="20"/>
        </w:rPr>
        <w:t>probable,</w:t>
      </w:r>
      <w:r>
        <w:rPr>
          <w:spacing w:val="-4"/>
          <w:sz w:val="20"/>
        </w:rPr>
        <w:t xml:space="preserve"> </w:t>
      </w:r>
      <w:r>
        <w:rPr>
          <w:sz w:val="20"/>
        </w:rPr>
        <w:t>however</w:t>
      </w:r>
      <w:r>
        <w:rPr>
          <w:spacing w:val="-4"/>
          <w:sz w:val="20"/>
        </w:rPr>
        <w:t xml:space="preserve"> </w:t>
      </w:r>
      <w:r>
        <w:rPr>
          <w:sz w:val="20"/>
        </w:rPr>
        <w:t>constant</w:t>
      </w:r>
      <w:r>
        <w:rPr>
          <w:spacing w:val="-4"/>
          <w:sz w:val="20"/>
        </w:rPr>
        <w:t xml:space="preserve"> </w:t>
      </w:r>
      <w:r>
        <w:rPr>
          <w:sz w:val="20"/>
        </w:rPr>
        <w:t>attention</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needed</w:t>
      </w:r>
      <w:r>
        <w:rPr>
          <w:spacing w:val="-4"/>
          <w:sz w:val="20"/>
        </w:rPr>
        <w:t xml:space="preserve"> </w:t>
      </w:r>
      <w:r>
        <w:rPr>
          <w:sz w:val="20"/>
        </w:rPr>
        <w:t>to</w:t>
      </w:r>
      <w:r>
        <w:rPr>
          <w:spacing w:val="-4"/>
          <w:sz w:val="20"/>
        </w:rPr>
        <w:t xml:space="preserve"> </w:t>
      </w:r>
      <w:r>
        <w:rPr>
          <w:sz w:val="20"/>
        </w:rPr>
        <w:t xml:space="preserve">ensure risks do not </w:t>
      </w:r>
      <w:proofErr w:type="spellStart"/>
      <w:r>
        <w:rPr>
          <w:sz w:val="20"/>
        </w:rPr>
        <w:t>materialise</w:t>
      </w:r>
      <w:proofErr w:type="spellEnd"/>
      <w:r>
        <w:rPr>
          <w:sz w:val="20"/>
        </w:rPr>
        <w:t xml:space="preserve"> into major issues threatening delivery.</w:t>
      </w:r>
    </w:p>
    <w:p w14:paraId="1959D398" w14:textId="77777777" w:rsidR="00597452" w:rsidRDefault="00597452">
      <w:pPr>
        <w:rPr>
          <w:sz w:val="20"/>
        </w:rPr>
        <w:sectPr w:rsidR="00597452">
          <w:pgSz w:w="11910" w:h="16840"/>
          <w:pgMar w:top="1340" w:right="1417" w:bottom="1180" w:left="1417" w:header="715" w:footer="982" w:gutter="0"/>
          <w:cols w:space="720"/>
        </w:sectPr>
      </w:pPr>
    </w:p>
    <w:p w14:paraId="261731F5" w14:textId="77777777" w:rsidR="00597452" w:rsidRDefault="008555B9">
      <w:pPr>
        <w:pStyle w:val="Heading1"/>
        <w:spacing w:before="82"/>
      </w:pPr>
      <w:bookmarkStart w:id="12" w:name="Legislative_Implications"/>
      <w:bookmarkEnd w:id="12"/>
      <w:r>
        <w:t>Legislative</w:t>
      </w:r>
      <w:r>
        <w:rPr>
          <w:spacing w:val="-5"/>
        </w:rPr>
        <w:t xml:space="preserve"> </w:t>
      </w:r>
      <w:r>
        <w:rPr>
          <w:spacing w:val="-2"/>
        </w:rPr>
        <w:t>Implications</w:t>
      </w:r>
    </w:p>
    <w:p w14:paraId="62E43F45" w14:textId="77777777" w:rsidR="00597452" w:rsidRDefault="008555B9">
      <w:pPr>
        <w:pStyle w:val="ListParagraph"/>
        <w:numPr>
          <w:ilvl w:val="0"/>
          <w:numId w:val="2"/>
        </w:numPr>
        <w:tabs>
          <w:tab w:val="left" w:pos="745"/>
        </w:tabs>
        <w:spacing w:before="239"/>
        <w:ind w:right="202"/>
        <w:rPr>
          <w:sz w:val="24"/>
        </w:rPr>
      </w:pPr>
      <w:r>
        <w:rPr>
          <w:sz w:val="24"/>
        </w:rPr>
        <w:t>No</w:t>
      </w:r>
      <w:r>
        <w:rPr>
          <w:spacing w:val="-4"/>
          <w:sz w:val="24"/>
        </w:rPr>
        <w:t xml:space="preserve"> </w:t>
      </w:r>
      <w:r>
        <w:rPr>
          <w:sz w:val="24"/>
        </w:rPr>
        <w:t>legislative</w:t>
      </w:r>
      <w:r>
        <w:rPr>
          <w:spacing w:val="-3"/>
          <w:sz w:val="24"/>
        </w:rPr>
        <w:t xml:space="preserve"> </w:t>
      </w:r>
      <w:r>
        <w:rPr>
          <w:sz w:val="24"/>
        </w:rPr>
        <w:t>change</w:t>
      </w:r>
      <w:r>
        <w:rPr>
          <w:spacing w:val="-3"/>
          <w:sz w:val="24"/>
        </w:rPr>
        <w:t xml:space="preserve"> </w:t>
      </w:r>
      <w:r>
        <w:rPr>
          <w:sz w:val="24"/>
        </w:rPr>
        <w:t>is</w:t>
      </w:r>
      <w:r>
        <w:rPr>
          <w:spacing w:val="-4"/>
          <w:sz w:val="24"/>
        </w:rPr>
        <w:t xml:space="preserve"> </w:t>
      </w:r>
      <w:r>
        <w:rPr>
          <w:sz w:val="24"/>
        </w:rPr>
        <w:t>required</w:t>
      </w:r>
      <w:r>
        <w:rPr>
          <w:spacing w:val="-3"/>
          <w:sz w:val="24"/>
        </w:rPr>
        <w:t xml:space="preserve"> </w:t>
      </w:r>
      <w:r>
        <w:rPr>
          <w:sz w:val="24"/>
        </w:rPr>
        <w:t>in</w:t>
      </w:r>
      <w:r>
        <w:rPr>
          <w:spacing w:val="-4"/>
          <w:sz w:val="24"/>
        </w:rPr>
        <w:t xml:space="preserve"> </w:t>
      </w:r>
      <w:r>
        <w:rPr>
          <w:sz w:val="24"/>
        </w:rPr>
        <w:t>response</w:t>
      </w:r>
      <w:r>
        <w:rPr>
          <w:spacing w:val="-5"/>
          <w:sz w:val="24"/>
        </w:rPr>
        <w:t xml:space="preserve"> </w:t>
      </w:r>
      <w:r>
        <w:rPr>
          <w:sz w:val="24"/>
        </w:rPr>
        <w:t>to</w:t>
      </w:r>
      <w:r>
        <w:rPr>
          <w:spacing w:val="-4"/>
          <w:sz w:val="24"/>
        </w:rPr>
        <w:t xml:space="preserve"> </w:t>
      </w:r>
      <w:r>
        <w:rPr>
          <w:sz w:val="24"/>
        </w:rPr>
        <w:t>this</w:t>
      </w:r>
      <w:r>
        <w:rPr>
          <w:spacing w:val="-4"/>
          <w:sz w:val="24"/>
        </w:rPr>
        <w:t xml:space="preserve"> </w:t>
      </w:r>
      <w:r>
        <w:rPr>
          <w:sz w:val="24"/>
        </w:rPr>
        <w:t>paper</w:t>
      </w:r>
      <w:r>
        <w:rPr>
          <w:spacing w:val="-3"/>
          <w:sz w:val="24"/>
        </w:rPr>
        <w:t xml:space="preserve"> </w:t>
      </w:r>
      <w:r>
        <w:rPr>
          <w:sz w:val="24"/>
        </w:rPr>
        <w:t>although</w:t>
      </w:r>
      <w:r>
        <w:rPr>
          <w:spacing w:val="-3"/>
          <w:sz w:val="24"/>
        </w:rPr>
        <w:t xml:space="preserve"> </w:t>
      </w:r>
      <w:r>
        <w:rPr>
          <w:sz w:val="24"/>
        </w:rPr>
        <w:t>future</w:t>
      </w:r>
      <w:r>
        <w:rPr>
          <w:spacing w:val="-5"/>
          <w:sz w:val="24"/>
        </w:rPr>
        <w:t xml:space="preserve"> </w:t>
      </w:r>
      <w:r>
        <w:rPr>
          <w:sz w:val="24"/>
        </w:rPr>
        <w:t xml:space="preserve">legislative change will enable transformation and the </w:t>
      </w:r>
      <w:proofErr w:type="spellStart"/>
      <w:r>
        <w:rPr>
          <w:sz w:val="24"/>
        </w:rPr>
        <w:t>realisation</w:t>
      </w:r>
      <w:proofErr w:type="spellEnd"/>
      <w:r>
        <w:rPr>
          <w:sz w:val="24"/>
        </w:rPr>
        <w:t xml:space="preserve"> of the </w:t>
      </w:r>
      <w:proofErr w:type="spellStart"/>
      <w:r>
        <w:rPr>
          <w:sz w:val="24"/>
        </w:rPr>
        <w:t>programme’s</w:t>
      </w:r>
      <w:proofErr w:type="spellEnd"/>
      <w:r>
        <w:rPr>
          <w:sz w:val="24"/>
        </w:rPr>
        <w:t xml:space="preserve"> benefits.</w:t>
      </w:r>
    </w:p>
    <w:p w14:paraId="695C2DE7" w14:textId="77777777" w:rsidR="00597452" w:rsidRDefault="008555B9">
      <w:pPr>
        <w:pStyle w:val="Heading1"/>
      </w:pPr>
      <w:bookmarkStart w:id="13" w:name="Impact_Analysis"/>
      <w:bookmarkEnd w:id="13"/>
      <w:r>
        <w:t>Impact</w:t>
      </w:r>
      <w:r>
        <w:rPr>
          <w:spacing w:val="-3"/>
        </w:rPr>
        <w:t xml:space="preserve"> </w:t>
      </w:r>
      <w:r>
        <w:rPr>
          <w:spacing w:val="-2"/>
        </w:rPr>
        <w:t>Analysis</w:t>
      </w:r>
    </w:p>
    <w:p w14:paraId="1059F015" w14:textId="77777777" w:rsidR="00597452" w:rsidRDefault="00597452">
      <w:pPr>
        <w:pStyle w:val="BodyText"/>
        <w:spacing w:before="83"/>
        <w:ind w:left="0" w:firstLine="0"/>
        <w:rPr>
          <w:rFonts w:ascii="Arial"/>
          <w:b/>
        </w:rPr>
      </w:pPr>
    </w:p>
    <w:p w14:paraId="655BFE17" w14:textId="77777777" w:rsidR="00597452" w:rsidRDefault="008555B9">
      <w:pPr>
        <w:ind w:left="25"/>
        <w:rPr>
          <w:rFonts w:ascii="Arial"/>
          <w:b/>
          <w:sz w:val="20"/>
        </w:rPr>
      </w:pPr>
      <w:bookmarkStart w:id="14" w:name="Regulatory_Impact_Statement"/>
      <w:bookmarkEnd w:id="14"/>
      <w:r>
        <w:rPr>
          <w:rFonts w:ascii="Arial"/>
          <w:b/>
          <w:sz w:val="20"/>
        </w:rPr>
        <w:t>Regulatory</w:t>
      </w:r>
      <w:r>
        <w:rPr>
          <w:rFonts w:ascii="Arial"/>
          <w:b/>
          <w:spacing w:val="-6"/>
          <w:sz w:val="20"/>
        </w:rPr>
        <w:t xml:space="preserve"> </w:t>
      </w:r>
      <w:r>
        <w:rPr>
          <w:rFonts w:ascii="Arial"/>
          <w:b/>
          <w:sz w:val="20"/>
        </w:rPr>
        <w:t>Impact</w:t>
      </w:r>
      <w:r>
        <w:rPr>
          <w:rFonts w:ascii="Arial"/>
          <w:b/>
          <w:spacing w:val="-6"/>
          <w:sz w:val="20"/>
        </w:rPr>
        <w:t xml:space="preserve"> </w:t>
      </w:r>
      <w:r>
        <w:rPr>
          <w:rFonts w:ascii="Arial"/>
          <w:b/>
          <w:spacing w:val="-2"/>
          <w:sz w:val="20"/>
        </w:rPr>
        <w:t>Statement</w:t>
      </w:r>
    </w:p>
    <w:p w14:paraId="152F957F" w14:textId="77777777" w:rsidR="00597452" w:rsidRDefault="00597452">
      <w:pPr>
        <w:pStyle w:val="BodyText"/>
        <w:spacing w:before="10"/>
        <w:ind w:left="0" w:firstLine="0"/>
        <w:rPr>
          <w:rFonts w:ascii="Arial"/>
          <w:b/>
          <w:sz w:val="20"/>
        </w:rPr>
      </w:pPr>
    </w:p>
    <w:p w14:paraId="5D86D425" w14:textId="77777777" w:rsidR="00597452" w:rsidRDefault="008555B9">
      <w:pPr>
        <w:pStyle w:val="ListParagraph"/>
        <w:numPr>
          <w:ilvl w:val="0"/>
          <w:numId w:val="2"/>
        </w:numPr>
        <w:tabs>
          <w:tab w:val="left" w:pos="744"/>
        </w:tabs>
        <w:spacing w:before="0"/>
        <w:ind w:left="744" w:hanging="719"/>
        <w:rPr>
          <w:sz w:val="24"/>
        </w:rPr>
      </w:pPr>
      <w:r>
        <w:rPr>
          <w:sz w:val="24"/>
        </w:rPr>
        <w:t>A</w:t>
      </w:r>
      <w:r>
        <w:rPr>
          <w:spacing w:val="-4"/>
          <w:sz w:val="24"/>
        </w:rPr>
        <w:t xml:space="preserve"> </w:t>
      </w:r>
      <w:r>
        <w:rPr>
          <w:sz w:val="24"/>
        </w:rPr>
        <w:t>regulatory</w:t>
      </w:r>
      <w:r>
        <w:rPr>
          <w:spacing w:val="-3"/>
          <w:sz w:val="24"/>
        </w:rPr>
        <w:t xml:space="preserve"> </w:t>
      </w:r>
      <w:r>
        <w:rPr>
          <w:sz w:val="24"/>
        </w:rPr>
        <w:t>impact</w:t>
      </w:r>
      <w:r>
        <w:rPr>
          <w:spacing w:val="-1"/>
          <w:sz w:val="24"/>
        </w:rPr>
        <w:t xml:space="preserve"> </w:t>
      </w:r>
      <w:r>
        <w:rPr>
          <w:sz w:val="24"/>
        </w:rPr>
        <w:t>statement</w:t>
      </w:r>
      <w:r>
        <w:rPr>
          <w:spacing w:val="-3"/>
          <w:sz w:val="24"/>
        </w:rPr>
        <w:t xml:space="preserve"> </w:t>
      </w:r>
      <w:r>
        <w:rPr>
          <w:sz w:val="24"/>
        </w:rPr>
        <w:t>was</w:t>
      </w:r>
      <w:r>
        <w:rPr>
          <w:spacing w:val="-4"/>
          <w:sz w:val="24"/>
        </w:rPr>
        <w:t xml:space="preserve"> </w:t>
      </w:r>
      <w:r>
        <w:rPr>
          <w:sz w:val="24"/>
        </w:rPr>
        <w:t>not</w:t>
      </w:r>
      <w:r>
        <w:rPr>
          <w:spacing w:val="-4"/>
          <w:sz w:val="24"/>
        </w:rPr>
        <w:t xml:space="preserve"> </w:t>
      </w:r>
      <w:r>
        <w:rPr>
          <w:sz w:val="24"/>
        </w:rPr>
        <w:t>necessary</w:t>
      </w:r>
      <w:r>
        <w:rPr>
          <w:spacing w:val="-3"/>
          <w:sz w:val="24"/>
        </w:rPr>
        <w:t xml:space="preserve"> </w:t>
      </w:r>
      <w:r>
        <w:rPr>
          <w:sz w:val="24"/>
        </w:rPr>
        <w:t>to</w:t>
      </w:r>
      <w:r>
        <w:rPr>
          <w:spacing w:val="-4"/>
          <w:sz w:val="24"/>
        </w:rPr>
        <w:t xml:space="preserve"> </w:t>
      </w:r>
      <w:r>
        <w:rPr>
          <w:sz w:val="24"/>
        </w:rPr>
        <w:t>accompany</w:t>
      </w:r>
      <w:r>
        <w:rPr>
          <w:spacing w:val="-3"/>
          <w:sz w:val="24"/>
        </w:rPr>
        <w:t xml:space="preserve"> </w:t>
      </w:r>
      <w:r>
        <w:rPr>
          <w:sz w:val="24"/>
        </w:rPr>
        <w:t>this</w:t>
      </w:r>
      <w:r>
        <w:rPr>
          <w:spacing w:val="-1"/>
          <w:sz w:val="24"/>
        </w:rPr>
        <w:t xml:space="preserve"> </w:t>
      </w:r>
      <w:r>
        <w:rPr>
          <w:spacing w:val="-2"/>
          <w:sz w:val="24"/>
        </w:rPr>
        <w:t>paper.</w:t>
      </w:r>
    </w:p>
    <w:p w14:paraId="18857353" w14:textId="77777777" w:rsidR="00597452" w:rsidRDefault="00597452">
      <w:pPr>
        <w:pStyle w:val="BodyText"/>
        <w:spacing w:before="84"/>
        <w:ind w:left="0" w:firstLine="0"/>
      </w:pPr>
    </w:p>
    <w:p w14:paraId="52A5EF7F" w14:textId="77777777" w:rsidR="00597452" w:rsidRDefault="008555B9">
      <w:pPr>
        <w:spacing w:before="1"/>
        <w:ind w:left="25"/>
        <w:rPr>
          <w:rFonts w:ascii="Arial"/>
          <w:b/>
          <w:sz w:val="20"/>
        </w:rPr>
      </w:pPr>
      <w:bookmarkStart w:id="15" w:name="Climate_Implications_of_Policy_Assessmen"/>
      <w:bookmarkEnd w:id="15"/>
      <w:r>
        <w:rPr>
          <w:rFonts w:ascii="Arial"/>
          <w:b/>
          <w:sz w:val="20"/>
        </w:rPr>
        <w:t>Climate</w:t>
      </w:r>
      <w:r>
        <w:rPr>
          <w:rFonts w:ascii="Arial"/>
          <w:b/>
          <w:spacing w:val="-5"/>
          <w:sz w:val="20"/>
        </w:rPr>
        <w:t xml:space="preserve"> </w:t>
      </w:r>
      <w:r>
        <w:rPr>
          <w:rFonts w:ascii="Arial"/>
          <w:b/>
          <w:sz w:val="20"/>
        </w:rPr>
        <w:t>Implications</w:t>
      </w:r>
      <w:r>
        <w:rPr>
          <w:rFonts w:ascii="Arial"/>
          <w:b/>
          <w:spacing w:val="-4"/>
          <w:sz w:val="20"/>
        </w:rPr>
        <w:t xml:space="preserve"> </w:t>
      </w:r>
      <w:r>
        <w:rPr>
          <w:rFonts w:ascii="Arial"/>
          <w:b/>
          <w:sz w:val="20"/>
        </w:rPr>
        <w:t>of</w:t>
      </w:r>
      <w:r>
        <w:rPr>
          <w:rFonts w:ascii="Arial"/>
          <w:b/>
          <w:spacing w:val="-5"/>
          <w:sz w:val="20"/>
        </w:rPr>
        <w:t xml:space="preserve"> </w:t>
      </w:r>
      <w:r>
        <w:rPr>
          <w:rFonts w:ascii="Arial"/>
          <w:b/>
          <w:sz w:val="20"/>
        </w:rPr>
        <w:t>Policy</w:t>
      </w:r>
      <w:r>
        <w:rPr>
          <w:rFonts w:ascii="Arial"/>
          <w:b/>
          <w:spacing w:val="-4"/>
          <w:sz w:val="20"/>
        </w:rPr>
        <w:t xml:space="preserve"> </w:t>
      </w:r>
      <w:r>
        <w:rPr>
          <w:rFonts w:ascii="Arial"/>
          <w:b/>
          <w:spacing w:val="-2"/>
          <w:sz w:val="20"/>
        </w:rPr>
        <w:t>Assessment</w:t>
      </w:r>
    </w:p>
    <w:p w14:paraId="42E1CBC1" w14:textId="77777777" w:rsidR="00597452" w:rsidRDefault="00597452">
      <w:pPr>
        <w:pStyle w:val="BodyText"/>
        <w:spacing w:before="9"/>
        <w:ind w:left="0" w:firstLine="0"/>
        <w:rPr>
          <w:rFonts w:ascii="Arial"/>
          <w:b/>
          <w:sz w:val="20"/>
        </w:rPr>
      </w:pPr>
    </w:p>
    <w:p w14:paraId="6B52852D" w14:textId="77777777" w:rsidR="00597452" w:rsidRDefault="008555B9">
      <w:pPr>
        <w:pStyle w:val="ListParagraph"/>
        <w:numPr>
          <w:ilvl w:val="0"/>
          <w:numId w:val="2"/>
        </w:numPr>
        <w:tabs>
          <w:tab w:val="left" w:pos="744"/>
        </w:tabs>
        <w:spacing w:before="0"/>
        <w:ind w:left="744" w:hanging="719"/>
        <w:rPr>
          <w:sz w:val="24"/>
        </w:rPr>
      </w:pPr>
      <w:r>
        <w:rPr>
          <w:sz w:val="24"/>
        </w:rPr>
        <w:t>A</w:t>
      </w:r>
      <w:r>
        <w:rPr>
          <w:spacing w:val="-4"/>
          <w:sz w:val="24"/>
        </w:rPr>
        <w:t xml:space="preserve"> </w:t>
      </w:r>
      <w:r>
        <w:rPr>
          <w:sz w:val="24"/>
        </w:rPr>
        <w:t>Climate</w:t>
      </w:r>
      <w:r>
        <w:rPr>
          <w:spacing w:val="-2"/>
          <w:sz w:val="24"/>
        </w:rPr>
        <w:t xml:space="preserve"> </w:t>
      </w:r>
      <w:r>
        <w:rPr>
          <w:sz w:val="24"/>
        </w:rPr>
        <w:t>Implications of</w:t>
      </w:r>
      <w:r>
        <w:rPr>
          <w:spacing w:val="-4"/>
          <w:sz w:val="24"/>
        </w:rPr>
        <w:t xml:space="preserve"> </w:t>
      </w:r>
      <w:r>
        <w:rPr>
          <w:sz w:val="24"/>
        </w:rPr>
        <w:t>Policy</w:t>
      </w:r>
      <w:r>
        <w:rPr>
          <w:spacing w:val="-3"/>
          <w:sz w:val="24"/>
        </w:rPr>
        <w:t xml:space="preserve"> </w:t>
      </w:r>
      <w:r>
        <w:rPr>
          <w:sz w:val="24"/>
        </w:rPr>
        <w:t>Assessment</w:t>
      </w:r>
      <w:r>
        <w:rPr>
          <w:spacing w:val="-3"/>
          <w:sz w:val="24"/>
        </w:rPr>
        <w:t xml:space="preserve"> </w:t>
      </w:r>
      <w:r>
        <w:rPr>
          <w:sz w:val="24"/>
        </w:rPr>
        <w:t>was</w:t>
      </w:r>
      <w:r>
        <w:rPr>
          <w:spacing w:val="-4"/>
          <w:sz w:val="24"/>
        </w:rPr>
        <w:t xml:space="preserve"> </w:t>
      </w:r>
      <w:r>
        <w:rPr>
          <w:sz w:val="24"/>
        </w:rPr>
        <w:t>not</w:t>
      </w:r>
      <w:r>
        <w:rPr>
          <w:spacing w:val="-3"/>
          <w:sz w:val="24"/>
        </w:rPr>
        <w:t xml:space="preserve"> </w:t>
      </w:r>
      <w:r>
        <w:rPr>
          <w:sz w:val="24"/>
        </w:rPr>
        <w:t>required</w:t>
      </w:r>
      <w:r>
        <w:rPr>
          <w:spacing w:val="-3"/>
          <w:sz w:val="24"/>
        </w:rPr>
        <w:t xml:space="preserve"> </w:t>
      </w:r>
      <w:r>
        <w:rPr>
          <w:sz w:val="24"/>
        </w:rPr>
        <w:t>for</w:t>
      </w:r>
      <w:r>
        <w:rPr>
          <w:spacing w:val="-4"/>
          <w:sz w:val="24"/>
        </w:rPr>
        <w:t xml:space="preserve"> </w:t>
      </w:r>
      <w:r>
        <w:rPr>
          <w:sz w:val="24"/>
        </w:rPr>
        <w:t>this</w:t>
      </w:r>
      <w:r>
        <w:rPr>
          <w:spacing w:val="-3"/>
          <w:sz w:val="24"/>
        </w:rPr>
        <w:t xml:space="preserve"> </w:t>
      </w:r>
      <w:r>
        <w:rPr>
          <w:spacing w:val="-2"/>
          <w:sz w:val="24"/>
        </w:rPr>
        <w:t>paper.</w:t>
      </w:r>
    </w:p>
    <w:p w14:paraId="57CBF5EC" w14:textId="77777777" w:rsidR="00597452" w:rsidRDefault="008555B9">
      <w:pPr>
        <w:pStyle w:val="Heading1"/>
      </w:pPr>
      <w:bookmarkStart w:id="16" w:name="Population_Implications"/>
      <w:bookmarkEnd w:id="16"/>
      <w:r>
        <w:t>Population</w:t>
      </w:r>
      <w:r>
        <w:rPr>
          <w:spacing w:val="-4"/>
        </w:rPr>
        <w:t xml:space="preserve"> </w:t>
      </w:r>
      <w:r>
        <w:rPr>
          <w:spacing w:val="-2"/>
        </w:rPr>
        <w:t>Implications</w:t>
      </w:r>
    </w:p>
    <w:p w14:paraId="46A65233" w14:textId="77777777" w:rsidR="00597452" w:rsidRDefault="008555B9">
      <w:pPr>
        <w:pStyle w:val="ListParagraph"/>
        <w:numPr>
          <w:ilvl w:val="0"/>
          <w:numId w:val="2"/>
        </w:numPr>
        <w:tabs>
          <w:tab w:val="left" w:pos="745"/>
        </w:tabs>
        <w:spacing w:before="239"/>
        <w:ind w:right="73"/>
        <w:rPr>
          <w:sz w:val="24"/>
        </w:rPr>
      </w:pPr>
      <w:r>
        <w:rPr>
          <w:sz w:val="24"/>
        </w:rPr>
        <w:t>Women, Māori, and Pacific peoples are disproportionately more likely to receive income</w:t>
      </w:r>
      <w:r>
        <w:rPr>
          <w:spacing w:val="-3"/>
          <w:sz w:val="24"/>
        </w:rPr>
        <w:t xml:space="preserve"> </w:t>
      </w:r>
      <w:r>
        <w:rPr>
          <w:sz w:val="24"/>
        </w:rPr>
        <w:t>support</w:t>
      </w:r>
      <w:r>
        <w:rPr>
          <w:spacing w:val="-5"/>
          <w:sz w:val="24"/>
        </w:rPr>
        <w:t xml:space="preserve"> </w:t>
      </w:r>
      <w:r>
        <w:rPr>
          <w:sz w:val="24"/>
        </w:rPr>
        <w:t>than</w:t>
      </w:r>
      <w:r>
        <w:rPr>
          <w:spacing w:val="-3"/>
          <w:sz w:val="24"/>
        </w:rPr>
        <w:t xml:space="preserve"> </w:t>
      </w:r>
      <w:r>
        <w:rPr>
          <w:sz w:val="24"/>
        </w:rPr>
        <w:t>other</w:t>
      </w:r>
      <w:r>
        <w:rPr>
          <w:spacing w:val="-3"/>
          <w:sz w:val="24"/>
        </w:rPr>
        <w:t xml:space="preserve"> </w:t>
      </w:r>
      <w:r>
        <w:rPr>
          <w:sz w:val="24"/>
        </w:rPr>
        <w:t>population</w:t>
      </w:r>
      <w:r>
        <w:rPr>
          <w:spacing w:val="-3"/>
          <w:sz w:val="24"/>
        </w:rPr>
        <w:t xml:space="preserve"> </w:t>
      </w:r>
      <w:r>
        <w:rPr>
          <w:sz w:val="24"/>
        </w:rPr>
        <w:t>groups.</w:t>
      </w:r>
      <w:r>
        <w:rPr>
          <w:spacing w:val="-4"/>
          <w:sz w:val="24"/>
        </w:rPr>
        <w:t xml:space="preserve"> </w:t>
      </w:r>
      <w:r>
        <w:rPr>
          <w:sz w:val="24"/>
        </w:rPr>
        <w:t>The</w:t>
      </w:r>
      <w:r>
        <w:rPr>
          <w:spacing w:val="-5"/>
          <w:sz w:val="24"/>
        </w:rPr>
        <w:t xml:space="preserve"> </w:t>
      </w:r>
      <w:r>
        <w:rPr>
          <w:sz w:val="24"/>
        </w:rPr>
        <w:t>predicted</w:t>
      </w:r>
      <w:r>
        <w:rPr>
          <w:spacing w:val="-1"/>
          <w:sz w:val="24"/>
        </w:rPr>
        <w:t xml:space="preserve"> </w:t>
      </w:r>
      <w:r>
        <w:rPr>
          <w:sz w:val="24"/>
        </w:rPr>
        <w:t>increase</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number</w:t>
      </w:r>
      <w:r>
        <w:rPr>
          <w:spacing w:val="-3"/>
          <w:sz w:val="24"/>
        </w:rPr>
        <w:t xml:space="preserve"> </w:t>
      </w:r>
      <w:r>
        <w:rPr>
          <w:sz w:val="24"/>
        </w:rPr>
        <w:t xml:space="preserve">of people entering paid employment due to the transformation </w:t>
      </w:r>
      <w:proofErr w:type="spellStart"/>
      <w:r>
        <w:rPr>
          <w:sz w:val="24"/>
        </w:rPr>
        <w:t>programme</w:t>
      </w:r>
      <w:proofErr w:type="spellEnd"/>
      <w:r>
        <w:rPr>
          <w:sz w:val="24"/>
        </w:rPr>
        <w:t xml:space="preserve"> is likely to have a positive impact on these groups.</w:t>
      </w:r>
    </w:p>
    <w:p w14:paraId="75AC44D7" w14:textId="77777777" w:rsidR="00597452" w:rsidRDefault="008555B9">
      <w:pPr>
        <w:pStyle w:val="Heading1"/>
      </w:pPr>
      <w:bookmarkStart w:id="17" w:name="Human_Rights"/>
      <w:bookmarkEnd w:id="17"/>
      <w:r>
        <w:t>Human</w:t>
      </w:r>
      <w:r>
        <w:rPr>
          <w:spacing w:val="-3"/>
        </w:rPr>
        <w:t xml:space="preserve"> </w:t>
      </w:r>
      <w:r>
        <w:rPr>
          <w:spacing w:val="-2"/>
        </w:rPr>
        <w:t>Rights</w:t>
      </w:r>
    </w:p>
    <w:p w14:paraId="6CD9F5E5" w14:textId="77777777" w:rsidR="00597452" w:rsidRDefault="008555B9">
      <w:pPr>
        <w:pStyle w:val="ListParagraph"/>
        <w:numPr>
          <w:ilvl w:val="0"/>
          <w:numId w:val="2"/>
        </w:numPr>
        <w:tabs>
          <w:tab w:val="left" w:pos="744"/>
        </w:tabs>
        <w:spacing w:before="239"/>
        <w:ind w:left="744" w:hanging="719"/>
        <w:rPr>
          <w:sz w:val="24"/>
        </w:rPr>
      </w:pPr>
      <w:r>
        <w:rPr>
          <w:sz w:val="24"/>
        </w:rPr>
        <w:t>There</w:t>
      </w:r>
      <w:r>
        <w:rPr>
          <w:spacing w:val="-3"/>
          <w:sz w:val="24"/>
        </w:rPr>
        <w:t xml:space="preserve"> </w:t>
      </w:r>
      <w:r>
        <w:rPr>
          <w:sz w:val="24"/>
        </w:rPr>
        <w:t>are</w:t>
      </w:r>
      <w:r>
        <w:rPr>
          <w:spacing w:val="-3"/>
          <w:sz w:val="24"/>
        </w:rPr>
        <w:t xml:space="preserve"> </w:t>
      </w:r>
      <w:r>
        <w:rPr>
          <w:sz w:val="24"/>
        </w:rPr>
        <w:t>no</w:t>
      </w:r>
      <w:r>
        <w:rPr>
          <w:spacing w:val="-4"/>
          <w:sz w:val="24"/>
        </w:rPr>
        <w:t xml:space="preserve"> </w:t>
      </w:r>
      <w:r>
        <w:rPr>
          <w:sz w:val="24"/>
        </w:rPr>
        <w:t>human</w:t>
      </w:r>
      <w:r>
        <w:rPr>
          <w:spacing w:val="-4"/>
          <w:sz w:val="24"/>
        </w:rPr>
        <w:t xml:space="preserve"> </w:t>
      </w:r>
      <w:r>
        <w:rPr>
          <w:sz w:val="24"/>
        </w:rPr>
        <w:t>rights</w:t>
      </w:r>
      <w:r>
        <w:rPr>
          <w:spacing w:val="-1"/>
          <w:sz w:val="24"/>
        </w:rPr>
        <w:t xml:space="preserve"> </w:t>
      </w:r>
      <w:r>
        <w:rPr>
          <w:sz w:val="24"/>
        </w:rPr>
        <w:t>concerns</w:t>
      </w:r>
      <w:r>
        <w:rPr>
          <w:spacing w:val="-4"/>
          <w:sz w:val="24"/>
        </w:rPr>
        <w:t xml:space="preserve"> </w:t>
      </w:r>
      <w:r>
        <w:rPr>
          <w:sz w:val="24"/>
        </w:rPr>
        <w:t>associated</w:t>
      </w:r>
      <w:r>
        <w:rPr>
          <w:spacing w:val="-3"/>
          <w:sz w:val="24"/>
        </w:rPr>
        <w:t xml:space="preserve"> </w:t>
      </w:r>
      <w:r>
        <w:rPr>
          <w:sz w:val="24"/>
        </w:rPr>
        <w:t>with</w:t>
      </w:r>
      <w:r>
        <w:rPr>
          <w:spacing w:val="-4"/>
          <w:sz w:val="24"/>
        </w:rPr>
        <w:t xml:space="preserve"> </w:t>
      </w:r>
      <w:r>
        <w:rPr>
          <w:sz w:val="24"/>
        </w:rPr>
        <w:t>this</w:t>
      </w:r>
      <w:r>
        <w:rPr>
          <w:spacing w:val="-1"/>
          <w:sz w:val="24"/>
        </w:rPr>
        <w:t xml:space="preserve"> </w:t>
      </w:r>
      <w:r>
        <w:rPr>
          <w:spacing w:val="-2"/>
          <w:sz w:val="24"/>
        </w:rPr>
        <w:t>paper.</w:t>
      </w:r>
    </w:p>
    <w:p w14:paraId="00BB53E5" w14:textId="77777777" w:rsidR="00597452" w:rsidRDefault="008555B9">
      <w:pPr>
        <w:pStyle w:val="Heading1"/>
      </w:pPr>
      <w:r>
        <w:t>Use</w:t>
      </w:r>
      <w:r>
        <w:rPr>
          <w:spacing w:val="-2"/>
        </w:rPr>
        <w:t xml:space="preserve"> </w:t>
      </w:r>
      <w:r>
        <w:t>of</w:t>
      </w:r>
      <w:r>
        <w:rPr>
          <w:spacing w:val="-3"/>
        </w:rPr>
        <w:t xml:space="preserve"> </w:t>
      </w:r>
      <w:r>
        <w:t>External</w:t>
      </w:r>
      <w:r>
        <w:rPr>
          <w:spacing w:val="-3"/>
        </w:rPr>
        <w:t xml:space="preserve"> </w:t>
      </w:r>
      <w:r>
        <w:rPr>
          <w:spacing w:val="-2"/>
        </w:rPr>
        <w:t>Resources</w:t>
      </w:r>
    </w:p>
    <w:p w14:paraId="2D8E3BDA" w14:textId="77777777" w:rsidR="00597452" w:rsidRDefault="008555B9">
      <w:pPr>
        <w:pStyle w:val="ListParagraph"/>
        <w:numPr>
          <w:ilvl w:val="0"/>
          <w:numId w:val="2"/>
        </w:numPr>
        <w:tabs>
          <w:tab w:val="left" w:pos="745"/>
        </w:tabs>
        <w:spacing w:before="239"/>
        <w:ind w:right="89"/>
        <w:rPr>
          <w:sz w:val="24"/>
        </w:rPr>
      </w:pPr>
      <w:r>
        <w:rPr>
          <w:sz w:val="24"/>
        </w:rPr>
        <w:t>A small number of external specialists were used to develop some of the material for the DBC, under the supervision of agency leads. As outlined in the DBC, the transformation</w:t>
      </w:r>
      <w:r>
        <w:rPr>
          <w:spacing w:val="-3"/>
          <w:sz w:val="24"/>
        </w:rPr>
        <w:t xml:space="preserve"> </w:t>
      </w:r>
      <w:proofErr w:type="spellStart"/>
      <w:r>
        <w:rPr>
          <w:sz w:val="24"/>
        </w:rPr>
        <w:t>programme</w:t>
      </w:r>
      <w:proofErr w:type="spellEnd"/>
      <w:r>
        <w:rPr>
          <w:spacing w:val="-5"/>
          <w:sz w:val="24"/>
        </w:rPr>
        <w:t xml:space="preserve"> </w:t>
      </w:r>
      <w:r>
        <w:rPr>
          <w:sz w:val="24"/>
        </w:rPr>
        <w:t>will</w:t>
      </w:r>
      <w:r>
        <w:rPr>
          <w:spacing w:val="-5"/>
          <w:sz w:val="24"/>
        </w:rPr>
        <w:t xml:space="preserve"> </w:t>
      </w:r>
      <w:proofErr w:type="spellStart"/>
      <w:r>
        <w:rPr>
          <w:sz w:val="24"/>
        </w:rPr>
        <w:t>utilise</w:t>
      </w:r>
      <w:proofErr w:type="spellEnd"/>
      <w:r>
        <w:rPr>
          <w:spacing w:val="-5"/>
          <w:sz w:val="24"/>
        </w:rPr>
        <w:t xml:space="preserve"> </w:t>
      </w:r>
      <w:r>
        <w:rPr>
          <w:sz w:val="24"/>
        </w:rPr>
        <w:t>external</w:t>
      </w:r>
      <w:r>
        <w:rPr>
          <w:spacing w:val="-5"/>
          <w:sz w:val="24"/>
        </w:rPr>
        <w:t xml:space="preserve"> </w:t>
      </w:r>
      <w:r>
        <w:rPr>
          <w:sz w:val="24"/>
        </w:rPr>
        <w:t>expertise</w:t>
      </w:r>
      <w:r>
        <w:rPr>
          <w:spacing w:val="-5"/>
          <w:sz w:val="24"/>
        </w:rPr>
        <w:t xml:space="preserve"> </w:t>
      </w:r>
      <w:r>
        <w:rPr>
          <w:sz w:val="24"/>
        </w:rPr>
        <w:t>where</w:t>
      </w:r>
      <w:r>
        <w:rPr>
          <w:spacing w:val="-5"/>
          <w:sz w:val="24"/>
        </w:rPr>
        <w:t xml:space="preserve"> </w:t>
      </w:r>
      <w:r>
        <w:rPr>
          <w:sz w:val="24"/>
        </w:rPr>
        <w:t>appropriate</w:t>
      </w:r>
      <w:r>
        <w:rPr>
          <w:spacing w:val="-5"/>
          <w:sz w:val="24"/>
        </w:rPr>
        <w:t xml:space="preserve"> </w:t>
      </w:r>
      <w:r>
        <w:rPr>
          <w:sz w:val="24"/>
        </w:rPr>
        <w:t>to</w:t>
      </w:r>
      <w:r>
        <w:rPr>
          <w:spacing w:val="-6"/>
          <w:sz w:val="24"/>
        </w:rPr>
        <w:t xml:space="preserve"> </w:t>
      </w:r>
      <w:r>
        <w:rPr>
          <w:sz w:val="24"/>
        </w:rPr>
        <w:t>support the implementation of new technology systems and operating models.</w:t>
      </w:r>
    </w:p>
    <w:p w14:paraId="449AF4DC" w14:textId="77777777" w:rsidR="00597452" w:rsidRDefault="008555B9">
      <w:pPr>
        <w:pStyle w:val="Heading1"/>
      </w:pPr>
      <w:bookmarkStart w:id="18" w:name="Consultation"/>
      <w:bookmarkEnd w:id="18"/>
      <w:r>
        <w:rPr>
          <w:spacing w:val="-2"/>
        </w:rPr>
        <w:t>Consultation</w:t>
      </w:r>
    </w:p>
    <w:p w14:paraId="07B07906" w14:textId="77777777" w:rsidR="00597452" w:rsidRDefault="008555B9">
      <w:pPr>
        <w:pStyle w:val="ListParagraph"/>
        <w:numPr>
          <w:ilvl w:val="0"/>
          <w:numId w:val="2"/>
        </w:numPr>
        <w:tabs>
          <w:tab w:val="left" w:pos="745"/>
        </w:tabs>
        <w:spacing w:before="239"/>
        <w:ind w:right="246"/>
        <w:rPr>
          <w:sz w:val="24"/>
        </w:rPr>
      </w:pPr>
      <w:r>
        <w:rPr>
          <w:sz w:val="24"/>
        </w:rPr>
        <w:t xml:space="preserve">The following agencies were consulted during the development of the DBC and during the development of this paper: Accident Compensation Corporation, Health New Zealand, Inland Revenue, Ministry of Business, Innovation and Employment, Ministry of Education, Ministry of Housing and Urban Development, </w:t>
      </w:r>
      <w:proofErr w:type="spellStart"/>
      <w:r>
        <w:rPr>
          <w:sz w:val="24"/>
        </w:rPr>
        <w:t>Oranga</w:t>
      </w:r>
      <w:proofErr w:type="spellEnd"/>
      <w:r>
        <w:rPr>
          <w:sz w:val="24"/>
        </w:rPr>
        <w:t xml:space="preserve"> Tamariki, Department of Internal Affairs (Government Chief Digital Officer), Department</w:t>
      </w:r>
      <w:r>
        <w:rPr>
          <w:spacing w:val="-2"/>
          <w:sz w:val="24"/>
        </w:rPr>
        <w:t xml:space="preserve"> </w:t>
      </w:r>
      <w:r>
        <w:rPr>
          <w:sz w:val="24"/>
        </w:rPr>
        <w:t>of</w:t>
      </w:r>
      <w:r>
        <w:rPr>
          <w:spacing w:val="-5"/>
          <w:sz w:val="24"/>
        </w:rPr>
        <w:t xml:space="preserve"> </w:t>
      </w:r>
      <w:r>
        <w:rPr>
          <w:sz w:val="24"/>
        </w:rPr>
        <w:t>Prime</w:t>
      </w:r>
      <w:r>
        <w:rPr>
          <w:spacing w:val="-4"/>
          <w:sz w:val="24"/>
        </w:rPr>
        <w:t xml:space="preserve"> </w:t>
      </w:r>
      <w:r>
        <w:rPr>
          <w:sz w:val="24"/>
        </w:rPr>
        <w:t>Minister</w:t>
      </w:r>
      <w:r>
        <w:rPr>
          <w:spacing w:val="-4"/>
          <w:sz w:val="24"/>
        </w:rPr>
        <w:t xml:space="preserve"> </w:t>
      </w:r>
      <w:r>
        <w:rPr>
          <w:sz w:val="24"/>
        </w:rPr>
        <w:t>and</w:t>
      </w:r>
      <w:r>
        <w:rPr>
          <w:spacing w:val="-5"/>
          <w:sz w:val="24"/>
        </w:rPr>
        <w:t xml:space="preserve"> </w:t>
      </w:r>
      <w:r>
        <w:rPr>
          <w:sz w:val="24"/>
        </w:rPr>
        <w:t>Cabinet</w:t>
      </w:r>
      <w:r>
        <w:rPr>
          <w:spacing w:val="-4"/>
          <w:sz w:val="24"/>
        </w:rPr>
        <w:t xml:space="preserve"> </w:t>
      </w:r>
      <w:r>
        <w:rPr>
          <w:sz w:val="24"/>
        </w:rPr>
        <w:t>(Policy</w:t>
      </w:r>
      <w:r>
        <w:rPr>
          <w:spacing w:val="-4"/>
          <w:sz w:val="24"/>
        </w:rPr>
        <w:t xml:space="preserve"> </w:t>
      </w:r>
      <w:r>
        <w:rPr>
          <w:sz w:val="24"/>
        </w:rPr>
        <w:t>Advisory</w:t>
      </w:r>
      <w:r>
        <w:rPr>
          <w:spacing w:val="-5"/>
          <w:sz w:val="24"/>
        </w:rPr>
        <w:t xml:space="preserve"> </w:t>
      </w:r>
      <w:r>
        <w:rPr>
          <w:sz w:val="24"/>
        </w:rPr>
        <w:t>Group),</w:t>
      </w:r>
      <w:r>
        <w:rPr>
          <w:spacing w:val="-5"/>
          <w:sz w:val="24"/>
        </w:rPr>
        <w:t xml:space="preserve"> </w:t>
      </w:r>
      <w:r>
        <w:rPr>
          <w:sz w:val="24"/>
        </w:rPr>
        <w:t>Public</w:t>
      </w:r>
      <w:r>
        <w:rPr>
          <w:spacing w:val="-4"/>
          <w:sz w:val="24"/>
        </w:rPr>
        <w:t xml:space="preserve"> </w:t>
      </w:r>
      <w:r>
        <w:rPr>
          <w:sz w:val="24"/>
        </w:rPr>
        <w:t>Service Commission and the Treasury.</w:t>
      </w:r>
    </w:p>
    <w:p w14:paraId="181F95ED" w14:textId="77777777" w:rsidR="00597452" w:rsidRDefault="008555B9">
      <w:pPr>
        <w:pStyle w:val="Heading1"/>
        <w:spacing w:before="242"/>
      </w:pPr>
      <w:bookmarkStart w:id="19" w:name="Communications"/>
      <w:bookmarkEnd w:id="19"/>
      <w:r>
        <w:rPr>
          <w:spacing w:val="-2"/>
        </w:rPr>
        <w:t>Communications</w:t>
      </w:r>
    </w:p>
    <w:p w14:paraId="0EC76829" w14:textId="77777777" w:rsidR="00597452" w:rsidRDefault="008555B9">
      <w:pPr>
        <w:pStyle w:val="ListParagraph"/>
        <w:numPr>
          <w:ilvl w:val="0"/>
          <w:numId w:val="2"/>
        </w:numPr>
        <w:tabs>
          <w:tab w:val="left" w:pos="745"/>
        </w:tabs>
        <w:spacing w:before="239"/>
        <w:ind w:right="461"/>
        <w:rPr>
          <w:sz w:val="24"/>
        </w:rPr>
      </w:pPr>
      <w:r>
        <w:rPr>
          <w:sz w:val="24"/>
        </w:rPr>
        <w:t>I</w:t>
      </w:r>
      <w:r>
        <w:rPr>
          <w:spacing w:val="-5"/>
          <w:sz w:val="24"/>
        </w:rPr>
        <w:t xml:space="preserve"> </w:t>
      </w:r>
      <w:r>
        <w:rPr>
          <w:sz w:val="24"/>
        </w:rPr>
        <w:t>will</w:t>
      </w:r>
      <w:r>
        <w:rPr>
          <w:spacing w:val="-4"/>
          <w:sz w:val="24"/>
        </w:rPr>
        <w:t xml:space="preserve"> </w:t>
      </w:r>
      <w:r>
        <w:rPr>
          <w:sz w:val="24"/>
        </w:rPr>
        <w:t>consider</w:t>
      </w:r>
      <w:r>
        <w:rPr>
          <w:spacing w:val="-5"/>
          <w:sz w:val="24"/>
        </w:rPr>
        <w:t xml:space="preserve"> </w:t>
      </w:r>
      <w:r>
        <w:rPr>
          <w:sz w:val="24"/>
        </w:rPr>
        <w:t>making</w:t>
      </w:r>
      <w:r>
        <w:rPr>
          <w:spacing w:val="-4"/>
          <w:sz w:val="24"/>
        </w:rPr>
        <w:t xml:space="preserve"> </w:t>
      </w:r>
      <w:r>
        <w:rPr>
          <w:sz w:val="24"/>
        </w:rPr>
        <w:t>an</w:t>
      </w:r>
      <w:r>
        <w:rPr>
          <w:spacing w:val="-4"/>
          <w:sz w:val="24"/>
        </w:rPr>
        <w:t xml:space="preserve"> </w:t>
      </w:r>
      <w:r>
        <w:rPr>
          <w:sz w:val="24"/>
        </w:rPr>
        <w:t>announcement</w:t>
      </w:r>
      <w:r>
        <w:rPr>
          <w:spacing w:val="-4"/>
          <w:sz w:val="24"/>
        </w:rPr>
        <w:t xml:space="preserve"> </w:t>
      </w:r>
      <w:r>
        <w:rPr>
          <w:sz w:val="24"/>
        </w:rPr>
        <w:t>at</w:t>
      </w:r>
      <w:r>
        <w:rPr>
          <w:spacing w:val="-4"/>
          <w:sz w:val="24"/>
        </w:rPr>
        <w:t xml:space="preserve"> </w:t>
      </w:r>
      <w:r>
        <w:rPr>
          <w:sz w:val="24"/>
        </w:rPr>
        <w:t>an</w:t>
      </w:r>
      <w:r>
        <w:rPr>
          <w:spacing w:val="-5"/>
          <w:sz w:val="24"/>
        </w:rPr>
        <w:t xml:space="preserve"> </w:t>
      </w:r>
      <w:r>
        <w:rPr>
          <w:sz w:val="24"/>
        </w:rPr>
        <w:t>appropriate</w:t>
      </w:r>
      <w:r>
        <w:rPr>
          <w:spacing w:val="-2"/>
          <w:sz w:val="24"/>
        </w:rPr>
        <w:t xml:space="preserve"> </w:t>
      </w:r>
      <w:r>
        <w:rPr>
          <w:sz w:val="24"/>
        </w:rPr>
        <w:t>time</w:t>
      </w:r>
      <w:r>
        <w:rPr>
          <w:spacing w:val="-4"/>
          <w:sz w:val="24"/>
        </w:rPr>
        <w:t xml:space="preserve"> </w:t>
      </w:r>
      <w:r>
        <w:rPr>
          <w:sz w:val="24"/>
        </w:rPr>
        <w:t>following</w:t>
      </w:r>
      <w:r>
        <w:rPr>
          <w:spacing w:val="-5"/>
          <w:sz w:val="24"/>
        </w:rPr>
        <w:t xml:space="preserve"> </w:t>
      </w:r>
      <w:r>
        <w:rPr>
          <w:sz w:val="24"/>
        </w:rPr>
        <w:t xml:space="preserve">funding </w:t>
      </w:r>
      <w:r>
        <w:rPr>
          <w:spacing w:val="-2"/>
          <w:sz w:val="24"/>
        </w:rPr>
        <w:t>decisions.</w:t>
      </w:r>
    </w:p>
    <w:p w14:paraId="12F3B62D" w14:textId="77777777" w:rsidR="00597452" w:rsidRDefault="008555B9">
      <w:pPr>
        <w:pStyle w:val="Heading1"/>
      </w:pPr>
      <w:bookmarkStart w:id="20" w:name="Proactive_Release"/>
      <w:bookmarkEnd w:id="20"/>
      <w:r>
        <w:t>Proactive</w:t>
      </w:r>
      <w:r>
        <w:rPr>
          <w:spacing w:val="-5"/>
        </w:rPr>
        <w:t xml:space="preserve"> </w:t>
      </w:r>
      <w:r>
        <w:rPr>
          <w:spacing w:val="-2"/>
        </w:rPr>
        <w:t>Release</w:t>
      </w:r>
    </w:p>
    <w:p w14:paraId="2AA0A88D" w14:textId="77777777" w:rsidR="00597452" w:rsidRDefault="008555B9">
      <w:pPr>
        <w:pStyle w:val="ListParagraph"/>
        <w:numPr>
          <w:ilvl w:val="0"/>
          <w:numId w:val="2"/>
        </w:numPr>
        <w:tabs>
          <w:tab w:val="left" w:pos="745"/>
        </w:tabs>
        <w:spacing w:before="239"/>
        <w:ind w:right="441"/>
        <w:rPr>
          <w:sz w:val="24"/>
        </w:rPr>
      </w:pPr>
      <w:r>
        <w:rPr>
          <w:sz w:val="24"/>
        </w:rPr>
        <w:t>I</w:t>
      </w:r>
      <w:r>
        <w:rPr>
          <w:spacing w:val="-5"/>
          <w:sz w:val="24"/>
        </w:rPr>
        <w:t xml:space="preserve"> </w:t>
      </w:r>
      <w:r>
        <w:rPr>
          <w:sz w:val="24"/>
        </w:rPr>
        <w:t>intend</w:t>
      </w:r>
      <w:r>
        <w:rPr>
          <w:spacing w:val="-4"/>
          <w:sz w:val="24"/>
        </w:rPr>
        <w:t xml:space="preserve"> </w:t>
      </w:r>
      <w:r>
        <w:rPr>
          <w:sz w:val="24"/>
        </w:rPr>
        <w:t>to</w:t>
      </w:r>
      <w:r>
        <w:rPr>
          <w:spacing w:val="-4"/>
          <w:sz w:val="24"/>
        </w:rPr>
        <w:t xml:space="preserve"> </w:t>
      </w:r>
      <w:r>
        <w:rPr>
          <w:sz w:val="24"/>
        </w:rPr>
        <w:t>proactively</w:t>
      </w:r>
      <w:r>
        <w:rPr>
          <w:spacing w:val="-4"/>
          <w:sz w:val="24"/>
        </w:rPr>
        <w:t xml:space="preserve"> </w:t>
      </w:r>
      <w:r>
        <w:rPr>
          <w:sz w:val="24"/>
        </w:rPr>
        <w:t>release</w:t>
      </w:r>
      <w:r>
        <w:rPr>
          <w:spacing w:val="-4"/>
          <w:sz w:val="24"/>
        </w:rPr>
        <w:t xml:space="preserve"> </w:t>
      </w:r>
      <w:r>
        <w:rPr>
          <w:sz w:val="24"/>
        </w:rPr>
        <w:t>this</w:t>
      </w:r>
      <w:r>
        <w:rPr>
          <w:spacing w:val="-3"/>
          <w:sz w:val="24"/>
        </w:rPr>
        <w:t xml:space="preserve"> </w:t>
      </w:r>
      <w:r>
        <w:rPr>
          <w:sz w:val="24"/>
        </w:rPr>
        <w:t>Cabinet</w:t>
      </w:r>
      <w:r>
        <w:rPr>
          <w:spacing w:val="-4"/>
          <w:sz w:val="24"/>
        </w:rPr>
        <w:t xml:space="preserve"> </w:t>
      </w:r>
      <w:r>
        <w:rPr>
          <w:sz w:val="24"/>
        </w:rPr>
        <w:t>paper</w:t>
      </w:r>
      <w:r>
        <w:rPr>
          <w:spacing w:val="-5"/>
          <w:sz w:val="24"/>
        </w:rPr>
        <w:t xml:space="preserve"> </w:t>
      </w:r>
      <w:r>
        <w:rPr>
          <w:sz w:val="24"/>
        </w:rPr>
        <w:t>within</w:t>
      </w:r>
      <w:r>
        <w:rPr>
          <w:spacing w:val="-4"/>
          <w:sz w:val="24"/>
        </w:rPr>
        <w:t xml:space="preserve"> </w:t>
      </w:r>
      <w:r>
        <w:rPr>
          <w:sz w:val="24"/>
        </w:rPr>
        <w:t>standard</w:t>
      </w:r>
      <w:r>
        <w:rPr>
          <w:spacing w:val="-5"/>
          <w:sz w:val="24"/>
        </w:rPr>
        <w:t xml:space="preserve"> </w:t>
      </w:r>
      <w:r>
        <w:rPr>
          <w:sz w:val="24"/>
        </w:rPr>
        <w:t>timeframes,</w:t>
      </w:r>
      <w:r>
        <w:rPr>
          <w:spacing w:val="-4"/>
          <w:sz w:val="24"/>
        </w:rPr>
        <w:t xml:space="preserve"> </w:t>
      </w:r>
      <w:r>
        <w:rPr>
          <w:sz w:val="24"/>
        </w:rPr>
        <w:t>with redactions made consistent with the Official Information Act 1982.</w:t>
      </w:r>
    </w:p>
    <w:p w14:paraId="706EF8A5" w14:textId="77777777" w:rsidR="00597452" w:rsidRDefault="00597452">
      <w:pPr>
        <w:pStyle w:val="ListParagraph"/>
        <w:rPr>
          <w:sz w:val="24"/>
        </w:rPr>
        <w:sectPr w:rsidR="00597452">
          <w:pgSz w:w="11910" w:h="16840"/>
          <w:pgMar w:top="1340" w:right="1417" w:bottom="1180" w:left="1417" w:header="715" w:footer="982" w:gutter="0"/>
          <w:cols w:space="720"/>
        </w:sectPr>
      </w:pPr>
    </w:p>
    <w:p w14:paraId="6C45C075" w14:textId="77777777" w:rsidR="00597452" w:rsidRDefault="008555B9">
      <w:pPr>
        <w:pStyle w:val="Heading1"/>
        <w:spacing w:before="82"/>
      </w:pPr>
      <w:bookmarkStart w:id="21" w:name="Recommendations"/>
      <w:bookmarkEnd w:id="21"/>
      <w:r>
        <w:rPr>
          <w:spacing w:val="-2"/>
        </w:rPr>
        <w:t>Recommendations</w:t>
      </w:r>
    </w:p>
    <w:p w14:paraId="4AF545B5" w14:textId="77777777" w:rsidR="00597452" w:rsidRDefault="008555B9">
      <w:pPr>
        <w:pStyle w:val="BodyText"/>
        <w:spacing w:before="239"/>
        <w:ind w:left="25" w:firstLine="0"/>
      </w:pPr>
      <w:r>
        <w:t>The</w:t>
      </w:r>
      <w:r>
        <w:rPr>
          <w:spacing w:val="-6"/>
        </w:rPr>
        <w:t xml:space="preserve"> </w:t>
      </w:r>
      <w:r>
        <w:t>Minister</w:t>
      </w:r>
      <w:r>
        <w:rPr>
          <w:spacing w:val="-4"/>
        </w:rPr>
        <w:t xml:space="preserve"> </w:t>
      </w:r>
      <w:r>
        <w:t>for</w:t>
      </w:r>
      <w:r>
        <w:rPr>
          <w:spacing w:val="-5"/>
        </w:rPr>
        <w:t xml:space="preserve"> </w:t>
      </w:r>
      <w:r>
        <w:t>Social</w:t>
      </w:r>
      <w:r>
        <w:rPr>
          <w:spacing w:val="-3"/>
        </w:rPr>
        <w:t xml:space="preserve"> </w:t>
      </w:r>
      <w:r>
        <w:t>Development</w:t>
      </w:r>
      <w:r>
        <w:rPr>
          <w:spacing w:val="-1"/>
        </w:rPr>
        <w:t xml:space="preserve"> </w:t>
      </w:r>
      <w:r>
        <w:t>and</w:t>
      </w:r>
      <w:r>
        <w:rPr>
          <w:spacing w:val="-5"/>
        </w:rPr>
        <w:t xml:space="preserve"> </w:t>
      </w:r>
      <w:r>
        <w:t>Employment</w:t>
      </w:r>
      <w:r>
        <w:rPr>
          <w:spacing w:val="-1"/>
        </w:rPr>
        <w:t xml:space="preserve"> </w:t>
      </w:r>
      <w:r>
        <w:t>recommends</w:t>
      </w:r>
      <w:r>
        <w:rPr>
          <w:spacing w:val="-3"/>
        </w:rPr>
        <w:t xml:space="preserve"> </w:t>
      </w:r>
      <w:r>
        <w:t>that</w:t>
      </w:r>
      <w:r>
        <w:rPr>
          <w:spacing w:val="-3"/>
        </w:rPr>
        <w:t xml:space="preserve"> </w:t>
      </w:r>
      <w:r>
        <w:t>the</w:t>
      </w:r>
      <w:r>
        <w:rPr>
          <w:spacing w:val="-3"/>
        </w:rPr>
        <w:t xml:space="preserve"> </w:t>
      </w:r>
      <w:r>
        <w:rPr>
          <w:spacing w:val="-2"/>
        </w:rPr>
        <w:t>Committee:</w:t>
      </w:r>
    </w:p>
    <w:p w14:paraId="3E801EAD" w14:textId="77777777" w:rsidR="00597452" w:rsidRDefault="008555B9">
      <w:pPr>
        <w:spacing w:before="240"/>
        <w:ind w:left="25"/>
        <w:rPr>
          <w:i/>
          <w:sz w:val="24"/>
        </w:rPr>
      </w:pPr>
      <w:r>
        <w:rPr>
          <w:i/>
          <w:spacing w:val="-2"/>
          <w:sz w:val="24"/>
        </w:rPr>
        <w:t>Background</w:t>
      </w:r>
    </w:p>
    <w:p w14:paraId="5425983B" w14:textId="77777777" w:rsidR="00597452" w:rsidRDefault="008555B9">
      <w:pPr>
        <w:pStyle w:val="ListParagraph"/>
        <w:numPr>
          <w:ilvl w:val="0"/>
          <w:numId w:val="1"/>
        </w:numPr>
        <w:tabs>
          <w:tab w:val="left" w:pos="745"/>
        </w:tabs>
        <w:ind w:right="40"/>
        <w:rPr>
          <w:sz w:val="24"/>
        </w:rPr>
      </w:pPr>
      <w:r>
        <w:rPr>
          <w:b/>
          <w:sz w:val="24"/>
        </w:rPr>
        <w:t xml:space="preserve">note </w:t>
      </w:r>
      <w:r>
        <w:rPr>
          <w:sz w:val="24"/>
        </w:rPr>
        <w:t>that due to decades of incremental and ad-hoc changes, the Ministry of Social Development’s (MSD) current operating model and technology systems are disjointed,</w:t>
      </w:r>
      <w:r>
        <w:rPr>
          <w:spacing w:val="-2"/>
          <w:sz w:val="24"/>
        </w:rPr>
        <w:t xml:space="preserve"> </w:t>
      </w:r>
      <w:r>
        <w:rPr>
          <w:sz w:val="24"/>
        </w:rPr>
        <w:t>siloed</w:t>
      </w:r>
      <w:r>
        <w:rPr>
          <w:spacing w:val="-5"/>
          <w:sz w:val="24"/>
        </w:rPr>
        <w:t xml:space="preserve"> </w:t>
      </w:r>
      <w:r>
        <w:rPr>
          <w:sz w:val="24"/>
        </w:rPr>
        <w:t>and</w:t>
      </w:r>
      <w:r>
        <w:rPr>
          <w:spacing w:val="-5"/>
          <w:sz w:val="24"/>
        </w:rPr>
        <w:t xml:space="preserve"> </w:t>
      </w:r>
      <w:r>
        <w:rPr>
          <w:sz w:val="24"/>
        </w:rPr>
        <w:t>inefficient,</w:t>
      </w:r>
      <w:r>
        <w:rPr>
          <w:spacing w:val="-4"/>
          <w:sz w:val="24"/>
        </w:rPr>
        <w:t xml:space="preserve"> </w:t>
      </w:r>
      <w:r>
        <w:rPr>
          <w:sz w:val="24"/>
        </w:rPr>
        <w:t>which</w:t>
      </w:r>
      <w:r>
        <w:rPr>
          <w:spacing w:val="-4"/>
          <w:sz w:val="24"/>
        </w:rPr>
        <w:t xml:space="preserve"> </w:t>
      </w:r>
      <w:r>
        <w:rPr>
          <w:sz w:val="24"/>
        </w:rPr>
        <w:t>has</w:t>
      </w:r>
      <w:r>
        <w:rPr>
          <w:spacing w:val="-5"/>
          <w:sz w:val="24"/>
        </w:rPr>
        <w:t xml:space="preserve"> </w:t>
      </w:r>
      <w:r>
        <w:rPr>
          <w:sz w:val="24"/>
        </w:rPr>
        <w:t>negative</w:t>
      </w:r>
      <w:r>
        <w:rPr>
          <w:spacing w:val="-4"/>
          <w:sz w:val="24"/>
        </w:rPr>
        <w:t xml:space="preserve"> </w:t>
      </w:r>
      <w:r>
        <w:rPr>
          <w:sz w:val="24"/>
        </w:rPr>
        <w:t>impacts</w:t>
      </w:r>
      <w:r>
        <w:rPr>
          <w:spacing w:val="-3"/>
          <w:sz w:val="24"/>
        </w:rPr>
        <w:t xml:space="preserve"> </w:t>
      </w:r>
      <w:r>
        <w:rPr>
          <w:sz w:val="24"/>
        </w:rPr>
        <w:t>for</w:t>
      </w:r>
      <w:r>
        <w:rPr>
          <w:spacing w:val="-5"/>
          <w:sz w:val="24"/>
        </w:rPr>
        <w:t xml:space="preserve"> </w:t>
      </w:r>
      <w:r>
        <w:rPr>
          <w:sz w:val="24"/>
        </w:rPr>
        <w:t>New</w:t>
      </w:r>
      <w:r>
        <w:rPr>
          <w:spacing w:val="-5"/>
          <w:sz w:val="24"/>
        </w:rPr>
        <w:t xml:space="preserve"> </w:t>
      </w:r>
      <w:r>
        <w:rPr>
          <w:sz w:val="24"/>
        </w:rPr>
        <w:t>Zealanders,</w:t>
      </w:r>
      <w:r>
        <w:rPr>
          <w:spacing w:val="-4"/>
          <w:sz w:val="24"/>
        </w:rPr>
        <w:t xml:space="preserve"> </w:t>
      </w:r>
      <w:r>
        <w:rPr>
          <w:sz w:val="24"/>
        </w:rPr>
        <w:t xml:space="preserve">and </w:t>
      </w:r>
      <w:proofErr w:type="gramStart"/>
      <w:r>
        <w:rPr>
          <w:spacing w:val="-2"/>
          <w:sz w:val="24"/>
        </w:rPr>
        <w:t>government;</w:t>
      </w:r>
      <w:proofErr w:type="gramEnd"/>
    </w:p>
    <w:p w14:paraId="414DF0EA" w14:textId="77777777" w:rsidR="00597452" w:rsidRDefault="008555B9">
      <w:pPr>
        <w:pStyle w:val="ListParagraph"/>
        <w:numPr>
          <w:ilvl w:val="0"/>
          <w:numId w:val="1"/>
        </w:numPr>
        <w:tabs>
          <w:tab w:val="left" w:pos="745"/>
        </w:tabs>
        <w:ind w:right="325"/>
        <w:rPr>
          <w:sz w:val="24"/>
        </w:rPr>
      </w:pPr>
      <w:r>
        <w:rPr>
          <w:b/>
          <w:sz w:val="24"/>
        </w:rPr>
        <w:t xml:space="preserve">note </w:t>
      </w:r>
      <w:r>
        <w:rPr>
          <w:sz w:val="24"/>
        </w:rPr>
        <w:t xml:space="preserve">that between November 2021 and July 2023, Cabinet approved a nine-year </w:t>
      </w:r>
      <w:proofErr w:type="spellStart"/>
      <w:r>
        <w:rPr>
          <w:sz w:val="24"/>
        </w:rPr>
        <w:t>programme</w:t>
      </w:r>
      <w:proofErr w:type="spellEnd"/>
      <w:r>
        <w:rPr>
          <w:sz w:val="24"/>
        </w:rPr>
        <w:t xml:space="preserve"> to transform MSD’s operating model and technology systems and approved</w:t>
      </w:r>
      <w:r>
        <w:rPr>
          <w:spacing w:val="-3"/>
          <w:sz w:val="24"/>
        </w:rPr>
        <w:t xml:space="preserve"> </w:t>
      </w:r>
      <w:r>
        <w:rPr>
          <w:sz w:val="24"/>
        </w:rPr>
        <w:t>$183</w:t>
      </w:r>
      <w:r>
        <w:rPr>
          <w:spacing w:val="-4"/>
          <w:sz w:val="24"/>
        </w:rPr>
        <w:t xml:space="preserve"> </w:t>
      </w:r>
      <w:r>
        <w:rPr>
          <w:sz w:val="24"/>
        </w:rPr>
        <w:t>million</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first</w:t>
      </w:r>
      <w:r>
        <w:rPr>
          <w:spacing w:val="-5"/>
          <w:sz w:val="24"/>
        </w:rPr>
        <w:t xml:space="preserve"> </w:t>
      </w:r>
      <w:r>
        <w:rPr>
          <w:sz w:val="24"/>
        </w:rPr>
        <w:t>two</w:t>
      </w:r>
      <w:r>
        <w:rPr>
          <w:spacing w:val="-4"/>
          <w:sz w:val="24"/>
        </w:rPr>
        <w:t xml:space="preserve"> </w:t>
      </w:r>
      <w:r>
        <w:rPr>
          <w:sz w:val="24"/>
        </w:rPr>
        <w:t>years</w:t>
      </w:r>
      <w:r>
        <w:rPr>
          <w:spacing w:val="-2"/>
          <w:sz w:val="24"/>
        </w:rPr>
        <w:t xml:space="preserve"> </w:t>
      </w:r>
      <w:r>
        <w:rPr>
          <w:sz w:val="24"/>
        </w:rPr>
        <w:t>of</w:t>
      </w:r>
      <w:r>
        <w:rPr>
          <w:spacing w:val="-4"/>
          <w:sz w:val="24"/>
        </w:rPr>
        <w:t xml:space="preserve"> </w:t>
      </w:r>
      <w:r>
        <w:rPr>
          <w:sz w:val="24"/>
        </w:rPr>
        <w:t>the</w:t>
      </w:r>
      <w:r>
        <w:rPr>
          <w:spacing w:val="-5"/>
          <w:sz w:val="24"/>
        </w:rPr>
        <w:t xml:space="preserve"> </w:t>
      </w:r>
      <w:proofErr w:type="spellStart"/>
      <w:r>
        <w:rPr>
          <w:sz w:val="24"/>
        </w:rPr>
        <w:t>programme</w:t>
      </w:r>
      <w:proofErr w:type="spellEnd"/>
      <w:r>
        <w:rPr>
          <w:sz w:val="24"/>
        </w:rPr>
        <w:t>,</w:t>
      </w:r>
      <w:r>
        <w:rPr>
          <w:spacing w:val="-3"/>
          <w:sz w:val="24"/>
        </w:rPr>
        <w:t xml:space="preserve"> </w:t>
      </w:r>
      <w:r>
        <w:rPr>
          <w:sz w:val="24"/>
        </w:rPr>
        <w:t>ending</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2025 financial year [CAB-21-MIN-0472, CAB-22-MIN-0168 and GOV-23-MIN-0016</w:t>
      </w:r>
    </w:p>
    <w:p w14:paraId="662026E9" w14:textId="77777777" w:rsidR="00597452" w:rsidRDefault="008555B9">
      <w:pPr>
        <w:pStyle w:val="BodyText"/>
        <w:spacing w:before="0"/>
        <w:ind w:firstLine="0"/>
      </w:pPr>
      <w:r>
        <w:rPr>
          <w:spacing w:val="-2"/>
        </w:rPr>
        <w:t>refer</w:t>
      </w:r>
      <w:proofErr w:type="gramStart"/>
      <w:r>
        <w:rPr>
          <w:spacing w:val="-2"/>
        </w:rPr>
        <w:t>];</w:t>
      </w:r>
      <w:proofErr w:type="gramEnd"/>
    </w:p>
    <w:p w14:paraId="7A8193AE" w14:textId="77777777" w:rsidR="00597452" w:rsidRDefault="008555B9">
      <w:pPr>
        <w:spacing w:before="240"/>
        <w:ind w:left="25"/>
        <w:rPr>
          <w:i/>
          <w:sz w:val="24"/>
        </w:rPr>
      </w:pPr>
      <w:r>
        <w:rPr>
          <w:i/>
          <w:sz w:val="24"/>
        </w:rPr>
        <w:t>Detailed</w:t>
      </w:r>
      <w:r>
        <w:rPr>
          <w:i/>
          <w:spacing w:val="-5"/>
          <w:sz w:val="24"/>
        </w:rPr>
        <w:t xml:space="preserve"> </w:t>
      </w:r>
      <w:r>
        <w:rPr>
          <w:i/>
          <w:sz w:val="24"/>
        </w:rPr>
        <w:t>business</w:t>
      </w:r>
      <w:r>
        <w:rPr>
          <w:i/>
          <w:spacing w:val="-4"/>
          <w:sz w:val="24"/>
        </w:rPr>
        <w:t xml:space="preserve"> </w:t>
      </w:r>
      <w:r>
        <w:rPr>
          <w:i/>
          <w:sz w:val="24"/>
        </w:rPr>
        <w:t>case</w:t>
      </w:r>
      <w:r>
        <w:rPr>
          <w:i/>
          <w:spacing w:val="-5"/>
          <w:sz w:val="24"/>
        </w:rPr>
        <w:t xml:space="preserve"> </w:t>
      </w:r>
      <w:r>
        <w:rPr>
          <w:i/>
          <w:sz w:val="24"/>
        </w:rPr>
        <w:t>for</w:t>
      </w:r>
      <w:r>
        <w:rPr>
          <w:i/>
          <w:spacing w:val="-4"/>
          <w:sz w:val="24"/>
        </w:rPr>
        <w:t xml:space="preserve"> </w:t>
      </w:r>
      <w:r>
        <w:rPr>
          <w:i/>
          <w:sz w:val="24"/>
        </w:rPr>
        <w:t>the</w:t>
      </w:r>
      <w:r>
        <w:rPr>
          <w:i/>
          <w:spacing w:val="-2"/>
          <w:sz w:val="24"/>
        </w:rPr>
        <w:t xml:space="preserve"> </w:t>
      </w:r>
      <w:r>
        <w:rPr>
          <w:i/>
          <w:sz w:val="24"/>
        </w:rPr>
        <w:t>future</w:t>
      </w:r>
      <w:r>
        <w:rPr>
          <w:i/>
          <w:spacing w:val="-5"/>
          <w:sz w:val="24"/>
        </w:rPr>
        <w:t xml:space="preserve"> </w:t>
      </w:r>
      <w:r>
        <w:rPr>
          <w:i/>
          <w:sz w:val="24"/>
        </w:rPr>
        <w:t>of</w:t>
      </w:r>
      <w:r>
        <w:rPr>
          <w:i/>
          <w:spacing w:val="-3"/>
          <w:sz w:val="24"/>
        </w:rPr>
        <w:t xml:space="preserve"> </w:t>
      </w:r>
      <w:r>
        <w:rPr>
          <w:i/>
          <w:sz w:val="24"/>
        </w:rPr>
        <w:t>MSD’s</w:t>
      </w:r>
      <w:r>
        <w:rPr>
          <w:i/>
          <w:spacing w:val="-4"/>
          <w:sz w:val="24"/>
        </w:rPr>
        <w:t xml:space="preserve"> </w:t>
      </w:r>
      <w:r>
        <w:rPr>
          <w:i/>
          <w:sz w:val="24"/>
        </w:rPr>
        <w:t>business</w:t>
      </w:r>
      <w:r>
        <w:rPr>
          <w:i/>
          <w:spacing w:val="-4"/>
          <w:sz w:val="24"/>
        </w:rPr>
        <w:t xml:space="preserve"> </w:t>
      </w:r>
      <w:r>
        <w:rPr>
          <w:i/>
          <w:sz w:val="24"/>
        </w:rPr>
        <w:t>transformation</w:t>
      </w:r>
      <w:r>
        <w:rPr>
          <w:i/>
          <w:spacing w:val="-2"/>
          <w:sz w:val="24"/>
        </w:rPr>
        <w:t xml:space="preserve"> </w:t>
      </w:r>
      <w:proofErr w:type="spellStart"/>
      <w:r>
        <w:rPr>
          <w:i/>
          <w:spacing w:val="-2"/>
          <w:sz w:val="24"/>
        </w:rPr>
        <w:t>programme</w:t>
      </w:r>
      <w:proofErr w:type="spellEnd"/>
    </w:p>
    <w:p w14:paraId="580B6EA6" w14:textId="77777777" w:rsidR="00597452" w:rsidRDefault="008555B9">
      <w:pPr>
        <w:pStyle w:val="ListParagraph"/>
        <w:numPr>
          <w:ilvl w:val="0"/>
          <w:numId w:val="1"/>
        </w:numPr>
        <w:tabs>
          <w:tab w:val="left" w:pos="745"/>
        </w:tabs>
        <w:ind w:right="275"/>
        <w:rPr>
          <w:sz w:val="24"/>
        </w:rPr>
      </w:pPr>
      <w:r>
        <w:rPr>
          <w:b/>
          <w:sz w:val="24"/>
        </w:rPr>
        <w:t xml:space="preserve">note </w:t>
      </w:r>
      <w:r>
        <w:rPr>
          <w:sz w:val="24"/>
        </w:rPr>
        <w:t xml:space="preserve">that I directed MSD to reassess the future of its business transformation </w:t>
      </w:r>
      <w:proofErr w:type="spellStart"/>
      <w:r>
        <w:rPr>
          <w:sz w:val="24"/>
        </w:rPr>
        <w:t>programme</w:t>
      </w:r>
      <w:proofErr w:type="spellEnd"/>
      <w:r>
        <w:rPr>
          <w:spacing w:val="-4"/>
          <w:sz w:val="24"/>
        </w:rPr>
        <w:t xml:space="preserve"> </w:t>
      </w:r>
      <w:r>
        <w:rPr>
          <w:sz w:val="24"/>
        </w:rPr>
        <w:t>in</w:t>
      </w:r>
      <w:r>
        <w:rPr>
          <w:spacing w:val="-4"/>
          <w:sz w:val="24"/>
        </w:rPr>
        <w:t xml:space="preserve"> </w:t>
      </w:r>
      <w:r>
        <w:rPr>
          <w:sz w:val="24"/>
        </w:rPr>
        <w:t>light</w:t>
      </w:r>
      <w:r>
        <w:rPr>
          <w:spacing w:val="-4"/>
          <w:sz w:val="24"/>
        </w:rPr>
        <w:t xml:space="preserve"> </w:t>
      </w:r>
      <w:r>
        <w:rPr>
          <w:sz w:val="24"/>
        </w:rPr>
        <w:t>of</w:t>
      </w:r>
      <w:r>
        <w:rPr>
          <w:spacing w:val="-5"/>
          <w:sz w:val="24"/>
        </w:rPr>
        <w:t xml:space="preserve"> </w:t>
      </w:r>
      <w:r>
        <w:rPr>
          <w:sz w:val="24"/>
        </w:rPr>
        <w:t>our</w:t>
      </w:r>
      <w:r>
        <w:rPr>
          <w:spacing w:val="-5"/>
          <w:sz w:val="24"/>
        </w:rPr>
        <w:t xml:space="preserve"> </w:t>
      </w:r>
      <w:proofErr w:type="gramStart"/>
      <w:r>
        <w:rPr>
          <w:sz w:val="24"/>
        </w:rPr>
        <w:t>Government’s</w:t>
      </w:r>
      <w:proofErr w:type="gramEnd"/>
      <w:r>
        <w:rPr>
          <w:spacing w:val="-3"/>
          <w:sz w:val="24"/>
        </w:rPr>
        <w:t xml:space="preserve"> </w:t>
      </w:r>
      <w:r>
        <w:rPr>
          <w:sz w:val="24"/>
        </w:rPr>
        <w:t>priorities</w:t>
      </w:r>
      <w:r>
        <w:rPr>
          <w:spacing w:val="-2"/>
          <w:sz w:val="24"/>
        </w:rPr>
        <w:t xml:space="preserve"> </w:t>
      </w:r>
      <w:r>
        <w:rPr>
          <w:sz w:val="24"/>
        </w:rPr>
        <w:t>and</w:t>
      </w:r>
      <w:r>
        <w:rPr>
          <w:spacing w:val="-5"/>
          <w:sz w:val="24"/>
        </w:rPr>
        <w:t xml:space="preserve"> </w:t>
      </w:r>
      <w:r>
        <w:rPr>
          <w:sz w:val="24"/>
        </w:rPr>
        <w:t>focus</w:t>
      </w:r>
      <w:r>
        <w:rPr>
          <w:spacing w:val="-5"/>
          <w:sz w:val="24"/>
        </w:rPr>
        <w:t xml:space="preserve"> </w:t>
      </w:r>
      <w:r>
        <w:rPr>
          <w:sz w:val="24"/>
        </w:rPr>
        <w:t>on</w:t>
      </w:r>
      <w:r>
        <w:rPr>
          <w:spacing w:val="-5"/>
          <w:sz w:val="24"/>
        </w:rPr>
        <w:t xml:space="preserve"> </w:t>
      </w:r>
      <w:r>
        <w:rPr>
          <w:sz w:val="24"/>
        </w:rPr>
        <w:t>fiscal</w:t>
      </w:r>
      <w:r>
        <w:rPr>
          <w:spacing w:val="-4"/>
          <w:sz w:val="24"/>
        </w:rPr>
        <w:t xml:space="preserve"> </w:t>
      </w:r>
      <w:r>
        <w:rPr>
          <w:sz w:val="24"/>
        </w:rPr>
        <w:t>sustainability</w:t>
      </w:r>
    </w:p>
    <w:p w14:paraId="49A0BAA2" w14:textId="77777777" w:rsidR="00597452" w:rsidRDefault="008555B9">
      <w:pPr>
        <w:pStyle w:val="ListParagraph"/>
        <w:numPr>
          <w:ilvl w:val="0"/>
          <w:numId w:val="1"/>
        </w:numPr>
        <w:tabs>
          <w:tab w:val="left" w:pos="745"/>
        </w:tabs>
        <w:ind w:right="93"/>
        <w:rPr>
          <w:sz w:val="24"/>
        </w:rPr>
      </w:pPr>
      <w:r>
        <w:rPr>
          <w:b/>
          <w:sz w:val="24"/>
        </w:rPr>
        <w:t>note</w:t>
      </w:r>
      <w:r>
        <w:rPr>
          <w:b/>
          <w:spacing w:val="-5"/>
          <w:sz w:val="24"/>
        </w:rPr>
        <w:t xml:space="preserve"> </w:t>
      </w:r>
      <w:r>
        <w:rPr>
          <w:sz w:val="24"/>
        </w:rPr>
        <w:t>that</w:t>
      </w:r>
      <w:r>
        <w:rPr>
          <w:spacing w:val="-4"/>
          <w:sz w:val="24"/>
        </w:rPr>
        <w:t xml:space="preserve"> </w:t>
      </w:r>
      <w:r>
        <w:rPr>
          <w:sz w:val="24"/>
        </w:rPr>
        <w:t>MSD</w:t>
      </w:r>
      <w:r>
        <w:rPr>
          <w:spacing w:val="-5"/>
          <w:sz w:val="24"/>
        </w:rPr>
        <w:t xml:space="preserve"> </w:t>
      </w:r>
      <w:r>
        <w:rPr>
          <w:sz w:val="24"/>
        </w:rPr>
        <w:t>prepared</w:t>
      </w:r>
      <w:r>
        <w:rPr>
          <w:spacing w:val="-4"/>
          <w:sz w:val="24"/>
        </w:rPr>
        <w:t xml:space="preserve"> </w:t>
      </w:r>
      <w:r>
        <w:rPr>
          <w:sz w:val="24"/>
        </w:rPr>
        <w:t>the</w:t>
      </w:r>
      <w:r>
        <w:rPr>
          <w:spacing w:val="-4"/>
          <w:sz w:val="24"/>
        </w:rPr>
        <w:t xml:space="preserve"> </w:t>
      </w:r>
      <w:r>
        <w:rPr>
          <w:sz w:val="24"/>
        </w:rPr>
        <w:t>attached</w:t>
      </w:r>
      <w:r>
        <w:rPr>
          <w:spacing w:val="-4"/>
          <w:sz w:val="24"/>
        </w:rPr>
        <w:t xml:space="preserve"> </w:t>
      </w:r>
      <w:r>
        <w:rPr>
          <w:sz w:val="24"/>
        </w:rPr>
        <w:t>detailed</w:t>
      </w:r>
      <w:r>
        <w:rPr>
          <w:spacing w:val="-4"/>
          <w:sz w:val="24"/>
        </w:rPr>
        <w:t xml:space="preserve"> </w:t>
      </w:r>
      <w:r>
        <w:rPr>
          <w:sz w:val="24"/>
        </w:rPr>
        <w:t>business</w:t>
      </w:r>
      <w:r>
        <w:rPr>
          <w:spacing w:val="-5"/>
          <w:sz w:val="24"/>
        </w:rPr>
        <w:t xml:space="preserve"> </w:t>
      </w:r>
      <w:r>
        <w:rPr>
          <w:sz w:val="24"/>
        </w:rPr>
        <w:t>case</w:t>
      </w:r>
      <w:r>
        <w:rPr>
          <w:spacing w:val="-5"/>
          <w:sz w:val="24"/>
        </w:rPr>
        <w:t xml:space="preserve"> </w:t>
      </w:r>
      <w:r>
        <w:rPr>
          <w:sz w:val="24"/>
        </w:rPr>
        <w:t>(DBC),</w:t>
      </w:r>
      <w:r>
        <w:rPr>
          <w:spacing w:val="-5"/>
          <w:sz w:val="24"/>
        </w:rPr>
        <w:t xml:space="preserve"> </w:t>
      </w:r>
      <w:r>
        <w:rPr>
          <w:sz w:val="24"/>
        </w:rPr>
        <w:t>which</w:t>
      </w:r>
      <w:r>
        <w:rPr>
          <w:spacing w:val="-4"/>
          <w:sz w:val="24"/>
        </w:rPr>
        <w:t xml:space="preserve"> </w:t>
      </w:r>
      <w:r>
        <w:rPr>
          <w:sz w:val="24"/>
        </w:rPr>
        <w:t xml:space="preserve">considered three options for the future of the business transformation </w:t>
      </w:r>
      <w:proofErr w:type="spellStart"/>
      <w:r>
        <w:rPr>
          <w:sz w:val="24"/>
        </w:rPr>
        <w:t>programme</w:t>
      </w:r>
      <w:proofErr w:type="spellEnd"/>
      <w:r>
        <w:rPr>
          <w:sz w:val="24"/>
        </w:rPr>
        <w:t>:</w:t>
      </w:r>
    </w:p>
    <w:p w14:paraId="3624BB02" w14:textId="77777777" w:rsidR="00597452" w:rsidRDefault="008555B9">
      <w:pPr>
        <w:pStyle w:val="ListParagraph"/>
        <w:numPr>
          <w:ilvl w:val="1"/>
          <w:numId w:val="1"/>
        </w:numPr>
        <w:tabs>
          <w:tab w:val="left" w:pos="1464"/>
        </w:tabs>
        <w:ind w:left="1464" w:hanging="719"/>
        <w:rPr>
          <w:sz w:val="24"/>
        </w:rPr>
      </w:pPr>
      <w:r>
        <w:rPr>
          <w:sz w:val="24"/>
        </w:rPr>
        <w:t>Option</w:t>
      </w:r>
      <w:r>
        <w:rPr>
          <w:spacing w:val="-3"/>
          <w:sz w:val="24"/>
        </w:rPr>
        <w:t xml:space="preserve"> </w:t>
      </w:r>
      <w:r>
        <w:rPr>
          <w:sz w:val="24"/>
        </w:rPr>
        <w:t>A</w:t>
      </w:r>
      <w:r>
        <w:rPr>
          <w:spacing w:val="-5"/>
          <w:sz w:val="24"/>
        </w:rPr>
        <w:t xml:space="preserve"> </w:t>
      </w:r>
      <w:r>
        <w:rPr>
          <w:sz w:val="24"/>
        </w:rPr>
        <w:t>–</w:t>
      </w:r>
      <w:r>
        <w:rPr>
          <w:spacing w:val="-4"/>
          <w:sz w:val="24"/>
        </w:rPr>
        <w:t xml:space="preserve"> </w:t>
      </w:r>
      <w:r>
        <w:rPr>
          <w:sz w:val="24"/>
        </w:rPr>
        <w:t>stopping</w:t>
      </w:r>
      <w:r>
        <w:rPr>
          <w:spacing w:val="-3"/>
          <w:sz w:val="24"/>
        </w:rPr>
        <w:t xml:space="preserve"> </w:t>
      </w:r>
      <w:r>
        <w:rPr>
          <w:sz w:val="24"/>
        </w:rPr>
        <w:t>the</w:t>
      </w:r>
      <w:r>
        <w:rPr>
          <w:spacing w:val="-4"/>
          <w:sz w:val="24"/>
        </w:rPr>
        <w:t xml:space="preserve"> </w:t>
      </w:r>
      <w:proofErr w:type="spellStart"/>
      <w:r>
        <w:rPr>
          <w:sz w:val="24"/>
        </w:rPr>
        <w:t>programme</w:t>
      </w:r>
      <w:proofErr w:type="spellEnd"/>
      <w:r>
        <w:rPr>
          <w:spacing w:val="-3"/>
          <w:sz w:val="24"/>
        </w:rPr>
        <w:t xml:space="preserve"> </w:t>
      </w:r>
      <w:r>
        <w:rPr>
          <w:sz w:val="24"/>
        </w:rPr>
        <w:t>and</w:t>
      </w:r>
      <w:r>
        <w:rPr>
          <w:spacing w:val="-2"/>
          <w:sz w:val="24"/>
        </w:rPr>
        <w:t xml:space="preserve"> </w:t>
      </w:r>
      <w:r>
        <w:rPr>
          <w:sz w:val="24"/>
        </w:rPr>
        <w:t>maintaining</w:t>
      </w:r>
      <w:r>
        <w:rPr>
          <w:spacing w:val="-1"/>
          <w:sz w:val="24"/>
        </w:rPr>
        <w:t xml:space="preserve"> </w:t>
      </w:r>
      <w:proofErr w:type="gramStart"/>
      <w:r>
        <w:rPr>
          <w:sz w:val="24"/>
        </w:rPr>
        <w:t>status</w:t>
      </w:r>
      <w:r>
        <w:rPr>
          <w:spacing w:val="-3"/>
          <w:sz w:val="24"/>
        </w:rPr>
        <w:t xml:space="preserve"> </w:t>
      </w:r>
      <w:r>
        <w:rPr>
          <w:spacing w:val="-4"/>
          <w:sz w:val="24"/>
        </w:rPr>
        <w:t>quo;</w:t>
      </w:r>
      <w:proofErr w:type="gramEnd"/>
    </w:p>
    <w:p w14:paraId="3A27139E" w14:textId="77777777" w:rsidR="00597452" w:rsidRDefault="008555B9">
      <w:pPr>
        <w:pStyle w:val="ListParagraph"/>
        <w:numPr>
          <w:ilvl w:val="1"/>
          <w:numId w:val="1"/>
        </w:numPr>
        <w:tabs>
          <w:tab w:val="left" w:pos="1464"/>
        </w:tabs>
        <w:ind w:left="1464" w:hanging="719"/>
        <w:rPr>
          <w:sz w:val="24"/>
        </w:rPr>
      </w:pPr>
      <w:r>
        <w:rPr>
          <w:sz w:val="24"/>
        </w:rPr>
        <w:t>Option</w:t>
      </w:r>
      <w:r>
        <w:rPr>
          <w:spacing w:val="-3"/>
          <w:sz w:val="24"/>
        </w:rPr>
        <w:t xml:space="preserve"> </w:t>
      </w:r>
      <w:r>
        <w:rPr>
          <w:sz w:val="24"/>
        </w:rPr>
        <w:t>B</w:t>
      </w:r>
      <w:r>
        <w:rPr>
          <w:spacing w:val="-3"/>
          <w:sz w:val="24"/>
        </w:rPr>
        <w:t xml:space="preserve"> </w:t>
      </w:r>
      <w:r>
        <w:rPr>
          <w:sz w:val="24"/>
        </w:rPr>
        <w:t>–</w:t>
      </w:r>
      <w:r>
        <w:rPr>
          <w:spacing w:val="-3"/>
          <w:sz w:val="24"/>
        </w:rPr>
        <w:t xml:space="preserve"> </w:t>
      </w:r>
      <w:r>
        <w:rPr>
          <w:sz w:val="24"/>
        </w:rPr>
        <w:t>focusing</w:t>
      </w:r>
      <w:r>
        <w:rPr>
          <w:spacing w:val="-3"/>
          <w:sz w:val="24"/>
        </w:rPr>
        <w:t xml:space="preserve"> </w:t>
      </w:r>
      <w:r>
        <w:rPr>
          <w:sz w:val="24"/>
        </w:rPr>
        <w:t>on</w:t>
      </w:r>
      <w:r>
        <w:rPr>
          <w:spacing w:val="-3"/>
          <w:sz w:val="24"/>
        </w:rPr>
        <w:t xml:space="preserve"> </w:t>
      </w:r>
      <w:r>
        <w:rPr>
          <w:sz w:val="24"/>
        </w:rPr>
        <w:t>technology</w:t>
      </w:r>
      <w:r>
        <w:rPr>
          <w:spacing w:val="-3"/>
          <w:sz w:val="24"/>
        </w:rPr>
        <w:t xml:space="preserve"> </w:t>
      </w:r>
      <w:r>
        <w:rPr>
          <w:sz w:val="24"/>
        </w:rPr>
        <w:t>change</w:t>
      </w:r>
      <w:r>
        <w:rPr>
          <w:spacing w:val="-2"/>
          <w:sz w:val="24"/>
        </w:rPr>
        <w:t xml:space="preserve"> </w:t>
      </w:r>
      <w:r>
        <w:rPr>
          <w:sz w:val="24"/>
        </w:rPr>
        <w:t>only;</w:t>
      </w:r>
      <w:r>
        <w:rPr>
          <w:spacing w:val="-3"/>
          <w:sz w:val="24"/>
        </w:rPr>
        <w:t xml:space="preserve"> </w:t>
      </w:r>
      <w:r>
        <w:rPr>
          <w:spacing w:val="-5"/>
          <w:sz w:val="24"/>
        </w:rPr>
        <w:t>and</w:t>
      </w:r>
    </w:p>
    <w:p w14:paraId="082870B7" w14:textId="77777777" w:rsidR="00597452" w:rsidRDefault="008555B9">
      <w:pPr>
        <w:pStyle w:val="ListParagraph"/>
        <w:numPr>
          <w:ilvl w:val="1"/>
          <w:numId w:val="1"/>
        </w:numPr>
        <w:tabs>
          <w:tab w:val="left" w:pos="1464"/>
        </w:tabs>
        <w:ind w:left="1464" w:hanging="719"/>
        <w:rPr>
          <w:sz w:val="24"/>
        </w:rPr>
      </w:pPr>
      <w:r>
        <w:rPr>
          <w:sz w:val="24"/>
        </w:rPr>
        <w:t>Option</w:t>
      </w:r>
      <w:r>
        <w:rPr>
          <w:spacing w:val="-2"/>
          <w:sz w:val="24"/>
        </w:rPr>
        <w:t xml:space="preserve"> </w:t>
      </w:r>
      <w:r>
        <w:rPr>
          <w:sz w:val="24"/>
        </w:rPr>
        <w:t>C</w:t>
      </w:r>
      <w:r>
        <w:rPr>
          <w:spacing w:val="-4"/>
          <w:sz w:val="24"/>
        </w:rPr>
        <w:t xml:space="preserve"> </w:t>
      </w:r>
      <w:r>
        <w:rPr>
          <w:sz w:val="24"/>
        </w:rPr>
        <w:t>–</w:t>
      </w:r>
      <w:r>
        <w:rPr>
          <w:spacing w:val="-2"/>
          <w:sz w:val="24"/>
        </w:rPr>
        <w:t xml:space="preserve"> </w:t>
      </w:r>
      <w:r>
        <w:rPr>
          <w:sz w:val="24"/>
        </w:rPr>
        <w:t>a</w:t>
      </w:r>
      <w:r>
        <w:rPr>
          <w:spacing w:val="-4"/>
          <w:sz w:val="24"/>
        </w:rPr>
        <w:t xml:space="preserve"> </w:t>
      </w:r>
      <w:r>
        <w:rPr>
          <w:sz w:val="24"/>
        </w:rPr>
        <w:t>re-sequenced</w:t>
      </w:r>
      <w:r>
        <w:rPr>
          <w:spacing w:val="-1"/>
          <w:sz w:val="24"/>
        </w:rPr>
        <w:t xml:space="preserve"> </w:t>
      </w:r>
      <w:proofErr w:type="gramStart"/>
      <w:r>
        <w:rPr>
          <w:spacing w:val="-2"/>
          <w:sz w:val="24"/>
        </w:rPr>
        <w:t>transformation;</w:t>
      </w:r>
      <w:proofErr w:type="gramEnd"/>
    </w:p>
    <w:p w14:paraId="1278C791" w14:textId="77777777" w:rsidR="00597452" w:rsidRDefault="008555B9">
      <w:pPr>
        <w:pStyle w:val="ListParagraph"/>
        <w:numPr>
          <w:ilvl w:val="0"/>
          <w:numId w:val="1"/>
        </w:numPr>
        <w:tabs>
          <w:tab w:val="left" w:pos="745"/>
        </w:tabs>
        <w:ind w:right="199"/>
        <w:rPr>
          <w:sz w:val="24"/>
        </w:rPr>
      </w:pPr>
      <w:r>
        <w:rPr>
          <w:b/>
          <w:sz w:val="24"/>
        </w:rPr>
        <w:t xml:space="preserve">note </w:t>
      </w:r>
      <w:r>
        <w:rPr>
          <w:sz w:val="24"/>
        </w:rPr>
        <w:t>that the DBC concludes that Option C will deliver the best outcome for New Zealand,</w:t>
      </w:r>
      <w:r>
        <w:rPr>
          <w:spacing w:val="-1"/>
          <w:sz w:val="24"/>
        </w:rPr>
        <w:t xml:space="preserve"> </w:t>
      </w:r>
      <w:r>
        <w:rPr>
          <w:sz w:val="24"/>
        </w:rPr>
        <w:t>as</w:t>
      </w:r>
      <w:r>
        <w:rPr>
          <w:spacing w:val="-4"/>
          <w:sz w:val="24"/>
        </w:rPr>
        <w:t xml:space="preserve"> </w:t>
      </w:r>
      <w:r>
        <w:rPr>
          <w:sz w:val="24"/>
        </w:rPr>
        <w:t>it</w:t>
      </w:r>
      <w:r>
        <w:rPr>
          <w:spacing w:val="-5"/>
          <w:sz w:val="24"/>
        </w:rPr>
        <w:t xml:space="preserve"> </w:t>
      </w:r>
      <w:r>
        <w:rPr>
          <w:sz w:val="24"/>
        </w:rPr>
        <w:t>best</w:t>
      </w:r>
      <w:r>
        <w:rPr>
          <w:spacing w:val="-3"/>
          <w:sz w:val="24"/>
        </w:rPr>
        <w:t xml:space="preserve"> </w:t>
      </w:r>
      <w:r>
        <w:rPr>
          <w:sz w:val="24"/>
        </w:rPr>
        <w:t>enables</w:t>
      </w:r>
      <w:r>
        <w:rPr>
          <w:spacing w:val="-4"/>
          <w:sz w:val="24"/>
        </w:rPr>
        <w:t xml:space="preserve"> </w:t>
      </w:r>
      <w:r>
        <w:rPr>
          <w:sz w:val="24"/>
        </w:rPr>
        <w:t>MSD</w:t>
      </w:r>
      <w:r>
        <w:rPr>
          <w:spacing w:val="-4"/>
          <w:sz w:val="24"/>
        </w:rPr>
        <w:t xml:space="preserve"> </w:t>
      </w:r>
      <w:r>
        <w:rPr>
          <w:sz w:val="24"/>
        </w:rPr>
        <w:t>to</w:t>
      </w:r>
      <w:r>
        <w:rPr>
          <w:spacing w:val="-3"/>
          <w:sz w:val="24"/>
        </w:rPr>
        <w:t xml:space="preserve"> </w:t>
      </w:r>
      <w:r>
        <w:rPr>
          <w:sz w:val="24"/>
        </w:rPr>
        <w:t>meet</w:t>
      </w:r>
      <w:r>
        <w:rPr>
          <w:spacing w:val="-3"/>
          <w:sz w:val="24"/>
        </w:rPr>
        <w:t xml:space="preserve"> </w:t>
      </w:r>
      <w:r>
        <w:rPr>
          <w:sz w:val="24"/>
        </w:rPr>
        <w:t>future</w:t>
      </w:r>
      <w:r>
        <w:rPr>
          <w:spacing w:val="-5"/>
          <w:sz w:val="24"/>
        </w:rPr>
        <w:t xml:space="preserve"> </w:t>
      </w:r>
      <w:r>
        <w:rPr>
          <w:sz w:val="24"/>
        </w:rPr>
        <w:t>challenges</w:t>
      </w:r>
      <w:r>
        <w:rPr>
          <w:spacing w:val="-2"/>
          <w:sz w:val="24"/>
        </w:rPr>
        <w:t xml:space="preserve"> </w:t>
      </w:r>
      <w:r>
        <w:rPr>
          <w:sz w:val="24"/>
        </w:rPr>
        <w:t>and</w:t>
      </w:r>
      <w:r>
        <w:rPr>
          <w:spacing w:val="-4"/>
          <w:sz w:val="24"/>
        </w:rPr>
        <w:t xml:space="preserve"> </w:t>
      </w:r>
      <w:r>
        <w:rPr>
          <w:sz w:val="24"/>
        </w:rPr>
        <w:t>is</w:t>
      </w:r>
      <w:r>
        <w:rPr>
          <w:spacing w:val="-4"/>
          <w:sz w:val="24"/>
        </w:rPr>
        <w:t xml:space="preserve"> </w:t>
      </w:r>
      <w:r>
        <w:rPr>
          <w:sz w:val="24"/>
        </w:rPr>
        <w:t>the</w:t>
      </w:r>
      <w:r>
        <w:rPr>
          <w:spacing w:val="-3"/>
          <w:sz w:val="24"/>
        </w:rPr>
        <w:t xml:space="preserve"> </w:t>
      </w:r>
      <w:r>
        <w:rPr>
          <w:sz w:val="24"/>
        </w:rPr>
        <w:t>only</w:t>
      </w:r>
      <w:r>
        <w:rPr>
          <w:spacing w:val="-4"/>
          <w:sz w:val="24"/>
        </w:rPr>
        <w:t xml:space="preserve"> </w:t>
      </w:r>
      <w:r>
        <w:rPr>
          <w:sz w:val="24"/>
        </w:rPr>
        <w:t>option</w:t>
      </w:r>
      <w:r>
        <w:rPr>
          <w:spacing w:val="-3"/>
          <w:sz w:val="24"/>
        </w:rPr>
        <w:t xml:space="preserve"> </w:t>
      </w:r>
      <w:r>
        <w:rPr>
          <w:sz w:val="24"/>
        </w:rPr>
        <w:t xml:space="preserve">that delivers savings that exceed its costs over the next </w:t>
      </w:r>
      <w:proofErr w:type="gramStart"/>
      <w:r>
        <w:rPr>
          <w:sz w:val="24"/>
        </w:rPr>
        <w:t>decade;</w:t>
      </w:r>
      <w:proofErr w:type="gramEnd"/>
    </w:p>
    <w:p w14:paraId="3E8CCA29" w14:textId="77777777" w:rsidR="00597452" w:rsidRDefault="008555B9">
      <w:pPr>
        <w:pStyle w:val="ListParagraph"/>
        <w:numPr>
          <w:ilvl w:val="0"/>
          <w:numId w:val="1"/>
        </w:numPr>
        <w:tabs>
          <w:tab w:val="left" w:pos="745"/>
        </w:tabs>
        <w:ind w:right="446"/>
        <w:rPr>
          <w:sz w:val="24"/>
        </w:rPr>
      </w:pPr>
      <w:r>
        <w:rPr>
          <w:b/>
          <w:sz w:val="24"/>
        </w:rPr>
        <w:t>approve</w:t>
      </w:r>
      <w:r>
        <w:rPr>
          <w:b/>
          <w:spacing w:val="-5"/>
          <w:sz w:val="24"/>
        </w:rPr>
        <w:t xml:space="preserve"> </w:t>
      </w:r>
      <w:r>
        <w:rPr>
          <w:sz w:val="24"/>
        </w:rPr>
        <w:t>the</w:t>
      </w:r>
      <w:r>
        <w:rPr>
          <w:spacing w:val="-4"/>
          <w:sz w:val="24"/>
        </w:rPr>
        <w:t xml:space="preserve"> </w:t>
      </w:r>
      <w:r>
        <w:rPr>
          <w:sz w:val="24"/>
        </w:rPr>
        <w:t>MSD</w:t>
      </w:r>
      <w:r>
        <w:rPr>
          <w:spacing w:val="-5"/>
          <w:sz w:val="24"/>
        </w:rPr>
        <w:t xml:space="preserve"> </w:t>
      </w:r>
      <w:r>
        <w:rPr>
          <w:sz w:val="24"/>
        </w:rPr>
        <w:t>Business</w:t>
      </w:r>
      <w:r>
        <w:rPr>
          <w:spacing w:val="-5"/>
          <w:sz w:val="24"/>
        </w:rPr>
        <w:t xml:space="preserve"> </w:t>
      </w:r>
      <w:r>
        <w:rPr>
          <w:sz w:val="24"/>
        </w:rPr>
        <w:t>Transformation</w:t>
      </w:r>
      <w:r>
        <w:rPr>
          <w:spacing w:val="-4"/>
          <w:sz w:val="24"/>
        </w:rPr>
        <w:t xml:space="preserve"> </w:t>
      </w:r>
      <w:r>
        <w:rPr>
          <w:sz w:val="24"/>
        </w:rPr>
        <w:t>Te</w:t>
      </w:r>
      <w:r>
        <w:rPr>
          <w:spacing w:val="-4"/>
          <w:sz w:val="24"/>
        </w:rPr>
        <w:t xml:space="preserve"> </w:t>
      </w:r>
      <w:proofErr w:type="spellStart"/>
      <w:r>
        <w:rPr>
          <w:sz w:val="24"/>
        </w:rPr>
        <w:t>Pae</w:t>
      </w:r>
      <w:proofErr w:type="spellEnd"/>
      <w:r>
        <w:rPr>
          <w:spacing w:val="-6"/>
          <w:sz w:val="24"/>
        </w:rPr>
        <w:t xml:space="preserve"> </w:t>
      </w:r>
      <w:proofErr w:type="spellStart"/>
      <w:r>
        <w:rPr>
          <w:sz w:val="24"/>
        </w:rPr>
        <w:t>Tawhiti</w:t>
      </w:r>
      <w:proofErr w:type="spellEnd"/>
      <w:r>
        <w:rPr>
          <w:spacing w:val="-4"/>
          <w:sz w:val="24"/>
        </w:rPr>
        <w:t xml:space="preserve"> </w:t>
      </w:r>
      <w:r>
        <w:rPr>
          <w:sz w:val="24"/>
        </w:rPr>
        <w:t>Programme</w:t>
      </w:r>
      <w:r>
        <w:rPr>
          <w:spacing w:val="-4"/>
          <w:sz w:val="24"/>
        </w:rPr>
        <w:t xml:space="preserve"> </w:t>
      </w:r>
      <w:r>
        <w:rPr>
          <w:sz w:val="24"/>
        </w:rPr>
        <w:t xml:space="preserve">Horizons Two and Three Detailed Business Case attached as Appendix </w:t>
      </w:r>
      <w:proofErr w:type="gramStart"/>
      <w:r>
        <w:rPr>
          <w:sz w:val="24"/>
        </w:rPr>
        <w:t>2;</w:t>
      </w:r>
      <w:proofErr w:type="gramEnd"/>
    </w:p>
    <w:p w14:paraId="3A34617C" w14:textId="77777777" w:rsidR="00597452" w:rsidRDefault="008555B9">
      <w:pPr>
        <w:pStyle w:val="ListParagraph"/>
        <w:numPr>
          <w:ilvl w:val="0"/>
          <w:numId w:val="1"/>
        </w:numPr>
        <w:tabs>
          <w:tab w:val="left" w:pos="745"/>
        </w:tabs>
        <w:ind w:right="372"/>
        <w:rPr>
          <w:sz w:val="24"/>
        </w:rPr>
      </w:pPr>
      <w:r>
        <w:rPr>
          <w:b/>
          <w:sz w:val="24"/>
        </w:rPr>
        <w:t>direct</w:t>
      </w:r>
      <w:r>
        <w:rPr>
          <w:b/>
          <w:spacing w:val="-2"/>
          <w:sz w:val="24"/>
        </w:rPr>
        <w:t xml:space="preserve"> </w:t>
      </w:r>
      <w:r>
        <w:rPr>
          <w:sz w:val="24"/>
        </w:rPr>
        <w:t>MSD</w:t>
      </w:r>
      <w:r>
        <w:rPr>
          <w:spacing w:val="-4"/>
          <w:sz w:val="24"/>
        </w:rPr>
        <w:t xml:space="preserve"> </w:t>
      </w:r>
      <w:r>
        <w:rPr>
          <w:sz w:val="24"/>
        </w:rPr>
        <w:t>to</w:t>
      </w:r>
      <w:r>
        <w:rPr>
          <w:spacing w:val="-3"/>
          <w:sz w:val="24"/>
        </w:rPr>
        <w:t xml:space="preserve"> </w:t>
      </w:r>
      <w:r>
        <w:rPr>
          <w:sz w:val="24"/>
        </w:rPr>
        <w:t>implement</w:t>
      </w:r>
      <w:r>
        <w:rPr>
          <w:spacing w:val="-1"/>
          <w:sz w:val="24"/>
        </w:rPr>
        <w:t xml:space="preserve"> </w:t>
      </w:r>
      <w:r>
        <w:rPr>
          <w:sz w:val="24"/>
        </w:rPr>
        <w:t>Option</w:t>
      </w:r>
      <w:r>
        <w:rPr>
          <w:spacing w:val="-4"/>
          <w:sz w:val="24"/>
        </w:rPr>
        <w:t xml:space="preserve"> </w:t>
      </w:r>
      <w:r>
        <w:rPr>
          <w:sz w:val="24"/>
        </w:rPr>
        <w:t>C</w:t>
      </w:r>
      <w:r>
        <w:rPr>
          <w:spacing w:val="-5"/>
          <w:sz w:val="24"/>
        </w:rPr>
        <w:t xml:space="preserve"> </w:t>
      </w:r>
      <w:r>
        <w:rPr>
          <w:sz w:val="24"/>
        </w:rPr>
        <w:t>as</w:t>
      </w:r>
      <w:r>
        <w:rPr>
          <w:spacing w:val="-4"/>
          <w:sz w:val="24"/>
        </w:rPr>
        <w:t xml:space="preserve"> </w:t>
      </w:r>
      <w:r>
        <w:rPr>
          <w:sz w:val="24"/>
        </w:rPr>
        <w:t>set</w:t>
      </w:r>
      <w:r>
        <w:rPr>
          <w:spacing w:val="-5"/>
          <w:sz w:val="24"/>
        </w:rPr>
        <w:t xml:space="preserve"> </w:t>
      </w:r>
      <w:r>
        <w:rPr>
          <w:sz w:val="24"/>
        </w:rPr>
        <w:t>out</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DBC</w:t>
      </w:r>
      <w:r>
        <w:rPr>
          <w:spacing w:val="-5"/>
          <w:sz w:val="24"/>
        </w:rPr>
        <w:t xml:space="preserve"> </w:t>
      </w:r>
      <w:r>
        <w:rPr>
          <w:sz w:val="24"/>
        </w:rPr>
        <w:t>(Appendix</w:t>
      </w:r>
      <w:r>
        <w:rPr>
          <w:spacing w:val="-3"/>
          <w:sz w:val="24"/>
        </w:rPr>
        <w:t xml:space="preserve"> </w:t>
      </w:r>
      <w:r>
        <w:rPr>
          <w:sz w:val="24"/>
        </w:rPr>
        <w:t>2),</w:t>
      </w:r>
      <w:r>
        <w:rPr>
          <w:spacing w:val="-4"/>
          <w:sz w:val="24"/>
        </w:rPr>
        <w:t xml:space="preserve"> </w:t>
      </w:r>
      <w:r>
        <w:rPr>
          <w:sz w:val="24"/>
        </w:rPr>
        <w:t>subject</w:t>
      </w:r>
      <w:r>
        <w:rPr>
          <w:spacing w:val="-3"/>
          <w:sz w:val="24"/>
        </w:rPr>
        <w:t xml:space="preserve"> </w:t>
      </w:r>
      <w:r>
        <w:rPr>
          <w:sz w:val="24"/>
        </w:rPr>
        <w:t xml:space="preserve">to future funding </w:t>
      </w:r>
      <w:proofErr w:type="gramStart"/>
      <w:r>
        <w:rPr>
          <w:sz w:val="24"/>
        </w:rPr>
        <w:t>decisions;</w:t>
      </w:r>
      <w:proofErr w:type="gramEnd"/>
    </w:p>
    <w:p w14:paraId="068C9CAE" w14:textId="77777777" w:rsidR="00597452" w:rsidRDefault="008555B9">
      <w:pPr>
        <w:spacing w:before="241"/>
        <w:ind w:left="25"/>
        <w:rPr>
          <w:i/>
          <w:sz w:val="24"/>
        </w:rPr>
      </w:pPr>
      <w:r>
        <w:rPr>
          <w:i/>
          <w:sz w:val="24"/>
        </w:rPr>
        <w:t>Financial</w:t>
      </w:r>
      <w:r>
        <w:rPr>
          <w:i/>
          <w:spacing w:val="-7"/>
          <w:sz w:val="24"/>
        </w:rPr>
        <w:t xml:space="preserve"> </w:t>
      </w:r>
      <w:r>
        <w:rPr>
          <w:i/>
          <w:spacing w:val="-2"/>
          <w:sz w:val="24"/>
        </w:rPr>
        <w:t>implications</w:t>
      </w:r>
    </w:p>
    <w:p w14:paraId="5B636F63" w14:textId="1DD67F41" w:rsidR="00597452" w:rsidRDefault="008555B9">
      <w:pPr>
        <w:pStyle w:val="ListParagraph"/>
        <w:numPr>
          <w:ilvl w:val="0"/>
          <w:numId w:val="1"/>
        </w:numPr>
        <w:tabs>
          <w:tab w:val="left" w:pos="745"/>
        </w:tabs>
        <w:ind w:right="185"/>
        <w:jc w:val="both"/>
        <w:rPr>
          <w:sz w:val="24"/>
        </w:rPr>
      </w:pPr>
      <w:r>
        <w:rPr>
          <w:b/>
          <w:sz w:val="24"/>
        </w:rPr>
        <w:t xml:space="preserve">note </w:t>
      </w:r>
      <w:r>
        <w:rPr>
          <w:sz w:val="24"/>
        </w:rPr>
        <w:t>that the total cost</w:t>
      </w:r>
      <w:r>
        <w:rPr>
          <w:spacing w:val="-1"/>
          <w:sz w:val="24"/>
        </w:rPr>
        <w:t xml:space="preserve"> </w:t>
      </w:r>
      <w:r>
        <w:rPr>
          <w:sz w:val="24"/>
        </w:rPr>
        <w:t>of Option C</w:t>
      </w:r>
      <w:r>
        <w:rPr>
          <w:spacing w:val="-1"/>
          <w:sz w:val="24"/>
        </w:rPr>
        <w:t xml:space="preserve"> </w:t>
      </w:r>
      <w:r>
        <w:rPr>
          <w:sz w:val="24"/>
        </w:rPr>
        <w:t>is estimated to be</w:t>
      </w:r>
      <w:r>
        <w:rPr>
          <w:spacing w:val="-1"/>
          <w:sz w:val="24"/>
        </w:rPr>
        <w:t xml:space="preserve"> </w:t>
      </w:r>
      <w:r>
        <w:rPr>
          <w:sz w:val="24"/>
        </w:rPr>
        <w:t>$1.8-$2.1 billion, which is less than</w:t>
      </w:r>
      <w:r>
        <w:rPr>
          <w:spacing w:val="-3"/>
          <w:sz w:val="24"/>
        </w:rPr>
        <w:t xml:space="preserve"> </w:t>
      </w:r>
      <w:r>
        <w:rPr>
          <w:sz w:val="24"/>
        </w:rPr>
        <w:t>the</w:t>
      </w:r>
      <w:r>
        <w:rPr>
          <w:spacing w:val="-4"/>
          <w:sz w:val="24"/>
        </w:rPr>
        <w:t xml:space="preserve"> </w:t>
      </w:r>
      <w:r>
        <w:rPr>
          <w:sz w:val="24"/>
        </w:rPr>
        <w:t>lower</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original</w:t>
      </w:r>
      <w:r>
        <w:rPr>
          <w:spacing w:val="-3"/>
          <w:sz w:val="24"/>
        </w:rPr>
        <w:t xml:space="preserve"> </w:t>
      </w:r>
      <w:r>
        <w:rPr>
          <w:sz w:val="24"/>
        </w:rPr>
        <w:t>estimate</w:t>
      </w:r>
      <w:r>
        <w:rPr>
          <w:spacing w:val="-1"/>
          <w:sz w:val="24"/>
        </w:rPr>
        <w:t xml:space="preserve"> </w:t>
      </w:r>
      <w:r>
        <w:rPr>
          <w:sz w:val="24"/>
        </w:rPr>
        <w:t>made</w:t>
      </w:r>
      <w:r>
        <w:rPr>
          <w:spacing w:val="-4"/>
          <w:sz w:val="24"/>
        </w:rPr>
        <w:t xml:space="preserve"> </w:t>
      </w:r>
      <w:r>
        <w:rPr>
          <w:sz w:val="24"/>
        </w:rPr>
        <w:t>in</w:t>
      </w:r>
      <w:r>
        <w:rPr>
          <w:spacing w:val="-3"/>
          <w:sz w:val="24"/>
        </w:rPr>
        <w:t xml:space="preserve"> </w:t>
      </w:r>
      <w:r>
        <w:rPr>
          <w:sz w:val="24"/>
        </w:rPr>
        <w:t>2023,</w:t>
      </w:r>
      <w:r>
        <w:rPr>
          <w:spacing w:val="-3"/>
          <w:sz w:val="24"/>
        </w:rPr>
        <w:t xml:space="preserve"> </w:t>
      </w:r>
      <w:r w:rsidR="002675FC">
        <w:t>[Redacted content]</w:t>
      </w:r>
      <w:r w:rsidR="002675FC">
        <w:rPr>
          <w:sz w:val="24"/>
        </w:rPr>
        <w:t>.</w:t>
      </w:r>
    </w:p>
    <w:p w14:paraId="10B5214E" w14:textId="48DCA5D9" w:rsidR="00597452" w:rsidRDefault="002675FC">
      <w:pPr>
        <w:pStyle w:val="ListParagraph"/>
        <w:numPr>
          <w:ilvl w:val="0"/>
          <w:numId w:val="1"/>
        </w:numPr>
        <w:tabs>
          <w:tab w:val="left" w:pos="745"/>
        </w:tabs>
        <w:ind w:right="87"/>
        <w:jc w:val="both"/>
        <w:rPr>
          <w:sz w:val="24"/>
        </w:rPr>
      </w:pPr>
      <w:r>
        <w:t>[Redacted content]</w:t>
      </w:r>
      <w:r>
        <w:t>.</w:t>
      </w:r>
    </w:p>
    <w:p w14:paraId="0FCB55E0" w14:textId="77777777" w:rsidR="00597452" w:rsidRDefault="00597452">
      <w:pPr>
        <w:pStyle w:val="ListParagraph"/>
        <w:jc w:val="both"/>
        <w:rPr>
          <w:sz w:val="24"/>
        </w:rPr>
        <w:sectPr w:rsidR="00597452">
          <w:pgSz w:w="11910" w:h="16840"/>
          <w:pgMar w:top="1340" w:right="1417" w:bottom="1180" w:left="1417" w:header="715" w:footer="982" w:gutter="0"/>
          <w:cols w:space="720"/>
        </w:sectPr>
      </w:pPr>
    </w:p>
    <w:p w14:paraId="06AA301F" w14:textId="6BB2D604" w:rsidR="00597452" w:rsidRDefault="002675FC">
      <w:pPr>
        <w:pStyle w:val="ListParagraph"/>
        <w:numPr>
          <w:ilvl w:val="1"/>
          <w:numId w:val="1"/>
        </w:numPr>
        <w:tabs>
          <w:tab w:val="left" w:pos="744"/>
        </w:tabs>
        <w:spacing w:before="81"/>
        <w:ind w:left="744" w:hanging="511"/>
        <w:rPr>
          <w:sz w:val="24"/>
        </w:rPr>
      </w:pPr>
      <w:r>
        <w:t>[Redacted content]</w:t>
      </w:r>
      <w:r>
        <w:rPr>
          <w:spacing w:val="-2"/>
          <w:sz w:val="24"/>
        </w:rPr>
        <w:t>.</w:t>
      </w:r>
    </w:p>
    <w:p w14:paraId="4A04BC26" w14:textId="53A2C2FE" w:rsidR="00597452" w:rsidRDefault="002675FC">
      <w:pPr>
        <w:pStyle w:val="ListParagraph"/>
        <w:numPr>
          <w:ilvl w:val="2"/>
          <w:numId w:val="1"/>
        </w:numPr>
        <w:tabs>
          <w:tab w:val="left" w:pos="2434"/>
        </w:tabs>
        <w:ind w:left="2434" w:hanging="991"/>
        <w:rPr>
          <w:sz w:val="24"/>
        </w:rPr>
      </w:pPr>
      <w:r>
        <w:t>[Redacted content]</w:t>
      </w:r>
      <w:r>
        <w:t>.</w:t>
      </w:r>
    </w:p>
    <w:p w14:paraId="32B2E20F" w14:textId="3545D901" w:rsidR="00597452" w:rsidRDefault="002675FC">
      <w:pPr>
        <w:pStyle w:val="ListParagraph"/>
        <w:numPr>
          <w:ilvl w:val="2"/>
          <w:numId w:val="1"/>
        </w:numPr>
        <w:tabs>
          <w:tab w:val="left" w:pos="2435"/>
        </w:tabs>
        <w:ind w:right="326"/>
        <w:rPr>
          <w:sz w:val="24"/>
        </w:rPr>
      </w:pPr>
      <w:r>
        <w:t>[Redacted content]</w:t>
      </w:r>
      <w:r>
        <w:rPr>
          <w:sz w:val="24"/>
        </w:rPr>
        <w:t>.</w:t>
      </w:r>
    </w:p>
    <w:p w14:paraId="139734A4" w14:textId="210AD346" w:rsidR="00597452" w:rsidRDefault="002675FC">
      <w:pPr>
        <w:pStyle w:val="ListParagraph"/>
        <w:numPr>
          <w:ilvl w:val="1"/>
          <w:numId w:val="1"/>
        </w:numPr>
        <w:tabs>
          <w:tab w:val="left" w:pos="744"/>
        </w:tabs>
        <w:ind w:left="744" w:hanging="511"/>
        <w:rPr>
          <w:sz w:val="24"/>
        </w:rPr>
      </w:pPr>
      <w:r>
        <w:t>[Redacted content]</w:t>
      </w:r>
      <w:r>
        <w:rPr>
          <w:spacing w:val="-2"/>
          <w:sz w:val="24"/>
        </w:rPr>
        <w:t>.</w:t>
      </w:r>
    </w:p>
    <w:p w14:paraId="2ACB2D3A" w14:textId="41DFDB7C" w:rsidR="00597452" w:rsidRDefault="002675FC">
      <w:pPr>
        <w:pStyle w:val="ListParagraph"/>
        <w:numPr>
          <w:ilvl w:val="0"/>
          <w:numId w:val="1"/>
        </w:numPr>
        <w:tabs>
          <w:tab w:val="left" w:pos="745"/>
        </w:tabs>
        <w:ind w:right="215"/>
        <w:rPr>
          <w:sz w:val="24"/>
        </w:rPr>
      </w:pPr>
      <w:r>
        <w:t>[Redacted content]</w:t>
      </w:r>
      <w:r>
        <w:rPr>
          <w:sz w:val="24"/>
        </w:rPr>
        <w:t>.</w:t>
      </w:r>
    </w:p>
    <w:p w14:paraId="4F92E602" w14:textId="77777777" w:rsidR="00597452" w:rsidRDefault="008555B9">
      <w:pPr>
        <w:spacing w:before="240"/>
        <w:ind w:left="25"/>
        <w:rPr>
          <w:i/>
          <w:sz w:val="24"/>
        </w:rPr>
      </w:pPr>
      <w:r>
        <w:rPr>
          <w:i/>
          <w:spacing w:val="-2"/>
          <w:sz w:val="24"/>
        </w:rPr>
        <w:t>Implementation</w:t>
      </w:r>
    </w:p>
    <w:p w14:paraId="518EAFB2" w14:textId="77777777" w:rsidR="00597452" w:rsidRDefault="008555B9">
      <w:pPr>
        <w:pStyle w:val="ListParagraph"/>
        <w:numPr>
          <w:ilvl w:val="0"/>
          <w:numId w:val="1"/>
        </w:numPr>
        <w:tabs>
          <w:tab w:val="left" w:pos="745"/>
        </w:tabs>
        <w:ind w:right="928"/>
        <w:rPr>
          <w:sz w:val="24"/>
        </w:rPr>
      </w:pPr>
      <w:r>
        <w:rPr>
          <w:b/>
          <w:sz w:val="24"/>
        </w:rPr>
        <w:t>note</w:t>
      </w:r>
      <w:r>
        <w:rPr>
          <w:b/>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procurement</w:t>
      </w:r>
      <w:r>
        <w:rPr>
          <w:spacing w:val="-4"/>
          <w:sz w:val="24"/>
        </w:rPr>
        <w:t xml:space="preserve"> </w:t>
      </w:r>
      <w:r>
        <w:rPr>
          <w:sz w:val="24"/>
        </w:rPr>
        <w:t>plans</w:t>
      </w:r>
      <w:r>
        <w:rPr>
          <w:spacing w:val="-5"/>
          <w:sz w:val="24"/>
        </w:rPr>
        <w:t xml:space="preserve"> </w:t>
      </w:r>
      <w:r>
        <w:rPr>
          <w:sz w:val="24"/>
        </w:rPr>
        <w:t>developed</w:t>
      </w:r>
      <w:r>
        <w:rPr>
          <w:spacing w:val="-2"/>
          <w:sz w:val="24"/>
        </w:rPr>
        <w:t xml:space="preserve"> </w:t>
      </w:r>
      <w:r>
        <w:rPr>
          <w:sz w:val="24"/>
        </w:rPr>
        <w:t>at</w:t>
      </w:r>
      <w:r>
        <w:rPr>
          <w:spacing w:val="-6"/>
          <w:sz w:val="24"/>
        </w:rPr>
        <w:t xml:space="preserve"> </w:t>
      </w:r>
      <w:r>
        <w:rPr>
          <w:sz w:val="24"/>
        </w:rPr>
        <w:t>the</w:t>
      </w:r>
      <w:r>
        <w:rPr>
          <w:spacing w:val="-4"/>
          <w:sz w:val="24"/>
        </w:rPr>
        <w:t xml:space="preserve"> </w:t>
      </w:r>
      <w:r>
        <w:rPr>
          <w:sz w:val="24"/>
        </w:rPr>
        <w:t>outset</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 xml:space="preserve">transformation </w:t>
      </w:r>
      <w:proofErr w:type="spellStart"/>
      <w:r>
        <w:rPr>
          <w:sz w:val="24"/>
        </w:rPr>
        <w:t>programme</w:t>
      </w:r>
      <w:proofErr w:type="spellEnd"/>
      <w:r>
        <w:rPr>
          <w:spacing w:val="-1"/>
          <w:sz w:val="24"/>
        </w:rPr>
        <w:t xml:space="preserve"> </w:t>
      </w:r>
      <w:r>
        <w:rPr>
          <w:sz w:val="24"/>
        </w:rPr>
        <w:t>in</w:t>
      </w:r>
      <w:r>
        <w:rPr>
          <w:spacing w:val="-1"/>
          <w:sz w:val="24"/>
        </w:rPr>
        <w:t xml:space="preserve"> </w:t>
      </w:r>
      <w:r>
        <w:rPr>
          <w:sz w:val="24"/>
        </w:rPr>
        <w:t>2023</w:t>
      </w:r>
      <w:r>
        <w:rPr>
          <w:spacing w:val="-2"/>
          <w:sz w:val="24"/>
        </w:rPr>
        <w:t xml:space="preserve"> </w:t>
      </w:r>
      <w:r>
        <w:rPr>
          <w:sz w:val="24"/>
        </w:rPr>
        <w:t>have</w:t>
      </w:r>
      <w:r>
        <w:rPr>
          <w:spacing w:val="-3"/>
          <w:sz w:val="24"/>
        </w:rPr>
        <w:t xml:space="preserve"> </w:t>
      </w:r>
      <w:r>
        <w:rPr>
          <w:sz w:val="24"/>
        </w:rPr>
        <w:t>been</w:t>
      </w:r>
      <w:r>
        <w:rPr>
          <w:spacing w:val="-1"/>
          <w:sz w:val="24"/>
        </w:rPr>
        <w:t xml:space="preserve"> </w:t>
      </w:r>
      <w:r>
        <w:rPr>
          <w:sz w:val="24"/>
        </w:rPr>
        <w:t>reassessed</w:t>
      </w:r>
      <w:r>
        <w:rPr>
          <w:spacing w:val="-2"/>
          <w:sz w:val="24"/>
        </w:rPr>
        <w:t xml:space="preserve"> </w:t>
      </w:r>
      <w:r>
        <w:rPr>
          <w:sz w:val="24"/>
        </w:rPr>
        <w:t>and</w:t>
      </w:r>
      <w:r>
        <w:rPr>
          <w:spacing w:val="-1"/>
          <w:sz w:val="24"/>
        </w:rPr>
        <w:t xml:space="preserve"> </w:t>
      </w:r>
      <w:r>
        <w:rPr>
          <w:sz w:val="24"/>
        </w:rPr>
        <w:t>are</w:t>
      </w:r>
      <w:r>
        <w:rPr>
          <w:spacing w:val="-3"/>
          <w:sz w:val="24"/>
        </w:rPr>
        <w:t xml:space="preserve"> </w:t>
      </w:r>
      <w:r>
        <w:rPr>
          <w:sz w:val="24"/>
        </w:rPr>
        <w:t>considered</w:t>
      </w:r>
      <w:r>
        <w:rPr>
          <w:spacing w:val="-1"/>
          <w:sz w:val="24"/>
        </w:rPr>
        <w:t xml:space="preserve"> </w:t>
      </w:r>
      <w:r>
        <w:rPr>
          <w:sz w:val="24"/>
        </w:rPr>
        <w:t>fit-for-</w:t>
      </w:r>
      <w:proofErr w:type="gramStart"/>
      <w:r>
        <w:rPr>
          <w:sz w:val="24"/>
        </w:rPr>
        <w:t>purpose;</w:t>
      </w:r>
      <w:proofErr w:type="gramEnd"/>
    </w:p>
    <w:p w14:paraId="69F718C0" w14:textId="77777777" w:rsidR="00597452" w:rsidRDefault="008555B9">
      <w:pPr>
        <w:pStyle w:val="ListParagraph"/>
        <w:numPr>
          <w:ilvl w:val="0"/>
          <w:numId w:val="1"/>
        </w:numPr>
        <w:tabs>
          <w:tab w:val="left" w:pos="745"/>
        </w:tabs>
        <w:ind w:right="133"/>
        <w:rPr>
          <w:sz w:val="24"/>
        </w:rPr>
      </w:pPr>
      <w:r>
        <w:rPr>
          <w:b/>
          <w:sz w:val="24"/>
        </w:rPr>
        <w:t>note</w:t>
      </w:r>
      <w:r>
        <w:rPr>
          <w:b/>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transformation</w:t>
      </w:r>
      <w:r>
        <w:rPr>
          <w:spacing w:val="-4"/>
          <w:sz w:val="24"/>
        </w:rPr>
        <w:t xml:space="preserve"> </w:t>
      </w:r>
      <w:proofErr w:type="spellStart"/>
      <w:r>
        <w:rPr>
          <w:sz w:val="24"/>
        </w:rPr>
        <w:t>programme’s</w:t>
      </w:r>
      <w:proofErr w:type="spellEnd"/>
      <w:r>
        <w:rPr>
          <w:spacing w:val="-3"/>
          <w:sz w:val="24"/>
        </w:rPr>
        <w:t xml:space="preserve"> </w:t>
      </w:r>
      <w:r>
        <w:rPr>
          <w:sz w:val="24"/>
        </w:rPr>
        <w:t>key</w:t>
      </w:r>
      <w:r>
        <w:rPr>
          <w:spacing w:val="-5"/>
          <w:sz w:val="24"/>
        </w:rPr>
        <w:t xml:space="preserve"> </w:t>
      </w:r>
      <w:r>
        <w:rPr>
          <w:sz w:val="24"/>
        </w:rPr>
        <w:t>deliverables</w:t>
      </w:r>
      <w:r>
        <w:rPr>
          <w:spacing w:val="-3"/>
          <w:sz w:val="24"/>
        </w:rPr>
        <w:t xml:space="preserve"> </w:t>
      </w:r>
      <w:r>
        <w:rPr>
          <w:sz w:val="24"/>
        </w:rPr>
        <w:t>remain</w:t>
      </w:r>
      <w:r>
        <w:rPr>
          <w:spacing w:val="-4"/>
          <w:sz w:val="24"/>
        </w:rPr>
        <w:t xml:space="preserve"> </w:t>
      </w:r>
      <w:r>
        <w:rPr>
          <w:sz w:val="24"/>
        </w:rPr>
        <w:t>on-budget</w:t>
      </w:r>
      <w:r>
        <w:rPr>
          <w:spacing w:val="-4"/>
          <w:sz w:val="24"/>
        </w:rPr>
        <w:t xml:space="preserve"> </w:t>
      </w:r>
      <w:r>
        <w:rPr>
          <w:sz w:val="24"/>
        </w:rPr>
        <w:t>and</w:t>
      </w:r>
      <w:r>
        <w:rPr>
          <w:spacing w:val="-5"/>
          <w:sz w:val="24"/>
        </w:rPr>
        <w:t xml:space="preserve"> </w:t>
      </w:r>
      <w:r>
        <w:rPr>
          <w:sz w:val="24"/>
        </w:rPr>
        <w:t xml:space="preserve">on- track, subject to future funding </w:t>
      </w:r>
      <w:proofErr w:type="gramStart"/>
      <w:r>
        <w:rPr>
          <w:sz w:val="24"/>
        </w:rPr>
        <w:t>decisions;</w:t>
      </w:r>
      <w:proofErr w:type="gramEnd"/>
    </w:p>
    <w:p w14:paraId="477D7CD4" w14:textId="0CCB4C35" w:rsidR="00597452" w:rsidRDefault="002675FC">
      <w:pPr>
        <w:pStyle w:val="ListParagraph"/>
        <w:numPr>
          <w:ilvl w:val="0"/>
          <w:numId w:val="1"/>
        </w:numPr>
        <w:tabs>
          <w:tab w:val="left" w:pos="745"/>
        </w:tabs>
        <w:ind w:right="27"/>
        <w:rPr>
          <w:sz w:val="24"/>
        </w:rPr>
      </w:pPr>
      <w:r>
        <w:t>[Redacted content]</w:t>
      </w:r>
      <w:r>
        <w:t>.</w:t>
      </w:r>
    </w:p>
    <w:p w14:paraId="342AAD41" w14:textId="77777777" w:rsidR="00597452" w:rsidRDefault="008555B9">
      <w:pPr>
        <w:spacing w:before="240"/>
        <w:ind w:left="25"/>
        <w:rPr>
          <w:i/>
          <w:sz w:val="24"/>
        </w:rPr>
      </w:pPr>
      <w:r>
        <w:rPr>
          <w:i/>
          <w:sz w:val="24"/>
        </w:rPr>
        <w:t>Investment</w:t>
      </w:r>
      <w:r>
        <w:rPr>
          <w:i/>
          <w:spacing w:val="-6"/>
          <w:sz w:val="24"/>
        </w:rPr>
        <w:t xml:space="preserve"> </w:t>
      </w:r>
      <w:r>
        <w:rPr>
          <w:i/>
          <w:spacing w:val="-2"/>
          <w:sz w:val="24"/>
        </w:rPr>
        <w:t>assurance</w:t>
      </w:r>
    </w:p>
    <w:p w14:paraId="64456117" w14:textId="77777777" w:rsidR="00597452" w:rsidRDefault="008555B9">
      <w:pPr>
        <w:pStyle w:val="ListParagraph"/>
        <w:numPr>
          <w:ilvl w:val="0"/>
          <w:numId w:val="1"/>
        </w:numPr>
        <w:tabs>
          <w:tab w:val="left" w:pos="745"/>
        </w:tabs>
        <w:ind w:right="441"/>
        <w:jc w:val="both"/>
        <w:rPr>
          <w:sz w:val="24"/>
        </w:rPr>
      </w:pPr>
      <w:r>
        <w:rPr>
          <w:b/>
          <w:sz w:val="24"/>
        </w:rPr>
        <w:t xml:space="preserve">note </w:t>
      </w:r>
      <w:r>
        <w:rPr>
          <w:sz w:val="24"/>
        </w:rPr>
        <w:t>that MSD has strong governance and assurance measures in place, including Gateway</w:t>
      </w:r>
      <w:r>
        <w:rPr>
          <w:spacing w:val="-5"/>
          <w:sz w:val="24"/>
        </w:rPr>
        <w:t xml:space="preserve"> </w:t>
      </w:r>
      <w:r>
        <w:rPr>
          <w:sz w:val="24"/>
        </w:rPr>
        <w:t>Reviews,</w:t>
      </w:r>
      <w:r>
        <w:rPr>
          <w:spacing w:val="-6"/>
          <w:sz w:val="24"/>
        </w:rPr>
        <w:t xml:space="preserve"> </w:t>
      </w:r>
      <w:r>
        <w:rPr>
          <w:sz w:val="24"/>
        </w:rPr>
        <w:t>Independent</w:t>
      </w:r>
      <w:r>
        <w:rPr>
          <w:spacing w:val="-5"/>
          <w:sz w:val="24"/>
        </w:rPr>
        <w:t xml:space="preserve"> </w:t>
      </w:r>
      <w:r>
        <w:rPr>
          <w:sz w:val="24"/>
        </w:rPr>
        <w:t>Quality</w:t>
      </w:r>
      <w:r>
        <w:rPr>
          <w:spacing w:val="-5"/>
          <w:sz w:val="24"/>
        </w:rPr>
        <w:t xml:space="preserve"> </w:t>
      </w:r>
      <w:r>
        <w:rPr>
          <w:sz w:val="24"/>
        </w:rPr>
        <w:t>Assurance</w:t>
      </w:r>
      <w:r>
        <w:rPr>
          <w:spacing w:val="-5"/>
          <w:sz w:val="24"/>
        </w:rPr>
        <w:t xml:space="preserve"> </w:t>
      </w:r>
      <w:r>
        <w:rPr>
          <w:sz w:val="24"/>
        </w:rPr>
        <w:t>and</w:t>
      </w:r>
      <w:r>
        <w:rPr>
          <w:spacing w:val="-6"/>
          <w:sz w:val="24"/>
        </w:rPr>
        <w:t xml:space="preserve"> </w:t>
      </w:r>
      <w:r>
        <w:rPr>
          <w:sz w:val="24"/>
        </w:rPr>
        <w:t>external</w:t>
      </w:r>
      <w:r>
        <w:rPr>
          <w:spacing w:val="-5"/>
          <w:sz w:val="24"/>
        </w:rPr>
        <w:t xml:space="preserve"> </w:t>
      </w:r>
      <w:r>
        <w:rPr>
          <w:sz w:val="24"/>
        </w:rPr>
        <w:t>expert</w:t>
      </w:r>
      <w:r>
        <w:rPr>
          <w:spacing w:val="-5"/>
          <w:sz w:val="24"/>
        </w:rPr>
        <w:t xml:space="preserve"> </w:t>
      </w:r>
      <w:r>
        <w:rPr>
          <w:sz w:val="24"/>
        </w:rPr>
        <w:t>advisors</w:t>
      </w:r>
      <w:r>
        <w:rPr>
          <w:spacing w:val="-6"/>
          <w:sz w:val="24"/>
        </w:rPr>
        <w:t xml:space="preserve"> </w:t>
      </w:r>
      <w:r>
        <w:rPr>
          <w:sz w:val="24"/>
        </w:rPr>
        <w:t xml:space="preserve">in governance </w:t>
      </w:r>
      <w:proofErr w:type="gramStart"/>
      <w:r>
        <w:rPr>
          <w:sz w:val="24"/>
        </w:rPr>
        <w:t>roles;</w:t>
      </w:r>
      <w:proofErr w:type="gramEnd"/>
    </w:p>
    <w:p w14:paraId="54AA9E53" w14:textId="77777777" w:rsidR="00597452" w:rsidRDefault="008555B9">
      <w:pPr>
        <w:pStyle w:val="ListParagraph"/>
        <w:numPr>
          <w:ilvl w:val="0"/>
          <w:numId w:val="1"/>
        </w:numPr>
        <w:tabs>
          <w:tab w:val="left" w:pos="745"/>
        </w:tabs>
        <w:ind w:right="779"/>
        <w:rPr>
          <w:sz w:val="24"/>
        </w:rPr>
      </w:pPr>
      <w:r>
        <w:rPr>
          <w:b/>
          <w:sz w:val="24"/>
        </w:rPr>
        <w:t>note</w:t>
      </w:r>
      <w:r>
        <w:rPr>
          <w:b/>
          <w:spacing w:val="-4"/>
          <w:sz w:val="24"/>
        </w:rPr>
        <w:t xml:space="preserve"> </w:t>
      </w:r>
      <w:r>
        <w:rPr>
          <w:sz w:val="24"/>
        </w:rPr>
        <w:t>in</w:t>
      </w:r>
      <w:r>
        <w:rPr>
          <w:spacing w:val="-3"/>
          <w:sz w:val="24"/>
        </w:rPr>
        <w:t xml:space="preserve"> </w:t>
      </w:r>
      <w:r>
        <w:rPr>
          <w:sz w:val="24"/>
        </w:rPr>
        <w:t>November</w:t>
      </w:r>
      <w:r>
        <w:rPr>
          <w:spacing w:val="-3"/>
          <w:sz w:val="24"/>
        </w:rPr>
        <w:t xml:space="preserve"> </w:t>
      </w:r>
      <w:r>
        <w:rPr>
          <w:sz w:val="24"/>
        </w:rPr>
        <w:t>2024</w:t>
      </w:r>
      <w:r>
        <w:rPr>
          <w:spacing w:val="-4"/>
          <w:sz w:val="24"/>
        </w:rPr>
        <w:t xml:space="preserve"> </w:t>
      </w:r>
      <w:r>
        <w:rPr>
          <w:sz w:val="24"/>
        </w:rPr>
        <w:t>a</w:t>
      </w:r>
      <w:r>
        <w:rPr>
          <w:spacing w:val="-5"/>
          <w:sz w:val="24"/>
        </w:rPr>
        <w:t xml:space="preserve"> </w:t>
      </w:r>
      <w:r>
        <w:rPr>
          <w:sz w:val="24"/>
        </w:rPr>
        <w:t>Gateway</w:t>
      </w:r>
      <w:r>
        <w:rPr>
          <w:spacing w:val="-3"/>
          <w:sz w:val="24"/>
        </w:rPr>
        <w:t xml:space="preserve"> </w:t>
      </w:r>
      <w:r>
        <w:rPr>
          <w:sz w:val="24"/>
        </w:rPr>
        <w:t>review</w:t>
      </w:r>
      <w:r>
        <w:rPr>
          <w:spacing w:val="-4"/>
          <w:sz w:val="24"/>
        </w:rPr>
        <w:t xml:space="preserve"> </w:t>
      </w:r>
      <w:r>
        <w:rPr>
          <w:sz w:val="24"/>
        </w:rPr>
        <w:t>awarded</w:t>
      </w:r>
      <w:r>
        <w:rPr>
          <w:spacing w:val="-3"/>
          <w:sz w:val="24"/>
        </w:rPr>
        <w:t xml:space="preserve"> </w:t>
      </w:r>
      <w:r>
        <w:rPr>
          <w:sz w:val="24"/>
        </w:rPr>
        <w:t>the</w:t>
      </w:r>
      <w:r>
        <w:rPr>
          <w:spacing w:val="-5"/>
          <w:sz w:val="24"/>
        </w:rPr>
        <w:t xml:space="preserve"> </w:t>
      </w:r>
      <w:proofErr w:type="spellStart"/>
      <w:r>
        <w:rPr>
          <w:sz w:val="24"/>
        </w:rPr>
        <w:t>programme</w:t>
      </w:r>
      <w:proofErr w:type="spellEnd"/>
      <w:r>
        <w:rPr>
          <w:spacing w:val="-3"/>
          <w:sz w:val="24"/>
        </w:rPr>
        <w:t xml:space="preserve"> </w:t>
      </w:r>
      <w:r>
        <w:rPr>
          <w:sz w:val="24"/>
        </w:rPr>
        <w:t>a</w:t>
      </w:r>
      <w:r>
        <w:rPr>
          <w:spacing w:val="-3"/>
          <w:sz w:val="24"/>
        </w:rPr>
        <w:t xml:space="preserve"> </w:t>
      </w:r>
      <w:r>
        <w:rPr>
          <w:sz w:val="24"/>
        </w:rPr>
        <w:t>Delivery Confidence Assessment of Amber/</w:t>
      </w:r>
      <w:proofErr w:type="gramStart"/>
      <w:r>
        <w:rPr>
          <w:sz w:val="24"/>
        </w:rPr>
        <w:t>Green;</w:t>
      </w:r>
      <w:proofErr w:type="gramEnd"/>
    </w:p>
    <w:p w14:paraId="3088B05E" w14:textId="3370E598" w:rsidR="00597452" w:rsidRDefault="002675FC">
      <w:pPr>
        <w:pStyle w:val="ListParagraph"/>
        <w:numPr>
          <w:ilvl w:val="0"/>
          <w:numId w:val="1"/>
        </w:numPr>
        <w:tabs>
          <w:tab w:val="left" w:pos="745"/>
        </w:tabs>
        <w:ind w:right="547"/>
        <w:rPr>
          <w:sz w:val="24"/>
        </w:rPr>
      </w:pPr>
      <w:r>
        <w:t>[Redacted content]</w:t>
      </w:r>
      <w:r>
        <w:t xml:space="preserve">. </w:t>
      </w:r>
    </w:p>
    <w:p w14:paraId="06E2D44D" w14:textId="77777777" w:rsidR="00597452" w:rsidRDefault="008555B9">
      <w:pPr>
        <w:spacing w:before="240"/>
        <w:ind w:left="25"/>
        <w:rPr>
          <w:i/>
          <w:sz w:val="24"/>
        </w:rPr>
      </w:pPr>
      <w:r>
        <w:rPr>
          <w:i/>
          <w:sz w:val="24"/>
        </w:rPr>
        <w:t>Legislative</w:t>
      </w:r>
      <w:r>
        <w:rPr>
          <w:i/>
          <w:spacing w:val="-7"/>
          <w:sz w:val="24"/>
        </w:rPr>
        <w:t xml:space="preserve"> </w:t>
      </w:r>
      <w:r>
        <w:rPr>
          <w:i/>
          <w:spacing w:val="-2"/>
          <w:sz w:val="24"/>
        </w:rPr>
        <w:t>implications</w:t>
      </w:r>
    </w:p>
    <w:p w14:paraId="46F752C2" w14:textId="77777777" w:rsidR="00597452" w:rsidRDefault="008555B9">
      <w:pPr>
        <w:pStyle w:val="ListParagraph"/>
        <w:numPr>
          <w:ilvl w:val="0"/>
          <w:numId w:val="1"/>
        </w:numPr>
        <w:tabs>
          <w:tab w:val="left" w:pos="745"/>
        </w:tabs>
        <w:ind w:right="493"/>
        <w:rPr>
          <w:sz w:val="24"/>
        </w:rPr>
      </w:pPr>
      <w:r>
        <w:rPr>
          <w:b/>
          <w:sz w:val="24"/>
        </w:rPr>
        <w:t>note</w:t>
      </w:r>
      <w:r>
        <w:rPr>
          <w:b/>
          <w:spacing w:val="-4"/>
          <w:sz w:val="24"/>
        </w:rPr>
        <w:t xml:space="preserve"> </w:t>
      </w:r>
      <w:r>
        <w:rPr>
          <w:sz w:val="24"/>
        </w:rPr>
        <w:t>that</w:t>
      </w:r>
      <w:r>
        <w:rPr>
          <w:spacing w:val="-3"/>
          <w:sz w:val="24"/>
        </w:rPr>
        <w:t xml:space="preserve"> </w:t>
      </w:r>
      <w:r>
        <w:rPr>
          <w:sz w:val="24"/>
        </w:rPr>
        <w:t>no</w:t>
      </w:r>
      <w:r>
        <w:rPr>
          <w:spacing w:val="-4"/>
          <w:sz w:val="24"/>
        </w:rPr>
        <w:t xml:space="preserve"> </w:t>
      </w:r>
      <w:r>
        <w:rPr>
          <w:sz w:val="24"/>
        </w:rPr>
        <w:t>legislative</w:t>
      </w:r>
      <w:r>
        <w:rPr>
          <w:spacing w:val="-3"/>
          <w:sz w:val="24"/>
        </w:rPr>
        <w:t xml:space="preserve"> </w:t>
      </w:r>
      <w:r>
        <w:rPr>
          <w:sz w:val="24"/>
        </w:rPr>
        <w:t>changes</w:t>
      </w:r>
      <w:r>
        <w:rPr>
          <w:spacing w:val="-2"/>
          <w:sz w:val="24"/>
        </w:rPr>
        <w:t xml:space="preserve"> </w:t>
      </w:r>
      <w:r>
        <w:rPr>
          <w:sz w:val="24"/>
        </w:rPr>
        <w:t>are</w:t>
      </w:r>
      <w:r>
        <w:rPr>
          <w:spacing w:val="-5"/>
          <w:sz w:val="24"/>
        </w:rPr>
        <w:t xml:space="preserve"> </w:t>
      </w:r>
      <w:r>
        <w:rPr>
          <w:sz w:val="24"/>
        </w:rPr>
        <w:t>required</w:t>
      </w:r>
      <w:r>
        <w:rPr>
          <w:spacing w:val="-3"/>
          <w:sz w:val="24"/>
        </w:rPr>
        <w:t xml:space="preserve"> </w:t>
      </w:r>
      <w:r>
        <w:rPr>
          <w:sz w:val="24"/>
        </w:rPr>
        <w:t>as</w:t>
      </w:r>
      <w:r>
        <w:rPr>
          <w:spacing w:val="-4"/>
          <w:sz w:val="24"/>
        </w:rPr>
        <w:t xml:space="preserve"> </w:t>
      </w:r>
      <w:r>
        <w:rPr>
          <w:sz w:val="24"/>
        </w:rPr>
        <w:t>a</w:t>
      </w:r>
      <w:r>
        <w:rPr>
          <w:spacing w:val="-5"/>
          <w:sz w:val="24"/>
        </w:rPr>
        <w:t xml:space="preserve"> </w:t>
      </w:r>
      <w:r>
        <w:rPr>
          <w:sz w:val="24"/>
        </w:rPr>
        <w:t>result</w:t>
      </w:r>
      <w:r>
        <w:rPr>
          <w:spacing w:val="-3"/>
          <w:sz w:val="24"/>
        </w:rPr>
        <w:t xml:space="preserve"> </w:t>
      </w:r>
      <w:r>
        <w:rPr>
          <w:sz w:val="24"/>
        </w:rPr>
        <w:t>of</w:t>
      </w:r>
      <w:r>
        <w:rPr>
          <w:spacing w:val="-4"/>
          <w:sz w:val="24"/>
        </w:rPr>
        <w:t xml:space="preserve"> </w:t>
      </w:r>
      <w:r>
        <w:rPr>
          <w:sz w:val="24"/>
        </w:rPr>
        <w:t>approving</w:t>
      </w:r>
      <w:r>
        <w:rPr>
          <w:spacing w:val="-4"/>
          <w:sz w:val="24"/>
        </w:rPr>
        <w:t xml:space="preserve"> </w:t>
      </w:r>
      <w:r>
        <w:rPr>
          <w:sz w:val="24"/>
        </w:rPr>
        <w:t>the</w:t>
      </w:r>
      <w:r>
        <w:rPr>
          <w:spacing w:val="-3"/>
          <w:sz w:val="24"/>
        </w:rPr>
        <w:t xml:space="preserve"> </w:t>
      </w:r>
      <w:proofErr w:type="gramStart"/>
      <w:r>
        <w:rPr>
          <w:sz w:val="24"/>
        </w:rPr>
        <w:t>DBC</w:t>
      </w:r>
      <w:proofErr w:type="gramEnd"/>
      <w:r>
        <w:rPr>
          <w:spacing w:val="-5"/>
          <w:sz w:val="24"/>
        </w:rPr>
        <w:t xml:space="preserve"> </w:t>
      </w:r>
      <w:r>
        <w:rPr>
          <w:sz w:val="24"/>
        </w:rPr>
        <w:t xml:space="preserve">but future policy and legislative changes will be necessary to enable the </w:t>
      </w:r>
      <w:proofErr w:type="spellStart"/>
      <w:r>
        <w:rPr>
          <w:sz w:val="24"/>
        </w:rPr>
        <w:t>programme</w:t>
      </w:r>
      <w:proofErr w:type="spellEnd"/>
      <w:r>
        <w:rPr>
          <w:sz w:val="24"/>
        </w:rPr>
        <w:t>;</w:t>
      </w:r>
    </w:p>
    <w:p w14:paraId="192EAC94" w14:textId="77777777" w:rsidR="00597452" w:rsidRDefault="008555B9">
      <w:pPr>
        <w:pStyle w:val="BodyText"/>
        <w:spacing w:before="241" w:line="448" w:lineRule="auto"/>
        <w:ind w:left="25" w:right="6208" w:firstLine="0"/>
      </w:pPr>
      <w:proofErr w:type="spellStart"/>
      <w:r>
        <w:t>Authorised</w:t>
      </w:r>
      <w:proofErr w:type="spellEnd"/>
      <w:r>
        <w:rPr>
          <w:spacing w:val="-15"/>
        </w:rPr>
        <w:t xml:space="preserve"> </w:t>
      </w:r>
      <w:r>
        <w:t>for</w:t>
      </w:r>
      <w:r>
        <w:rPr>
          <w:spacing w:val="-15"/>
        </w:rPr>
        <w:t xml:space="preserve"> </w:t>
      </w:r>
      <w:proofErr w:type="spellStart"/>
      <w:r>
        <w:t>lodgement</w:t>
      </w:r>
      <w:proofErr w:type="spellEnd"/>
      <w:r>
        <w:t xml:space="preserve"> Hon Louise Upston</w:t>
      </w:r>
    </w:p>
    <w:p w14:paraId="2E9F63E9" w14:textId="77777777" w:rsidR="00597452" w:rsidRDefault="008555B9">
      <w:pPr>
        <w:pStyle w:val="BodyText"/>
        <w:spacing w:before="0"/>
        <w:ind w:left="25" w:firstLine="0"/>
      </w:pPr>
      <w:r>
        <w:t>Minister</w:t>
      </w:r>
      <w:r>
        <w:rPr>
          <w:spacing w:val="-3"/>
        </w:rPr>
        <w:t xml:space="preserve"> </w:t>
      </w:r>
      <w:r>
        <w:t>for</w:t>
      </w:r>
      <w:r>
        <w:rPr>
          <w:spacing w:val="-4"/>
        </w:rPr>
        <w:t xml:space="preserve"> </w:t>
      </w:r>
      <w:r>
        <w:t>Social</w:t>
      </w:r>
      <w:r>
        <w:rPr>
          <w:spacing w:val="-3"/>
        </w:rPr>
        <w:t xml:space="preserve"> </w:t>
      </w:r>
      <w:r>
        <w:t>Development</w:t>
      </w:r>
      <w:r>
        <w:rPr>
          <w:spacing w:val="-3"/>
        </w:rPr>
        <w:t xml:space="preserve"> </w:t>
      </w:r>
      <w:r>
        <w:t>and</w:t>
      </w:r>
      <w:r>
        <w:rPr>
          <w:spacing w:val="-3"/>
        </w:rPr>
        <w:t xml:space="preserve"> </w:t>
      </w:r>
      <w:r>
        <w:rPr>
          <w:spacing w:val="-2"/>
        </w:rPr>
        <w:t>Employment</w:t>
      </w:r>
    </w:p>
    <w:sectPr w:rsidR="00597452">
      <w:pgSz w:w="11910" w:h="16840"/>
      <w:pgMar w:top="1340" w:right="1417" w:bottom="1180" w:left="1417" w:header="715"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1F00" w14:textId="77777777" w:rsidR="008555B9" w:rsidRDefault="008555B9">
      <w:r>
        <w:separator/>
      </w:r>
    </w:p>
  </w:endnote>
  <w:endnote w:type="continuationSeparator" w:id="0">
    <w:p w14:paraId="3684C6F6" w14:textId="77777777" w:rsidR="008555B9" w:rsidRDefault="0085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0015" w14:textId="77777777" w:rsidR="00597452" w:rsidRDefault="008555B9">
    <w:pPr>
      <w:pStyle w:val="BodyText"/>
      <w:spacing w:before="0" w:line="14" w:lineRule="auto"/>
      <w:ind w:left="0" w:firstLine="0"/>
      <w:rPr>
        <w:sz w:val="20"/>
      </w:rPr>
    </w:pPr>
    <w:r>
      <w:rPr>
        <w:noProof/>
        <w:sz w:val="20"/>
      </w:rPr>
      <mc:AlternateContent>
        <mc:Choice Requires="wps">
          <w:drawing>
            <wp:anchor distT="0" distB="0" distL="0" distR="0" simplePos="0" relativeHeight="487271936" behindDoc="1" locked="0" layoutInCell="1" allowOverlap="1" wp14:anchorId="615553F4" wp14:editId="2182A783">
              <wp:simplePos x="0" y="0"/>
              <wp:positionH relativeFrom="page">
                <wp:posOffset>6496050</wp:posOffset>
              </wp:positionH>
              <wp:positionV relativeFrom="page">
                <wp:posOffset>9928841</wp:posOffset>
              </wp:positionV>
              <wp:extent cx="2032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0340"/>
                      </a:xfrm>
                      <a:prstGeom prst="rect">
                        <a:avLst/>
                      </a:prstGeom>
                    </wps:spPr>
                    <wps:txbx>
                      <w:txbxContent>
                        <w:p w14:paraId="775212C7" w14:textId="77777777" w:rsidR="00597452" w:rsidRDefault="008555B9">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15553F4" id="_x0000_t202" coordsize="21600,21600" o:spt="202" path="m,l,21600r21600,l21600,xe">
              <v:stroke joinstyle="miter"/>
              <v:path gradientshapeok="t" o:connecttype="rect"/>
            </v:shapetype>
            <v:shape id="Textbox 2" o:spid="_x0000_s1027" type="#_x0000_t202" style="position:absolute;margin-left:511.5pt;margin-top:781.8pt;width:16pt;height:14.2pt;z-index:-160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" filled="f" stroked="f">
              <v:textbox inset="0,0,0,0">
                <w:txbxContent>
                  <w:p w14:paraId="775212C7" w14:textId="77777777" w:rsidR="00597452" w:rsidRDefault="008555B9">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272448" behindDoc="1" locked="0" layoutInCell="1" allowOverlap="1" wp14:anchorId="2C610756" wp14:editId="2163314E">
              <wp:simplePos x="0" y="0"/>
              <wp:positionH relativeFrom="page">
                <wp:posOffset>2847339</wp:posOffset>
              </wp:positionH>
              <wp:positionV relativeFrom="page">
                <wp:posOffset>10088219</wp:posOffset>
              </wp:positionV>
              <wp:extent cx="182943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67640"/>
                      </a:xfrm>
                      <a:prstGeom prst="rect">
                        <a:avLst/>
                      </a:prstGeom>
                    </wps:spPr>
                    <wps:txbx>
                      <w:txbxContent>
                        <w:p w14:paraId="05D9F0D3" w14:textId="77777777" w:rsidR="00597452" w:rsidRDefault="008555B9">
                          <w:pPr>
                            <w:spacing w:before="13"/>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3"/>
                              <w:sz w:val="20"/>
                            </w:rPr>
                            <w:t xml:space="preserve"> </w:t>
                          </w:r>
                          <w:r>
                            <w:rPr>
                              <w:rFonts w:ascii="Arial"/>
                              <w:b/>
                              <w:sz w:val="20"/>
                            </w:rPr>
                            <w:t>D</w:t>
                          </w:r>
                          <w:r>
                            <w:rPr>
                              <w:rFonts w:ascii="Arial"/>
                              <w:b/>
                              <w:spacing w:val="3"/>
                              <w:sz w:val="20"/>
                            </w:rPr>
                            <w:t xml:space="preserve"> </w:t>
                          </w:r>
                          <w:r>
                            <w:rPr>
                              <w:rFonts w:ascii="Arial"/>
                              <w:b/>
                              <w:sz w:val="20"/>
                            </w:rPr>
                            <w:t>G</w:t>
                          </w:r>
                          <w:r>
                            <w:rPr>
                              <w:rFonts w:ascii="Arial"/>
                              <w:b/>
                              <w:spacing w:val="4"/>
                              <w:sz w:val="20"/>
                            </w:rPr>
                            <w:t xml:space="preserve"> </w:t>
                          </w:r>
                          <w:r>
                            <w:rPr>
                              <w:rFonts w:ascii="Arial"/>
                              <w:b/>
                              <w:sz w:val="20"/>
                            </w:rPr>
                            <w:t>E</w:t>
                          </w:r>
                          <w:r>
                            <w:rPr>
                              <w:rFonts w:ascii="Arial"/>
                              <w:b/>
                              <w:spacing w:val="4"/>
                              <w:sz w:val="20"/>
                            </w:rPr>
                            <w:t xml:space="preserve"> </w:t>
                          </w:r>
                          <w:proofErr w:type="gramStart"/>
                          <w:r>
                            <w:rPr>
                              <w:rFonts w:ascii="Arial"/>
                              <w:b/>
                              <w:sz w:val="20"/>
                            </w:rPr>
                            <w:t>T</w:t>
                          </w:r>
                          <w:r>
                            <w:rPr>
                              <w:rFonts w:ascii="Arial"/>
                              <w:b/>
                              <w:spacing w:val="31"/>
                              <w:sz w:val="20"/>
                            </w:rPr>
                            <w:t xml:space="preserve">  </w:t>
                          </w:r>
                          <w:r>
                            <w:rPr>
                              <w:rFonts w:ascii="Arial"/>
                              <w:b/>
                              <w:sz w:val="20"/>
                            </w:rPr>
                            <w:t>S</w:t>
                          </w:r>
                          <w:proofErr w:type="gramEnd"/>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S</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T</w:t>
                          </w:r>
                          <w:r>
                            <w:rPr>
                              <w:rFonts w:ascii="Arial"/>
                              <w:b/>
                              <w:spacing w:val="4"/>
                              <w:sz w:val="20"/>
                            </w:rPr>
                            <w:t xml:space="preserve"> </w:t>
                          </w:r>
                          <w:r>
                            <w:rPr>
                              <w:rFonts w:ascii="Arial"/>
                              <w:b/>
                              <w:sz w:val="20"/>
                            </w:rPr>
                            <w:t>I</w:t>
                          </w:r>
                          <w:r>
                            <w:rPr>
                              <w:rFonts w:ascii="Arial"/>
                              <w:b/>
                              <w:spacing w:val="2"/>
                              <w:sz w:val="20"/>
                            </w:rPr>
                            <w:t xml:space="preserve"> </w:t>
                          </w:r>
                          <w:r>
                            <w:rPr>
                              <w:rFonts w:ascii="Arial"/>
                              <w:b/>
                              <w:sz w:val="20"/>
                            </w:rPr>
                            <w:t>V</w:t>
                          </w:r>
                          <w:r>
                            <w:rPr>
                              <w:rFonts w:ascii="Arial"/>
                              <w:b/>
                              <w:spacing w:val="4"/>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 w14:anchorId="2C610756" id="Textbox 3" o:spid="_x0000_s1028" type="#_x0000_t202" style="position:absolute;margin-left:224.2pt;margin-top:794.35pt;width:144.05pt;height:13.2pt;z-index:-160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" filled="f" stroked="f">
              <v:textbox inset="0,0,0,0">
                <w:txbxContent>
                  <w:p w14:paraId="05D9F0D3" w14:textId="77777777" w:rsidR="00597452" w:rsidRDefault="008555B9">
                    <w:pPr>
                      <w:spacing w:before="13"/>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3"/>
                        <w:sz w:val="20"/>
                      </w:rPr>
                      <w:t xml:space="preserve"> </w:t>
                    </w:r>
                    <w:r>
                      <w:rPr>
                        <w:rFonts w:ascii="Arial"/>
                        <w:b/>
                        <w:sz w:val="20"/>
                      </w:rPr>
                      <w:t>D</w:t>
                    </w:r>
                    <w:r>
                      <w:rPr>
                        <w:rFonts w:ascii="Arial"/>
                        <w:b/>
                        <w:spacing w:val="3"/>
                        <w:sz w:val="20"/>
                      </w:rPr>
                      <w:t xml:space="preserve"> </w:t>
                    </w:r>
                    <w:r>
                      <w:rPr>
                        <w:rFonts w:ascii="Arial"/>
                        <w:b/>
                        <w:sz w:val="20"/>
                      </w:rPr>
                      <w:t>G</w:t>
                    </w:r>
                    <w:r>
                      <w:rPr>
                        <w:rFonts w:ascii="Arial"/>
                        <w:b/>
                        <w:spacing w:val="4"/>
                        <w:sz w:val="20"/>
                      </w:rPr>
                      <w:t xml:space="preserve"> </w:t>
                    </w:r>
                    <w:r>
                      <w:rPr>
                        <w:rFonts w:ascii="Arial"/>
                        <w:b/>
                        <w:sz w:val="20"/>
                      </w:rPr>
                      <w:t>E</w:t>
                    </w:r>
                    <w:r>
                      <w:rPr>
                        <w:rFonts w:ascii="Arial"/>
                        <w:b/>
                        <w:spacing w:val="4"/>
                        <w:sz w:val="20"/>
                      </w:rPr>
                      <w:t xml:space="preserve"> </w:t>
                    </w:r>
                    <w:proofErr w:type="gramStart"/>
                    <w:r>
                      <w:rPr>
                        <w:rFonts w:ascii="Arial"/>
                        <w:b/>
                        <w:sz w:val="20"/>
                      </w:rPr>
                      <w:t>T</w:t>
                    </w:r>
                    <w:r>
                      <w:rPr>
                        <w:rFonts w:ascii="Arial"/>
                        <w:b/>
                        <w:spacing w:val="31"/>
                        <w:sz w:val="20"/>
                      </w:rPr>
                      <w:t xml:space="preserve">  </w:t>
                    </w:r>
                    <w:r>
                      <w:rPr>
                        <w:rFonts w:ascii="Arial"/>
                        <w:b/>
                        <w:sz w:val="20"/>
                      </w:rPr>
                      <w:t>S</w:t>
                    </w:r>
                    <w:proofErr w:type="gramEnd"/>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S</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T</w:t>
                    </w:r>
                    <w:r>
                      <w:rPr>
                        <w:rFonts w:ascii="Arial"/>
                        <w:b/>
                        <w:spacing w:val="4"/>
                        <w:sz w:val="20"/>
                      </w:rPr>
                      <w:t xml:space="preserve"> </w:t>
                    </w:r>
                    <w:r>
                      <w:rPr>
                        <w:rFonts w:ascii="Arial"/>
                        <w:b/>
                        <w:sz w:val="20"/>
                      </w:rPr>
                      <w:t>I</w:t>
                    </w:r>
                    <w:r>
                      <w:rPr>
                        <w:rFonts w:ascii="Arial"/>
                        <w:b/>
                        <w:spacing w:val="2"/>
                        <w:sz w:val="20"/>
                      </w:rPr>
                      <w:t xml:space="preserve"> </w:t>
                    </w:r>
                    <w:r>
                      <w:rPr>
                        <w:rFonts w:ascii="Arial"/>
                        <w:b/>
                        <w:sz w:val="20"/>
                      </w:rPr>
                      <w:t>V</w:t>
                    </w:r>
                    <w:r>
                      <w:rPr>
                        <w:rFonts w:ascii="Arial"/>
                        <w:b/>
                        <w:spacing w:val="4"/>
                        <w:sz w:val="20"/>
                      </w:rPr>
                      <w:t xml:space="preserve"> </w:t>
                    </w:r>
                    <w:r>
                      <w:rPr>
                        <w:rFonts w:ascii="Arial"/>
                        <w:b/>
                        <w:spacing w:val="-10"/>
                        <w:sz w:val="20"/>
                      </w:rPr>
                      <w:t>E</w:t>
                    </w:r>
                  </w:p>
                </w:txbxContent>
              </v:textbox>
              <w10:wrap anchorx="page" anchory="page"/>
            </v:shape>
          </w:pict>
        </mc:Fallback>
      </mc:AlternateContent>
    </w:r>
    <w:r>
      <w:rPr>
        <w:noProof/>
        <w:sz w:val="20"/>
      </w:rPr>
      <mc:AlternateContent>
        <mc:Choice Requires="wps">
          <w:drawing>
            <wp:anchor distT="0" distB="0" distL="0" distR="0" simplePos="0" relativeHeight="487272960" behindDoc="1" locked="0" layoutInCell="1" allowOverlap="1" wp14:anchorId="7567469D" wp14:editId="160CE79A">
              <wp:simplePos x="0" y="0"/>
              <wp:positionH relativeFrom="page">
                <wp:posOffset>190500</wp:posOffset>
              </wp:positionH>
              <wp:positionV relativeFrom="page">
                <wp:posOffset>10372627</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1BB0A8A8" w14:textId="77777777" w:rsidR="00597452" w:rsidRDefault="008555B9">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2024-12-18</w:t>
                          </w:r>
                          <w:r>
                            <w:rPr>
                              <w:rFonts w:ascii="Arial"/>
                              <w:spacing w:val="-4"/>
                              <w:sz w:val="18"/>
                            </w:rPr>
                            <w:t xml:space="preserve"> </w:t>
                          </w:r>
                          <w:r>
                            <w:rPr>
                              <w:rFonts w:ascii="Arial"/>
                              <w:spacing w:val="-2"/>
                              <w:sz w:val="18"/>
                            </w:rPr>
                            <w:t>08:23:10</w:t>
                          </w:r>
                        </w:p>
                      </w:txbxContent>
                    </wps:txbx>
                    <wps:bodyPr wrap="square" lIns="0" tIns="0" rIns="0" bIns="0" rtlCol="0">
                      <a:noAutofit/>
                    </wps:bodyPr>
                  </wps:wsp>
                </a:graphicData>
              </a:graphic>
            </wp:anchor>
          </w:drawing>
        </mc:Choice>
        <mc:Fallback>
          <w:pict>
            <v:shape w14:anchorId="7567469D" id="Textbox 4" o:spid="_x0000_s1029" type="#_x0000_t202" style="position:absolute;margin-left:15pt;margin-top:816.75pt;width:140.6pt;height:12.1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TDxaJZkB&#10;AAAiAwAADgAAAAAAAAAAAAAAAAAuAgAAZHJzL2Uyb0RvYy54bWxQSwECLQAUAAYACAAAACEA2nHM&#10;CuEAAAAMAQAADwAAAAAAAAAAAAAAAADzAwAAZHJzL2Rvd25yZXYueG1sUEsFBgAAAAAEAAQA8wAA&#10;AAEFAAAAAA==&#10;" filled="f" stroked="f">
              <v:textbox inset="0,0,0,0">
                <w:txbxContent>
                  <w:p w14:paraId="1BB0A8A8" w14:textId="77777777" w:rsidR="00597452" w:rsidRDefault="008555B9">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2024-12-18</w:t>
                    </w:r>
                    <w:r>
                      <w:rPr>
                        <w:rFonts w:ascii="Arial"/>
                        <w:spacing w:val="-4"/>
                        <w:sz w:val="18"/>
                      </w:rPr>
                      <w:t xml:space="preserve"> </w:t>
                    </w:r>
                    <w:r>
                      <w:rPr>
                        <w:rFonts w:ascii="Arial"/>
                        <w:spacing w:val="-2"/>
                        <w:sz w:val="18"/>
                      </w:rPr>
                      <w:t>08:23:10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B984" w14:textId="77777777" w:rsidR="008555B9" w:rsidRDefault="008555B9">
      <w:r>
        <w:separator/>
      </w:r>
    </w:p>
  </w:footnote>
  <w:footnote w:type="continuationSeparator" w:id="0">
    <w:p w14:paraId="341540E8" w14:textId="77777777" w:rsidR="008555B9" w:rsidRDefault="0085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73B7" w14:textId="77777777" w:rsidR="00597452" w:rsidRDefault="008555B9">
    <w:pPr>
      <w:pStyle w:val="BodyText"/>
      <w:spacing w:before="0" w:line="14" w:lineRule="auto"/>
      <w:ind w:left="0" w:firstLine="0"/>
      <w:rPr>
        <w:sz w:val="20"/>
      </w:rPr>
    </w:pPr>
    <w:r>
      <w:rPr>
        <w:noProof/>
        <w:sz w:val="20"/>
      </w:rPr>
      <mc:AlternateContent>
        <mc:Choice Requires="wps">
          <w:drawing>
            <wp:anchor distT="0" distB="0" distL="0" distR="0" simplePos="0" relativeHeight="487271424" behindDoc="1" locked="0" layoutInCell="1" allowOverlap="1" wp14:anchorId="3207A4D4" wp14:editId="6A4B2EF5">
              <wp:simplePos x="0" y="0"/>
              <wp:positionH relativeFrom="page">
                <wp:posOffset>2866389</wp:posOffset>
              </wp:positionH>
              <wp:positionV relativeFrom="page">
                <wp:posOffset>441300</wp:posOffset>
              </wp:positionV>
              <wp:extent cx="182943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67640"/>
                      </a:xfrm>
                      <a:prstGeom prst="rect">
                        <a:avLst/>
                      </a:prstGeom>
                    </wps:spPr>
                    <wps:txbx>
                      <w:txbxContent>
                        <w:p w14:paraId="081DCE73" w14:textId="77777777" w:rsidR="00597452" w:rsidRDefault="008555B9">
                          <w:pPr>
                            <w:spacing w:before="13"/>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3"/>
                              <w:sz w:val="20"/>
                            </w:rPr>
                            <w:t xml:space="preserve"> </w:t>
                          </w:r>
                          <w:r>
                            <w:rPr>
                              <w:rFonts w:ascii="Arial"/>
                              <w:b/>
                              <w:sz w:val="20"/>
                            </w:rPr>
                            <w:t>D</w:t>
                          </w:r>
                          <w:r>
                            <w:rPr>
                              <w:rFonts w:ascii="Arial"/>
                              <w:b/>
                              <w:spacing w:val="3"/>
                              <w:sz w:val="20"/>
                            </w:rPr>
                            <w:t xml:space="preserve"> </w:t>
                          </w:r>
                          <w:r>
                            <w:rPr>
                              <w:rFonts w:ascii="Arial"/>
                              <w:b/>
                              <w:sz w:val="20"/>
                            </w:rPr>
                            <w:t>G</w:t>
                          </w:r>
                          <w:r>
                            <w:rPr>
                              <w:rFonts w:ascii="Arial"/>
                              <w:b/>
                              <w:spacing w:val="4"/>
                              <w:sz w:val="20"/>
                            </w:rPr>
                            <w:t xml:space="preserve"> </w:t>
                          </w:r>
                          <w:r>
                            <w:rPr>
                              <w:rFonts w:ascii="Arial"/>
                              <w:b/>
                              <w:sz w:val="20"/>
                            </w:rPr>
                            <w:t>E</w:t>
                          </w:r>
                          <w:r>
                            <w:rPr>
                              <w:rFonts w:ascii="Arial"/>
                              <w:b/>
                              <w:spacing w:val="4"/>
                              <w:sz w:val="20"/>
                            </w:rPr>
                            <w:t xml:space="preserve"> </w:t>
                          </w:r>
                          <w:proofErr w:type="gramStart"/>
                          <w:r>
                            <w:rPr>
                              <w:rFonts w:ascii="Arial"/>
                              <w:b/>
                              <w:sz w:val="20"/>
                            </w:rPr>
                            <w:t>T</w:t>
                          </w:r>
                          <w:r>
                            <w:rPr>
                              <w:rFonts w:ascii="Arial"/>
                              <w:b/>
                              <w:spacing w:val="31"/>
                              <w:sz w:val="20"/>
                            </w:rPr>
                            <w:t xml:space="preserve">  </w:t>
                          </w:r>
                          <w:r>
                            <w:rPr>
                              <w:rFonts w:ascii="Arial"/>
                              <w:b/>
                              <w:sz w:val="20"/>
                            </w:rPr>
                            <w:t>S</w:t>
                          </w:r>
                          <w:proofErr w:type="gramEnd"/>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S</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T</w:t>
                          </w:r>
                          <w:r>
                            <w:rPr>
                              <w:rFonts w:ascii="Arial"/>
                              <w:b/>
                              <w:spacing w:val="4"/>
                              <w:sz w:val="20"/>
                            </w:rPr>
                            <w:t xml:space="preserve"> </w:t>
                          </w:r>
                          <w:r>
                            <w:rPr>
                              <w:rFonts w:ascii="Arial"/>
                              <w:b/>
                              <w:sz w:val="20"/>
                            </w:rPr>
                            <w:t>I</w:t>
                          </w:r>
                          <w:r>
                            <w:rPr>
                              <w:rFonts w:ascii="Arial"/>
                              <w:b/>
                              <w:spacing w:val="2"/>
                              <w:sz w:val="20"/>
                            </w:rPr>
                            <w:t xml:space="preserve"> </w:t>
                          </w:r>
                          <w:r>
                            <w:rPr>
                              <w:rFonts w:ascii="Arial"/>
                              <w:b/>
                              <w:sz w:val="20"/>
                            </w:rPr>
                            <w:t>V</w:t>
                          </w:r>
                          <w:r>
                            <w:rPr>
                              <w:rFonts w:ascii="Arial"/>
                              <w:b/>
                              <w:spacing w:val="4"/>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type w14:anchorId="3207A4D4" id="_x0000_t202" coordsize="21600,21600" o:spt="202" path="m,l,21600r21600,l21600,xe">
              <v:stroke joinstyle="miter"/>
              <v:path gradientshapeok="t" o:connecttype="rect"/>
            </v:shapetype>
            <v:shape id="Textbox 1" o:spid="_x0000_s1026" type="#_x0000_t202" style="position:absolute;margin-left:225.7pt;margin-top:34.75pt;width:144.05pt;height:13.2pt;z-index:-160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" filled="f" stroked="f">
              <v:textbox inset="0,0,0,0">
                <w:txbxContent>
                  <w:p w14:paraId="081DCE73" w14:textId="77777777" w:rsidR="00597452" w:rsidRDefault="008555B9">
                    <w:pPr>
                      <w:spacing w:before="13"/>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3"/>
                        <w:sz w:val="20"/>
                      </w:rPr>
                      <w:t xml:space="preserve"> </w:t>
                    </w:r>
                    <w:r>
                      <w:rPr>
                        <w:rFonts w:ascii="Arial"/>
                        <w:b/>
                        <w:sz w:val="20"/>
                      </w:rPr>
                      <w:t>D</w:t>
                    </w:r>
                    <w:r>
                      <w:rPr>
                        <w:rFonts w:ascii="Arial"/>
                        <w:b/>
                        <w:spacing w:val="3"/>
                        <w:sz w:val="20"/>
                      </w:rPr>
                      <w:t xml:space="preserve"> </w:t>
                    </w:r>
                    <w:r>
                      <w:rPr>
                        <w:rFonts w:ascii="Arial"/>
                        <w:b/>
                        <w:sz w:val="20"/>
                      </w:rPr>
                      <w:t>G</w:t>
                    </w:r>
                    <w:r>
                      <w:rPr>
                        <w:rFonts w:ascii="Arial"/>
                        <w:b/>
                        <w:spacing w:val="4"/>
                        <w:sz w:val="20"/>
                      </w:rPr>
                      <w:t xml:space="preserve"> </w:t>
                    </w:r>
                    <w:r>
                      <w:rPr>
                        <w:rFonts w:ascii="Arial"/>
                        <w:b/>
                        <w:sz w:val="20"/>
                      </w:rPr>
                      <w:t>E</w:t>
                    </w:r>
                    <w:r>
                      <w:rPr>
                        <w:rFonts w:ascii="Arial"/>
                        <w:b/>
                        <w:spacing w:val="4"/>
                        <w:sz w:val="20"/>
                      </w:rPr>
                      <w:t xml:space="preserve"> </w:t>
                    </w:r>
                    <w:proofErr w:type="gramStart"/>
                    <w:r>
                      <w:rPr>
                        <w:rFonts w:ascii="Arial"/>
                        <w:b/>
                        <w:sz w:val="20"/>
                      </w:rPr>
                      <w:t>T</w:t>
                    </w:r>
                    <w:r>
                      <w:rPr>
                        <w:rFonts w:ascii="Arial"/>
                        <w:b/>
                        <w:spacing w:val="31"/>
                        <w:sz w:val="20"/>
                      </w:rPr>
                      <w:t xml:space="preserve">  </w:t>
                    </w:r>
                    <w:r>
                      <w:rPr>
                        <w:rFonts w:ascii="Arial"/>
                        <w:b/>
                        <w:sz w:val="20"/>
                      </w:rPr>
                      <w:t>S</w:t>
                    </w:r>
                    <w:proofErr w:type="gramEnd"/>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S</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T</w:t>
                    </w:r>
                    <w:r>
                      <w:rPr>
                        <w:rFonts w:ascii="Arial"/>
                        <w:b/>
                        <w:spacing w:val="4"/>
                        <w:sz w:val="20"/>
                      </w:rPr>
                      <w:t xml:space="preserve"> </w:t>
                    </w:r>
                    <w:r>
                      <w:rPr>
                        <w:rFonts w:ascii="Arial"/>
                        <w:b/>
                        <w:sz w:val="20"/>
                      </w:rPr>
                      <w:t>I</w:t>
                    </w:r>
                    <w:r>
                      <w:rPr>
                        <w:rFonts w:ascii="Arial"/>
                        <w:b/>
                        <w:spacing w:val="2"/>
                        <w:sz w:val="20"/>
                      </w:rPr>
                      <w:t xml:space="preserve"> </w:t>
                    </w:r>
                    <w:r>
                      <w:rPr>
                        <w:rFonts w:ascii="Arial"/>
                        <w:b/>
                        <w:sz w:val="20"/>
                      </w:rPr>
                      <w:t>V</w:t>
                    </w:r>
                    <w:r>
                      <w:rPr>
                        <w:rFonts w:ascii="Arial"/>
                        <w:b/>
                        <w:spacing w:val="4"/>
                        <w:sz w:val="20"/>
                      </w:rPr>
                      <w:t xml:space="preserve"> </w:t>
                    </w:r>
                    <w:r>
                      <w:rPr>
                        <w:rFonts w:ascii="Arial"/>
                        <w:b/>
                        <w:spacing w:val="-10"/>
                        <w:sz w:val="20"/>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C00"/>
    <w:multiLevelType w:val="multilevel"/>
    <w:tmpl w:val="E312A998"/>
    <w:lvl w:ilvl="0">
      <w:start w:val="1"/>
      <w:numFmt w:val="decimal"/>
      <w:lvlText w:val="%1"/>
      <w:lvlJc w:val="left"/>
      <w:pPr>
        <w:ind w:left="74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46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435" w:hanging="99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69" w:hanging="992"/>
      </w:pPr>
      <w:rPr>
        <w:rFonts w:hint="default"/>
        <w:lang w:val="en-US" w:eastAsia="en-US" w:bidi="ar-SA"/>
      </w:rPr>
    </w:lvl>
    <w:lvl w:ilvl="4">
      <w:numFmt w:val="bullet"/>
      <w:lvlText w:val="•"/>
      <w:lvlJc w:val="left"/>
      <w:pPr>
        <w:ind w:left="4098" w:hanging="992"/>
      </w:pPr>
      <w:rPr>
        <w:rFonts w:hint="default"/>
        <w:lang w:val="en-US" w:eastAsia="en-US" w:bidi="ar-SA"/>
      </w:rPr>
    </w:lvl>
    <w:lvl w:ilvl="5">
      <w:numFmt w:val="bullet"/>
      <w:lvlText w:val="•"/>
      <w:lvlJc w:val="left"/>
      <w:pPr>
        <w:ind w:left="4927" w:hanging="992"/>
      </w:pPr>
      <w:rPr>
        <w:rFonts w:hint="default"/>
        <w:lang w:val="en-US" w:eastAsia="en-US" w:bidi="ar-SA"/>
      </w:rPr>
    </w:lvl>
    <w:lvl w:ilvl="6">
      <w:numFmt w:val="bullet"/>
      <w:lvlText w:val="•"/>
      <w:lvlJc w:val="left"/>
      <w:pPr>
        <w:ind w:left="5756" w:hanging="992"/>
      </w:pPr>
      <w:rPr>
        <w:rFonts w:hint="default"/>
        <w:lang w:val="en-US" w:eastAsia="en-US" w:bidi="ar-SA"/>
      </w:rPr>
    </w:lvl>
    <w:lvl w:ilvl="7">
      <w:numFmt w:val="bullet"/>
      <w:lvlText w:val="•"/>
      <w:lvlJc w:val="left"/>
      <w:pPr>
        <w:ind w:left="6585" w:hanging="992"/>
      </w:pPr>
      <w:rPr>
        <w:rFonts w:hint="default"/>
        <w:lang w:val="en-US" w:eastAsia="en-US" w:bidi="ar-SA"/>
      </w:rPr>
    </w:lvl>
    <w:lvl w:ilvl="8">
      <w:numFmt w:val="bullet"/>
      <w:lvlText w:val="•"/>
      <w:lvlJc w:val="left"/>
      <w:pPr>
        <w:ind w:left="7414" w:hanging="992"/>
      </w:pPr>
      <w:rPr>
        <w:rFonts w:hint="default"/>
        <w:lang w:val="en-US" w:eastAsia="en-US" w:bidi="ar-SA"/>
      </w:rPr>
    </w:lvl>
  </w:abstractNum>
  <w:abstractNum w:abstractNumId="1" w15:restartNumberingAfterBreak="0">
    <w:nsid w:val="41C15973"/>
    <w:multiLevelType w:val="hybridMultilevel"/>
    <w:tmpl w:val="BBCACED6"/>
    <w:lvl w:ilvl="0" w:tplc="75F00BFA">
      <w:start w:val="1"/>
      <w:numFmt w:val="decimal"/>
      <w:lvlText w:val="%1"/>
      <w:lvlJc w:val="left"/>
      <w:pPr>
        <w:ind w:left="74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9D42CD6">
      <w:numFmt w:val="bullet"/>
      <w:lvlText w:val="•"/>
      <w:lvlJc w:val="left"/>
      <w:pPr>
        <w:ind w:left="1573" w:hanging="720"/>
      </w:pPr>
      <w:rPr>
        <w:rFonts w:hint="default"/>
        <w:lang w:val="en-US" w:eastAsia="en-US" w:bidi="ar-SA"/>
      </w:rPr>
    </w:lvl>
    <w:lvl w:ilvl="2" w:tplc="93465020">
      <w:numFmt w:val="bullet"/>
      <w:lvlText w:val="•"/>
      <w:lvlJc w:val="left"/>
      <w:pPr>
        <w:ind w:left="2406" w:hanging="720"/>
      </w:pPr>
      <w:rPr>
        <w:rFonts w:hint="default"/>
        <w:lang w:val="en-US" w:eastAsia="en-US" w:bidi="ar-SA"/>
      </w:rPr>
    </w:lvl>
    <w:lvl w:ilvl="3" w:tplc="6EC4C9FA">
      <w:numFmt w:val="bullet"/>
      <w:lvlText w:val="•"/>
      <w:lvlJc w:val="left"/>
      <w:pPr>
        <w:ind w:left="3239" w:hanging="720"/>
      </w:pPr>
      <w:rPr>
        <w:rFonts w:hint="default"/>
        <w:lang w:val="en-US" w:eastAsia="en-US" w:bidi="ar-SA"/>
      </w:rPr>
    </w:lvl>
    <w:lvl w:ilvl="4" w:tplc="04601C36">
      <w:numFmt w:val="bullet"/>
      <w:lvlText w:val="•"/>
      <w:lvlJc w:val="left"/>
      <w:pPr>
        <w:ind w:left="4072" w:hanging="720"/>
      </w:pPr>
      <w:rPr>
        <w:rFonts w:hint="default"/>
        <w:lang w:val="en-US" w:eastAsia="en-US" w:bidi="ar-SA"/>
      </w:rPr>
    </w:lvl>
    <w:lvl w:ilvl="5" w:tplc="A8F080D4">
      <w:numFmt w:val="bullet"/>
      <w:lvlText w:val="•"/>
      <w:lvlJc w:val="left"/>
      <w:pPr>
        <w:ind w:left="4906" w:hanging="720"/>
      </w:pPr>
      <w:rPr>
        <w:rFonts w:hint="default"/>
        <w:lang w:val="en-US" w:eastAsia="en-US" w:bidi="ar-SA"/>
      </w:rPr>
    </w:lvl>
    <w:lvl w:ilvl="6" w:tplc="E1BC780E">
      <w:numFmt w:val="bullet"/>
      <w:lvlText w:val="•"/>
      <w:lvlJc w:val="left"/>
      <w:pPr>
        <w:ind w:left="5739" w:hanging="720"/>
      </w:pPr>
      <w:rPr>
        <w:rFonts w:hint="default"/>
        <w:lang w:val="en-US" w:eastAsia="en-US" w:bidi="ar-SA"/>
      </w:rPr>
    </w:lvl>
    <w:lvl w:ilvl="7" w:tplc="242C26DA">
      <w:numFmt w:val="bullet"/>
      <w:lvlText w:val="•"/>
      <w:lvlJc w:val="left"/>
      <w:pPr>
        <w:ind w:left="6572" w:hanging="720"/>
      </w:pPr>
      <w:rPr>
        <w:rFonts w:hint="default"/>
        <w:lang w:val="en-US" w:eastAsia="en-US" w:bidi="ar-SA"/>
      </w:rPr>
    </w:lvl>
    <w:lvl w:ilvl="8" w:tplc="E4B815CA">
      <w:numFmt w:val="bullet"/>
      <w:lvlText w:val="•"/>
      <w:lvlJc w:val="left"/>
      <w:pPr>
        <w:ind w:left="7405" w:hanging="720"/>
      </w:pPr>
      <w:rPr>
        <w:rFonts w:hint="default"/>
        <w:lang w:val="en-US" w:eastAsia="en-US" w:bidi="ar-SA"/>
      </w:rPr>
    </w:lvl>
  </w:abstractNum>
  <w:abstractNum w:abstractNumId="2" w15:restartNumberingAfterBreak="0">
    <w:nsid w:val="51E73EB0"/>
    <w:multiLevelType w:val="hybridMultilevel"/>
    <w:tmpl w:val="2CD66478"/>
    <w:lvl w:ilvl="0" w:tplc="D7AA487A">
      <w:start w:val="41"/>
      <w:numFmt w:val="decimal"/>
      <w:lvlText w:val="%1"/>
      <w:lvlJc w:val="left"/>
      <w:pPr>
        <w:ind w:left="74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4A8E610">
      <w:numFmt w:val="bullet"/>
      <w:lvlText w:val="•"/>
      <w:lvlJc w:val="left"/>
      <w:pPr>
        <w:ind w:left="1573" w:hanging="720"/>
      </w:pPr>
      <w:rPr>
        <w:rFonts w:hint="default"/>
        <w:lang w:val="en-US" w:eastAsia="en-US" w:bidi="ar-SA"/>
      </w:rPr>
    </w:lvl>
    <w:lvl w:ilvl="2" w:tplc="AF0A9666">
      <w:numFmt w:val="bullet"/>
      <w:lvlText w:val="•"/>
      <w:lvlJc w:val="left"/>
      <w:pPr>
        <w:ind w:left="2406" w:hanging="720"/>
      </w:pPr>
      <w:rPr>
        <w:rFonts w:hint="default"/>
        <w:lang w:val="en-US" w:eastAsia="en-US" w:bidi="ar-SA"/>
      </w:rPr>
    </w:lvl>
    <w:lvl w:ilvl="3" w:tplc="55D2EF30">
      <w:numFmt w:val="bullet"/>
      <w:lvlText w:val="•"/>
      <w:lvlJc w:val="left"/>
      <w:pPr>
        <w:ind w:left="3239" w:hanging="720"/>
      </w:pPr>
      <w:rPr>
        <w:rFonts w:hint="default"/>
        <w:lang w:val="en-US" w:eastAsia="en-US" w:bidi="ar-SA"/>
      </w:rPr>
    </w:lvl>
    <w:lvl w:ilvl="4" w:tplc="AE86E846">
      <w:numFmt w:val="bullet"/>
      <w:lvlText w:val="•"/>
      <w:lvlJc w:val="left"/>
      <w:pPr>
        <w:ind w:left="4072" w:hanging="720"/>
      </w:pPr>
      <w:rPr>
        <w:rFonts w:hint="default"/>
        <w:lang w:val="en-US" w:eastAsia="en-US" w:bidi="ar-SA"/>
      </w:rPr>
    </w:lvl>
    <w:lvl w:ilvl="5" w:tplc="5E044CD0">
      <w:numFmt w:val="bullet"/>
      <w:lvlText w:val="•"/>
      <w:lvlJc w:val="left"/>
      <w:pPr>
        <w:ind w:left="4906" w:hanging="720"/>
      </w:pPr>
      <w:rPr>
        <w:rFonts w:hint="default"/>
        <w:lang w:val="en-US" w:eastAsia="en-US" w:bidi="ar-SA"/>
      </w:rPr>
    </w:lvl>
    <w:lvl w:ilvl="6" w:tplc="1AB4E03A">
      <w:numFmt w:val="bullet"/>
      <w:lvlText w:val="•"/>
      <w:lvlJc w:val="left"/>
      <w:pPr>
        <w:ind w:left="5739" w:hanging="720"/>
      </w:pPr>
      <w:rPr>
        <w:rFonts w:hint="default"/>
        <w:lang w:val="en-US" w:eastAsia="en-US" w:bidi="ar-SA"/>
      </w:rPr>
    </w:lvl>
    <w:lvl w:ilvl="7" w:tplc="D168066C">
      <w:numFmt w:val="bullet"/>
      <w:lvlText w:val="•"/>
      <w:lvlJc w:val="left"/>
      <w:pPr>
        <w:ind w:left="6572" w:hanging="720"/>
      </w:pPr>
      <w:rPr>
        <w:rFonts w:hint="default"/>
        <w:lang w:val="en-US" w:eastAsia="en-US" w:bidi="ar-SA"/>
      </w:rPr>
    </w:lvl>
    <w:lvl w:ilvl="8" w:tplc="DEB2F53C">
      <w:numFmt w:val="bullet"/>
      <w:lvlText w:val="•"/>
      <w:lvlJc w:val="left"/>
      <w:pPr>
        <w:ind w:left="7405" w:hanging="720"/>
      </w:pPr>
      <w:rPr>
        <w:rFonts w:hint="default"/>
        <w:lang w:val="en-US" w:eastAsia="en-US" w:bidi="ar-SA"/>
      </w:rPr>
    </w:lvl>
  </w:abstractNum>
  <w:num w:numId="1" w16cid:durableId="2035768583">
    <w:abstractNumId w:val="0"/>
  </w:num>
  <w:num w:numId="2" w16cid:durableId="2024017831">
    <w:abstractNumId w:val="2"/>
  </w:num>
  <w:num w:numId="3" w16cid:durableId="1426881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97452"/>
    <w:rsid w:val="002675FC"/>
    <w:rsid w:val="0047600D"/>
    <w:rsid w:val="00597452"/>
    <w:rsid w:val="008555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7283"/>
  <w15:docId w15:val="{77F02F87-549C-447A-91C0-86C186AD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25"/>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745" w:hanging="720"/>
    </w:pPr>
    <w:rPr>
      <w:sz w:val="24"/>
      <w:szCs w:val="24"/>
    </w:rPr>
  </w:style>
  <w:style w:type="paragraph" w:styleId="Title">
    <w:name w:val="Title"/>
    <w:basedOn w:val="Normal"/>
    <w:uiPriority w:val="10"/>
    <w:qFormat/>
    <w:pPr>
      <w:ind w:left="25" w:right="79"/>
    </w:pPr>
    <w:rPr>
      <w:rFonts w:ascii="Arial" w:eastAsia="Arial" w:hAnsi="Arial" w:cs="Arial"/>
      <w:b/>
      <w:bCs/>
      <w:sz w:val="28"/>
      <w:szCs w:val="28"/>
    </w:rPr>
  </w:style>
  <w:style w:type="paragraph" w:styleId="ListParagraph">
    <w:name w:val="List Paragraph"/>
    <w:basedOn w:val="Normal"/>
    <w:uiPriority w:val="1"/>
    <w:qFormat/>
    <w:pPr>
      <w:spacing w:before="240"/>
      <w:ind w:left="745" w:hanging="72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2025-07-15T18:25:00Z</dcterms:created>
  <dcterms:modified xsi:type="dcterms:W3CDTF">2025-07-15T18:25:00Z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Writer</vt:lpwstr>
  </property>
  <property fmtid="{D5CDD505-2E9C-101B-9397-08002B2CF9AE}" pid="4" name="LastSaved">
    <vt:filetime>2025-07-15T00:00:00Z</vt:filetime>
  </property>
  <property fmtid="{D5CDD505-2E9C-101B-9397-08002B2CF9AE}" pid="5" name="Producer">
    <vt:lpwstr>LibreOffice 7.2; modified using iText® 5.5.12 ©2000-2017 iText Group NV (AGPL-version)</vt:lpwstr>
  </property>
</Properties>
</file>