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704B" w14:textId="77777777" w:rsidR="00D12FC2" w:rsidRDefault="005C3B46">
      <w:pPr>
        <w:pStyle w:val="Heading1"/>
        <w:spacing w:before="82"/>
      </w:pPr>
      <w:r>
        <w:t>Budget</w:t>
      </w:r>
      <w:r>
        <w:rPr>
          <w:spacing w:val="-2"/>
        </w:rPr>
        <w:t xml:space="preserve"> Sensitive</w:t>
      </w:r>
    </w:p>
    <w:p w14:paraId="4A64C403" w14:textId="77777777" w:rsidR="00D12FC2" w:rsidRDefault="005C3B46">
      <w:pPr>
        <w:pStyle w:val="BodyText"/>
        <w:spacing w:before="182" w:line="398" w:lineRule="auto"/>
        <w:ind w:left="121" w:right="3534" w:firstLine="0"/>
      </w:pPr>
      <w:r>
        <w:t>Office</w:t>
      </w:r>
      <w:r>
        <w:rPr>
          <w:spacing w:val="-5"/>
        </w:rPr>
        <w:t xml:space="preserve"> </w:t>
      </w:r>
      <w:r>
        <w:t>of</w:t>
      </w:r>
      <w:r>
        <w:rPr>
          <w:spacing w:val="-8"/>
        </w:rPr>
        <w:t xml:space="preserve"> </w:t>
      </w:r>
      <w:r>
        <w:t>the</w:t>
      </w:r>
      <w:r>
        <w:rPr>
          <w:spacing w:val="-5"/>
        </w:rPr>
        <w:t xml:space="preserve"> </w:t>
      </w:r>
      <w:r>
        <w:t>Minister</w:t>
      </w:r>
      <w:r>
        <w:rPr>
          <w:spacing w:val="-7"/>
        </w:rPr>
        <w:t xml:space="preserve"> </w:t>
      </w:r>
      <w:r>
        <w:t>for</w:t>
      </w:r>
      <w:r>
        <w:rPr>
          <w:spacing w:val="-5"/>
        </w:rPr>
        <w:t xml:space="preserve"> </w:t>
      </w:r>
      <w:r>
        <w:t>Child</w:t>
      </w:r>
      <w:r>
        <w:rPr>
          <w:spacing w:val="-7"/>
        </w:rPr>
        <w:t xml:space="preserve"> </w:t>
      </w:r>
      <w:r>
        <w:t>Poverty</w:t>
      </w:r>
      <w:r>
        <w:rPr>
          <w:spacing w:val="-5"/>
        </w:rPr>
        <w:t xml:space="preserve"> </w:t>
      </w:r>
      <w:r>
        <w:t>Reduction Cabinet Social Outcomes Committee</w:t>
      </w:r>
    </w:p>
    <w:p w14:paraId="16C08DF8" w14:textId="77777777" w:rsidR="00D12FC2" w:rsidRDefault="00D12FC2">
      <w:pPr>
        <w:pStyle w:val="BodyText"/>
        <w:spacing w:before="182"/>
        <w:ind w:left="0" w:firstLine="0"/>
      </w:pPr>
    </w:p>
    <w:p w14:paraId="741325A1" w14:textId="77777777" w:rsidR="00D12FC2" w:rsidRDefault="005C3B46">
      <w:pPr>
        <w:pStyle w:val="Title"/>
      </w:pPr>
      <w:bookmarkStart w:id="0" w:name="Refreshing_the_Child_and_Youth_Strategy_"/>
      <w:bookmarkEnd w:id="0"/>
      <w:r>
        <w:t>Refreshing</w:t>
      </w:r>
      <w:r>
        <w:rPr>
          <w:spacing w:val="-7"/>
        </w:rPr>
        <w:t xml:space="preserve"> </w:t>
      </w:r>
      <w:r>
        <w:t>the</w:t>
      </w:r>
      <w:r>
        <w:rPr>
          <w:spacing w:val="-4"/>
        </w:rPr>
        <w:t xml:space="preserve"> </w:t>
      </w:r>
      <w:r>
        <w:t>Child</w:t>
      </w:r>
      <w:r>
        <w:rPr>
          <w:spacing w:val="-5"/>
        </w:rPr>
        <w:t xml:space="preserve"> </w:t>
      </w:r>
      <w:r>
        <w:t>and</w:t>
      </w:r>
      <w:r>
        <w:rPr>
          <w:spacing w:val="-4"/>
        </w:rPr>
        <w:t xml:space="preserve"> </w:t>
      </w:r>
      <w:r>
        <w:t>Youth</w:t>
      </w:r>
      <w:r>
        <w:rPr>
          <w:spacing w:val="-4"/>
        </w:rPr>
        <w:t xml:space="preserve"> </w:t>
      </w:r>
      <w:r>
        <w:t>Strategy</w:t>
      </w:r>
      <w:r>
        <w:rPr>
          <w:spacing w:val="-5"/>
        </w:rPr>
        <w:t xml:space="preserve"> </w:t>
      </w:r>
      <w:r>
        <w:t>and</w:t>
      </w:r>
      <w:r>
        <w:rPr>
          <w:spacing w:val="-4"/>
        </w:rPr>
        <w:t xml:space="preserve"> </w:t>
      </w:r>
      <w:r>
        <w:t>associated</w:t>
      </w:r>
      <w:r>
        <w:rPr>
          <w:spacing w:val="-4"/>
        </w:rPr>
        <w:t xml:space="preserve"> </w:t>
      </w:r>
      <w:r>
        <w:rPr>
          <w:spacing w:val="-2"/>
        </w:rPr>
        <w:t>measures</w:t>
      </w:r>
    </w:p>
    <w:p w14:paraId="1D9776B8" w14:textId="77777777" w:rsidR="00D12FC2" w:rsidRDefault="005C3B46">
      <w:pPr>
        <w:pStyle w:val="Heading1"/>
      </w:pPr>
      <w:bookmarkStart w:id="1" w:name="Proposal"/>
      <w:bookmarkEnd w:id="1"/>
      <w:r>
        <w:rPr>
          <w:spacing w:val="-2"/>
        </w:rPr>
        <w:t>Proposal</w:t>
      </w:r>
    </w:p>
    <w:p w14:paraId="56B2339B" w14:textId="77777777" w:rsidR="00D12FC2" w:rsidRDefault="005C3B46">
      <w:pPr>
        <w:pStyle w:val="ListParagraph"/>
        <w:numPr>
          <w:ilvl w:val="0"/>
          <w:numId w:val="2"/>
        </w:numPr>
        <w:tabs>
          <w:tab w:val="left" w:pos="841"/>
        </w:tabs>
        <w:ind w:left="841" w:right="862"/>
        <w:rPr>
          <w:sz w:val="24"/>
        </w:rPr>
      </w:pPr>
      <w:r>
        <w:rPr>
          <w:sz w:val="24"/>
        </w:rPr>
        <w:t>This</w:t>
      </w:r>
      <w:r>
        <w:rPr>
          <w:spacing w:val="-6"/>
          <w:sz w:val="24"/>
        </w:rPr>
        <w:t xml:space="preserve"> </w:t>
      </w:r>
      <w:r>
        <w:rPr>
          <w:sz w:val="24"/>
        </w:rPr>
        <w:t>paper</w:t>
      </w:r>
      <w:r>
        <w:rPr>
          <w:spacing w:val="-4"/>
          <w:sz w:val="24"/>
        </w:rPr>
        <w:t xml:space="preserve"> </w:t>
      </w:r>
      <w:r>
        <w:rPr>
          <w:sz w:val="24"/>
        </w:rPr>
        <w:t>seeks</w:t>
      </w:r>
      <w:r>
        <w:rPr>
          <w:spacing w:val="-4"/>
          <w:sz w:val="24"/>
        </w:rPr>
        <w:t xml:space="preserve"> </w:t>
      </w:r>
      <w:r>
        <w:rPr>
          <w:sz w:val="24"/>
        </w:rPr>
        <w:t>agreement</w:t>
      </w:r>
      <w:r>
        <w:rPr>
          <w:spacing w:val="-5"/>
          <w:sz w:val="24"/>
        </w:rPr>
        <w:t xml:space="preserve"> </w:t>
      </w:r>
      <w:r>
        <w:rPr>
          <w:sz w:val="24"/>
        </w:rPr>
        <w:t>to</w:t>
      </w:r>
      <w:r>
        <w:rPr>
          <w:spacing w:val="-6"/>
          <w:sz w:val="24"/>
        </w:rPr>
        <w:t xml:space="preserve"> </w:t>
      </w:r>
      <w:r>
        <w:rPr>
          <w:sz w:val="24"/>
        </w:rPr>
        <w:t>release</w:t>
      </w:r>
      <w:r>
        <w:rPr>
          <w:spacing w:val="-6"/>
          <w:sz w:val="24"/>
        </w:rPr>
        <w:t xml:space="preserve"> </w:t>
      </w:r>
      <w:r>
        <w:rPr>
          <w:sz w:val="24"/>
        </w:rPr>
        <w:t>our</w:t>
      </w:r>
      <w:r>
        <w:rPr>
          <w:spacing w:val="-6"/>
          <w:sz w:val="24"/>
        </w:rPr>
        <w:t xml:space="preserve"> </w:t>
      </w:r>
      <w:r>
        <w:rPr>
          <w:sz w:val="24"/>
        </w:rPr>
        <w:t>Government’s</w:t>
      </w:r>
      <w:r>
        <w:rPr>
          <w:spacing w:val="-6"/>
          <w:sz w:val="24"/>
        </w:rPr>
        <w:t xml:space="preserve"> </w:t>
      </w:r>
      <w:r>
        <w:rPr>
          <w:sz w:val="24"/>
        </w:rPr>
        <w:t>Child</w:t>
      </w:r>
      <w:r>
        <w:rPr>
          <w:spacing w:val="-6"/>
          <w:sz w:val="24"/>
        </w:rPr>
        <w:t xml:space="preserve"> </w:t>
      </w:r>
      <w:r>
        <w:rPr>
          <w:sz w:val="24"/>
        </w:rPr>
        <w:t>and</w:t>
      </w:r>
      <w:r>
        <w:rPr>
          <w:spacing w:val="-4"/>
          <w:sz w:val="24"/>
        </w:rPr>
        <w:t xml:space="preserve"> </w:t>
      </w:r>
      <w:r>
        <w:rPr>
          <w:sz w:val="24"/>
        </w:rPr>
        <w:t>Youth Strategy (the Strategy). It notes my intended changes to the current Child Poverty Related Indicators (CPRIs) and my intention to set a child poverty persistence target in December, once baseline data is available. It also responds to Cabinet’s invitation for me to report</w:t>
      </w:r>
      <w:r>
        <w:rPr>
          <w:spacing w:val="-1"/>
          <w:sz w:val="24"/>
        </w:rPr>
        <w:t xml:space="preserve"> </w:t>
      </w:r>
      <w:r>
        <w:rPr>
          <w:sz w:val="24"/>
        </w:rPr>
        <w:t>back with a plan to review child poverty reduction targets and measures [CBC-24-MIN-0056 refers].</w:t>
      </w:r>
    </w:p>
    <w:p w14:paraId="0D729515" w14:textId="77777777" w:rsidR="00D12FC2" w:rsidRDefault="005C3B46">
      <w:pPr>
        <w:pStyle w:val="Heading1"/>
      </w:pPr>
      <w:bookmarkStart w:id="2" w:name="Relation_to_Government_Priorities"/>
      <w:bookmarkEnd w:id="2"/>
      <w:r>
        <w:t>Relation</w:t>
      </w:r>
      <w:r>
        <w:rPr>
          <w:spacing w:val="-4"/>
        </w:rPr>
        <w:t xml:space="preserve"> </w:t>
      </w:r>
      <w:r>
        <w:t>to</w:t>
      </w:r>
      <w:r>
        <w:rPr>
          <w:spacing w:val="-4"/>
        </w:rPr>
        <w:t xml:space="preserve"> </w:t>
      </w:r>
      <w:r>
        <w:t>Government</w:t>
      </w:r>
      <w:r>
        <w:rPr>
          <w:spacing w:val="-2"/>
        </w:rPr>
        <w:t xml:space="preserve"> Priorities</w:t>
      </w:r>
    </w:p>
    <w:p w14:paraId="7FCDFCF3" w14:textId="77777777" w:rsidR="00D12FC2" w:rsidRDefault="005C3B46">
      <w:pPr>
        <w:pStyle w:val="ListParagraph"/>
        <w:numPr>
          <w:ilvl w:val="0"/>
          <w:numId w:val="2"/>
        </w:numPr>
        <w:tabs>
          <w:tab w:val="left" w:pos="841"/>
        </w:tabs>
        <w:ind w:left="841" w:right="583"/>
        <w:rPr>
          <w:sz w:val="24"/>
        </w:rPr>
      </w:pPr>
      <w:r>
        <w:rPr>
          <w:sz w:val="24"/>
        </w:rPr>
        <w:t>Reducing child poverty and material hardship connects to five of the nine Government Targets. Making progress on material hardship will deliver beneficial</w:t>
      </w:r>
      <w:r>
        <w:rPr>
          <w:spacing w:val="-1"/>
          <w:sz w:val="24"/>
        </w:rPr>
        <w:t xml:space="preserve"> </w:t>
      </w:r>
      <w:r>
        <w:rPr>
          <w:sz w:val="24"/>
        </w:rPr>
        <w:t>impacts</w:t>
      </w:r>
      <w:r>
        <w:rPr>
          <w:spacing w:val="-1"/>
          <w:sz w:val="24"/>
        </w:rPr>
        <w:t xml:space="preserve"> </w:t>
      </w:r>
      <w:r>
        <w:rPr>
          <w:sz w:val="24"/>
        </w:rPr>
        <w:t>across</w:t>
      </w:r>
      <w:r>
        <w:rPr>
          <w:spacing w:val="-3"/>
          <w:sz w:val="24"/>
        </w:rPr>
        <w:t xml:space="preserve"> </w:t>
      </w:r>
      <w:r>
        <w:rPr>
          <w:sz w:val="24"/>
        </w:rPr>
        <w:t>a</w:t>
      </w:r>
      <w:r>
        <w:rPr>
          <w:spacing w:val="-3"/>
          <w:sz w:val="24"/>
        </w:rPr>
        <w:t xml:space="preserve"> </w:t>
      </w:r>
      <w:r>
        <w:rPr>
          <w:sz w:val="24"/>
        </w:rPr>
        <w:t>range</w:t>
      </w:r>
      <w:r>
        <w:rPr>
          <w:spacing w:val="-1"/>
          <w:sz w:val="24"/>
        </w:rPr>
        <w:t xml:space="preserve"> </w:t>
      </w:r>
      <w:r>
        <w:rPr>
          <w:sz w:val="24"/>
        </w:rPr>
        <w:t>of</w:t>
      </w:r>
      <w:r>
        <w:rPr>
          <w:spacing w:val="-4"/>
          <w:sz w:val="24"/>
        </w:rPr>
        <w:t xml:space="preserve"> </w:t>
      </w:r>
      <w:r>
        <w:rPr>
          <w:sz w:val="24"/>
        </w:rPr>
        <w:t>outcomes</w:t>
      </w:r>
      <w:r>
        <w:rPr>
          <w:spacing w:val="-3"/>
          <w:sz w:val="24"/>
        </w:rPr>
        <w:t xml:space="preserve"> </w:t>
      </w:r>
      <w:r>
        <w:rPr>
          <w:sz w:val="24"/>
        </w:rPr>
        <w:t>for</w:t>
      </w:r>
      <w:r>
        <w:rPr>
          <w:spacing w:val="-3"/>
          <w:sz w:val="24"/>
        </w:rPr>
        <w:t xml:space="preserve"> </w:t>
      </w:r>
      <w:r>
        <w:rPr>
          <w:sz w:val="24"/>
        </w:rPr>
        <w:t>children</w:t>
      </w:r>
      <w:r>
        <w:rPr>
          <w:spacing w:val="-3"/>
          <w:sz w:val="24"/>
        </w:rPr>
        <w:t xml:space="preserve"> </w:t>
      </w:r>
      <w:r>
        <w:rPr>
          <w:sz w:val="24"/>
        </w:rPr>
        <w:t>and</w:t>
      </w:r>
      <w:r>
        <w:rPr>
          <w:spacing w:val="-1"/>
          <w:sz w:val="24"/>
        </w:rPr>
        <w:t xml:space="preserve"> </w:t>
      </w:r>
      <w:r>
        <w:rPr>
          <w:sz w:val="24"/>
        </w:rPr>
        <w:t>young</w:t>
      </w:r>
      <w:r>
        <w:rPr>
          <w:spacing w:val="-3"/>
          <w:sz w:val="24"/>
        </w:rPr>
        <w:t xml:space="preserve"> </w:t>
      </w:r>
      <w:r>
        <w:rPr>
          <w:sz w:val="24"/>
        </w:rPr>
        <w:t>people and</w:t>
      </w:r>
      <w:r>
        <w:rPr>
          <w:spacing w:val="-5"/>
          <w:sz w:val="24"/>
        </w:rPr>
        <w:t xml:space="preserve"> </w:t>
      </w:r>
      <w:r>
        <w:rPr>
          <w:sz w:val="24"/>
        </w:rPr>
        <w:t>their</w:t>
      </w:r>
      <w:r>
        <w:rPr>
          <w:spacing w:val="-3"/>
          <w:sz w:val="24"/>
        </w:rPr>
        <w:t xml:space="preserve"> </w:t>
      </w:r>
      <w:r>
        <w:rPr>
          <w:sz w:val="24"/>
        </w:rPr>
        <w:t>families.</w:t>
      </w:r>
      <w:r>
        <w:rPr>
          <w:spacing w:val="-6"/>
          <w:sz w:val="24"/>
        </w:rPr>
        <w:t xml:space="preserve"> </w:t>
      </w:r>
      <w:r>
        <w:rPr>
          <w:sz w:val="24"/>
        </w:rPr>
        <w:t>The</w:t>
      </w:r>
      <w:r>
        <w:rPr>
          <w:spacing w:val="-5"/>
          <w:sz w:val="24"/>
        </w:rPr>
        <w:t xml:space="preserve"> </w:t>
      </w:r>
      <w:r>
        <w:rPr>
          <w:sz w:val="24"/>
        </w:rPr>
        <w:t>proposals</w:t>
      </w:r>
      <w:r>
        <w:rPr>
          <w:spacing w:val="-5"/>
          <w:sz w:val="24"/>
        </w:rPr>
        <w:t xml:space="preserve"> </w:t>
      </w:r>
      <w:r>
        <w:rPr>
          <w:sz w:val="24"/>
        </w:rPr>
        <w:t>in</w:t>
      </w:r>
      <w:r>
        <w:rPr>
          <w:spacing w:val="-5"/>
          <w:sz w:val="24"/>
        </w:rPr>
        <w:t xml:space="preserve"> </w:t>
      </w:r>
      <w:r>
        <w:rPr>
          <w:sz w:val="24"/>
        </w:rPr>
        <w:t>this</w:t>
      </w:r>
      <w:r>
        <w:rPr>
          <w:spacing w:val="-5"/>
          <w:sz w:val="24"/>
        </w:rPr>
        <w:t xml:space="preserve"> </w:t>
      </w:r>
      <w:r>
        <w:rPr>
          <w:sz w:val="24"/>
        </w:rPr>
        <w:t>paper</w:t>
      </w:r>
      <w:r>
        <w:rPr>
          <w:spacing w:val="-5"/>
          <w:sz w:val="24"/>
        </w:rPr>
        <w:t xml:space="preserve"> </w:t>
      </w:r>
      <w:r>
        <w:rPr>
          <w:sz w:val="24"/>
        </w:rPr>
        <w:t>also</w:t>
      </w:r>
      <w:r>
        <w:rPr>
          <w:spacing w:val="-3"/>
          <w:sz w:val="24"/>
        </w:rPr>
        <w:t xml:space="preserve"> </w:t>
      </w:r>
      <w:r>
        <w:rPr>
          <w:sz w:val="24"/>
        </w:rPr>
        <w:t>support</w:t>
      </w:r>
      <w:r>
        <w:rPr>
          <w:spacing w:val="-6"/>
          <w:sz w:val="24"/>
        </w:rPr>
        <w:t xml:space="preserve"> </w:t>
      </w:r>
      <w:r>
        <w:rPr>
          <w:sz w:val="24"/>
        </w:rPr>
        <w:t>our</w:t>
      </w:r>
      <w:r>
        <w:rPr>
          <w:spacing w:val="-5"/>
          <w:sz w:val="24"/>
        </w:rPr>
        <w:t xml:space="preserve"> </w:t>
      </w:r>
      <w:r>
        <w:rPr>
          <w:sz w:val="24"/>
        </w:rPr>
        <w:t>Government’s wider social and economic policy objectives.</w:t>
      </w:r>
    </w:p>
    <w:p w14:paraId="1C6DEA92" w14:textId="77777777" w:rsidR="00D12FC2" w:rsidRDefault="005C3B46">
      <w:pPr>
        <w:pStyle w:val="Heading1"/>
      </w:pPr>
      <w:bookmarkStart w:id="3" w:name="Executive_Summary"/>
      <w:bookmarkEnd w:id="3"/>
      <w:r>
        <w:t>Executive</w:t>
      </w:r>
      <w:r>
        <w:rPr>
          <w:spacing w:val="-5"/>
        </w:rPr>
        <w:t xml:space="preserve"> </w:t>
      </w:r>
      <w:r>
        <w:rPr>
          <w:spacing w:val="-2"/>
        </w:rPr>
        <w:t>Summary</w:t>
      </w:r>
    </w:p>
    <w:p w14:paraId="3FCC92EB" w14:textId="77777777" w:rsidR="00D12FC2" w:rsidRDefault="005C3B46">
      <w:pPr>
        <w:pStyle w:val="ListParagraph"/>
        <w:numPr>
          <w:ilvl w:val="0"/>
          <w:numId w:val="2"/>
        </w:numPr>
        <w:tabs>
          <w:tab w:val="left" w:pos="841"/>
        </w:tabs>
        <w:ind w:left="841" w:right="689"/>
        <w:rPr>
          <w:sz w:val="24"/>
        </w:rPr>
      </w:pPr>
      <w:r>
        <w:rPr>
          <w:sz w:val="24"/>
        </w:rPr>
        <w:t>The</w:t>
      </w:r>
      <w:r>
        <w:rPr>
          <w:spacing w:val="-5"/>
          <w:sz w:val="24"/>
        </w:rPr>
        <w:t xml:space="preserve"> </w:t>
      </w:r>
      <w:r>
        <w:rPr>
          <w:sz w:val="24"/>
        </w:rPr>
        <w:t>Child</w:t>
      </w:r>
      <w:r>
        <w:rPr>
          <w:spacing w:val="-5"/>
          <w:sz w:val="24"/>
        </w:rPr>
        <w:t xml:space="preserve"> </w:t>
      </w:r>
      <w:r>
        <w:rPr>
          <w:sz w:val="24"/>
        </w:rPr>
        <w:t>Poverty</w:t>
      </w:r>
      <w:r>
        <w:rPr>
          <w:spacing w:val="-5"/>
          <w:sz w:val="24"/>
        </w:rPr>
        <w:t xml:space="preserve"> </w:t>
      </w:r>
      <w:r>
        <w:rPr>
          <w:sz w:val="24"/>
        </w:rPr>
        <w:t>Reduction</w:t>
      </w:r>
      <w:r>
        <w:rPr>
          <w:spacing w:val="-5"/>
          <w:sz w:val="24"/>
        </w:rPr>
        <w:t xml:space="preserve"> </w:t>
      </w:r>
      <w:r>
        <w:rPr>
          <w:sz w:val="24"/>
        </w:rPr>
        <w:t>Act</w:t>
      </w:r>
      <w:r>
        <w:rPr>
          <w:spacing w:val="-4"/>
          <w:sz w:val="24"/>
        </w:rPr>
        <w:t xml:space="preserve"> </w:t>
      </w:r>
      <w:r>
        <w:rPr>
          <w:sz w:val="24"/>
        </w:rPr>
        <w:t>2018</w:t>
      </w:r>
      <w:r>
        <w:rPr>
          <w:spacing w:val="-5"/>
          <w:sz w:val="24"/>
        </w:rPr>
        <w:t xml:space="preserve"> </w:t>
      </w:r>
      <w:r>
        <w:rPr>
          <w:sz w:val="24"/>
        </w:rPr>
        <w:t>(the</w:t>
      </w:r>
      <w:r>
        <w:rPr>
          <w:spacing w:val="-5"/>
          <w:sz w:val="24"/>
        </w:rPr>
        <w:t xml:space="preserve"> </w:t>
      </w:r>
      <w:r>
        <w:rPr>
          <w:sz w:val="24"/>
        </w:rPr>
        <w:t>Act)</w:t>
      </w:r>
      <w:r>
        <w:rPr>
          <w:spacing w:val="-3"/>
          <w:sz w:val="24"/>
        </w:rPr>
        <w:t xml:space="preserve"> </w:t>
      </w:r>
      <w:r>
        <w:rPr>
          <w:sz w:val="24"/>
        </w:rPr>
        <w:t>requires</w:t>
      </w:r>
      <w:r>
        <w:rPr>
          <w:spacing w:val="-5"/>
          <w:sz w:val="24"/>
        </w:rPr>
        <w:t xml:space="preserve"> </w:t>
      </w:r>
      <w:r>
        <w:rPr>
          <w:sz w:val="24"/>
        </w:rPr>
        <w:t>governments</w:t>
      </w:r>
      <w:r>
        <w:rPr>
          <w:spacing w:val="-5"/>
          <w:sz w:val="24"/>
        </w:rPr>
        <w:t xml:space="preserve"> </w:t>
      </w:r>
      <w:r>
        <w:rPr>
          <w:sz w:val="24"/>
        </w:rPr>
        <w:t>to</w:t>
      </w:r>
      <w:r>
        <w:rPr>
          <w:spacing w:val="-3"/>
          <w:sz w:val="24"/>
        </w:rPr>
        <w:t xml:space="preserve"> </w:t>
      </w:r>
      <w:r>
        <w:rPr>
          <w:sz w:val="24"/>
        </w:rPr>
        <w:t>set child poverty reduction targets and CPRIs. Part 1 of the Children’s Act 2014 requires governments to adopt a Strategy to improve child wellbeing. As Minister</w:t>
      </w:r>
      <w:r>
        <w:rPr>
          <w:spacing w:val="-2"/>
          <w:sz w:val="24"/>
        </w:rPr>
        <w:t xml:space="preserve"> </w:t>
      </w:r>
      <w:r>
        <w:rPr>
          <w:sz w:val="24"/>
        </w:rPr>
        <w:t>for</w:t>
      </w:r>
      <w:r>
        <w:rPr>
          <w:spacing w:val="-4"/>
          <w:sz w:val="24"/>
        </w:rPr>
        <w:t xml:space="preserve"> </w:t>
      </w:r>
      <w:r>
        <w:rPr>
          <w:sz w:val="24"/>
        </w:rPr>
        <w:t>Child</w:t>
      </w:r>
      <w:r>
        <w:rPr>
          <w:spacing w:val="-4"/>
          <w:sz w:val="24"/>
        </w:rPr>
        <w:t xml:space="preserve"> </w:t>
      </w:r>
      <w:r>
        <w:rPr>
          <w:sz w:val="24"/>
        </w:rPr>
        <w:t>Poverty</w:t>
      </w:r>
      <w:r>
        <w:rPr>
          <w:spacing w:val="-4"/>
          <w:sz w:val="24"/>
        </w:rPr>
        <w:t xml:space="preserve"> </w:t>
      </w:r>
      <w:r>
        <w:rPr>
          <w:sz w:val="24"/>
        </w:rPr>
        <w:t>Reduction,</w:t>
      </w:r>
      <w:r>
        <w:rPr>
          <w:spacing w:val="-5"/>
          <w:sz w:val="24"/>
        </w:rPr>
        <w:t xml:space="preserve"> </w:t>
      </w:r>
      <w:r>
        <w:rPr>
          <w:sz w:val="24"/>
        </w:rPr>
        <w:t>I</w:t>
      </w:r>
      <w:r>
        <w:rPr>
          <w:spacing w:val="-3"/>
          <w:sz w:val="24"/>
        </w:rPr>
        <w:t xml:space="preserve"> </w:t>
      </w:r>
      <w:r>
        <w:rPr>
          <w:sz w:val="24"/>
        </w:rPr>
        <w:t>intend</w:t>
      </w:r>
      <w:r>
        <w:rPr>
          <w:spacing w:val="-4"/>
          <w:sz w:val="24"/>
        </w:rPr>
        <w:t xml:space="preserve"> </w:t>
      </w:r>
      <w:r>
        <w:rPr>
          <w:sz w:val="24"/>
        </w:rPr>
        <w:t>to</w:t>
      </w:r>
      <w:r>
        <w:rPr>
          <w:spacing w:val="-2"/>
          <w:sz w:val="24"/>
        </w:rPr>
        <w:t xml:space="preserve"> </w:t>
      </w:r>
      <w:r>
        <w:rPr>
          <w:sz w:val="24"/>
        </w:rPr>
        <w:t>take</w:t>
      </w:r>
      <w:r>
        <w:rPr>
          <w:spacing w:val="-4"/>
          <w:sz w:val="24"/>
        </w:rPr>
        <w:t xml:space="preserve"> </w:t>
      </w:r>
      <w:r>
        <w:rPr>
          <w:sz w:val="24"/>
        </w:rPr>
        <w:t>an</w:t>
      </w:r>
      <w:r>
        <w:rPr>
          <w:spacing w:val="-2"/>
          <w:sz w:val="24"/>
        </w:rPr>
        <w:t xml:space="preserve"> </w:t>
      </w:r>
      <w:r>
        <w:rPr>
          <w:sz w:val="24"/>
        </w:rPr>
        <w:t>integrated</w:t>
      </w:r>
      <w:r>
        <w:rPr>
          <w:spacing w:val="-4"/>
          <w:sz w:val="24"/>
        </w:rPr>
        <w:t xml:space="preserve"> </w:t>
      </w:r>
      <w:r>
        <w:rPr>
          <w:sz w:val="24"/>
        </w:rPr>
        <w:t>approach across these requirements, by:</w:t>
      </w:r>
    </w:p>
    <w:p w14:paraId="262D1DD6" w14:textId="77777777" w:rsidR="00D12FC2" w:rsidRDefault="005C3B46">
      <w:pPr>
        <w:pStyle w:val="ListParagraph"/>
        <w:numPr>
          <w:ilvl w:val="1"/>
          <w:numId w:val="2"/>
        </w:numPr>
        <w:tabs>
          <w:tab w:val="left" w:pos="1561"/>
        </w:tabs>
        <w:spacing w:before="120"/>
        <w:ind w:left="1561"/>
        <w:rPr>
          <w:sz w:val="24"/>
        </w:rPr>
      </w:pPr>
      <w:r>
        <w:rPr>
          <w:sz w:val="24"/>
        </w:rPr>
        <w:t>simplifying</w:t>
      </w:r>
      <w:r>
        <w:rPr>
          <w:spacing w:val="-6"/>
          <w:sz w:val="24"/>
        </w:rPr>
        <w:t xml:space="preserve"> </w:t>
      </w:r>
      <w:r>
        <w:rPr>
          <w:sz w:val="24"/>
        </w:rPr>
        <w:t>how</w:t>
      </w:r>
      <w:r>
        <w:rPr>
          <w:spacing w:val="-4"/>
          <w:sz w:val="24"/>
        </w:rPr>
        <w:t xml:space="preserve"> </w:t>
      </w:r>
      <w:r>
        <w:rPr>
          <w:sz w:val="24"/>
        </w:rPr>
        <w:t>we</w:t>
      </w:r>
      <w:r>
        <w:rPr>
          <w:spacing w:val="-4"/>
          <w:sz w:val="24"/>
        </w:rPr>
        <w:t xml:space="preserve"> </w:t>
      </w:r>
      <w:r>
        <w:rPr>
          <w:sz w:val="24"/>
        </w:rPr>
        <w:t>measure</w:t>
      </w:r>
      <w:r>
        <w:rPr>
          <w:spacing w:val="-4"/>
          <w:sz w:val="24"/>
        </w:rPr>
        <w:t xml:space="preserve"> </w:t>
      </w:r>
      <w:r>
        <w:rPr>
          <w:sz w:val="24"/>
        </w:rPr>
        <w:t>and</w:t>
      </w:r>
      <w:r>
        <w:rPr>
          <w:spacing w:val="-4"/>
          <w:sz w:val="24"/>
        </w:rPr>
        <w:t xml:space="preserve"> </w:t>
      </w:r>
      <w:r>
        <w:rPr>
          <w:sz w:val="24"/>
        </w:rPr>
        <w:t>report</w:t>
      </w:r>
      <w:r>
        <w:rPr>
          <w:spacing w:val="-3"/>
          <w:sz w:val="24"/>
        </w:rPr>
        <w:t xml:space="preserve"> </w:t>
      </w:r>
      <w:r>
        <w:rPr>
          <w:sz w:val="24"/>
        </w:rPr>
        <w:t>on</w:t>
      </w:r>
      <w:r>
        <w:rPr>
          <w:spacing w:val="-2"/>
          <w:sz w:val="24"/>
        </w:rPr>
        <w:t xml:space="preserve"> </w:t>
      </w:r>
      <w:r>
        <w:rPr>
          <w:sz w:val="24"/>
        </w:rPr>
        <w:t>children’s</w:t>
      </w:r>
      <w:r>
        <w:rPr>
          <w:spacing w:val="-3"/>
          <w:sz w:val="24"/>
        </w:rPr>
        <w:t xml:space="preserve"> </w:t>
      </w:r>
      <w:r>
        <w:rPr>
          <w:spacing w:val="-2"/>
          <w:sz w:val="24"/>
        </w:rPr>
        <w:t>outcomes,</w:t>
      </w:r>
    </w:p>
    <w:p w14:paraId="2BDE53C4" w14:textId="77777777" w:rsidR="00D12FC2" w:rsidRDefault="005C3B46">
      <w:pPr>
        <w:pStyle w:val="ListParagraph"/>
        <w:numPr>
          <w:ilvl w:val="1"/>
          <w:numId w:val="2"/>
        </w:numPr>
        <w:tabs>
          <w:tab w:val="left" w:pos="1561"/>
        </w:tabs>
        <w:ind w:left="1561"/>
        <w:rPr>
          <w:sz w:val="24"/>
        </w:rPr>
      </w:pPr>
      <w:r>
        <w:rPr>
          <w:sz w:val="24"/>
        </w:rPr>
        <w:t>clarifying</w:t>
      </w:r>
      <w:r>
        <w:rPr>
          <w:spacing w:val="-8"/>
          <w:sz w:val="24"/>
        </w:rPr>
        <w:t xml:space="preserve"> </w:t>
      </w:r>
      <w:r>
        <w:rPr>
          <w:sz w:val="24"/>
        </w:rPr>
        <w:t>the</w:t>
      </w:r>
      <w:r>
        <w:rPr>
          <w:spacing w:val="-5"/>
          <w:sz w:val="24"/>
        </w:rPr>
        <w:t xml:space="preserve"> </w:t>
      </w:r>
      <w:r>
        <w:rPr>
          <w:sz w:val="24"/>
        </w:rPr>
        <w:t>Government’s</w:t>
      </w:r>
      <w:r>
        <w:rPr>
          <w:spacing w:val="-4"/>
          <w:sz w:val="24"/>
        </w:rPr>
        <w:t xml:space="preserve"> </w:t>
      </w:r>
      <w:r>
        <w:rPr>
          <w:sz w:val="24"/>
        </w:rPr>
        <w:t>child</w:t>
      </w:r>
      <w:r>
        <w:rPr>
          <w:spacing w:val="-5"/>
          <w:sz w:val="24"/>
        </w:rPr>
        <w:t xml:space="preserve"> </w:t>
      </w:r>
      <w:r>
        <w:rPr>
          <w:sz w:val="24"/>
        </w:rPr>
        <w:t>poverty</w:t>
      </w:r>
      <w:r>
        <w:rPr>
          <w:spacing w:val="-4"/>
          <w:sz w:val="24"/>
        </w:rPr>
        <w:t xml:space="preserve"> </w:t>
      </w:r>
      <w:r>
        <w:rPr>
          <w:sz w:val="24"/>
        </w:rPr>
        <w:t>reduction</w:t>
      </w:r>
      <w:r>
        <w:rPr>
          <w:spacing w:val="-5"/>
          <w:sz w:val="24"/>
        </w:rPr>
        <w:t xml:space="preserve"> </w:t>
      </w:r>
      <w:r>
        <w:rPr>
          <w:sz w:val="24"/>
        </w:rPr>
        <w:t>priorities,</w:t>
      </w:r>
      <w:r>
        <w:rPr>
          <w:spacing w:val="-6"/>
          <w:sz w:val="24"/>
        </w:rPr>
        <w:t xml:space="preserve"> </w:t>
      </w:r>
      <w:r>
        <w:rPr>
          <w:spacing w:val="-5"/>
          <w:sz w:val="24"/>
        </w:rPr>
        <w:t>and</w:t>
      </w:r>
    </w:p>
    <w:p w14:paraId="0B404273" w14:textId="77777777" w:rsidR="00D12FC2" w:rsidRDefault="005C3B46">
      <w:pPr>
        <w:pStyle w:val="ListParagraph"/>
        <w:numPr>
          <w:ilvl w:val="1"/>
          <w:numId w:val="2"/>
        </w:numPr>
        <w:tabs>
          <w:tab w:val="left" w:pos="1562"/>
        </w:tabs>
        <w:ind w:right="795"/>
        <w:rPr>
          <w:sz w:val="24"/>
        </w:rPr>
      </w:pPr>
      <w:r>
        <w:rPr>
          <w:sz w:val="24"/>
        </w:rPr>
        <w:t>refreshing</w:t>
      </w:r>
      <w:r>
        <w:rPr>
          <w:spacing w:val="-6"/>
          <w:sz w:val="24"/>
        </w:rPr>
        <w:t xml:space="preserve"> </w:t>
      </w:r>
      <w:r>
        <w:rPr>
          <w:sz w:val="24"/>
        </w:rPr>
        <w:t>the</w:t>
      </w:r>
      <w:r>
        <w:rPr>
          <w:spacing w:val="-4"/>
          <w:sz w:val="24"/>
        </w:rPr>
        <w:t xml:space="preserve"> </w:t>
      </w:r>
      <w:r>
        <w:rPr>
          <w:sz w:val="24"/>
        </w:rPr>
        <w:t>Strategy</w:t>
      </w:r>
      <w:r>
        <w:rPr>
          <w:spacing w:val="-4"/>
          <w:sz w:val="24"/>
        </w:rPr>
        <w:t xml:space="preserve"> </w:t>
      </w:r>
      <w:r>
        <w:rPr>
          <w:sz w:val="24"/>
        </w:rPr>
        <w:t>so</w:t>
      </w:r>
      <w:r>
        <w:rPr>
          <w:spacing w:val="-6"/>
          <w:sz w:val="24"/>
        </w:rPr>
        <w:t xml:space="preserve"> </w:t>
      </w:r>
      <w:r>
        <w:rPr>
          <w:sz w:val="24"/>
        </w:rPr>
        <w:t>that</w:t>
      </w:r>
      <w:r>
        <w:rPr>
          <w:spacing w:val="-7"/>
          <w:sz w:val="24"/>
        </w:rPr>
        <w:t xml:space="preserve"> </w:t>
      </w:r>
      <w:r>
        <w:rPr>
          <w:sz w:val="24"/>
        </w:rPr>
        <w:t>it</w:t>
      </w:r>
      <w:r>
        <w:rPr>
          <w:spacing w:val="-5"/>
          <w:sz w:val="24"/>
        </w:rPr>
        <w:t xml:space="preserve"> </w:t>
      </w:r>
      <w:r>
        <w:rPr>
          <w:sz w:val="24"/>
        </w:rPr>
        <w:t>reflects</w:t>
      </w:r>
      <w:r>
        <w:rPr>
          <w:spacing w:val="-4"/>
          <w:sz w:val="24"/>
        </w:rPr>
        <w:t xml:space="preserve"> </w:t>
      </w:r>
      <w:r>
        <w:rPr>
          <w:sz w:val="24"/>
        </w:rPr>
        <w:t>our</w:t>
      </w:r>
      <w:r>
        <w:rPr>
          <w:spacing w:val="-4"/>
          <w:sz w:val="24"/>
        </w:rPr>
        <w:t xml:space="preserve"> </w:t>
      </w:r>
      <w:r>
        <w:rPr>
          <w:sz w:val="24"/>
        </w:rPr>
        <w:t>Government’s</w:t>
      </w:r>
      <w:r>
        <w:rPr>
          <w:spacing w:val="-6"/>
          <w:sz w:val="24"/>
        </w:rPr>
        <w:t xml:space="preserve"> </w:t>
      </w:r>
      <w:r>
        <w:rPr>
          <w:sz w:val="24"/>
        </w:rPr>
        <w:t>priorities, aligns with our targets and provides a basis for coordinated cross- government action and investment.</w:t>
      </w:r>
    </w:p>
    <w:p w14:paraId="3B41EAC1" w14:textId="77777777" w:rsidR="00D12FC2" w:rsidRDefault="005C3B46">
      <w:pPr>
        <w:pStyle w:val="ListParagraph"/>
        <w:numPr>
          <w:ilvl w:val="0"/>
          <w:numId w:val="2"/>
        </w:numPr>
        <w:tabs>
          <w:tab w:val="left" w:pos="841"/>
        </w:tabs>
        <w:ind w:left="841" w:right="636"/>
        <w:rPr>
          <w:sz w:val="24"/>
        </w:rPr>
      </w:pPr>
      <w:r>
        <w:rPr>
          <w:sz w:val="24"/>
        </w:rPr>
        <w:t>Cabinet has asked me to report back with a plan to review the targets and measures</w:t>
      </w:r>
      <w:r>
        <w:rPr>
          <w:spacing w:val="-3"/>
          <w:sz w:val="24"/>
        </w:rPr>
        <w:t xml:space="preserve"> </w:t>
      </w:r>
      <w:r>
        <w:rPr>
          <w:sz w:val="24"/>
        </w:rPr>
        <w:t>under</w:t>
      </w:r>
      <w:r>
        <w:rPr>
          <w:spacing w:val="-5"/>
          <w:sz w:val="24"/>
        </w:rPr>
        <w:t xml:space="preserve"> </w:t>
      </w:r>
      <w:r>
        <w:rPr>
          <w:sz w:val="24"/>
        </w:rPr>
        <w:t>the</w:t>
      </w:r>
      <w:r>
        <w:rPr>
          <w:spacing w:val="-5"/>
          <w:sz w:val="24"/>
        </w:rPr>
        <w:t xml:space="preserve"> </w:t>
      </w:r>
      <w:r>
        <w:rPr>
          <w:sz w:val="24"/>
        </w:rPr>
        <w:t>Act</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aim</w:t>
      </w:r>
      <w:r>
        <w:rPr>
          <w:spacing w:val="-5"/>
          <w:sz w:val="24"/>
        </w:rPr>
        <w:t xml:space="preserve"> </w:t>
      </w:r>
      <w:r>
        <w:rPr>
          <w:sz w:val="24"/>
        </w:rPr>
        <w:t>of</w:t>
      </w:r>
      <w:r>
        <w:rPr>
          <w:spacing w:val="-4"/>
          <w:sz w:val="24"/>
        </w:rPr>
        <w:t xml:space="preserve"> </w:t>
      </w:r>
      <w:r>
        <w:rPr>
          <w:sz w:val="24"/>
        </w:rPr>
        <w:t>ensuring</w:t>
      </w:r>
      <w:r>
        <w:rPr>
          <w:spacing w:val="-3"/>
          <w:sz w:val="24"/>
        </w:rPr>
        <w:t xml:space="preserve"> </w:t>
      </w:r>
      <w:r>
        <w:rPr>
          <w:sz w:val="24"/>
        </w:rPr>
        <w:t>we</w:t>
      </w:r>
      <w:r>
        <w:rPr>
          <w:spacing w:val="-5"/>
          <w:sz w:val="24"/>
        </w:rPr>
        <w:t xml:space="preserve"> </w:t>
      </w:r>
      <w:r>
        <w:rPr>
          <w:sz w:val="24"/>
        </w:rPr>
        <w:t>prioritise</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easily understood target measure based on material hardship.</w:t>
      </w:r>
      <w:r>
        <w:rPr>
          <w:spacing w:val="40"/>
          <w:sz w:val="24"/>
        </w:rPr>
        <w:t xml:space="preserve"> </w:t>
      </w:r>
      <w:r>
        <w:rPr>
          <w:sz w:val="24"/>
        </w:rPr>
        <w:t>I have looked at various options to achieve this, including changing the legislation, and I consider the best approach is to establish material hardship as a Portfolio Target – similar to the Ministry of Health’s Health and Mental Health and Addiction targets. This makes clear that our priority as a Government is to reduce the number of children in material hardship.</w:t>
      </w:r>
    </w:p>
    <w:p w14:paraId="6AD7B1B2" w14:textId="77777777" w:rsidR="00D12FC2" w:rsidRDefault="00D12FC2">
      <w:pPr>
        <w:pStyle w:val="BodyText"/>
        <w:spacing w:before="0"/>
        <w:ind w:left="0" w:firstLine="0"/>
        <w:rPr>
          <w:sz w:val="22"/>
        </w:rPr>
      </w:pPr>
    </w:p>
    <w:p w14:paraId="6FC8F3B8" w14:textId="77777777" w:rsidR="00D12FC2" w:rsidRDefault="00D12FC2">
      <w:pPr>
        <w:pStyle w:val="BodyText"/>
        <w:spacing w:before="1"/>
        <w:ind w:left="0" w:firstLine="0"/>
        <w:rPr>
          <w:sz w:val="22"/>
        </w:rPr>
      </w:pPr>
    </w:p>
    <w:p w14:paraId="0B3AD601" w14:textId="77777777" w:rsidR="00D12FC2" w:rsidRDefault="005C3B46">
      <w:pPr>
        <w:ind w:right="453"/>
        <w:jc w:val="right"/>
      </w:pPr>
      <w:r>
        <w:rPr>
          <w:spacing w:val="-10"/>
        </w:rPr>
        <w:t>1</w:t>
      </w:r>
    </w:p>
    <w:p w14:paraId="6B309716" w14:textId="77777777" w:rsidR="00D12FC2" w:rsidRDefault="005C3B46">
      <w:pPr>
        <w:spacing w:before="2"/>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42212612" w14:textId="77777777" w:rsidR="00D12FC2" w:rsidRDefault="00D12FC2">
      <w:pPr>
        <w:jc w:val="center"/>
        <w:rPr>
          <w:sz w:val="20"/>
        </w:rPr>
        <w:sectPr w:rsidR="00D12FC2">
          <w:headerReference w:type="even" r:id="rId7"/>
          <w:headerReference w:type="default" r:id="rId8"/>
          <w:footerReference w:type="default" r:id="rId9"/>
          <w:headerReference w:type="first" r:id="rId10"/>
          <w:type w:val="continuous"/>
          <w:pgSz w:w="11910" w:h="16840"/>
          <w:pgMar w:top="1340" w:right="980" w:bottom="480" w:left="1320" w:header="715" w:footer="283" w:gutter="0"/>
          <w:pgNumType w:start="1"/>
          <w:cols w:space="720"/>
        </w:sectPr>
      </w:pPr>
    </w:p>
    <w:p w14:paraId="0CBE5CC7" w14:textId="77777777" w:rsidR="00D12FC2" w:rsidRDefault="005C3B46">
      <w:pPr>
        <w:pStyle w:val="ListParagraph"/>
        <w:numPr>
          <w:ilvl w:val="0"/>
          <w:numId w:val="2"/>
        </w:numPr>
        <w:tabs>
          <w:tab w:val="left" w:pos="841"/>
        </w:tabs>
        <w:spacing w:before="82"/>
        <w:ind w:left="841" w:right="581"/>
        <w:rPr>
          <w:sz w:val="24"/>
        </w:rPr>
      </w:pPr>
      <w:r>
        <w:rPr>
          <w:sz w:val="24"/>
        </w:rPr>
        <w:lastRenderedPageBreak/>
        <w:t>To achieve lasting reductions in child poverty rates we must break the long- term cycles of disadvantage and intergenerational benefit dependency. To achieve this, I intend to refresh the CPRIs to focus on five key indicators that are not just correlated with poverty in the here and now, but are also associated</w:t>
      </w:r>
      <w:r>
        <w:rPr>
          <w:spacing w:val="-5"/>
          <w:sz w:val="24"/>
        </w:rPr>
        <w:t xml:space="preserve"> </w:t>
      </w:r>
      <w:r>
        <w:rPr>
          <w:sz w:val="24"/>
        </w:rPr>
        <w:t>with</w:t>
      </w:r>
      <w:r>
        <w:rPr>
          <w:spacing w:val="-5"/>
          <w:sz w:val="24"/>
        </w:rPr>
        <w:t xml:space="preserve"> </w:t>
      </w:r>
      <w:r>
        <w:rPr>
          <w:sz w:val="24"/>
        </w:rPr>
        <w:t>long-term</w:t>
      </w:r>
      <w:r>
        <w:rPr>
          <w:spacing w:val="-5"/>
          <w:sz w:val="24"/>
        </w:rPr>
        <w:t xml:space="preserve"> </w:t>
      </w:r>
      <w:r>
        <w:rPr>
          <w:sz w:val="24"/>
        </w:rPr>
        <w:t>disadvantage</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life</w:t>
      </w:r>
      <w:r>
        <w:rPr>
          <w:spacing w:val="-4"/>
          <w:sz w:val="24"/>
        </w:rPr>
        <w:t xml:space="preserve"> </w:t>
      </w:r>
      <w:r>
        <w:rPr>
          <w:sz w:val="24"/>
        </w:rPr>
        <w:t>course.</w:t>
      </w:r>
      <w:r>
        <w:rPr>
          <w:spacing w:val="-6"/>
          <w:sz w:val="24"/>
        </w:rPr>
        <w:t xml:space="preserve"> </w:t>
      </w:r>
      <w:r>
        <w:rPr>
          <w:sz w:val="24"/>
        </w:rPr>
        <w:t>The</w:t>
      </w:r>
      <w:r>
        <w:rPr>
          <w:spacing w:val="-4"/>
          <w:sz w:val="24"/>
        </w:rPr>
        <w:t xml:space="preserve"> </w:t>
      </w:r>
      <w:r>
        <w:rPr>
          <w:sz w:val="24"/>
        </w:rPr>
        <w:t>five</w:t>
      </w:r>
      <w:r>
        <w:rPr>
          <w:spacing w:val="-4"/>
          <w:sz w:val="24"/>
        </w:rPr>
        <w:t xml:space="preserve"> </w:t>
      </w:r>
      <w:r>
        <w:rPr>
          <w:sz w:val="24"/>
        </w:rPr>
        <w:t>CPRIs</w:t>
      </w:r>
      <w:r>
        <w:rPr>
          <w:spacing w:val="-4"/>
          <w:sz w:val="24"/>
        </w:rPr>
        <w:t xml:space="preserve"> </w:t>
      </w:r>
      <w:r>
        <w:rPr>
          <w:sz w:val="24"/>
        </w:rPr>
        <w:t>I have selected are all closely aligned with the Government Targets that are relevant</w:t>
      </w:r>
      <w:r>
        <w:rPr>
          <w:spacing w:val="-2"/>
          <w:sz w:val="24"/>
        </w:rPr>
        <w:t xml:space="preserve"> </w:t>
      </w:r>
      <w:r>
        <w:rPr>
          <w:sz w:val="24"/>
        </w:rPr>
        <w:t>to</w:t>
      </w:r>
      <w:r>
        <w:rPr>
          <w:spacing w:val="-3"/>
          <w:sz w:val="24"/>
        </w:rPr>
        <w:t xml:space="preserve"> </w:t>
      </w:r>
      <w:r>
        <w:rPr>
          <w:sz w:val="24"/>
        </w:rPr>
        <w:t>children</w:t>
      </w:r>
      <w:r>
        <w:rPr>
          <w:spacing w:val="-1"/>
          <w:sz w:val="24"/>
        </w:rPr>
        <w:t xml:space="preserve"> </w:t>
      </w:r>
      <w:r>
        <w:rPr>
          <w:sz w:val="24"/>
        </w:rPr>
        <w:t>and</w:t>
      </w:r>
      <w:r>
        <w:rPr>
          <w:spacing w:val="-3"/>
          <w:sz w:val="24"/>
        </w:rPr>
        <w:t xml:space="preserve"> </w:t>
      </w:r>
      <w:r>
        <w:rPr>
          <w:sz w:val="24"/>
        </w:rPr>
        <w:t>are</w:t>
      </w:r>
      <w:r>
        <w:rPr>
          <w:spacing w:val="-3"/>
          <w:sz w:val="24"/>
        </w:rPr>
        <w:t xml:space="preserve"> </w:t>
      </w:r>
      <w:r>
        <w:rPr>
          <w:sz w:val="24"/>
        </w:rPr>
        <w:t>designed</w:t>
      </w:r>
      <w:r>
        <w:rPr>
          <w:spacing w:val="-1"/>
          <w:sz w:val="24"/>
        </w:rPr>
        <w:t xml:space="preserve"> </w:t>
      </w:r>
      <w:r>
        <w:rPr>
          <w:sz w:val="24"/>
        </w:rPr>
        <w:t>to</w:t>
      </w:r>
      <w:r>
        <w:rPr>
          <w:spacing w:val="-3"/>
          <w:sz w:val="24"/>
        </w:rPr>
        <w:t xml:space="preserve"> </w:t>
      </w:r>
      <w:r>
        <w:rPr>
          <w:sz w:val="24"/>
        </w:rPr>
        <w:t>drive</w:t>
      </w:r>
      <w:r>
        <w:rPr>
          <w:spacing w:val="-1"/>
          <w:sz w:val="24"/>
        </w:rPr>
        <w:t xml:space="preserve"> </w:t>
      </w:r>
      <w:r>
        <w:rPr>
          <w:sz w:val="24"/>
        </w:rPr>
        <w:t>cross-agency</w:t>
      </w:r>
      <w:r>
        <w:rPr>
          <w:spacing w:val="-1"/>
          <w:sz w:val="24"/>
        </w:rPr>
        <w:t xml:space="preserve"> </w:t>
      </w:r>
      <w:r>
        <w:rPr>
          <w:sz w:val="24"/>
        </w:rPr>
        <w:t>accountability</w:t>
      </w:r>
      <w:r>
        <w:rPr>
          <w:spacing w:val="-1"/>
          <w:sz w:val="24"/>
        </w:rPr>
        <w:t xml:space="preserve"> </w:t>
      </w:r>
      <w:r>
        <w:rPr>
          <w:sz w:val="24"/>
        </w:rPr>
        <w:t>for making a difference to the lives of children.</w:t>
      </w:r>
    </w:p>
    <w:p w14:paraId="7DFA08C5" w14:textId="77777777" w:rsidR="00D12FC2" w:rsidRDefault="005C3B46">
      <w:pPr>
        <w:pStyle w:val="ListParagraph"/>
        <w:numPr>
          <w:ilvl w:val="0"/>
          <w:numId w:val="2"/>
        </w:numPr>
        <w:tabs>
          <w:tab w:val="left" w:pos="841"/>
        </w:tabs>
        <w:ind w:left="841" w:right="662"/>
        <w:rPr>
          <w:sz w:val="24"/>
        </w:rPr>
      </w:pPr>
      <w:r>
        <w:rPr>
          <w:sz w:val="24"/>
        </w:rPr>
        <w:t xml:space="preserve">I am seeking Cabinet agreement to publish the attached </w:t>
      </w:r>
      <w:r>
        <w:rPr>
          <w:i/>
          <w:sz w:val="24"/>
        </w:rPr>
        <w:t xml:space="preserve">Child and Youth Strategy </w:t>
      </w:r>
      <w:r>
        <w:rPr>
          <w:sz w:val="24"/>
        </w:rPr>
        <w:t>(the Strategy). The Strategy is a public-facing document that communicates</w:t>
      </w:r>
      <w:r>
        <w:rPr>
          <w:spacing w:val="-4"/>
          <w:sz w:val="24"/>
        </w:rPr>
        <w:t xml:space="preserve"> </w:t>
      </w:r>
      <w:r>
        <w:rPr>
          <w:sz w:val="24"/>
        </w:rPr>
        <w:t>our</w:t>
      </w:r>
      <w:r>
        <w:rPr>
          <w:spacing w:val="-4"/>
          <w:sz w:val="24"/>
        </w:rPr>
        <w:t xml:space="preserve"> </w:t>
      </w:r>
      <w:r>
        <w:rPr>
          <w:sz w:val="24"/>
        </w:rPr>
        <w:t>key</w:t>
      </w:r>
      <w:r>
        <w:rPr>
          <w:spacing w:val="-4"/>
          <w:sz w:val="24"/>
        </w:rPr>
        <w:t xml:space="preserve"> </w:t>
      </w:r>
      <w:r>
        <w:rPr>
          <w:sz w:val="24"/>
        </w:rPr>
        <w:t>policies,</w:t>
      </w:r>
      <w:r>
        <w:rPr>
          <w:spacing w:val="-5"/>
          <w:sz w:val="24"/>
        </w:rPr>
        <w:t xml:space="preserve"> </w:t>
      </w:r>
      <w:r>
        <w:rPr>
          <w:sz w:val="24"/>
        </w:rPr>
        <w:t>actions</w:t>
      </w:r>
      <w:r>
        <w:rPr>
          <w:spacing w:val="-2"/>
          <w:sz w:val="24"/>
        </w:rPr>
        <w:t xml:space="preserve"> </w:t>
      </w:r>
      <w:r>
        <w:rPr>
          <w:sz w:val="24"/>
        </w:rPr>
        <w:t>and</w:t>
      </w:r>
      <w:r>
        <w:rPr>
          <w:spacing w:val="-4"/>
          <w:sz w:val="24"/>
        </w:rPr>
        <w:t xml:space="preserve"> </w:t>
      </w:r>
      <w:r>
        <w:rPr>
          <w:sz w:val="24"/>
        </w:rPr>
        <w:t>priorities</w:t>
      </w:r>
      <w:r>
        <w:rPr>
          <w:spacing w:val="-4"/>
          <w:sz w:val="24"/>
        </w:rPr>
        <w:t xml:space="preserve"> </w:t>
      </w:r>
      <w:r>
        <w:rPr>
          <w:sz w:val="24"/>
        </w:rPr>
        <w:t>to</w:t>
      </w:r>
      <w:r>
        <w:rPr>
          <w:spacing w:val="-2"/>
          <w:sz w:val="24"/>
        </w:rPr>
        <w:t xml:space="preserve"> </w:t>
      </w:r>
      <w:r>
        <w:rPr>
          <w:sz w:val="24"/>
        </w:rPr>
        <w:t>deliver</w:t>
      </w:r>
      <w:r>
        <w:rPr>
          <w:spacing w:val="-2"/>
          <w:sz w:val="24"/>
        </w:rPr>
        <w:t xml:space="preserve"> </w:t>
      </w:r>
      <w:r>
        <w:rPr>
          <w:sz w:val="24"/>
        </w:rPr>
        <w:t>better</w:t>
      </w:r>
      <w:r>
        <w:rPr>
          <w:spacing w:val="-2"/>
          <w:sz w:val="24"/>
        </w:rPr>
        <w:t xml:space="preserve"> </w:t>
      </w:r>
      <w:r>
        <w:rPr>
          <w:sz w:val="24"/>
        </w:rPr>
        <w:t>results for</w:t>
      </w:r>
      <w:r>
        <w:rPr>
          <w:spacing w:val="-2"/>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4"/>
          <w:sz w:val="24"/>
        </w:rPr>
        <w:t xml:space="preserve"> </w:t>
      </w:r>
      <w:r>
        <w:rPr>
          <w:sz w:val="24"/>
        </w:rPr>
        <w:t>people.</w:t>
      </w:r>
      <w:r>
        <w:rPr>
          <w:spacing w:val="-5"/>
          <w:sz w:val="24"/>
        </w:rPr>
        <w:t xml:space="preserve"> </w:t>
      </w:r>
      <w:r>
        <w:rPr>
          <w:sz w:val="24"/>
        </w:rPr>
        <w:t>I</w:t>
      </w:r>
      <w:r>
        <w:rPr>
          <w:spacing w:val="-3"/>
          <w:sz w:val="24"/>
        </w:rPr>
        <w:t xml:space="preserve"> </w:t>
      </w:r>
      <w:r>
        <w:rPr>
          <w:sz w:val="24"/>
        </w:rPr>
        <w:t>also</w:t>
      </w:r>
      <w:r>
        <w:rPr>
          <w:spacing w:val="-2"/>
          <w:sz w:val="24"/>
        </w:rPr>
        <w:t xml:space="preserve"> </w:t>
      </w:r>
      <w:r>
        <w:rPr>
          <w:sz w:val="24"/>
        </w:rPr>
        <w:t>want</w:t>
      </w:r>
      <w:r>
        <w:rPr>
          <w:spacing w:val="-5"/>
          <w:sz w:val="24"/>
        </w:rPr>
        <w:t xml:space="preserve"> </w:t>
      </w:r>
      <w:r>
        <w:rPr>
          <w:sz w:val="24"/>
        </w:rPr>
        <w:t>to</w:t>
      </w:r>
      <w:r>
        <w:rPr>
          <w:spacing w:val="-2"/>
          <w:sz w:val="24"/>
        </w:rPr>
        <w:t xml:space="preserve"> </w:t>
      </w:r>
      <w:r>
        <w:rPr>
          <w:sz w:val="24"/>
        </w:rPr>
        <w:t>use</w:t>
      </w:r>
      <w:r>
        <w:rPr>
          <w:spacing w:val="-2"/>
          <w:sz w:val="24"/>
        </w:rPr>
        <w:t xml:space="preserve"> </w:t>
      </w:r>
      <w:r>
        <w:rPr>
          <w:sz w:val="24"/>
        </w:rPr>
        <w:t>it</w:t>
      </w:r>
      <w:r>
        <w:rPr>
          <w:spacing w:val="-5"/>
          <w:sz w:val="24"/>
        </w:rPr>
        <w:t xml:space="preserve"> </w:t>
      </w:r>
      <w:r>
        <w:rPr>
          <w:sz w:val="24"/>
        </w:rPr>
        <w:t>as</w:t>
      </w:r>
      <w:r>
        <w:rPr>
          <w:spacing w:val="-4"/>
          <w:sz w:val="24"/>
        </w:rPr>
        <w:t xml:space="preserve"> </w:t>
      </w:r>
      <w:r>
        <w:rPr>
          <w:sz w:val="24"/>
        </w:rPr>
        <w:t>a</w:t>
      </w:r>
      <w:r>
        <w:rPr>
          <w:spacing w:val="-4"/>
          <w:sz w:val="24"/>
        </w:rPr>
        <w:t xml:space="preserve"> </w:t>
      </w:r>
      <w:r>
        <w:rPr>
          <w:sz w:val="24"/>
        </w:rPr>
        <w:t>mechanism</w:t>
      </w:r>
      <w:r>
        <w:rPr>
          <w:spacing w:val="-4"/>
          <w:sz w:val="24"/>
        </w:rPr>
        <w:t xml:space="preserve"> </w:t>
      </w:r>
      <w:r>
        <w:rPr>
          <w:sz w:val="24"/>
        </w:rPr>
        <w:t>to</w:t>
      </w:r>
      <w:r>
        <w:rPr>
          <w:spacing w:val="-2"/>
          <w:sz w:val="24"/>
        </w:rPr>
        <w:t xml:space="preserve"> </w:t>
      </w:r>
      <w:r>
        <w:rPr>
          <w:sz w:val="24"/>
        </w:rPr>
        <w:t>better prioritise</w:t>
      </w:r>
      <w:r>
        <w:rPr>
          <w:spacing w:val="-3"/>
          <w:sz w:val="24"/>
        </w:rPr>
        <w:t xml:space="preserve"> </w:t>
      </w:r>
      <w:r>
        <w:rPr>
          <w:sz w:val="24"/>
        </w:rPr>
        <w:t>and</w:t>
      </w:r>
      <w:r>
        <w:rPr>
          <w:spacing w:val="-1"/>
          <w:sz w:val="24"/>
        </w:rPr>
        <w:t xml:space="preserve"> </w:t>
      </w:r>
      <w:r>
        <w:rPr>
          <w:sz w:val="24"/>
        </w:rPr>
        <w:t>coordinate</w:t>
      </w:r>
      <w:r>
        <w:rPr>
          <w:spacing w:val="-1"/>
          <w:sz w:val="24"/>
        </w:rPr>
        <w:t xml:space="preserve"> </w:t>
      </w:r>
      <w:r>
        <w:rPr>
          <w:sz w:val="24"/>
        </w:rPr>
        <w:t>our</w:t>
      </w:r>
      <w:r>
        <w:rPr>
          <w:spacing w:val="-3"/>
          <w:sz w:val="24"/>
        </w:rPr>
        <w:t xml:space="preserve"> </w:t>
      </w:r>
      <w:r>
        <w:rPr>
          <w:sz w:val="24"/>
        </w:rPr>
        <w:t>efforts</w:t>
      </w:r>
      <w:r>
        <w:rPr>
          <w:spacing w:val="-1"/>
          <w:sz w:val="24"/>
        </w:rPr>
        <w:t xml:space="preserve"> </w:t>
      </w:r>
      <w:r>
        <w:rPr>
          <w:sz w:val="24"/>
        </w:rPr>
        <w:t>to</w:t>
      </w:r>
      <w:r>
        <w:rPr>
          <w:spacing w:val="-1"/>
          <w:sz w:val="24"/>
        </w:rPr>
        <w:t xml:space="preserve"> </w:t>
      </w:r>
      <w:r>
        <w:rPr>
          <w:sz w:val="24"/>
        </w:rPr>
        <w:t>address</w:t>
      </w:r>
      <w:r>
        <w:rPr>
          <w:spacing w:val="-3"/>
          <w:sz w:val="24"/>
        </w:rPr>
        <w:t xml:space="preserve"> </w:t>
      </w:r>
      <w:r>
        <w:rPr>
          <w:sz w:val="24"/>
        </w:rPr>
        <w:t>underlying</w:t>
      </w:r>
      <w:r>
        <w:rPr>
          <w:spacing w:val="-3"/>
          <w:sz w:val="24"/>
        </w:rPr>
        <w:t xml:space="preserve"> </w:t>
      </w:r>
      <w:r>
        <w:rPr>
          <w:sz w:val="24"/>
        </w:rPr>
        <w:t>risk</w:t>
      </w:r>
      <w:r>
        <w:rPr>
          <w:spacing w:val="-3"/>
          <w:sz w:val="24"/>
        </w:rPr>
        <w:t xml:space="preserve"> </w:t>
      </w:r>
      <w:r>
        <w:rPr>
          <w:sz w:val="24"/>
        </w:rPr>
        <w:t>and</w:t>
      </w:r>
      <w:r>
        <w:rPr>
          <w:spacing w:val="-1"/>
          <w:sz w:val="24"/>
        </w:rPr>
        <w:t xml:space="preserve"> </w:t>
      </w:r>
      <w:r>
        <w:rPr>
          <w:sz w:val="24"/>
        </w:rPr>
        <w:t>protective factors to support improvements across a range of outcomes. The Strategy does not commit us to any specific new initiatives but will support reprioritisation and evidence-based investment, in line with our social investment approach.</w:t>
      </w:r>
    </w:p>
    <w:p w14:paraId="7C2F5C88" w14:textId="77777777" w:rsidR="00D12FC2" w:rsidRDefault="005C3B46">
      <w:pPr>
        <w:pStyle w:val="ListParagraph"/>
        <w:numPr>
          <w:ilvl w:val="0"/>
          <w:numId w:val="2"/>
        </w:numPr>
        <w:tabs>
          <w:tab w:val="left" w:pos="841"/>
        </w:tabs>
        <w:ind w:left="841" w:right="729"/>
        <w:rPr>
          <w:sz w:val="24"/>
        </w:rPr>
      </w:pPr>
      <w:r>
        <w:rPr>
          <w:sz w:val="24"/>
        </w:rPr>
        <w:t>Finally, I am seeking Cabinet agreement to delegate authority to me, in consultation with the Minister of Finance, to set the three-year and 10-year targets</w:t>
      </w:r>
      <w:r>
        <w:rPr>
          <w:spacing w:val="-4"/>
          <w:sz w:val="24"/>
        </w:rPr>
        <w:t xml:space="preserve"> </w:t>
      </w:r>
      <w:r>
        <w:rPr>
          <w:sz w:val="24"/>
        </w:rPr>
        <w:t>for</w:t>
      </w:r>
      <w:r>
        <w:rPr>
          <w:spacing w:val="-5"/>
          <w:sz w:val="24"/>
        </w:rPr>
        <w:t xml:space="preserve"> </w:t>
      </w:r>
      <w:r>
        <w:rPr>
          <w:sz w:val="24"/>
        </w:rPr>
        <w:t>persistent</w:t>
      </w:r>
      <w:r>
        <w:rPr>
          <w:spacing w:val="-4"/>
          <w:sz w:val="24"/>
        </w:rPr>
        <w:t xml:space="preserve"> </w:t>
      </w:r>
      <w:r>
        <w:rPr>
          <w:sz w:val="24"/>
        </w:rPr>
        <w:t>poverty</w:t>
      </w:r>
      <w:r>
        <w:rPr>
          <w:spacing w:val="-4"/>
          <w:sz w:val="24"/>
        </w:rPr>
        <w:t xml:space="preserve"> </w:t>
      </w:r>
      <w:r>
        <w:rPr>
          <w:sz w:val="24"/>
        </w:rPr>
        <w:t>by</w:t>
      </w:r>
      <w:r>
        <w:rPr>
          <w:spacing w:val="-4"/>
          <w:sz w:val="24"/>
        </w:rPr>
        <w:t xml:space="preserve"> </w:t>
      </w:r>
      <w:r>
        <w:rPr>
          <w:sz w:val="24"/>
        </w:rPr>
        <w:t>December</w:t>
      </w:r>
      <w:r>
        <w:rPr>
          <w:spacing w:val="-4"/>
          <w:sz w:val="24"/>
        </w:rPr>
        <w:t xml:space="preserve"> </w:t>
      </w:r>
      <w:r>
        <w:rPr>
          <w:sz w:val="24"/>
        </w:rPr>
        <w:t>this</w:t>
      </w:r>
      <w:r>
        <w:rPr>
          <w:spacing w:val="-4"/>
          <w:sz w:val="24"/>
        </w:rPr>
        <w:t xml:space="preserve"> </w:t>
      </w:r>
      <w:r>
        <w:rPr>
          <w:sz w:val="24"/>
        </w:rPr>
        <w:t>year,</w:t>
      </w:r>
      <w:r>
        <w:rPr>
          <w:spacing w:val="-4"/>
          <w:sz w:val="24"/>
        </w:rPr>
        <w:t xml:space="preserve"> </w:t>
      </w:r>
      <w:r>
        <w:rPr>
          <w:sz w:val="24"/>
        </w:rPr>
        <w:t>as</w:t>
      </w:r>
      <w:r>
        <w:rPr>
          <w:spacing w:val="-5"/>
          <w:sz w:val="24"/>
        </w:rPr>
        <w:t xml:space="preserve"> </w:t>
      </w:r>
      <w:r>
        <w:rPr>
          <w:sz w:val="24"/>
        </w:rPr>
        <w:t>required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Act.</w:t>
      </w:r>
    </w:p>
    <w:p w14:paraId="3FFDCE0F" w14:textId="77777777" w:rsidR="00D12FC2" w:rsidRDefault="005C3B46">
      <w:pPr>
        <w:pStyle w:val="Heading1"/>
      </w:pPr>
      <w:bookmarkStart w:id="4" w:name="Background"/>
      <w:bookmarkEnd w:id="4"/>
      <w:r>
        <w:rPr>
          <w:spacing w:val="-2"/>
        </w:rPr>
        <w:t>Background</w:t>
      </w:r>
    </w:p>
    <w:p w14:paraId="06D6EAA6" w14:textId="77777777" w:rsidR="00D12FC2" w:rsidRDefault="005C3B46">
      <w:pPr>
        <w:pStyle w:val="ListParagraph"/>
        <w:numPr>
          <w:ilvl w:val="0"/>
          <w:numId w:val="2"/>
        </w:numPr>
        <w:tabs>
          <w:tab w:val="left" w:pos="841"/>
        </w:tabs>
        <w:ind w:left="841" w:right="794"/>
        <w:rPr>
          <w:sz w:val="24"/>
        </w:rPr>
      </w:pPr>
      <w:r>
        <w:rPr>
          <w:sz w:val="24"/>
        </w:rPr>
        <w:t>In June 2024, I sought Cabinet agreement to the third intermediate child poverty</w:t>
      </w:r>
      <w:r>
        <w:rPr>
          <w:spacing w:val="-5"/>
          <w:sz w:val="24"/>
        </w:rPr>
        <w:t xml:space="preserve"> </w:t>
      </w:r>
      <w:r>
        <w:rPr>
          <w:sz w:val="24"/>
        </w:rPr>
        <w:t>reduction</w:t>
      </w:r>
      <w:r>
        <w:rPr>
          <w:spacing w:val="-5"/>
          <w:sz w:val="24"/>
        </w:rPr>
        <w:t xml:space="preserve"> </w:t>
      </w:r>
      <w:r>
        <w:rPr>
          <w:sz w:val="24"/>
        </w:rPr>
        <w:t>targets</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three-year</w:t>
      </w:r>
      <w:r>
        <w:rPr>
          <w:spacing w:val="-4"/>
          <w:sz w:val="24"/>
        </w:rPr>
        <w:t xml:space="preserve"> </w:t>
      </w:r>
      <w:r>
        <w:rPr>
          <w:sz w:val="24"/>
        </w:rPr>
        <w:t>period</w:t>
      </w:r>
      <w:r>
        <w:rPr>
          <w:spacing w:val="-4"/>
          <w:sz w:val="24"/>
        </w:rPr>
        <w:t xml:space="preserve"> </w:t>
      </w:r>
      <w:r>
        <w:rPr>
          <w:sz w:val="24"/>
        </w:rPr>
        <w:t>to</w:t>
      </w:r>
      <w:r>
        <w:rPr>
          <w:spacing w:val="-5"/>
          <w:sz w:val="24"/>
        </w:rPr>
        <w:t xml:space="preserve"> </w:t>
      </w:r>
      <w:r>
        <w:rPr>
          <w:sz w:val="24"/>
        </w:rPr>
        <w:t>2026/27),</w:t>
      </w:r>
      <w:r>
        <w:rPr>
          <w:spacing w:val="-6"/>
          <w:sz w:val="24"/>
        </w:rPr>
        <w:t xml:space="preserve"> </w:t>
      </w:r>
      <w:r>
        <w:rPr>
          <w:sz w:val="24"/>
        </w:rPr>
        <w:t>as</w:t>
      </w:r>
      <w:r>
        <w:rPr>
          <w:spacing w:val="-4"/>
          <w:sz w:val="24"/>
        </w:rPr>
        <w:t xml:space="preserve"> </w:t>
      </w:r>
      <w:r>
        <w:rPr>
          <w:sz w:val="24"/>
        </w:rPr>
        <w:t>required under the Act. I also noted my intention to update the CPRIs as part of a refresh</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Strategy</w:t>
      </w:r>
      <w:r>
        <w:rPr>
          <w:spacing w:val="-6"/>
          <w:sz w:val="24"/>
        </w:rPr>
        <w:t xml:space="preserve"> </w:t>
      </w:r>
      <w:r>
        <w:rPr>
          <w:sz w:val="24"/>
        </w:rPr>
        <w:t>and</w:t>
      </w:r>
      <w:r>
        <w:rPr>
          <w:spacing w:val="-4"/>
          <w:sz w:val="24"/>
        </w:rPr>
        <w:t xml:space="preserve"> </w:t>
      </w:r>
      <w:r>
        <w:rPr>
          <w:sz w:val="24"/>
        </w:rPr>
        <w:t>undertook</w:t>
      </w:r>
      <w:r>
        <w:rPr>
          <w:spacing w:val="-4"/>
          <w:sz w:val="24"/>
        </w:rPr>
        <w:t xml:space="preserve"> </w:t>
      </w:r>
      <w:r>
        <w:rPr>
          <w:sz w:val="24"/>
        </w:rPr>
        <w:t>to</w:t>
      </w:r>
      <w:r>
        <w:rPr>
          <w:spacing w:val="-6"/>
          <w:sz w:val="24"/>
        </w:rPr>
        <w:t xml:space="preserve"> </w:t>
      </w:r>
      <w:r>
        <w:rPr>
          <w:sz w:val="24"/>
        </w:rPr>
        <w:t>report</w:t>
      </w:r>
      <w:r>
        <w:rPr>
          <w:spacing w:val="-5"/>
          <w:sz w:val="24"/>
        </w:rPr>
        <w:t xml:space="preserve"> </w:t>
      </w:r>
      <w:r>
        <w:rPr>
          <w:sz w:val="24"/>
        </w:rPr>
        <w:t>to</w:t>
      </w:r>
      <w:r>
        <w:rPr>
          <w:spacing w:val="-4"/>
          <w:sz w:val="24"/>
        </w:rPr>
        <w:t xml:space="preserve"> </w:t>
      </w:r>
      <w:r>
        <w:rPr>
          <w:sz w:val="24"/>
        </w:rPr>
        <w:t>Cabinet</w:t>
      </w:r>
      <w:r>
        <w:rPr>
          <w:spacing w:val="-5"/>
          <w:sz w:val="24"/>
        </w:rPr>
        <w:t xml:space="preserve"> </w:t>
      </w:r>
      <w:r>
        <w:rPr>
          <w:sz w:val="24"/>
        </w:rPr>
        <w:t>Social</w:t>
      </w:r>
      <w:r>
        <w:rPr>
          <w:spacing w:val="-4"/>
          <w:sz w:val="24"/>
        </w:rPr>
        <w:t xml:space="preserve"> </w:t>
      </w:r>
      <w:r>
        <w:rPr>
          <w:sz w:val="24"/>
        </w:rPr>
        <w:t>Outcomes Committee later in 2024 [CBC-24-MIN-0056 refers].</w:t>
      </w:r>
    </w:p>
    <w:p w14:paraId="7DF48392" w14:textId="77777777" w:rsidR="00D12FC2" w:rsidRDefault="005C3B46">
      <w:pPr>
        <w:pStyle w:val="Heading1"/>
        <w:ind w:right="658"/>
      </w:pPr>
      <w:bookmarkStart w:id="5" w:name="I_propose_establishing_a_material_hardsh"/>
      <w:bookmarkEnd w:id="5"/>
      <w:r>
        <w:t>I</w:t>
      </w:r>
      <w:r>
        <w:rPr>
          <w:spacing w:val="-4"/>
        </w:rPr>
        <w:t xml:space="preserve"> </w:t>
      </w:r>
      <w:r>
        <w:t>propose</w:t>
      </w:r>
      <w:r>
        <w:rPr>
          <w:spacing w:val="-3"/>
        </w:rPr>
        <w:t xml:space="preserve"> </w:t>
      </w:r>
      <w:r>
        <w:t>establishing</w:t>
      </w:r>
      <w:r>
        <w:rPr>
          <w:spacing w:val="-4"/>
        </w:rPr>
        <w:t xml:space="preserve"> </w:t>
      </w:r>
      <w:r>
        <w:t>a</w:t>
      </w:r>
      <w:r>
        <w:rPr>
          <w:spacing w:val="-3"/>
        </w:rPr>
        <w:t xml:space="preserve"> </w:t>
      </w:r>
      <w:r>
        <w:t>material</w:t>
      </w:r>
      <w:r>
        <w:rPr>
          <w:spacing w:val="-4"/>
        </w:rPr>
        <w:t xml:space="preserve"> </w:t>
      </w:r>
      <w:r>
        <w:t>hardship</w:t>
      </w:r>
      <w:r>
        <w:rPr>
          <w:spacing w:val="-4"/>
        </w:rPr>
        <w:t xml:space="preserve"> </w:t>
      </w:r>
      <w:r>
        <w:t>Portfolio</w:t>
      </w:r>
      <w:r>
        <w:rPr>
          <w:spacing w:val="-2"/>
        </w:rPr>
        <w:t xml:space="preserve"> </w:t>
      </w:r>
      <w:r>
        <w:t>Target</w:t>
      </w:r>
      <w:r>
        <w:rPr>
          <w:spacing w:val="-5"/>
        </w:rPr>
        <w:t xml:space="preserve"> </w:t>
      </w:r>
      <w:r>
        <w:t>as</w:t>
      </w:r>
      <w:r>
        <w:rPr>
          <w:spacing w:val="-5"/>
        </w:rPr>
        <w:t xml:space="preserve"> </w:t>
      </w:r>
      <w:r>
        <w:t>the</w:t>
      </w:r>
      <w:r>
        <w:rPr>
          <w:spacing w:val="-5"/>
        </w:rPr>
        <w:t xml:space="preserve"> </w:t>
      </w:r>
      <w:r>
        <w:t>best</w:t>
      </w:r>
      <w:r>
        <w:rPr>
          <w:spacing w:val="-3"/>
        </w:rPr>
        <w:t xml:space="preserve"> </w:t>
      </w:r>
      <w:r>
        <w:t>way</w:t>
      </w:r>
      <w:r>
        <w:rPr>
          <w:spacing w:val="-3"/>
        </w:rPr>
        <w:t xml:space="preserve"> </w:t>
      </w:r>
      <w:r>
        <w:t>to signal our focus as a Government</w:t>
      </w:r>
    </w:p>
    <w:p w14:paraId="28686AC2" w14:textId="77777777" w:rsidR="00D12FC2" w:rsidRDefault="005C3B46">
      <w:pPr>
        <w:pStyle w:val="ListParagraph"/>
        <w:numPr>
          <w:ilvl w:val="0"/>
          <w:numId w:val="2"/>
        </w:numPr>
        <w:tabs>
          <w:tab w:val="left" w:pos="841"/>
        </w:tabs>
        <w:spacing w:before="241"/>
        <w:ind w:left="841" w:right="475"/>
        <w:rPr>
          <w:sz w:val="24"/>
        </w:rPr>
      </w:pPr>
      <w:r>
        <w:rPr>
          <w:sz w:val="24"/>
        </w:rPr>
        <w:t>Alongside</w:t>
      </w:r>
      <w:r>
        <w:rPr>
          <w:spacing w:val="-4"/>
          <w:sz w:val="24"/>
        </w:rPr>
        <w:t xml:space="preserve"> </w:t>
      </w:r>
      <w:r>
        <w:rPr>
          <w:sz w:val="24"/>
        </w:rPr>
        <w:t>agreeing</w:t>
      </w:r>
      <w:r>
        <w:rPr>
          <w:spacing w:val="-5"/>
          <w:sz w:val="24"/>
        </w:rPr>
        <w:t xml:space="preserve"> </w:t>
      </w:r>
      <w:r>
        <w:rPr>
          <w:sz w:val="24"/>
        </w:rPr>
        <w:t>the</w:t>
      </w:r>
      <w:r>
        <w:rPr>
          <w:spacing w:val="-5"/>
          <w:sz w:val="24"/>
        </w:rPr>
        <w:t xml:space="preserve"> </w:t>
      </w:r>
      <w:r>
        <w:rPr>
          <w:sz w:val="24"/>
        </w:rPr>
        <w:t>intermediate</w:t>
      </w:r>
      <w:r>
        <w:rPr>
          <w:spacing w:val="-5"/>
          <w:sz w:val="24"/>
        </w:rPr>
        <w:t xml:space="preserve"> </w:t>
      </w:r>
      <w:r>
        <w:rPr>
          <w:sz w:val="24"/>
        </w:rPr>
        <w:t>targets,</w:t>
      </w:r>
      <w:r>
        <w:rPr>
          <w:spacing w:val="-4"/>
          <w:sz w:val="24"/>
        </w:rPr>
        <w:t xml:space="preserve"> </w:t>
      </w:r>
      <w:r>
        <w:rPr>
          <w:sz w:val="24"/>
        </w:rPr>
        <w:t>Cabinet</w:t>
      </w:r>
      <w:r>
        <w:rPr>
          <w:spacing w:val="-4"/>
          <w:sz w:val="24"/>
        </w:rPr>
        <w:t xml:space="preserve"> </w:t>
      </w:r>
      <w:r>
        <w:rPr>
          <w:sz w:val="24"/>
        </w:rPr>
        <w:t>invited</w:t>
      </w:r>
      <w:r>
        <w:rPr>
          <w:spacing w:val="-5"/>
          <w:sz w:val="24"/>
        </w:rPr>
        <w:t xml:space="preserve"> </w:t>
      </w:r>
      <w:r>
        <w:rPr>
          <w:sz w:val="24"/>
        </w:rPr>
        <w:t>me</w:t>
      </w:r>
      <w:r>
        <w:rPr>
          <w:spacing w:val="-5"/>
          <w:sz w:val="24"/>
        </w:rPr>
        <w:t xml:space="preserve"> </w:t>
      </w:r>
      <w:r>
        <w:rPr>
          <w:sz w:val="24"/>
        </w:rPr>
        <w:t>to</w:t>
      </w:r>
      <w:r>
        <w:rPr>
          <w:spacing w:val="-4"/>
          <w:sz w:val="24"/>
        </w:rPr>
        <w:t xml:space="preserve"> </w:t>
      </w:r>
      <w:r>
        <w:rPr>
          <w:sz w:val="24"/>
        </w:rPr>
        <w:t>report</w:t>
      </w:r>
      <w:r>
        <w:rPr>
          <w:spacing w:val="-6"/>
          <w:sz w:val="24"/>
        </w:rPr>
        <w:t xml:space="preserve"> </w:t>
      </w:r>
      <w:r>
        <w:rPr>
          <w:sz w:val="24"/>
        </w:rPr>
        <w:t>back to the Social Outcomes Committee with a plan to review the measures and targets set out under the Act. The aim of this was to identify how best to reduce the complexity of the child poverty measures and targets, and to</w:t>
      </w:r>
      <w:r>
        <w:rPr>
          <w:spacing w:val="40"/>
          <w:sz w:val="24"/>
        </w:rPr>
        <w:t xml:space="preserve"> </w:t>
      </w:r>
      <w:r>
        <w:rPr>
          <w:sz w:val="24"/>
        </w:rPr>
        <w:t>reflect our Government’s priority of reducing material hardship.</w:t>
      </w:r>
    </w:p>
    <w:p w14:paraId="48D44B8C" w14:textId="77777777" w:rsidR="00D12FC2" w:rsidRDefault="005C3B46">
      <w:pPr>
        <w:pStyle w:val="ListParagraph"/>
        <w:numPr>
          <w:ilvl w:val="0"/>
          <w:numId w:val="2"/>
        </w:numPr>
        <w:tabs>
          <w:tab w:val="left" w:pos="841"/>
        </w:tabs>
        <w:ind w:left="841" w:right="501"/>
        <w:rPr>
          <w:sz w:val="24"/>
        </w:rPr>
      </w:pPr>
      <w:r>
        <w:rPr>
          <w:sz w:val="24"/>
        </w:rPr>
        <w:t>Of the various measures set out in the Act, material hardship is what our Government</w:t>
      </w:r>
      <w:r>
        <w:rPr>
          <w:spacing w:val="-3"/>
          <w:sz w:val="24"/>
        </w:rPr>
        <w:t xml:space="preserve"> </w:t>
      </w:r>
      <w:r>
        <w:rPr>
          <w:sz w:val="24"/>
        </w:rPr>
        <w:t>is</w:t>
      </w:r>
      <w:r>
        <w:rPr>
          <w:spacing w:val="-4"/>
          <w:sz w:val="24"/>
        </w:rPr>
        <w:t xml:space="preserve"> </w:t>
      </w:r>
      <w:r>
        <w:rPr>
          <w:sz w:val="24"/>
        </w:rPr>
        <w:t>most</w:t>
      </w:r>
      <w:r>
        <w:rPr>
          <w:spacing w:val="-5"/>
          <w:sz w:val="24"/>
        </w:rPr>
        <w:t xml:space="preserve"> </w:t>
      </w:r>
      <w:r>
        <w:rPr>
          <w:sz w:val="24"/>
        </w:rPr>
        <w:t>focused</w:t>
      </w:r>
      <w:r>
        <w:rPr>
          <w:spacing w:val="-4"/>
          <w:sz w:val="24"/>
        </w:rPr>
        <w:t xml:space="preserve"> </w:t>
      </w:r>
      <w:r>
        <w:rPr>
          <w:sz w:val="24"/>
        </w:rPr>
        <w:t>on</w:t>
      </w:r>
      <w:r>
        <w:rPr>
          <w:spacing w:val="-4"/>
          <w:sz w:val="24"/>
        </w:rPr>
        <w:t xml:space="preserve"> </w:t>
      </w:r>
      <w:r>
        <w:rPr>
          <w:sz w:val="24"/>
        </w:rPr>
        <w:t>because</w:t>
      </w:r>
      <w:r>
        <w:rPr>
          <w:spacing w:val="-4"/>
          <w:sz w:val="24"/>
        </w:rPr>
        <w:t xml:space="preserve"> </w:t>
      </w:r>
      <w:r>
        <w:rPr>
          <w:sz w:val="24"/>
        </w:rPr>
        <w:t>it</w:t>
      </w:r>
      <w:r>
        <w:rPr>
          <w:spacing w:val="-5"/>
          <w:sz w:val="24"/>
        </w:rPr>
        <w:t xml:space="preserve"> </w:t>
      </w:r>
      <w:r>
        <w:rPr>
          <w:sz w:val="24"/>
        </w:rPr>
        <w:t>is</w:t>
      </w:r>
      <w:r>
        <w:rPr>
          <w:spacing w:val="-4"/>
          <w:sz w:val="24"/>
        </w:rPr>
        <w:t xml:space="preserve"> </w:t>
      </w:r>
      <w:r>
        <w:rPr>
          <w:sz w:val="24"/>
        </w:rPr>
        <w:t>reliable</w:t>
      </w:r>
      <w:r>
        <w:rPr>
          <w:spacing w:val="-2"/>
          <w:sz w:val="24"/>
        </w:rPr>
        <w:t xml:space="preserve"> </w:t>
      </w:r>
      <w:r>
        <w:rPr>
          <w:sz w:val="24"/>
        </w:rPr>
        <w:t>and</w:t>
      </w:r>
      <w:r>
        <w:rPr>
          <w:spacing w:val="-4"/>
          <w:sz w:val="24"/>
        </w:rPr>
        <w:t xml:space="preserve"> </w:t>
      </w:r>
      <w:r>
        <w:rPr>
          <w:sz w:val="24"/>
        </w:rPr>
        <w:t>easy</w:t>
      </w:r>
      <w:r>
        <w:rPr>
          <w:spacing w:val="-4"/>
          <w:sz w:val="24"/>
        </w:rPr>
        <w:t xml:space="preserve"> </w:t>
      </w:r>
      <w:r>
        <w:rPr>
          <w:sz w:val="24"/>
        </w:rPr>
        <w:t>to</w:t>
      </w:r>
      <w:r>
        <w:rPr>
          <w:spacing w:val="-2"/>
          <w:sz w:val="24"/>
        </w:rPr>
        <w:t xml:space="preserve"> </w:t>
      </w:r>
      <w:r>
        <w:rPr>
          <w:sz w:val="24"/>
        </w:rPr>
        <w:t>understand, and is ba</w:t>
      </w:r>
      <w:bookmarkStart w:id="6" w:name="_bookmark0"/>
      <w:bookmarkEnd w:id="6"/>
      <w:r>
        <w:rPr>
          <w:sz w:val="24"/>
        </w:rPr>
        <w:t>sed on families’ actual experiences of whether they have access to the basics</w:t>
      </w:r>
      <w:hyperlink w:anchor="_bookmark1" w:history="1">
        <w:r>
          <w:rPr>
            <w:sz w:val="24"/>
            <w:vertAlign w:val="superscript"/>
          </w:rPr>
          <w:t>1</w:t>
        </w:r>
      </w:hyperlink>
      <w:r>
        <w:rPr>
          <w:sz w:val="24"/>
        </w:rPr>
        <w:t>.</w:t>
      </w:r>
    </w:p>
    <w:p w14:paraId="1363271C" w14:textId="77777777" w:rsidR="00D12FC2" w:rsidRDefault="005C3B46">
      <w:pPr>
        <w:pStyle w:val="ListParagraph"/>
        <w:numPr>
          <w:ilvl w:val="0"/>
          <w:numId w:val="2"/>
        </w:numPr>
        <w:tabs>
          <w:tab w:val="left" w:pos="841"/>
        </w:tabs>
        <w:ind w:left="841" w:right="795"/>
        <w:rPr>
          <w:sz w:val="24"/>
        </w:rPr>
      </w:pPr>
      <w:r>
        <w:rPr>
          <w:sz w:val="24"/>
        </w:rPr>
        <w:t>To inform my report-back to Cabinet, I have received advice on a range of options,</w:t>
      </w:r>
      <w:r>
        <w:rPr>
          <w:spacing w:val="-4"/>
          <w:sz w:val="24"/>
        </w:rPr>
        <w:t xml:space="preserve"> </w:t>
      </w:r>
      <w:r>
        <w:rPr>
          <w:sz w:val="24"/>
        </w:rPr>
        <w:t>including</w:t>
      </w:r>
      <w:r>
        <w:rPr>
          <w:spacing w:val="-5"/>
          <w:sz w:val="24"/>
        </w:rPr>
        <w:t xml:space="preserve"> </w:t>
      </w:r>
      <w:r>
        <w:rPr>
          <w:sz w:val="24"/>
        </w:rPr>
        <w:t>changing</w:t>
      </w:r>
      <w:r>
        <w:rPr>
          <w:spacing w:val="-3"/>
          <w:sz w:val="24"/>
        </w:rPr>
        <w:t xml:space="preserve"> </w:t>
      </w:r>
      <w:r>
        <w:rPr>
          <w:sz w:val="24"/>
        </w:rPr>
        <w:t>the</w:t>
      </w:r>
      <w:r>
        <w:rPr>
          <w:spacing w:val="-3"/>
          <w:sz w:val="24"/>
        </w:rPr>
        <w:t xml:space="preserve"> </w:t>
      </w:r>
      <w:r>
        <w:rPr>
          <w:sz w:val="24"/>
        </w:rPr>
        <w:t>Act</w:t>
      </w:r>
      <w:r>
        <w:rPr>
          <w:spacing w:val="-6"/>
          <w:sz w:val="24"/>
        </w:rPr>
        <w:t xml:space="preserve"> </w:t>
      </w:r>
      <w:r>
        <w:rPr>
          <w:sz w:val="24"/>
        </w:rPr>
        <w:t>to</w:t>
      </w:r>
      <w:r>
        <w:rPr>
          <w:spacing w:val="-3"/>
          <w:sz w:val="24"/>
        </w:rPr>
        <w:t xml:space="preserve"> </w:t>
      </w:r>
      <w:r>
        <w:rPr>
          <w:sz w:val="24"/>
        </w:rPr>
        <w:t>make</w:t>
      </w:r>
      <w:r>
        <w:rPr>
          <w:spacing w:val="-3"/>
          <w:sz w:val="24"/>
        </w:rPr>
        <w:t xml:space="preserve"> </w:t>
      </w:r>
      <w:r>
        <w:rPr>
          <w:sz w:val="24"/>
        </w:rPr>
        <w:t>it</w:t>
      </w:r>
      <w:r>
        <w:rPr>
          <w:spacing w:val="-6"/>
          <w:sz w:val="24"/>
        </w:rPr>
        <w:t xml:space="preserve"> </w:t>
      </w:r>
      <w:r>
        <w:rPr>
          <w:sz w:val="24"/>
        </w:rPr>
        <w:t>simpler</w:t>
      </w:r>
      <w:r>
        <w:rPr>
          <w:spacing w:val="-5"/>
          <w:sz w:val="24"/>
        </w:rPr>
        <w:t xml:space="preserve"> </w:t>
      </w:r>
      <w:r>
        <w:rPr>
          <w:sz w:val="24"/>
        </w:rPr>
        <w:t>and</w:t>
      </w:r>
      <w:r>
        <w:rPr>
          <w:spacing w:val="-3"/>
          <w:sz w:val="24"/>
        </w:rPr>
        <w:t xml:space="preserve"> </w:t>
      </w:r>
      <w:r>
        <w:rPr>
          <w:sz w:val="24"/>
        </w:rPr>
        <w:t>more</w:t>
      </w:r>
      <w:r>
        <w:rPr>
          <w:spacing w:val="-3"/>
          <w:sz w:val="24"/>
        </w:rPr>
        <w:t xml:space="preserve"> </w:t>
      </w:r>
      <w:r>
        <w:rPr>
          <w:sz w:val="24"/>
        </w:rPr>
        <w:t>focused</w:t>
      </w:r>
      <w:r>
        <w:rPr>
          <w:spacing w:val="-5"/>
          <w:sz w:val="24"/>
        </w:rPr>
        <w:t xml:space="preserve"> </w:t>
      </w:r>
      <w:r>
        <w:rPr>
          <w:sz w:val="24"/>
        </w:rPr>
        <w:t>on material hardship. This advice highlighted some of the risks of legislative</w:t>
      </w:r>
    </w:p>
    <w:p w14:paraId="5DE00A34" w14:textId="77777777" w:rsidR="00D12FC2" w:rsidRDefault="005C3B46">
      <w:pPr>
        <w:pStyle w:val="BodyText"/>
        <w:spacing w:before="7"/>
        <w:ind w:left="0" w:firstLine="0"/>
        <w:rPr>
          <w:sz w:val="10"/>
        </w:rPr>
      </w:pPr>
      <w:r>
        <w:rPr>
          <w:noProof/>
        </w:rPr>
        <mc:AlternateContent>
          <mc:Choice Requires="wpg">
            <w:drawing>
              <wp:anchor distT="0" distB="0" distL="0" distR="0" simplePos="0" relativeHeight="487587840" behindDoc="1" locked="0" layoutInCell="1" allowOverlap="1" wp14:anchorId="3A3CF542" wp14:editId="4F99AC4F">
                <wp:simplePos x="0" y="0"/>
                <wp:positionH relativeFrom="page">
                  <wp:posOffset>913764</wp:posOffset>
                </wp:positionH>
                <wp:positionV relativeFrom="paragraph">
                  <wp:posOffset>92838</wp:posOffset>
                </wp:positionV>
                <wp:extent cx="1433830" cy="76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4" name="Graphic 4"/>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853533" id="Group 3" o:spid="_x0000_s1026" style="position:absolute;margin-left:71.95pt;margin-top:7.3pt;width:112.9pt;height:.6pt;z-index:-15728640;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">
                <v:shape id="Graphic 4"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" path="m1432560,l,,,6350r1432560,l1432560,xe" fillcolor="black" stroked="f">
                  <v:path arrowok="t"/>
                </v:shape>
                <v:shape id="Graphic 5"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" path="m,6350r1432560,l1432560,,,,,6350xe" filled="f" strokeweight=".1pt">
                  <v:path arrowok="t"/>
                </v:shape>
                <w10:wrap type="topAndBottom" anchorx="page"/>
              </v:group>
            </w:pict>
          </mc:Fallback>
        </mc:AlternateContent>
      </w:r>
    </w:p>
    <w:p w14:paraId="76F44D18" w14:textId="77777777" w:rsidR="00D12FC2" w:rsidRDefault="00000000">
      <w:pPr>
        <w:spacing w:before="93" w:line="247" w:lineRule="auto"/>
        <w:ind w:left="264" w:right="658" w:hanging="142"/>
        <w:rPr>
          <w:sz w:val="16"/>
        </w:rPr>
      </w:pPr>
      <w:hyperlink w:anchor="_bookmark0" w:history="1">
        <w:r w:rsidR="005C3B46">
          <w:rPr>
            <w:rFonts w:ascii="Times New Roman" w:hAnsi="Times New Roman"/>
            <w:sz w:val="16"/>
            <w:vertAlign w:val="superscript"/>
          </w:rPr>
          <w:t>1</w:t>
        </w:r>
      </w:hyperlink>
      <w:r w:rsidR="005C3B46">
        <w:rPr>
          <w:rFonts w:ascii="Times New Roman" w:hAnsi="Times New Roman"/>
          <w:spacing w:val="88"/>
          <w:sz w:val="16"/>
        </w:rPr>
        <w:t xml:space="preserve"> </w:t>
      </w:r>
      <w:bookmarkStart w:id="7" w:name="_bookmark1"/>
      <w:bookmarkEnd w:id="7"/>
      <w:r w:rsidR="005C3B46">
        <w:rPr>
          <w:sz w:val="16"/>
        </w:rPr>
        <w:t>Material</w:t>
      </w:r>
      <w:r w:rsidR="005C3B46">
        <w:rPr>
          <w:spacing w:val="-1"/>
          <w:sz w:val="16"/>
        </w:rPr>
        <w:t xml:space="preserve"> </w:t>
      </w:r>
      <w:r w:rsidR="005C3B46">
        <w:rPr>
          <w:sz w:val="16"/>
        </w:rPr>
        <w:t>hardship</w:t>
      </w:r>
      <w:r w:rsidR="005C3B46">
        <w:rPr>
          <w:spacing w:val="-2"/>
          <w:sz w:val="16"/>
        </w:rPr>
        <w:t xml:space="preserve"> </w:t>
      </w:r>
      <w:r w:rsidR="005C3B46">
        <w:rPr>
          <w:sz w:val="16"/>
        </w:rPr>
        <w:t>is</w:t>
      </w:r>
      <w:r w:rsidR="005C3B46">
        <w:rPr>
          <w:spacing w:val="-3"/>
          <w:sz w:val="16"/>
        </w:rPr>
        <w:t xml:space="preserve"> </w:t>
      </w:r>
      <w:r w:rsidR="005C3B46">
        <w:rPr>
          <w:sz w:val="16"/>
        </w:rPr>
        <w:t>measured</w:t>
      </w:r>
      <w:r w:rsidR="005C3B46">
        <w:rPr>
          <w:spacing w:val="-2"/>
          <w:sz w:val="16"/>
        </w:rPr>
        <w:t xml:space="preserve"> </w:t>
      </w:r>
      <w:r w:rsidR="005C3B46">
        <w:rPr>
          <w:sz w:val="16"/>
        </w:rPr>
        <w:t>by</w:t>
      </w:r>
      <w:r w:rsidR="005C3B46">
        <w:rPr>
          <w:spacing w:val="-1"/>
          <w:sz w:val="16"/>
        </w:rPr>
        <w:t xml:space="preserve"> </w:t>
      </w:r>
      <w:r w:rsidR="005C3B46">
        <w:rPr>
          <w:sz w:val="16"/>
        </w:rPr>
        <w:t>assessing the number of</w:t>
      </w:r>
      <w:r w:rsidR="005C3B46">
        <w:rPr>
          <w:spacing w:val="-1"/>
          <w:sz w:val="16"/>
        </w:rPr>
        <w:t xml:space="preserve"> </w:t>
      </w:r>
      <w:r w:rsidR="005C3B46">
        <w:rPr>
          <w:sz w:val="16"/>
        </w:rPr>
        <w:t>children living</w:t>
      </w:r>
      <w:r w:rsidR="005C3B46">
        <w:rPr>
          <w:spacing w:val="-2"/>
          <w:sz w:val="16"/>
        </w:rPr>
        <w:t xml:space="preserve"> </w:t>
      </w:r>
      <w:r w:rsidR="005C3B46">
        <w:rPr>
          <w:sz w:val="16"/>
        </w:rPr>
        <w:t>in</w:t>
      </w:r>
      <w:r w:rsidR="005C3B46">
        <w:rPr>
          <w:spacing w:val="-2"/>
          <w:sz w:val="16"/>
        </w:rPr>
        <w:t xml:space="preserve"> </w:t>
      </w:r>
      <w:r w:rsidR="005C3B46">
        <w:rPr>
          <w:sz w:val="16"/>
        </w:rPr>
        <w:t>households scoring</w:t>
      </w:r>
      <w:r w:rsidR="005C3B46">
        <w:rPr>
          <w:spacing w:val="-2"/>
          <w:sz w:val="16"/>
        </w:rPr>
        <w:t xml:space="preserve"> </w:t>
      </w:r>
      <w:r w:rsidR="005C3B46">
        <w:rPr>
          <w:sz w:val="16"/>
        </w:rPr>
        <w:t>6</w:t>
      </w:r>
      <w:r w:rsidR="005C3B46">
        <w:rPr>
          <w:spacing w:val="-2"/>
          <w:sz w:val="16"/>
        </w:rPr>
        <w:t xml:space="preserve"> </w:t>
      </w:r>
      <w:r w:rsidR="005C3B46">
        <w:rPr>
          <w:sz w:val="16"/>
        </w:rPr>
        <w:t>or</w:t>
      </w:r>
      <w:r w:rsidR="005C3B46">
        <w:rPr>
          <w:spacing w:val="-2"/>
          <w:sz w:val="16"/>
        </w:rPr>
        <w:t xml:space="preserve"> </w:t>
      </w:r>
      <w:r w:rsidR="005C3B46">
        <w:rPr>
          <w:sz w:val="16"/>
        </w:rPr>
        <w:t>more</w:t>
      </w:r>
      <w:r w:rsidR="005C3B46">
        <w:rPr>
          <w:spacing w:val="-2"/>
          <w:sz w:val="16"/>
        </w:rPr>
        <w:t xml:space="preserve"> </w:t>
      </w:r>
      <w:r w:rsidR="005C3B46">
        <w:rPr>
          <w:sz w:val="16"/>
        </w:rPr>
        <w:t>out of</w:t>
      </w:r>
      <w:r w:rsidR="005C3B46">
        <w:rPr>
          <w:spacing w:val="-1"/>
          <w:sz w:val="16"/>
        </w:rPr>
        <w:t xml:space="preserve"> </w:t>
      </w:r>
      <w:r w:rsidR="005C3B46">
        <w:rPr>
          <w:sz w:val="16"/>
        </w:rPr>
        <w:t>17</w:t>
      </w:r>
      <w:r w:rsidR="005C3B46">
        <w:rPr>
          <w:spacing w:val="-2"/>
          <w:sz w:val="16"/>
        </w:rPr>
        <w:t xml:space="preserve"> </w:t>
      </w:r>
      <w:r w:rsidR="005C3B46">
        <w:rPr>
          <w:sz w:val="16"/>
        </w:rPr>
        <w:t>on</w:t>
      </w:r>
      <w:r w:rsidR="005C3B46">
        <w:rPr>
          <w:spacing w:val="-2"/>
          <w:sz w:val="16"/>
        </w:rPr>
        <w:t xml:space="preserve"> </w:t>
      </w:r>
      <w:r w:rsidR="005C3B46">
        <w:rPr>
          <w:sz w:val="16"/>
        </w:rPr>
        <w:t>the “DEP-17” material deprivation index. The index includes survey items assessing whether the household lacks basic essentials, for example, being unable to afford fresh fruit or vegetables.</w:t>
      </w:r>
    </w:p>
    <w:p w14:paraId="153E9A9E" w14:textId="77777777" w:rsidR="00D12FC2" w:rsidRDefault="005C3B46">
      <w:pPr>
        <w:spacing w:line="245" w:lineRule="exact"/>
        <w:ind w:right="453"/>
        <w:jc w:val="right"/>
      </w:pPr>
      <w:r>
        <w:rPr>
          <w:spacing w:val="-10"/>
        </w:rPr>
        <w:t>2</w:t>
      </w:r>
    </w:p>
    <w:p w14:paraId="1DBE4D7B" w14:textId="77777777" w:rsidR="00D12FC2" w:rsidRDefault="005C3B46">
      <w:pPr>
        <w:spacing w:before="1"/>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28AF365C" w14:textId="77777777" w:rsidR="00D12FC2" w:rsidRDefault="00D12FC2">
      <w:pPr>
        <w:jc w:val="center"/>
        <w:rPr>
          <w:sz w:val="20"/>
        </w:rPr>
        <w:sectPr w:rsidR="00D12FC2">
          <w:pgSz w:w="11910" w:h="16840"/>
          <w:pgMar w:top="1340" w:right="980" w:bottom="480" w:left="1320" w:header="715" w:footer="283" w:gutter="0"/>
          <w:cols w:space="720"/>
        </w:sectPr>
      </w:pPr>
    </w:p>
    <w:p w14:paraId="64C5369F" w14:textId="77777777" w:rsidR="00D12FC2" w:rsidRDefault="005C3B46">
      <w:pPr>
        <w:pStyle w:val="BodyText"/>
        <w:spacing w:before="82"/>
        <w:ind w:right="524" w:firstLine="0"/>
      </w:pPr>
      <w:r>
        <w:lastRenderedPageBreak/>
        <w:t>change to the ongoing collection of comprehensive child poverty data to inform policy and enable international comparisons. I also consider that the considerable</w:t>
      </w:r>
      <w:r>
        <w:rPr>
          <w:spacing w:val="-5"/>
        </w:rPr>
        <w:t xml:space="preserve"> </w:t>
      </w:r>
      <w:r>
        <w:t>time</w:t>
      </w:r>
      <w:r>
        <w:rPr>
          <w:spacing w:val="-5"/>
        </w:rPr>
        <w:t xml:space="preserve"> </w:t>
      </w:r>
      <w:r>
        <w:t>and</w:t>
      </w:r>
      <w:r>
        <w:rPr>
          <w:spacing w:val="-5"/>
        </w:rPr>
        <w:t xml:space="preserve"> </w:t>
      </w:r>
      <w:r>
        <w:t>cost</w:t>
      </w:r>
      <w:r>
        <w:rPr>
          <w:spacing w:val="-6"/>
        </w:rPr>
        <w:t xml:space="preserve"> </w:t>
      </w:r>
      <w:r>
        <w:t>to</w:t>
      </w:r>
      <w:r>
        <w:rPr>
          <w:spacing w:val="-3"/>
        </w:rPr>
        <w:t xml:space="preserve"> </w:t>
      </w:r>
      <w:r>
        <w:t>government</w:t>
      </w:r>
      <w:r>
        <w:rPr>
          <w:spacing w:val="-4"/>
        </w:rPr>
        <w:t xml:space="preserve"> </w:t>
      </w:r>
      <w:r>
        <w:t>of</w:t>
      </w:r>
      <w:r>
        <w:rPr>
          <w:spacing w:val="-6"/>
        </w:rPr>
        <w:t xml:space="preserve"> </w:t>
      </w:r>
      <w:r>
        <w:t>changing</w:t>
      </w:r>
      <w:r>
        <w:rPr>
          <w:spacing w:val="-3"/>
        </w:rPr>
        <w:t xml:space="preserve"> </w:t>
      </w:r>
      <w:r>
        <w:t>the</w:t>
      </w:r>
      <w:r>
        <w:rPr>
          <w:spacing w:val="-5"/>
        </w:rPr>
        <w:t xml:space="preserve"> </w:t>
      </w:r>
      <w:r>
        <w:t>legislation</w:t>
      </w:r>
      <w:r>
        <w:rPr>
          <w:spacing w:val="-5"/>
        </w:rPr>
        <w:t xml:space="preserve"> </w:t>
      </w:r>
      <w:r>
        <w:t>is</w:t>
      </w:r>
      <w:r>
        <w:rPr>
          <w:spacing w:val="-5"/>
        </w:rPr>
        <w:t xml:space="preserve"> </w:t>
      </w:r>
      <w:r>
        <w:t>better spent focusing on lifting more New Zealand children out of material hardship.</w:t>
      </w:r>
    </w:p>
    <w:p w14:paraId="7CCD4B5F" w14:textId="77777777" w:rsidR="00D12FC2" w:rsidRDefault="005C3B46">
      <w:pPr>
        <w:pStyle w:val="ListParagraph"/>
        <w:numPr>
          <w:ilvl w:val="0"/>
          <w:numId w:val="2"/>
        </w:numPr>
        <w:tabs>
          <w:tab w:val="left" w:pos="841"/>
        </w:tabs>
        <w:ind w:left="841" w:right="621"/>
        <w:rPr>
          <w:sz w:val="24"/>
        </w:rPr>
      </w:pPr>
      <w:r>
        <w:rPr>
          <w:sz w:val="24"/>
        </w:rPr>
        <w:t>To</w:t>
      </w:r>
      <w:r>
        <w:rPr>
          <w:spacing w:val="-4"/>
          <w:sz w:val="24"/>
        </w:rPr>
        <w:t xml:space="preserve"> </w:t>
      </w:r>
      <w:r>
        <w:rPr>
          <w:sz w:val="24"/>
        </w:rPr>
        <w:t>highlight</w:t>
      </w:r>
      <w:r>
        <w:rPr>
          <w:spacing w:val="-4"/>
          <w:sz w:val="24"/>
        </w:rPr>
        <w:t xml:space="preserve"> </w:t>
      </w:r>
      <w:r>
        <w:rPr>
          <w:sz w:val="24"/>
        </w:rPr>
        <w:t>our</w:t>
      </w:r>
      <w:r>
        <w:rPr>
          <w:spacing w:val="-5"/>
          <w:sz w:val="24"/>
        </w:rPr>
        <w:t xml:space="preserve"> </w:t>
      </w:r>
      <w:r>
        <w:rPr>
          <w:sz w:val="24"/>
        </w:rPr>
        <w:t>Government’s</w:t>
      </w:r>
      <w:r>
        <w:rPr>
          <w:spacing w:val="-5"/>
          <w:sz w:val="24"/>
        </w:rPr>
        <w:t xml:space="preserve"> </w:t>
      </w:r>
      <w:r>
        <w:rPr>
          <w:sz w:val="24"/>
        </w:rPr>
        <w:t>focus</w:t>
      </w:r>
      <w:r>
        <w:rPr>
          <w:spacing w:val="-4"/>
          <w:sz w:val="24"/>
        </w:rPr>
        <w:t xml:space="preserve"> </w:t>
      </w:r>
      <w:r>
        <w:rPr>
          <w:sz w:val="24"/>
        </w:rPr>
        <w:t>on</w:t>
      </w:r>
      <w:r>
        <w:rPr>
          <w:spacing w:val="-5"/>
          <w:sz w:val="24"/>
        </w:rPr>
        <w:t xml:space="preserve"> </w:t>
      </w:r>
      <w:r>
        <w:rPr>
          <w:sz w:val="24"/>
        </w:rPr>
        <w:t>reducing</w:t>
      </w:r>
      <w:r>
        <w:rPr>
          <w:spacing w:val="-5"/>
          <w:sz w:val="24"/>
        </w:rPr>
        <w:t xml:space="preserve"> </w:t>
      </w:r>
      <w:r>
        <w:rPr>
          <w:sz w:val="24"/>
        </w:rPr>
        <w:t>material</w:t>
      </w:r>
      <w:r>
        <w:rPr>
          <w:spacing w:val="-5"/>
          <w:sz w:val="24"/>
        </w:rPr>
        <w:t xml:space="preserve"> </w:t>
      </w:r>
      <w:r>
        <w:rPr>
          <w:sz w:val="24"/>
        </w:rPr>
        <w:t>hardship</w:t>
      </w:r>
      <w:r>
        <w:rPr>
          <w:spacing w:val="-5"/>
          <w:sz w:val="24"/>
        </w:rPr>
        <w:t xml:space="preserve"> </w:t>
      </w:r>
      <w:r>
        <w:rPr>
          <w:sz w:val="24"/>
        </w:rPr>
        <w:t>I</w:t>
      </w:r>
      <w:r>
        <w:rPr>
          <w:spacing w:val="-4"/>
          <w:sz w:val="24"/>
        </w:rPr>
        <w:t xml:space="preserve"> </w:t>
      </w:r>
      <w:r>
        <w:rPr>
          <w:sz w:val="24"/>
        </w:rPr>
        <w:t>propose establishing</w:t>
      </w:r>
      <w:r>
        <w:rPr>
          <w:spacing w:val="-3"/>
          <w:sz w:val="24"/>
        </w:rPr>
        <w:t xml:space="preserve"> </w:t>
      </w:r>
      <w:r>
        <w:rPr>
          <w:sz w:val="24"/>
        </w:rPr>
        <w:t>a</w:t>
      </w:r>
      <w:r>
        <w:rPr>
          <w:spacing w:val="-1"/>
          <w:sz w:val="24"/>
        </w:rPr>
        <w:t xml:space="preserve"> </w:t>
      </w:r>
      <w:r>
        <w:rPr>
          <w:sz w:val="24"/>
        </w:rPr>
        <w:t>Portfolio</w:t>
      </w:r>
      <w:r>
        <w:rPr>
          <w:spacing w:val="-3"/>
          <w:sz w:val="24"/>
        </w:rPr>
        <w:t xml:space="preserve"> </w:t>
      </w:r>
      <w:r>
        <w:rPr>
          <w:sz w:val="24"/>
        </w:rPr>
        <w:t>Target</w:t>
      </w:r>
      <w:r>
        <w:rPr>
          <w:spacing w:val="-4"/>
          <w:sz w:val="24"/>
        </w:rPr>
        <w:t xml:space="preserve"> </w:t>
      </w: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Act’s</w:t>
      </w:r>
      <w:r>
        <w:rPr>
          <w:spacing w:val="-3"/>
          <w:sz w:val="24"/>
        </w:rPr>
        <w:t xml:space="preserve"> </w:t>
      </w:r>
      <w:r>
        <w:rPr>
          <w:sz w:val="24"/>
        </w:rPr>
        <w:t>material</w:t>
      </w:r>
      <w:r>
        <w:rPr>
          <w:spacing w:val="-3"/>
          <w:sz w:val="24"/>
        </w:rPr>
        <w:t xml:space="preserve"> </w:t>
      </w:r>
      <w:r>
        <w:rPr>
          <w:sz w:val="24"/>
        </w:rPr>
        <w:t>hardship</w:t>
      </w:r>
      <w:r>
        <w:rPr>
          <w:spacing w:val="-3"/>
          <w:sz w:val="24"/>
        </w:rPr>
        <w:t xml:space="preserve"> </w:t>
      </w:r>
      <w:r>
        <w:rPr>
          <w:sz w:val="24"/>
        </w:rPr>
        <w:t>measure (similar to the Ministry of Health’s Health and Mental Health and Addiction targets).</w:t>
      </w:r>
      <w:r>
        <w:rPr>
          <w:spacing w:val="40"/>
          <w:sz w:val="24"/>
        </w:rPr>
        <w:t xml:space="preserve"> </w:t>
      </w:r>
      <w:r>
        <w:rPr>
          <w:sz w:val="24"/>
        </w:rPr>
        <w:t>I propose aligning this new Portfolio Target with the current third intermediate material hardship target under the Act, which has already been agreed to by Cabinet [CBC-24-MIN-0054 refers].</w:t>
      </w:r>
      <w:r>
        <w:rPr>
          <w:spacing w:val="40"/>
          <w:sz w:val="24"/>
        </w:rPr>
        <w:t xml:space="preserve"> </w:t>
      </w:r>
      <w:r>
        <w:rPr>
          <w:sz w:val="24"/>
        </w:rPr>
        <w:t>This target aims to lift around 17,000 more children out of material hardship by 2027.</w:t>
      </w:r>
    </w:p>
    <w:p w14:paraId="6AD18501" w14:textId="77777777" w:rsidR="00D12FC2" w:rsidRDefault="005C3B46">
      <w:pPr>
        <w:pStyle w:val="ListParagraph"/>
        <w:numPr>
          <w:ilvl w:val="0"/>
          <w:numId w:val="2"/>
        </w:numPr>
        <w:tabs>
          <w:tab w:val="left" w:pos="841"/>
        </w:tabs>
        <w:ind w:left="841" w:right="874"/>
        <w:rPr>
          <w:sz w:val="24"/>
        </w:rPr>
      </w:pPr>
      <w:r>
        <w:rPr>
          <w:sz w:val="24"/>
        </w:rPr>
        <w:t>This focus on material hardship will be further emphasised by establishing ‘reducing child material hardship’ as one of the three priorities for cross- government</w:t>
      </w:r>
      <w:r>
        <w:rPr>
          <w:spacing w:val="-6"/>
          <w:sz w:val="24"/>
        </w:rPr>
        <w:t xml:space="preserve"> </w:t>
      </w:r>
      <w:r>
        <w:rPr>
          <w:sz w:val="24"/>
        </w:rPr>
        <w:t>work</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Strategy</w:t>
      </w:r>
      <w:r>
        <w:rPr>
          <w:spacing w:val="-5"/>
          <w:sz w:val="24"/>
        </w:rPr>
        <w:t xml:space="preserve"> </w:t>
      </w:r>
      <w:r>
        <w:rPr>
          <w:sz w:val="24"/>
        </w:rPr>
        <w:t>(discussed</w:t>
      </w:r>
      <w:r>
        <w:rPr>
          <w:spacing w:val="-5"/>
          <w:sz w:val="24"/>
        </w:rPr>
        <w:t xml:space="preserve"> </w:t>
      </w:r>
      <w:r>
        <w:rPr>
          <w:sz w:val="24"/>
        </w:rPr>
        <w:t>further</w:t>
      </w:r>
      <w:r>
        <w:rPr>
          <w:spacing w:val="-3"/>
          <w:sz w:val="24"/>
        </w:rPr>
        <w:t xml:space="preserve"> </w:t>
      </w:r>
      <w:r>
        <w:rPr>
          <w:sz w:val="24"/>
        </w:rPr>
        <w:t>in</w:t>
      </w:r>
      <w:r>
        <w:rPr>
          <w:spacing w:val="-5"/>
          <w:sz w:val="24"/>
        </w:rPr>
        <w:t xml:space="preserve"> </w:t>
      </w:r>
      <w:r>
        <w:rPr>
          <w:sz w:val="24"/>
        </w:rPr>
        <w:t>paragraphs</w:t>
      </w:r>
      <w:r>
        <w:rPr>
          <w:spacing w:val="-5"/>
          <w:sz w:val="24"/>
        </w:rPr>
        <w:t xml:space="preserve"> </w:t>
      </w:r>
      <w:r>
        <w:rPr>
          <w:sz w:val="24"/>
        </w:rPr>
        <w:t>23</w:t>
      </w:r>
      <w:r>
        <w:rPr>
          <w:spacing w:val="-3"/>
          <w:sz w:val="24"/>
        </w:rPr>
        <w:t xml:space="preserve"> </w:t>
      </w:r>
      <w:r>
        <w:rPr>
          <w:sz w:val="24"/>
        </w:rPr>
        <w:t>to</w:t>
      </w:r>
      <w:r>
        <w:rPr>
          <w:spacing w:val="-5"/>
          <w:sz w:val="24"/>
        </w:rPr>
        <w:t xml:space="preserve"> </w:t>
      </w:r>
      <w:r>
        <w:rPr>
          <w:sz w:val="24"/>
        </w:rPr>
        <w:t xml:space="preserve">27 </w:t>
      </w:r>
      <w:r>
        <w:rPr>
          <w:spacing w:val="-2"/>
          <w:sz w:val="24"/>
        </w:rPr>
        <w:t>below).</w:t>
      </w:r>
    </w:p>
    <w:p w14:paraId="02E85D32" w14:textId="77777777" w:rsidR="00D12FC2" w:rsidRDefault="00D12FC2">
      <w:pPr>
        <w:pStyle w:val="BodyText"/>
        <w:spacing w:before="84"/>
        <w:ind w:left="0" w:firstLine="0"/>
      </w:pPr>
    </w:p>
    <w:p w14:paraId="274BF4F2" w14:textId="77777777" w:rsidR="00D12FC2" w:rsidRDefault="005C3B46">
      <w:pPr>
        <w:pStyle w:val="Heading1"/>
        <w:spacing w:before="0"/>
        <w:ind w:right="524"/>
      </w:pPr>
      <w:bookmarkStart w:id="8" w:name="I_am_committed_to_tackling_the_deeper_dr"/>
      <w:bookmarkEnd w:id="8"/>
      <w:r>
        <w:t>I</w:t>
      </w:r>
      <w:r>
        <w:rPr>
          <w:spacing w:val="-4"/>
        </w:rPr>
        <w:t xml:space="preserve"> </w:t>
      </w:r>
      <w:r>
        <w:t>am</w:t>
      </w:r>
      <w:r>
        <w:rPr>
          <w:spacing w:val="-3"/>
        </w:rPr>
        <w:t xml:space="preserve"> </w:t>
      </w:r>
      <w:r>
        <w:t>committed</w:t>
      </w:r>
      <w:r>
        <w:rPr>
          <w:spacing w:val="-4"/>
        </w:rPr>
        <w:t xml:space="preserve"> </w:t>
      </w:r>
      <w:r>
        <w:t>to</w:t>
      </w:r>
      <w:r>
        <w:rPr>
          <w:spacing w:val="-4"/>
        </w:rPr>
        <w:t xml:space="preserve"> </w:t>
      </w:r>
      <w:r>
        <w:t>tackling</w:t>
      </w:r>
      <w:r>
        <w:rPr>
          <w:spacing w:val="-4"/>
        </w:rPr>
        <w:t xml:space="preserve"> </w:t>
      </w:r>
      <w:r>
        <w:t>the</w:t>
      </w:r>
      <w:r>
        <w:rPr>
          <w:spacing w:val="-3"/>
        </w:rPr>
        <w:t xml:space="preserve"> </w:t>
      </w:r>
      <w:r>
        <w:t>deeper</w:t>
      </w:r>
      <w:r>
        <w:rPr>
          <w:spacing w:val="-3"/>
        </w:rPr>
        <w:t xml:space="preserve"> </w:t>
      </w:r>
      <w:r>
        <w:t>drivers</w:t>
      </w:r>
      <w:r>
        <w:rPr>
          <w:spacing w:val="-5"/>
        </w:rPr>
        <w:t xml:space="preserve"> </w:t>
      </w:r>
      <w:r>
        <w:t>of</w:t>
      </w:r>
      <w:r>
        <w:rPr>
          <w:spacing w:val="-3"/>
        </w:rPr>
        <w:t xml:space="preserve"> </w:t>
      </w:r>
      <w:r>
        <w:t>poverty</w:t>
      </w:r>
      <w:r>
        <w:rPr>
          <w:spacing w:val="-5"/>
        </w:rPr>
        <w:t xml:space="preserve"> </w:t>
      </w:r>
      <w:r>
        <w:t>through</w:t>
      </w:r>
      <w:r>
        <w:rPr>
          <w:spacing w:val="-2"/>
        </w:rPr>
        <w:t xml:space="preserve"> </w:t>
      </w:r>
      <w:r>
        <w:t>a</w:t>
      </w:r>
      <w:r>
        <w:rPr>
          <w:spacing w:val="-5"/>
        </w:rPr>
        <w:t xml:space="preserve"> </w:t>
      </w:r>
      <w:r>
        <w:t>refreshed set of CPRIs, aligned to our Government Targets</w:t>
      </w:r>
    </w:p>
    <w:p w14:paraId="2800C115" w14:textId="77777777" w:rsidR="00D12FC2" w:rsidRDefault="005C3B46">
      <w:pPr>
        <w:pStyle w:val="ListParagraph"/>
        <w:numPr>
          <w:ilvl w:val="0"/>
          <w:numId w:val="2"/>
        </w:numPr>
        <w:tabs>
          <w:tab w:val="left" w:pos="841"/>
        </w:tabs>
        <w:ind w:left="841" w:right="768"/>
        <w:rPr>
          <w:sz w:val="24"/>
        </w:rPr>
      </w:pPr>
      <w:r>
        <w:rPr>
          <w:sz w:val="24"/>
        </w:rPr>
        <w:t>Under the Act I am required to identify and report annually on one or more CPRIs</w:t>
      </w:r>
      <w:r>
        <w:rPr>
          <w:spacing w:val="-5"/>
          <w:sz w:val="24"/>
        </w:rPr>
        <w:t xml:space="preserve"> </w:t>
      </w:r>
      <w:r>
        <w:rPr>
          <w:sz w:val="24"/>
        </w:rPr>
        <w:t>relating</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causes,</w:t>
      </w:r>
      <w:r>
        <w:rPr>
          <w:spacing w:val="-4"/>
          <w:sz w:val="24"/>
        </w:rPr>
        <w:t xml:space="preserve"> </w:t>
      </w:r>
      <w:r>
        <w:rPr>
          <w:sz w:val="24"/>
        </w:rPr>
        <w:t>consequences</w:t>
      </w:r>
      <w:r>
        <w:rPr>
          <w:spacing w:val="-5"/>
          <w:sz w:val="24"/>
        </w:rPr>
        <w:t xml:space="preserve"> </w:t>
      </w:r>
      <w:r>
        <w:rPr>
          <w:sz w:val="24"/>
        </w:rPr>
        <w:t>or</w:t>
      </w:r>
      <w:r>
        <w:rPr>
          <w:spacing w:val="-5"/>
          <w:sz w:val="24"/>
        </w:rPr>
        <w:t xml:space="preserve"> </w:t>
      </w:r>
      <w:r>
        <w:rPr>
          <w:sz w:val="24"/>
        </w:rPr>
        <w:t>correlates</w:t>
      </w:r>
      <w:r>
        <w:rPr>
          <w:spacing w:val="-3"/>
          <w:sz w:val="24"/>
        </w:rPr>
        <w:t xml:space="preserve"> </w:t>
      </w:r>
      <w:r>
        <w:rPr>
          <w:sz w:val="24"/>
        </w:rPr>
        <w:t>of</w:t>
      </w:r>
      <w:r>
        <w:rPr>
          <w:spacing w:val="-6"/>
          <w:sz w:val="24"/>
        </w:rPr>
        <w:t xml:space="preserve"> </w:t>
      </w:r>
      <w:r>
        <w:rPr>
          <w:sz w:val="24"/>
        </w:rPr>
        <w:t>child</w:t>
      </w:r>
      <w:r>
        <w:rPr>
          <w:spacing w:val="-5"/>
          <w:sz w:val="24"/>
        </w:rPr>
        <w:t xml:space="preserve"> </w:t>
      </w:r>
      <w:r>
        <w:rPr>
          <w:sz w:val="24"/>
        </w:rPr>
        <w:t>poverty.</w:t>
      </w:r>
      <w:r>
        <w:rPr>
          <w:spacing w:val="-4"/>
          <w:sz w:val="24"/>
        </w:rPr>
        <w:t xml:space="preserve"> </w:t>
      </w:r>
      <w:r>
        <w:rPr>
          <w:sz w:val="24"/>
        </w:rPr>
        <w:t>I want the CPRIs to be simple and easily understood, closely align with and support achievement of relevant Government Targets, reflect key factors affecting children’s future life chances, and highlight the progress we are making as a Government in reducing long-term drivers of disadvantage.</w:t>
      </w:r>
    </w:p>
    <w:p w14:paraId="3FFC12F4" w14:textId="77777777" w:rsidR="00D12FC2" w:rsidRDefault="005C3B46">
      <w:pPr>
        <w:pStyle w:val="ListParagraph"/>
        <w:numPr>
          <w:ilvl w:val="0"/>
          <w:numId w:val="2"/>
        </w:numPr>
        <w:tabs>
          <w:tab w:val="left" w:pos="841"/>
        </w:tabs>
        <w:ind w:left="841" w:right="835"/>
        <w:rPr>
          <w:sz w:val="24"/>
        </w:rPr>
      </w:pPr>
      <w:r>
        <w:rPr>
          <w:sz w:val="24"/>
        </w:rPr>
        <w:t>I</w:t>
      </w:r>
      <w:r>
        <w:rPr>
          <w:spacing w:val="-4"/>
          <w:sz w:val="24"/>
        </w:rPr>
        <w:t xml:space="preserve"> </w:t>
      </w:r>
      <w:r>
        <w:rPr>
          <w:sz w:val="24"/>
        </w:rPr>
        <w:t>intend</w:t>
      </w:r>
      <w:r>
        <w:rPr>
          <w:spacing w:val="-5"/>
          <w:sz w:val="24"/>
        </w:rPr>
        <w:t xml:space="preserve"> </w:t>
      </w:r>
      <w:r>
        <w:rPr>
          <w:sz w:val="24"/>
        </w:rPr>
        <w:t>to</w:t>
      </w:r>
      <w:r>
        <w:rPr>
          <w:spacing w:val="-3"/>
          <w:sz w:val="24"/>
        </w:rPr>
        <w:t xml:space="preserve"> </w:t>
      </w:r>
      <w:r>
        <w:rPr>
          <w:sz w:val="24"/>
        </w:rPr>
        <w:t>establish</w:t>
      </w:r>
      <w:r>
        <w:rPr>
          <w:spacing w:val="-3"/>
          <w:sz w:val="24"/>
        </w:rPr>
        <w:t xml:space="preserve"> </w:t>
      </w:r>
      <w:r>
        <w:rPr>
          <w:sz w:val="24"/>
        </w:rPr>
        <w:t>five</w:t>
      </w:r>
      <w:r>
        <w:rPr>
          <w:spacing w:val="-3"/>
          <w:sz w:val="24"/>
        </w:rPr>
        <w:t xml:space="preserve"> </w:t>
      </w:r>
      <w:r>
        <w:rPr>
          <w:sz w:val="24"/>
        </w:rPr>
        <w:t>indicators</w:t>
      </w:r>
      <w:r>
        <w:rPr>
          <w:spacing w:val="-3"/>
          <w:sz w:val="24"/>
        </w:rPr>
        <w:t xml:space="preserve"> </w:t>
      </w:r>
      <w:r>
        <w:rPr>
          <w:sz w:val="24"/>
        </w:rPr>
        <w:t>that</w:t>
      </w:r>
      <w:r>
        <w:rPr>
          <w:spacing w:val="-6"/>
          <w:sz w:val="24"/>
        </w:rPr>
        <w:t xml:space="preserve"> </w:t>
      </w:r>
      <w:r>
        <w:rPr>
          <w:sz w:val="24"/>
        </w:rPr>
        <w:t>are</w:t>
      </w:r>
      <w:r>
        <w:rPr>
          <w:spacing w:val="-5"/>
          <w:sz w:val="24"/>
        </w:rPr>
        <w:t xml:space="preserve"> </w:t>
      </w:r>
      <w:r>
        <w:rPr>
          <w:sz w:val="24"/>
        </w:rPr>
        <w:t>correlated</w:t>
      </w:r>
      <w:r>
        <w:rPr>
          <w:spacing w:val="-5"/>
          <w:sz w:val="24"/>
        </w:rPr>
        <w:t xml:space="preserve"> </w:t>
      </w:r>
      <w:r>
        <w:rPr>
          <w:sz w:val="24"/>
        </w:rPr>
        <w:t>with</w:t>
      </w:r>
      <w:r>
        <w:rPr>
          <w:spacing w:val="-5"/>
          <w:sz w:val="24"/>
        </w:rPr>
        <w:t xml:space="preserve"> </w:t>
      </w:r>
      <w:r>
        <w:rPr>
          <w:sz w:val="24"/>
        </w:rPr>
        <w:t>poverty</w:t>
      </w:r>
      <w:r>
        <w:rPr>
          <w:spacing w:val="-3"/>
          <w:sz w:val="24"/>
        </w:rPr>
        <w:t xml:space="preserve"> </w:t>
      </w:r>
      <w:r>
        <w:rPr>
          <w:sz w:val="24"/>
        </w:rPr>
        <w:t>and</w:t>
      </w:r>
      <w:r>
        <w:rPr>
          <w:spacing w:val="-5"/>
          <w:sz w:val="24"/>
        </w:rPr>
        <w:t xml:space="preserve"> </w:t>
      </w:r>
      <w:r>
        <w:rPr>
          <w:sz w:val="24"/>
        </w:rPr>
        <w:t>also closely aligned to our priorities, as set out in the table below.</w:t>
      </w:r>
    </w:p>
    <w:p w14:paraId="446FE9B1" w14:textId="77777777" w:rsidR="00D12FC2" w:rsidRDefault="00D12FC2">
      <w:pPr>
        <w:pStyle w:val="BodyText"/>
        <w:spacing w:before="4" w:after="1"/>
        <w:ind w:left="0" w:firstLine="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2614"/>
        <w:gridCol w:w="2342"/>
        <w:gridCol w:w="1628"/>
      </w:tblGrid>
      <w:tr w:rsidR="00D12FC2" w14:paraId="1DA00AB8" w14:textId="77777777">
        <w:trPr>
          <w:trHeight w:val="525"/>
        </w:trPr>
        <w:tc>
          <w:tcPr>
            <w:tcW w:w="2058" w:type="dxa"/>
            <w:tcBorders>
              <w:top w:val="nil"/>
              <w:bottom w:val="nil"/>
            </w:tcBorders>
            <w:shd w:val="clear" w:color="auto" w:fill="000000"/>
          </w:tcPr>
          <w:p w14:paraId="1464F6FB" w14:textId="77777777" w:rsidR="00D12FC2" w:rsidRDefault="005C3B46">
            <w:pPr>
              <w:pStyle w:val="TableParagraph"/>
              <w:spacing w:before="135"/>
              <w:ind w:left="11"/>
              <w:jc w:val="center"/>
              <w:rPr>
                <w:b/>
              </w:rPr>
            </w:pPr>
            <w:r>
              <w:rPr>
                <w:b/>
                <w:color w:val="FFFFFF"/>
                <w:spacing w:val="-4"/>
              </w:rPr>
              <w:t>CPRI</w:t>
            </w:r>
          </w:p>
        </w:tc>
        <w:tc>
          <w:tcPr>
            <w:tcW w:w="2614" w:type="dxa"/>
            <w:tcBorders>
              <w:top w:val="nil"/>
              <w:bottom w:val="nil"/>
            </w:tcBorders>
            <w:shd w:val="clear" w:color="auto" w:fill="000000"/>
          </w:tcPr>
          <w:p w14:paraId="0063C032" w14:textId="77777777" w:rsidR="00D12FC2" w:rsidRDefault="005C3B46">
            <w:pPr>
              <w:pStyle w:val="TableParagraph"/>
              <w:spacing w:before="125"/>
              <w:ind w:left="564"/>
              <w:rPr>
                <w:b/>
              </w:rPr>
            </w:pPr>
            <w:r>
              <w:rPr>
                <w:b/>
                <w:color w:val="FFFFFF"/>
              </w:rPr>
              <w:t>CPRI</w:t>
            </w:r>
            <w:r>
              <w:rPr>
                <w:b/>
                <w:color w:val="FFFFFF"/>
                <w:spacing w:val="-2"/>
              </w:rPr>
              <w:t xml:space="preserve"> measure</w:t>
            </w:r>
          </w:p>
        </w:tc>
        <w:tc>
          <w:tcPr>
            <w:tcW w:w="2342" w:type="dxa"/>
            <w:tcBorders>
              <w:top w:val="nil"/>
              <w:bottom w:val="nil"/>
            </w:tcBorders>
            <w:shd w:val="clear" w:color="auto" w:fill="000000"/>
          </w:tcPr>
          <w:p w14:paraId="0DD0FCCF" w14:textId="77777777" w:rsidR="00D12FC2" w:rsidRDefault="005C3B46">
            <w:pPr>
              <w:pStyle w:val="TableParagraph"/>
              <w:spacing w:before="0" w:line="250" w:lineRule="atLeast"/>
              <w:ind w:left="158" w:right="140" w:firstLine="226"/>
              <w:rPr>
                <w:b/>
              </w:rPr>
            </w:pPr>
            <w:r>
              <w:rPr>
                <w:b/>
                <w:color w:val="FFFFFF"/>
              </w:rPr>
              <w:t>Alignment with Government</w:t>
            </w:r>
            <w:r>
              <w:rPr>
                <w:b/>
                <w:color w:val="FFFFFF"/>
                <w:spacing w:val="-16"/>
              </w:rPr>
              <w:t xml:space="preserve"> </w:t>
            </w:r>
            <w:r>
              <w:rPr>
                <w:b/>
                <w:color w:val="FFFFFF"/>
              </w:rPr>
              <w:t>Target</w:t>
            </w:r>
          </w:p>
        </w:tc>
        <w:tc>
          <w:tcPr>
            <w:tcW w:w="1628" w:type="dxa"/>
            <w:tcBorders>
              <w:top w:val="nil"/>
              <w:bottom w:val="nil"/>
            </w:tcBorders>
            <w:shd w:val="clear" w:color="auto" w:fill="000000"/>
          </w:tcPr>
          <w:p w14:paraId="257F3EFC" w14:textId="77777777" w:rsidR="00D12FC2" w:rsidRDefault="005C3B46">
            <w:pPr>
              <w:pStyle w:val="TableParagraph"/>
              <w:spacing w:before="9"/>
              <w:ind w:left="480"/>
              <w:rPr>
                <w:b/>
              </w:rPr>
            </w:pPr>
            <w:r>
              <w:rPr>
                <w:b/>
                <w:color w:val="FFFFFF"/>
                <w:spacing w:val="-2"/>
              </w:rPr>
              <w:t>Status</w:t>
            </w:r>
          </w:p>
        </w:tc>
      </w:tr>
      <w:tr w:rsidR="00D12FC2" w14:paraId="794F5AEF" w14:textId="77777777">
        <w:trPr>
          <w:trHeight w:val="880"/>
        </w:trPr>
        <w:tc>
          <w:tcPr>
            <w:tcW w:w="2058" w:type="dxa"/>
            <w:tcBorders>
              <w:top w:val="nil"/>
            </w:tcBorders>
          </w:tcPr>
          <w:p w14:paraId="1FC7F13D" w14:textId="77777777" w:rsidR="00D12FC2" w:rsidRDefault="005C3B46">
            <w:pPr>
              <w:pStyle w:val="TableParagraph"/>
            </w:pPr>
            <w:r>
              <w:t>Children</w:t>
            </w:r>
            <w:r>
              <w:rPr>
                <w:spacing w:val="-4"/>
              </w:rPr>
              <w:t xml:space="preserve"> </w:t>
            </w:r>
            <w:r>
              <w:rPr>
                <w:spacing w:val="-5"/>
              </w:rPr>
              <w:t>in</w:t>
            </w:r>
          </w:p>
          <w:p w14:paraId="547E7412" w14:textId="77777777" w:rsidR="00D12FC2" w:rsidRDefault="005C3B46">
            <w:pPr>
              <w:pStyle w:val="TableParagraph"/>
              <w:spacing w:before="1"/>
            </w:pPr>
            <w:r>
              <w:rPr>
                <w:spacing w:val="-2"/>
              </w:rPr>
              <w:t>benefit-dependent households</w:t>
            </w:r>
          </w:p>
        </w:tc>
        <w:tc>
          <w:tcPr>
            <w:tcW w:w="2614" w:type="dxa"/>
            <w:tcBorders>
              <w:top w:val="nil"/>
            </w:tcBorders>
          </w:tcPr>
          <w:p w14:paraId="1237B840" w14:textId="77777777" w:rsidR="00D12FC2" w:rsidRDefault="005C3B46">
            <w:pPr>
              <w:pStyle w:val="TableParagraph"/>
            </w:pPr>
            <w:r>
              <w:t># children in families receiving</w:t>
            </w:r>
            <w:r>
              <w:rPr>
                <w:spacing w:val="-16"/>
              </w:rPr>
              <w:t xml:space="preserve"> </w:t>
            </w:r>
            <w:r>
              <w:t>a</w:t>
            </w:r>
            <w:r>
              <w:rPr>
                <w:spacing w:val="-15"/>
              </w:rPr>
              <w:t xml:space="preserve"> </w:t>
            </w:r>
            <w:r>
              <w:t>working-age main benefit</w:t>
            </w:r>
          </w:p>
        </w:tc>
        <w:tc>
          <w:tcPr>
            <w:tcW w:w="2342" w:type="dxa"/>
            <w:tcBorders>
              <w:top w:val="nil"/>
            </w:tcBorders>
          </w:tcPr>
          <w:p w14:paraId="7EA41D54" w14:textId="77777777" w:rsidR="00D12FC2" w:rsidRDefault="005C3B46">
            <w:pPr>
              <w:pStyle w:val="TableParagraph"/>
              <w:ind w:left="0" w:right="18"/>
              <w:jc w:val="center"/>
            </w:pPr>
            <w:r>
              <w:t>Government</w:t>
            </w:r>
            <w:r>
              <w:rPr>
                <w:spacing w:val="-6"/>
              </w:rPr>
              <w:t xml:space="preserve"> </w:t>
            </w:r>
            <w:r>
              <w:t>Target</w:t>
            </w:r>
            <w:r>
              <w:rPr>
                <w:spacing w:val="-4"/>
              </w:rPr>
              <w:t xml:space="preserve"> </w:t>
            </w:r>
            <w:r>
              <w:rPr>
                <w:spacing w:val="-10"/>
              </w:rPr>
              <w:t>5</w:t>
            </w:r>
          </w:p>
        </w:tc>
        <w:tc>
          <w:tcPr>
            <w:tcW w:w="1628" w:type="dxa"/>
            <w:tcBorders>
              <w:top w:val="nil"/>
            </w:tcBorders>
          </w:tcPr>
          <w:p w14:paraId="7906148D" w14:textId="77777777" w:rsidR="00D12FC2" w:rsidRDefault="005C3B46">
            <w:pPr>
              <w:pStyle w:val="TableParagraph"/>
            </w:pPr>
            <w:r>
              <w:t>New</w:t>
            </w:r>
            <w:r>
              <w:rPr>
                <w:spacing w:val="-3"/>
              </w:rPr>
              <w:t xml:space="preserve"> </w:t>
            </w:r>
            <w:r>
              <w:rPr>
                <w:spacing w:val="-4"/>
              </w:rPr>
              <w:t>CPRI</w:t>
            </w:r>
          </w:p>
        </w:tc>
      </w:tr>
      <w:tr w:rsidR="00D12FC2" w14:paraId="77B5E179" w14:textId="77777777">
        <w:trPr>
          <w:trHeight w:val="1890"/>
        </w:trPr>
        <w:tc>
          <w:tcPr>
            <w:tcW w:w="2058" w:type="dxa"/>
          </w:tcPr>
          <w:p w14:paraId="74606A72" w14:textId="77777777" w:rsidR="00D12FC2" w:rsidRDefault="005C3B46">
            <w:pPr>
              <w:pStyle w:val="TableParagraph"/>
              <w:ind w:right="144"/>
            </w:pPr>
            <w:r>
              <w:rPr>
                <w:spacing w:val="-2"/>
              </w:rPr>
              <w:t>Housing affordability</w:t>
            </w:r>
          </w:p>
        </w:tc>
        <w:tc>
          <w:tcPr>
            <w:tcW w:w="2614" w:type="dxa"/>
          </w:tcPr>
          <w:p w14:paraId="31E09FB6" w14:textId="77777777" w:rsidR="00D12FC2" w:rsidRDefault="005C3B46">
            <w:pPr>
              <w:pStyle w:val="TableParagraph"/>
              <w:ind w:right="116"/>
            </w:pPr>
            <w:r>
              <w:t>% of children living in households in the bottom</w:t>
            </w:r>
            <w:r>
              <w:rPr>
                <w:spacing w:val="-14"/>
              </w:rPr>
              <w:t xml:space="preserve"> </w:t>
            </w:r>
            <w:r>
              <w:t>40%</w:t>
            </w:r>
            <w:r>
              <w:rPr>
                <w:spacing w:val="-13"/>
              </w:rPr>
              <w:t xml:space="preserve"> </w:t>
            </w:r>
            <w:r>
              <w:t>of</w:t>
            </w:r>
            <w:r>
              <w:rPr>
                <w:spacing w:val="-14"/>
              </w:rPr>
              <w:t xml:space="preserve"> </w:t>
            </w:r>
            <w:r>
              <w:t>income distribution, spending more than 30% of household income on housing costs</w:t>
            </w:r>
          </w:p>
        </w:tc>
        <w:tc>
          <w:tcPr>
            <w:tcW w:w="2342" w:type="dxa"/>
          </w:tcPr>
          <w:p w14:paraId="115BCC2E" w14:textId="77777777" w:rsidR="00D12FC2" w:rsidRDefault="005C3B46">
            <w:pPr>
              <w:pStyle w:val="TableParagraph"/>
              <w:ind w:left="0" w:right="18"/>
              <w:jc w:val="center"/>
            </w:pPr>
            <w:r>
              <w:t>Government</w:t>
            </w:r>
            <w:r>
              <w:rPr>
                <w:spacing w:val="-6"/>
              </w:rPr>
              <w:t xml:space="preserve"> </w:t>
            </w:r>
            <w:r>
              <w:t>Target</w:t>
            </w:r>
            <w:r>
              <w:rPr>
                <w:spacing w:val="-4"/>
              </w:rPr>
              <w:t xml:space="preserve"> </w:t>
            </w:r>
            <w:r>
              <w:rPr>
                <w:spacing w:val="-10"/>
              </w:rPr>
              <w:t>8</w:t>
            </w:r>
          </w:p>
        </w:tc>
        <w:tc>
          <w:tcPr>
            <w:tcW w:w="1628" w:type="dxa"/>
          </w:tcPr>
          <w:p w14:paraId="09B4C9FF" w14:textId="77777777" w:rsidR="00D12FC2" w:rsidRDefault="005C3B46">
            <w:pPr>
              <w:pStyle w:val="TableParagraph"/>
            </w:pPr>
            <w:r>
              <w:t>Current</w:t>
            </w:r>
            <w:r>
              <w:rPr>
                <w:spacing w:val="-5"/>
              </w:rPr>
              <w:t xml:space="preserve"> </w:t>
            </w:r>
            <w:r>
              <w:rPr>
                <w:spacing w:val="-4"/>
              </w:rPr>
              <w:t>CPRI</w:t>
            </w:r>
          </w:p>
        </w:tc>
      </w:tr>
      <w:tr w:rsidR="00D12FC2" w14:paraId="36660DE2" w14:textId="77777777">
        <w:trPr>
          <w:trHeight w:val="880"/>
        </w:trPr>
        <w:tc>
          <w:tcPr>
            <w:tcW w:w="2058" w:type="dxa"/>
          </w:tcPr>
          <w:p w14:paraId="1797D4BF" w14:textId="77777777" w:rsidR="00D12FC2" w:rsidRDefault="005C3B46">
            <w:pPr>
              <w:pStyle w:val="TableParagraph"/>
              <w:ind w:right="144"/>
            </w:pPr>
            <w:r>
              <w:rPr>
                <w:spacing w:val="-2"/>
              </w:rPr>
              <w:t>Student attendance</w:t>
            </w:r>
          </w:p>
        </w:tc>
        <w:tc>
          <w:tcPr>
            <w:tcW w:w="2614" w:type="dxa"/>
          </w:tcPr>
          <w:p w14:paraId="36C96B8B" w14:textId="77777777" w:rsidR="00D12FC2" w:rsidRDefault="005C3B46">
            <w:pPr>
              <w:pStyle w:val="TableParagraph"/>
              <w:ind w:right="365"/>
              <w:jc w:val="both"/>
            </w:pPr>
            <w:r>
              <w:t>%</w:t>
            </w:r>
            <w:r>
              <w:rPr>
                <w:spacing w:val="-13"/>
              </w:rPr>
              <w:t xml:space="preserve"> </w:t>
            </w:r>
            <w:r>
              <w:t>of</w:t>
            </w:r>
            <w:r>
              <w:rPr>
                <w:spacing w:val="-12"/>
              </w:rPr>
              <w:t xml:space="preserve"> </w:t>
            </w:r>
            <w:r>
              <w:t>students</w:t>
            </w:r>
            <w:r>
              <w:rPr>
                <w:spacing w:val="-15"/>
              </w:rPr>
              <w:t xml:space="preserve"> </w:t>
            </w:r>
            <w:r>
              <w:t>present more</w:t>
            </w:r>
            <w:r>
              <w:rPr>
                <w:spacing w:val="-4"/>
              </w:rPr>
              <w:t xml:space="preserve"> </w:t>
            </w:r>
            <w:r>
              <w:t>than</w:t>
            </w:r>
            <w:r>
              <w:rPr>
                <w:spacing w:val="-4"/>
              </w:rPr>
              <w:t xml:space="preserve"> </w:t>
            </w:r>
            <w:r>
              <w:t>90%</w:t>
            </w:r>
            <w:r>
              <w:rPr>
                <w:spacing w:val="-4"/>
              </w:rPr>
              <w:t xml:space="preserve"> </w:t>
            </w:r>
            <w:r>
              <w:t>of</w:t>
            </w:r>
            <w:r>
              <w:rPr>
                <w:spacing w:val="-5"/>
              </w:rPr>
              <w:t xml:space="preserve"> </w:t>
            </w:r>
            <w:r>
              <w:t xml:space="preserve">the </w:t>
            </w:r>
            <w:r>
              <w:rPr>
                <w:spacing w:val="-4"/>
              </w:rPr>
              <w:t>term</w:t>
            </w:r>
          </w:p>
        </w:tc>
        <w:tc>
          <w:tcPr>
            <w:tcW w:w="2342" w:type="dxa"/>
          </w:tcPr>
          <w:p w14:paraId="682F8A43" w14:textId="77777777" w:rsidR="00D12FC2" w:rsidRDefault="005C3B46">
            <w:pPr>
              <w:pStyle w:val="TableParagraph"/>
              <w:ind w:left="0" w:right="18"/>
              <w:jc w:val="center"/>
            </w:pPr>
            <w:r>
              <w:t>Government</w:t>
            </w:r>
            <w:r>
              <w:rPr>
                <w:spacing w:val="-6"/>
              </w:rPr>
              <w:t xml:space="preserve"> </w:t>
            </w:r>
            <w:r>
              <w:t>Target</w:t>
            </w:r>
            <w:r>
              <w:rPr>
                <w:spacing w:val="-4"/>
              </w:rPr>
              <w:t xml:space="preserve"> </w:t>
            </w:r>
            <w:r>
              <w:rPr>
                <w:spacing w:val="-10"/>
              </w:rPr>
              <w:t>6</w:t>
            </w:r>
          </w:p>
        </w:tc>
        <w:tc>
          <w:tcPr>
            <w:tcW w:w="1628" w:type="dxa"/>
          </w:tcPr>
          <w:p w14:paraId="02D81338" w14:textId="77777777" w:rsidR="00D12FC2" w:rsidRDefault="005C3B46">
            <w:pPr>
              <w:pStyle w:val="TableParagraph"/>
            </w:pPr>
            <w:r>
              <w:t>Current</w:t>
            </w:r>
            <w:r>
              <w:rPr>
                <w:spacing w:val="-5"/>
              </w:rPr>
              <w:t xml:space="preserve"> </w:t>
            </w:r>
            <w:r>
              <w:rPr>
                <w:spacing w:val="-4"/>
              </w:rPr>
              <w:t>CPRI</w:t>
            </w:r>
          </w:p>
        </w:tc>
      </w:tr>
      <w:tr w:rsidR="00D12FC2" w14:paraId="7275CBDC" w14:textId="77777777">
        <w:trPr>
          <w:trHeight w:val="626"/>
        </w:trPr>
        <w:tc>
          <w:tcPr>
            <w:tcW w:w="2058" w:type="dxa"/>
          </w:tcPr>
          <w:p w14:paraId="042F55F9" w14:textId="77777777" w:rsidR="00D12FC2" w:rsidRDefault="005C3B46">
            <w:pPr>
              <w:pStyle w:val="TableParagraph"/>
            </w:pPr>
            <w:r>
              <w:rPr>
                <w:spacing w:val="-2"/>
              </w:rPr>
              <w:t>Educational achievement</w:t>
            </w:r>
          </w:p>
        </w:tc>
        <w:tc>
          <w:tcPr>
            <w:tcW w:w="2614" w:type="dxa"/>
          </w:tcPr>
          <w:p w14:paraId="2701E4C9" w14:textId="77777777" w:rsidR="00D12FC2" w:rsidRDefault="005C3B46">
            <w:pPr>
              <w:pStyle w:val="TableParagraph"/>
              <w:ind w:right="116"/>
            </w:pPr>
            <w:r>
              <w:t>%</w:t>
            </w:r>
            <w:r>
              <w:rPr>
                <w:spacing w:val="-11"/>
              </w:rPr>
              <w:t xml:space="preserve"> </w:t>
            </w:r>
            <w:r>
              <w:t>of</w:t>
            </w:r>
            <w:r>
              <w:rPr>
                <w:spacing w:val="-10"/>
              </w:rPr>
              <w:t xml:space="preserve"> </w:t>
            </w:r>
            <w:r>
              <w:t>school</w:t>
            </w:r>
            <w:r>
              <w:rPr>
                <w:spacing w:val="-10"/>
              </w:rPr>
              <w:t xml:space="preserve"> </w:t>
            </w:r>
            <w:r>
              <w:t>leavers</w:t>
            </w:r>
            <w:r>
              <w:rPr>
                <w:spacing w:val="-11"/>
              </w:rPr>
              <w:t xml:space="preserve"> </w:t>
            </w:r>
            <w:r>
              <w:t>with at least NCEA Level 2</w:t>
            </w:r>
          </w:p>
        </w:tc>
        <w:tc>
          <w:tcPr>
            <w:tcW w:w="2342" w:type="dxa"/>
          </w:tcPr>
          <w:p w14:paraId="0EB2B6C2" w14:textId="77777777" w:rsidR="00D12FC2" w:rsidRDefault="005C3B46">
            <w:pPr>
              <w:pStyle w:val="TableParagraph"/>
              <w:ind w:left="0" w:right="18"/>
              <w:jc w:val="center"/>
            </w:pPr>
            <w:r>
              <w:t>Government</w:t>
            </w:r>
            <w:r>
              <w:rPr>
                <w:spacing w:val="-6"/>
              </w:rPr>
              <w:t xml:space="preserve"> </w:t>
            </w:r>
            <w:r>
              <w:t>Target</w:t>
            </w:r>
            <w:r>
              <w:rPr>
                <w:spacing w:val="-4"/>
              </w:rPr>
              <w:t xml:space="preserve"> </w:t>
            </w:r>
            <w:r>
              <w:rPr>
                <w:spacing w:val="-10"/>
              </w:rPr>
              <w:t>7</w:t>
            </w:r>
          </w:p>
        </w:tc>
        <w:tc>
          <w:tcPr>
            <w:tcW w:w="1628" w:type="dxa"/>
          </w:tcPr>
          <w:p w14:paraId="7919EBBE" w14:textId="77777777" w:rsidR="00D12FC2" w:rsidRDefault="005C3B46">
            <w:pPr>
              <w:pStyle w:val="TableParagraph"/>
            </w:pPr>
            <w:r>
              <w:t>New</w:t>
            </w:r>
            <w:r>
              <w:rPr>
                <w:spacing w:val="-3"/>
              </w:rPr>
              <w:t xml:space="preserve"> </w:t>
            </w:r>
            <w:r>
              <w:rPr>
                <w:spacing w:val="-4"/>
              </w:rPr>
              <w:t>CPRI</w:t>
            </w:r>
          </w:p>
        </w:tc>
      </w:tr>
      <w:tr w:rsidR="00D12FC2" w14:paraId="77509A13" w14:textId="77777777">
        <w:trPr>
          <w:trHeight w:val="372"/>
        </w:trPr>
        <w:tc>
          <w:tcPr>
            <w:tcW w:w="2058" w:type="dxa"/>
          </w:tcPr>
          <w:p w14:paraId="2C1AB03B" w14:textId="77777777" w:rsidR="00D12FC2" w:rsidRDefault="005C3B46">
            <w:pPr>
              <w:pStyle w:val="TableParagraph"/>
            </w:pPr>
            <w:r>
              <w:rPr>
                <w:spacing w:val="-2"/>
              </w:rPr>
              <w:t>Potentially</w:t>
            </w:r>
          </w:p>
        </w:tc>
        <w:tc>
          <w:tcPr>
            <w:tcW w:w="2614" w:type="dxa"/>
          </w:tcPr>
          <w:p w14:paraId="16E7A446" w14:textId="77777777" w:rsidR="00D12FC2" w:rsidRDefault="005C3B46">
            <w:pPr>
              <w:pStyle w:val="TableParagraph"/>
            </w:pPr>
            <w:r>
              <w:t>Rate</w:t>
            </w:r>
            <w:r>
              <w:rPr>
                <w:spacing w:val="-2"/>
              </w:rPr>
              <w:t xml:space="preserve"> </w:t>
            </w:r>
            <w:r>
              <w:t xml:space="preserve">of </w:t>
            </w:r>
            <w:r>
              <w:rPr>
                <w:spacing w:val="-2"/>
              </w:rPr>
              <w:t>children</w:t>
            </w:r>
          </w:p>
        </w:tc>
        <w:tc>
          <w:tcPr>
            <w:tcW w:w="2342" w:type="dxa"/>
          </w:tcPr>
          <w:p w14:paraId="4F95C6EE" w14:textId="77777777" w:rsidR="00D12FC2" w:rsidRDefault="005C3B46">
            <w:pPr>
              <w:pStyle w:val="TableParagraph"/>
              <w:ind w:left="0" w:right="18"/>
              <w:jc w:val="center"/>
            </w:pPr>
            <w:r>
              <w:t>Government</w:t>
            </w:r>
            <w:r>
              <w:rPr>
                <w:spacing w:val="-6"/>
              </w:rPr>
              <w:t xml:space="preserve"> </w:t>
            </w:r>
            <w:r>
              <w:t>Target</w:t>
            </w:r>
            <w:r>
              <w:rPr>
                <w:spacing w:val="-4"/>
              </w:rPr>
              <w:t xml:space="preserve"> </w:t>
            </w:r>
            <w:r>
              <w:rPr>
                <w:spacing w:val="-10"/>
              </w:rPr>
              <w:t>1</w:t>
            </w:r>
          </w:p>
        </w:tc>
        <w:tc>
          <w:tcPr>
            <w:tcW w:w="1628" w:type="dxa"/>
          </w:tcPr>
          <w:p w14:paraId="3FFD6676" w14:textId="77777777" w:rsidR="00D12FC2" w:rsidRDefault="005C3B46">
            <w:pPr>
              <w:pStyle w:val="TableParagraph"/>
            </w:pPr>
            <w:r>
              <w:t>Current</w:t>
            </w:r>
            <w:r>
              <w:rPr>
                <w:spacing w:val="-5"/>
              </w:rPr>
              <w:t xml:space="preserve"> </w:t>
            </w:r>
            <w:r>
              <w:rPr>
                <w:spacing w:val="-4"/>
              </w:rPr>
              <w:t>CPRI</w:t>
            </w:r>
            <w:bookmarkStart w:id="9" w:name="_bookmark2"/>
            <w:bookmarkEnd w:id="9"/>
            <w:r>
              <w:fldChar w:fldCharType="begin"/>
            </w:r>
            <w:r>
              <w:instrText>HYPERLINK \l "_bookmark3"</w:instrText>
            </w:r>
            <w:r>
              <w:fldChar w:fldCharType="separate"/>
            </w:r>
            <w:r>
              <w:rPr>
                <w:spacing w:val="-4"/>
                <w:vertAlign w:val="superscript"/>
              </w:rPr>
              <w:t>2</w:t>
            </w:r>
            <w:r>
              <w:rPr>
                <w:spacing w:val="-4"/>
                <w:vertAlign w:val="superscript"/>
              </w:rPr>
              <w:fldChar w:fldCharType="end"/>
            </w:r>
          </w:p>
        </w:tc>
      </w:tr>
    </w:tbl>
    <w:p w14:paraId="6A33C99B" w14:textId="77777777" w:rsidR="00D12FC2" w:rsidRDefault="005C3B46">
      <w:pPr>
        <w:spacing w:before="95"/>
        <w:ind w:right="453"/>
        <w:jc w:val="right"/>
      </w:pPr>
      <w:r>
        <w:rPr>
          <w:spacing w:val="-10"/>
        </w:rPr>
        <w:t>3</w:t>
      </w:r>
    </w:p>
    <w:p w14:paraId="5FCA1F24" w14:textId="77777777" w:rsidR="00D12FC2" w:rsidRDefault="005C3B46">
      <w:pPr>
        <w:spacing w:before="2"/>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68198E21" w14:textId="77777777" w:rsidR="00D12FC2" w:rsidRDefault="00D12FC2">
      <w:pPr>
        <w:jc w:val="center"/>
        <w:rPr>
          <w:sz w:val="20"/>
        </w:rPr>
        <w:sectPr w:rsidR="00D12FC2">
          <w:pgSz w:w="11910" w:h="16840"/>
          <w:pgMar w:top="1340" w:right="980" w:bottom="480" w:left="1320" w:header="715" w:footer="283" w:gutter="0"/>
          <w:cols w:space="720"/>
        </w:sectPr>
      </w:pPr>
    </w:p>
    <w:p w14:paraId="376E70F7" w14:textId="77777777" w:rsidR="00D12FC2" w:rsidRDefault="00D12FC2">
      <w:pPr>
        <w:pStyle w:val="BodyText"/>
        <w:spacing w:before="0"/>
        <w:ind w:left="0" w:firstLine="0"/>
        <w:rPr>
          <w:b/>
          <w:sz w:val="7"/>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2614"/>
        <w:gridCol w:w="2342"/>
        <w:gridCol w:w="1628"/>
      </w:tblGrid>
      <w:tr w:rsidR="00D12FC2" w14:paraId="3132C11D" w14:textId="77777777">
        <w:trPr>
          <w:trHeight w:val="880"/>
        </w:trPr>
        <w:tc>
          <w:tcPr>
            <w:tcW w:w="2058" w:type="dxa"/>
          </w:tcPr>
          <w:p w14:paraId="22F07991" w14:textId="77777777" w:rsidR="00D12FC2" w:rsidRDefault="005C3B46">
            <w:pPr>
              <w:pStyle w:val="TableParagraph"/>
            </w:pPr>
            <w:r>
              <w:rPr>
                <w:spacing w:val="-2"/>
              </w:rPr>
              <w:t>avoidable hospitalisations</w:t>
            </w:r>
          </w:p>
        </w:tc>
        <w:tc>
          <w:tcPr>
            <w:tcW w:w="2614" w:type="dxa"/>
          </w:tcPr>
          <w:p w14:paraId="7E746E3D" w14:textId="77777777" w:rsidR="00D12FC2" w:rsidRDefault="005C3B46">
            <w:pPr>
              <w:pStyle w:val="TableParagraph"/>
              <w:ind w:right="190"/>
            </w:pPr>
            <w:r>
              <w:t>experiencing</w:t>
            </w:r>
            <w:r>
              <w:rPr>
                <w:spacing w:val="-16"/>
              </w:rPr>
              <w:t xml:space="preserve"> </w:t>
            </w:r>
            <w:r>
              <w:t xml:space="preserve">potentially </w:t>
            </w:r>
            <w:r>
              <w:rPr>
                <w:spacing w:val="-2"/>
              </w:rPr>
              <w:t>avoidable hospitalisations</w:t>
            </w:r>
          </w:p>
        </w:tc>
        <w:tc>
          <w:tcPr>
            <w:tcW w:w="2342" w:type="dxa"/>
          </w:tcPr>
          <w:p w14:paraId="53B60DB3" w14:textId="77777777" w:rsidR="00D12FC2" w:rsidRDefault="00D12FC2">
            <w:pPr>
              <w:pStyle w:val="TableParagraph"/>
              <w:spacing w:before="0"/>
              <w:ind w:left="0"/>
              <w:rPr>
                <w:rFonts w:ascii="Times New Roman"/>
              </w:rPr>
            </w:pPr>
          </w:p>
        </w:tc>
        <w:tc>
          <w:tcPr>
            <w:tcW w:w="1628" w:type="dxa"/>
          </w:tcPr>
          <w:p w14:paraId="0A386977" w14:textId="77777777" w:rsidR="00D12FC2" w:rsidRDefault="00D12FC2">
            <w:pPr>
              <w:pStyle w:val="TableParagraph"/>
              <w:spacing w:before="0"/>
              <w:ind w:left="0"/>
              <w:rPr>
                <w:rFonts w:ascii="Times New Roman"/>
              </w:rPr>
            </w:pPr>
          </w:p>
        </w:tc>
      </w:tr>
    </w:tbl>
    <w:p w14:paraId="032748EF" w14:textId="77777777" w:rsidR="00D12FC2" w:rsidRDefault="005C3B46">
      <w:pPr>
        <w:pStyle w:val="ListParagraph"/>
        <w:numPr>
          <w:ilvl w:val="0"/>
          <w:numId w:val="2"/>
        </w:numPr>
        <w:tabs>
          <w:tab w:val="left" w:pos="841"/>
        </w:tabs>
        <w:spacing w:before="275"/>
        <w:ind w:left="841" w:right="503"/>
        <w:rPr>
          <w:sz w:val="24"/>
        </w:rPr>
      </w:pPr>
      <w:r>
        <w:rPr>
          <w:sz w:val="24"/>
        </w:rPr>
        <w:t>By establishing these as CPRIs I aim to drive cross-agency accountability for tackling the deeper drivers of disadvantage to achieve reductions in poverty rates</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long</w:t>
      </w:r>
      <w:r>
        <w:rPr>
          <w:spacing w:val="-2"/>
          <w:sz w:val="24"/>
        </w:rPr>
        <w:t xml:space="preserve"> </w:t>
      </w:r>
      <w:r>
        <w:rPr>
          <w:sz w:val="24"/>
        </w:rPr>
        <w:t>term.</w:t>
      </w:r>
      <w:r>
        <w:rPr>
          <w:spacing w:val="-5"/>
          <w:sz w:val="24"/>
        </w:rPr>
        <w:t xml:space="preserve"> </w:t>
      </w:r>
      <w:r>
        <w:rPr>
          <w:sz w:val="24"/>
        </w:rPr>
        <w:t>While</w:t>
      </w:r>
      <w:r>
        <w:rPr>
          <w:spacing w:val="-4"/>
          <w:sz w:val="24"/>
        </w:rPr>
        <w:t xml:space="preserve"> </w:t>
      </w:r>
      <w:r>
        <w:rPr>
          <w:sz w:val="24"/>
        </w:rPr>
        <w:t>the</w:t>
      </w:r>
      <w:r>
        <w:rPr>
          <w:spacing w:val="-4"/>
          <w:sz w:val="24"/>
        </w:rPr>
        <w:t xml:space="preserve"> </w:t>
      </w:r>
      <w:r>
        <w:rPr>
          <w:sz w:val="24"/>
        </w:rPr>
        <w:t>CPRI</w:t>
      </w:r>
      <w:r>
        <w:rPr>
          <w:spacing w:val="-3"/>
          <w:sz w:val="24"/>
        </w:rPr>
        <w:t xml:space="preserve"> </w:t>
      </w:r>
      <w:r>
        <w:rPr>
          <w:sz w:val="24"/>
        </w:rPr>
        <w:t>indicator</w:t>
      </w:r>
      <w:r>
        <w:rPr>
          <w:spacing w:val="-4"/>
          <w:sz w:val="24"/>
        </w:rPr>
        <w:t xml:space="preserve"> </w:t>
      </w:r>
      <w:r>
        <w:rPr>
          <w:sz w:val="24"/>
        </w:rPr>
        <w:t>measures</w:t>
      </w:r>
      <w:r>
        <w:rPr>
          <w:spacing w:val="-4"/>
          <w:sz w:val="24"/>
        </w:rPr>
        <w:t xml:space="preserve"> </w:t>
      </w:r>
      <w:r>
        <w:rPr>
          <w:sz w:val="24"/>
        </w:rPr>
        <w:t>are</w:t>
      </w:r>
      <w:r>
        <w:rPr>
          <w:spacing w:val="-4"/>
          <w:sz w:val="24"/>
        </w:rPr>
        <w:t xml:space="preserve"> </w:t>
      </w:r>
      <w:r>
        <w:rPr>
          <w:sz w:val="24"/>
        </w:rPr>
        <w:t>not</w:t>
      </w:r>
      <w:r>
        <w:rPr>
          <w:spacing w:val="-5"/>
          <w:sz w:val="24"/>
        </w:rPr>
        <w:t xml:space="preserve"> </w:t>
      </w:r>
      <w:r>
        <w:rPr>
          <w:sz w:val="24"/>
        </w:rPr>
        <w:t>targets</w:t>
      </w:r>
      <w:r>
        <w:rPr>
          <w:spacing w:val="-2"/>
          <w:sz w:val="24"/>
        </w:rPr>
        <w:t xml:space="preserve"> </w:t>
      </w:r>
      <w:r>
        <w:rPr>
          <w:sz w:val="24"/>
        </w:rPr>
        <w:t>in themselves, they are aligned to the overarching Government targets.</w:t>
      </w:r>
      <w:r>
        <w:rPr>
          <w:spacing w:val="40"/>
          <w:sz w:val="24"/>
        </w:rPr>
        <w:t xml:space="preserve"> </w:t>
      </w:r>
      <w:r>
        <w:rPr>
          <w:sz w:val="24"/>
        </w:rPr>
        <w:t>I would therefore expect that relevant agencies are responsible for working together to achieve measurable improvements in the indicators over time, as part of making progress towards achieving the high-level Government Targets with which they are aligned.</w:t>
      </w:r>
    </w:p>
    <w:p w14:paraId="1525B2AC" w14:textId="77777777" w:rsidR="00D12FC2" w:rsidRDefault="005C3B46">
      <w:pPr>
        <w:pStyle w:val="ListParagraph"/>
        <w:numPr>
          <w:ilvl w:val="0"/>
          <w:numId w:val="2"/>
        </w:numPr>
        <w:tabs>
          <w:tab w:val="left" w:pos="841"/>
        </w:tabs>
        <w:spacing w:before="241"/>
        <w:ind w:left="841" w:right="515"/>
        <w:rPr>
          <w:sz w:val="24"/>
        </w:rPr>
      </w:pPr>
      <w:r>
        <w:rPr>
          <w:sz w:val="24"/>
        </w:rPr>
        <w:t>The</w:t>
      </w:r>
      <w:r>
        <w:rPr>
          <w:spacing w:val="-4"/>
          <w:sz w:val="24"/>
        </w:rPr>
        <w:t xml:space="preserve"> </w:t>
      </w:r>
      <w:r>
        <w:rPr>
          <w:sz w:val="24"/>
        </w:rPr>
        <w:t>CPRIs</w:t>
      </w:r>
      <w:r>
        <w:rPr>
          <w:spacing w:val="-4"/>
          <w:sz w:val="24"/>
        </w:rPr>
        <w:t xml:space="preserve"> </w:t>
      </w:r>
      <w:r>
        <w:rPr>
          <w:sz w:val="24"/>
        </w:rPr>
        <w:t>will</w:t>
      </w:r>
      <w:r>
        <w:rPr>
          <w:spacing w:val="-4"/>
          <w:sz w:val="24"/>
        </w:rPr>
        <w:t xml:space="preserve"> </w:t>
      </w:r>
      <w:r>
        <w:rPr>
          <w:sz w:val="24"/>
        </w:rPr>
        <w:t>also</w:t>
      </w:r>
      <w:r>
        <w:rPr>
          <w:spacing w:val="-4"/>
          <w:sz w:val="24"/>
        </w:rPr>
        <w:t xml:space="preserve"> </w:t>
      </w:r>
      <w:r>
        <w:rPr>
          <w:sz w:val="24"/>
        </w:rPr>
        <w:t>form</w:t>
      </w:r>
      <w:r>
        <w:rPr>
          <w:spacing w:val="-4"/>
          <w:sz w:val="24"/>
        </w:rPr>
        <w:t xml:space="preserve"> </w:t>
      </w:r>
      <w:r>
        <w:rPr>
          <w:sz w:val="24"/>
        </w:rPr>
        <w:t>a</w:t>
      </w:r>
      <w:r>
        <w:rPr>
          <w:spacing w:val="-4"/>
          <w:sz w:val="24"/>
        </w:rPr>
        <w:t xml:space="preserve"> </w:t>
      </w:r>
      <w:r>
        <w:rPr>
          <w:sz w:val="24"/>
        </w:rPr>
        <w:t>core</w:t>
      </w:r>
      <w:r>
        <w:rPr>
          <w:spacing w:val="-4"/>
          <w:sz w:val="24"/>
        </w:rPr>
        <w:t xml:space="preserve"> </w:t>
      </w:r>
      <w:r>
        <w:rPr>
          <w:sz w:val="24"/>
        </w:rPr>
        <w:t>part</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Strategy</w:t>
      </w:r>
      <w:r>
        <w:rPr>
          <w:spacing w:val="-4"/>
          <w:sz w:val="24"/>
        </w:rPr>
        <w:t xml:space="preserve"> </w:t>
      </w:r>
      <w:r>
        <w:rPr>
          <w:sz w:val="24"/>
        </w:rPr>
        <w:t>measurement</w:t>
      </w:r>
      <w:r>
        <w:rPr>
          <w:spacing w:val="-5"/>
          <w:sz w:val="24"/>
        </w:rPr>
        <w:t xml:space="preserve"> </w:t>
      </w:r>
      <w:r>
        <w:rPr>
          <w:sz w:val="24"/>
        </w:rPr>
        <w:t>framework, which will be reported to the public annually (paragraph 28 below refers).</w:t>
      </w:r>
    </w:p>
    <w:p w14:paraId="62442CA7" w14:textId="77777777" w:rsidR="00D12FC2" w:rsidRDefault="00D12FC2">
      <w:pPr>
        <w:pStyle w:val="BodyText"/>
        <w:spacing w:before="83"/>
        <w:ind w:left="0" w:firstLine="0"/>
      </w:pPr>
    </w:p>
    <w:p w14:paraId="6C71EE0A" w14:textId="77777777" w:rsidR="00D12FC2" w:rsidRDefault="005C3B46">
      <w:pPr>
        <w:pStyle w:val="Heading1"/>
        <w:spacing w:before="1"/>
      </w:pPr>
      <w:bookmarkStart w:id="10" w:name="I_intend_to_publish_a_refreshed_Child_an"/>
      <w:bookmarkEnd w:id="10"/>
      <w:r>
        <w:t>I</w:t>
      </w:r>
      <w:r>
        <w:rPr>
          <w:spacing w:val="-5"/>
        </w:rPr>
        <w:t xml:space="preserve"> </w:t>
      </w:r>
      <w:r>
        <w:t>intend</w:t>
      </w:r>
      <w:r>
        <w:rPr>
          <w:spacing w:val="-2"/>
        </w:rPr>
        <w:t xml:space="preserve"> </w:t>
      </w:r>
      <w:r>
        <w:t>to</w:t>
      </w:r>
      <w:r>
        <w:rPr>
          <w:spacing w:val="-2"/>
        </w:rPr>
        <w:t xml:space="preserve"> </w:t>
      </w:r>
      <w:r>
        <w:t>publish</w:t>
      </w:r>
      <w:r>
        <w:rPr>
          <w:spacing w:val="-1"/>
        </w:rPr>
        <w:t xml:space="preserve"> </w:t>
      </w:r>
      <w:r>
        <w:t>a</w:t>
      </w:r>
      <w:r>
        <w:rPr>
          <w:spacing w:val="-3"/>
        </w:rPr>
        <w:t xml:space="preserve"> </w:t>
      </w:r>
      <w:r>
        <w:t>refreshed</w:t>
      </w:r>
      <w:r>
        <w:rPr>
          <w:spacing w:val="-3"/>
        </w:rPr>
        <w:t xml:space="preserve"> </w:t>
      </w:r>
      <w:r>
        <w:t>Child</w:t>
      </w:r>
      <w:r>
        <w:rPr>
          <w:spacing w:val="-2"/>
        </w:rPr>
        <w:t xml:space="preserve"> </w:t>
      </w:r>
      <w:r>
        <w:t>and</w:t>
      </w:r>
      <w:r>
        <w:rPr>
          <w:spacing w:val="-2"/>
        </w:rPr>
        <w:t xml:space="preserve"> </w:t>
      </w:r>
      <w:r>
        <w:t>Youth</w:t>
      </w:r>
      <w:r>
        <w:rPr>
          <w:spacing w:val="-2"/>
        </w:rPr>
        <w:t xml:space="preserve"> Strategy</w:t>
      </w:r>
    </w:p>
    <w:p w14:paraId="69C5DAA2" w14:textId="77777777" w:rsidR="00D12FC2" w:rsidRDefault="005C3B46">
      <w:pPr>
        <w:pStyle w:val="ListParagraph"/>
        <w:numPr>
          <w:ilvl w:val="0"/>
          <w:numId w:val="2"/>
        </w:numPr>
        <w:tabs>
          <w:tab w:val="left" w:pos="841"/>
        </w:tabs>
        <w:ind w:left="841" w:right="556"/>
        <w:rPr>
          <w:sz w:val="24"/>
        </w:rPr>
      </w:pPr>
      <w:r>
        <w:rPr>
          <w:sz w:val="24"/>
        </w:rPr>
        <w:t>The Children’s Act 2014 requires the adoption of a Strategy to improve the wellbeing of children. The Strategy must identify the outcomes sought for children and young people, indicate the policies that the Government has implemented</w:t>
      </w:r>
      <w:r>
        <w:rPr>
          <w:spacing w:val="-4"/>
          <w:sz w:val="24"/>
        </w:rPr>
        <w:t xml:space="preserve"> </w:t>
      </w:r>
      <w:r>
        <w:rPr>
          <w:sz w:val="24"/>
        </w:rPr>
        <w:t>or</w:t>
      </w:r>
      <w:r>
        <w:rPr>
          <w:spacing w:val="-6"/>
          <w:sz w:val="24"/>
        </w:rPr>
        <w:t xml:space="preserve"> </w:t>
      </w:r>
      <w:r>
        <w:rPr>
          <w:sz w:val="24"/>
        </w:rPr>
        <w:t>intends</w:t>
      </w:r>
      <w:r>
        <w:rPr>
          <w:spacing w:val="-6"/>
          <w:sz w:val="24"/>
        </w:rPr>
        <w:t xml:space="preserve"> </w:t>
      </w:r>
      <w:r>
        <w:rPr>
          <w:sz w:val="24"/>
        </w:rPr>
        <w:t>to</w:t>
      </w:r>
      <w:r>
        <w:rPr>
          <w:spacing w:val="-4"/>
          <w:sz w:val="24"/>
        </w:rPr>
        <w:t xml:space="preserve"> </w:t>
      </w:r>
      <w:r>
        <w:rPr>
          <w:sz w:val="24"/>
        </w:rPr>
        <w:t>implement</w:t>
      </w:r>
      <w:r>
        <w:rPr>
          <w:spacing w:val="-5"/>
          <w:sz w:val="24"/>
        </w:rPr>
        <w:t xml:space="preserve"> </w:t>
      </w:r>
      <w:r>
        <w:rPr>
          <w:sz w:val="24"/>
        </w:rPr>
        <w:t>to</w:t>
      </w:r>
      <w:r>
        <w:rPr>
          <w:spacing w:val="-6"/>
          <w:sz w:val="24"/>
        </w:rPr>
        <w:t xml:space="preserve"> </w:t>
      </w:r>
      <w:r>
        <w:rPr>
          <w:sz w:val="24"/>
        </w:rPr>
        <w:t>achieve</w:t>
      </w:r>
      <w:r>
        <w:rPr>
          <w:spacing w:val="-6"/>
          <w:sz w:val="24"/>
        </w:rPr>
        <w:t xml:space="preserve"> </w:t>
      </w:r>
      <w:r>
        <w:rPr>
          <w:sz w:val="24"/>
        </w:rPr>
        <w:t>these</w:t>
      </w:r>
      <w:r>
        <w:rPr>
          <w:spacing w:val="-6"/>
          <w:sz w:val="24"/>
        </w:rPr>
        <w:t xml:space="preserve"> </w:t>
      </w:r>
      <w:r>
        <w:rPr>
          <w:sz w:val="24"/>
        </w:rPr>
        <w:t>outcomes,</w:t>
      </w:r>
      <w:r>
        <w:rPr>
          <w:spacing w:val="-5"/>
          <w:sz w:val="24"/>
        </w:rPr>
        <w:t xml:space="preserve"> </w:t>
      </w:r>
      <w:r>
        <w:rPr>
          <w:sz w:val="24"/>
        </w:rPr>
        <w:t>and</w:t>
      </w:r>
      <w:r>
        <w:rPr>
          <w:spacing w:val="-4"/>
          <w:sz w:val="24"/>
        </w:rPr>
        <w:t xml:space="preserve"> </w:t>
      </w:r>
      <w:r>
        <w:rPr>
          <w:sz w:val="24"/>
        </w:rPr>
        <w:t xml:space="preserve">identify how the outcomes will be measured and reported on through the annual </w:t>
      </w:r>
      <w:r>
        <w:rPr>
          <w:spacing w:val="-2"/>
          <w:sz w:val="24"/>
        </w:rPr>
        <w:t>report.</w:t>
      </w:r>
    </w:p>
    <w:p w14:paraId="6661735B" w14:textId="77777777" w:rsidR="00D12FC2" w:rsidRDefault="005C3B46">
      <w:pPr>
        <w:pStyle w:val="ListParagraph"/>
        <w:numPr>
          <w:ilvl w:val="0"/>
          <w:numId w:val="2"/>
        </w:numPr>
        <w:tabs>
          <w:tab w:val="left" w:pos="841"/>
        </w:tabs>
        <w:ind w:left="841" w:right="514"/>
        <w:rPr>
          <w:sz w:val="24"/>
        </w:rPr>
      </w:pPr>
      <w:r>
        <w:rPr>
          <w:sz w:val="24"/>
        </w:rPr>
        <w:t>The</w:t>
      </w:r>
      <w:r>
        <w:rPr>
          <w:spacing w:val="-5"/>
          <w:sz w:val="24"/>
        </w:rPr>
        <w:t xml:space="preserve"> </w:t>
      </w:r>
      <w:r>
        <w:rPr>
          <w:sz w:val="24"/>
        </w:rPr>
        <w:t>Strategy</w:t>
      </w:r>
      <w:r>
        <w:rPr>
          <w:spacing w:val="-3"/>
          <w:sz w:val="24"/>
        </w:rPr>
        <w:t xml:space="preserve"> </w:t>
      </w:r>
      <w:r>
        <w:rPr>
          <w:sz w:val="24"/>
        </w:rPr>
        <w:t>provides</w:t>
      </w:r>
      <w:r>
        <w:rPr>
          <w:spacing w:val="-3"/>
          <w:sz w:val="24"/>
        </w:rPr>
        <w:t xml:space="preserve"> </w:t>
      </w:r>
      <w:r>
        <w:rPr>
          <w:sz w:val="24"/>
        </w:rPr>
        <w:t>a</w:t>
      </w:r>
      <w:r>
        <w:rPr>
          <w:spacing w:val="-5"/>
          <w:sz w:val="24"/>
        </w:rPr>
        <w:t xml:space="preserve"> </w:t>
      </w:r>
      <w:r>
        <w:rPr>
          <w:sz w:val="24"/>
        </w:rPr>
        <w:t>key</w:t>
      </w:r>
      <w:r>
        <w:rPr>
          <w:spacing w:val="-5"/>
          <w:sz w:val="24"/>
        </w:rPr>
        <w:t xml:space="preserve"> </w:t>
      </w:r>
      <w:r>
        <w:rPr>
          <w:sz w:val="24"/>
        </w:rPr>
        <w:t>vehicle</w:t>
      </w:r>
      <w:r>
        <w:rPr>
          <w:spacing w:val="-3"/>
          <w:sz w:val="24"/>
        </w:rPr>
        <w:t xml:space="preserve"> </w:t>
      </w:r>
      <w:r>
        <w:rPr>
          <w:sz w:val="24"/>
        </w:rPr>
        <w:t>through</w:t>
      </w:r>
      <w:r>
        <w:rPr>
          <w:spacing w:val="-5"/>
          <w:sz w:val="24"/>
        </w:rPr>
        <w:t xml:space="preserve"> </w:t>
      </w:r>
      <w:r>
        <w:rPr>
          <w:sz w:val="24"/>
        </w:rPr>
        <w:t>which</w:t>
      </w:r>
      <w:r>
        <w:rPr>
          <w:spacing w:val="-5"/>
          <w:sz w:val="24"/>
        </w:rPr>
        <w:t xml:space="preserve"> </w:t>
      </w:r>
      <w:r>
        <w:rPr>
          <w:sz w:val="24"/>
        </w:rPr>
        <w:t>we</w:t>
      </w:r>
      <w:r>
        <w:rPr>
          <w:spacing w:val="-5"/>
          <w:sz w:val="24"/>
        </w:rPr>
        <w:t xml:space="preserve"> </w:t>
      </w:r>
      <w:r>
        <w:rPr>
          <w:sz w:val="24"/>
        </w:rPr>
        <w:t>can</w:t>
      </w:r>
      <w:r>
        <w:rPr>
          <w:spacing w:val="-5"/>
          <w:sz w:val="24"/>
        </w:rPr>
        <w:t xml:space="preserve"> </w:t>
      </w:r>
      <w:r>
        <w:rPr>
          <w:sz w:val="24"/>
        </w:rPr>
        <w:t>communicate</w:t>
      </w:r>
      <w:r>
        <w:rPr>
          <w:spacing w:val="-5"/>
          <w:sz w:val="24"/>
        </w:rPr>
        <w:t xml:space="preserve"> </w:t>
      </w:r>
      <w:r>
        <w:rPr>
          <w:sz w:val="24"/>
        </w:rPr>
        <w:t>what our</w:t>
      </w:r>
      <w:r>
        <w:rPr>
          <w:spacing w:val="-1"/>
          <w:sz w:val="24"/>
        </w:rPr>
        <w:t xml:space="preserve"> </w:t>
      </w:r>
      <w:r>
        <w:rPr>
          <w:sz w:val="24"/>
        </w:rPr>
        <w:t>Government is</w:t>
      </w:r>
      <w:r>
        <w:rPr>
          <w:spacing w:val="-1"/>
          <w:sz w:val="24"/>
        </w:rPr>
        <w:t xml:space="preserve"> </w:t>
      </w:r>
      <w:r>
        <w:rPr>
          <w:sz w:val="24"/>
        </w:rPr>
        <w:t>doing</w:t>
      </w:r>
      <w:r>
        <w:rPr>
          <w:spacing w:val="-1"/>
          <w:sz w:val="24"/>
        </w:rPr>
        <w:t xml:space="preserve"> </w:t>
      </w:r>
      <w:r>
        <w:rPr>
          <w:sz w:val="24"/>
        </w:rPr>
        <w:t>to</w:t>
      </w:r>
      <w:r>
        <w:rPr>
          <w:spacing w:val="-1"/>
          <w:sz w:val="24"/>
        </w:rPr>
        <w:t xml:space="preserve"> </w:t>
      </w:r>
      <w:r>
        <w:rPr>
          <w:sz w:val="24"/>
        </w:rPr>
        <w:t>improve outcomes</w:t>
      </w:r>
      <w:r>
        <w:rPr>
          <w:spacing w:val="-1"/>
          <w:sz w:val="24"/>
        </w:rPr>
        <w:t xml:space="preserve"> </w:t>
      </w:r>
      <w:r>
        <w:rPr>
          <w:sz w:val="24"/>
        </w:rPr>
        <w:t>for children</w:t>
      </w:r>
      <w:r>
        <w:rPr>
          <w:spacing w:val="-1"/>
          <w:sz w:val="24"/>
        </w:rPr>
        <w:t xml:space="preserve"> </w:t>
      </w:r>
      <w:r>
        <w:rPr>
          <w:sz w:val="24"/>
        </w:rPr>
        <w:t>and</w:t>
      </w:r>
      <w:r>
        <w:rPr>
          <w:spacing w:val="-1"/>
          <w:sz w:val="24"/>
        </w:rPr>
        <w:t xml:space="preserve"> </w:t>
      </w:r>
      <w:r>
        <w:rPr>
          <w:sz w:val="24"/>
        </w:rPr>
        <w:t>young</w:t>
      </w:r>
      <w:r>
        <w:rPr>
          <w:spacing w:val="-1"/>
          <w:sz w:val="24"/>
        </w:rPr>
        <w:t xml:space="preserve"> </w:t>
      </w:r>
      <w:r>
        <w:rPr>
          <w:sz w:val="24"/>
        </w:rPr>
        <w:t xml:space="preserve">people. The current Strategy was adopted in 2019 and reviewed in 2022 with no changes made. It is around 90 pages long and specifies 34 indicators, some of which have multiple measures, for tracking progress across six high-level </w:t>
      </w:r>
      <w:r>
        <w:rPr>
          <w:spacing w:val="-2"/>
          <w:sz w:val="24"/>
        </w:rPr>
        <w:t>outcomes.</w:t>
      </w:r>
    </w:p>
    <w:p w14:paraId="43936996" w14:textId="77777777" w:rsidR="00D12FC2" w:rsidRDefault="005C3B46">
      <w:pPr>
        <w:pStyle w:val="ListParagraph"/>
        <w:numPr>
          <w:ilvl w:val="0"/>
          <w:numId w:val="2"/>
        </w:numPr>
        <w:tabs>
          <w:tab w:val="left" w:pos="841"/>
        </w:tabs>
        <w:ind w:left="841" w:right="702"/>
        <w:rPr>
          <w:sz w:val="24"/>
        </w:rPr>
      </w:pPr>
      <w:r>
        <w:rPr>
          <w:sz w:val="24"/>
        </w:rPr>
        <w:t>I have reviewed the current Strategy and determined that it does not accurately reflect our Government’s</w:t>
      </w:r>
      <w:r>
        <w:rPr>
          <w:spacing w:val="-1"/>
          <w:sz w:val="24"/>
        </w:rPr>
        <w:t xml:space="preserve"> </w:t>
      </w:r>
      <w:r>
        <w:rPr>
          <w:sz w:val="24"/>
        </w:rPr>
        <w:t>priorities,</w:t>
      </w:r>
      <w:r>
        <w:rPr>
          <w:spacing w:val="-2"/>
          <w:sz w:val="24"/>
        </w:rPr>
        <w:t xml:space="preserve"> </w:t>
      </w:r>
      <w:r>
        <w:rPr>
          <w:sz w:val="24"/>
        </w:rPr>
        <w:t>nor</w:t>
      </w:r>
      <w:r>
        <w:rPr>
          <w:spacing w:val="-1"/>
          <w:sz w:val="24"/>
        </w:rPr>
        <w:t xml:space="preserve"> </w:t>
      </w:r>
      <w:r>
        <w:rPr>
          <w:sz w:val="24"/>
        </w:rPr>
        <w:t>the</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initiatives we are implementing. It is also overly long and complicated and has not functioned well as a framework for coordinated action across government. I consider</w:t>
      </w:r>
      <w:r>
        <w:rPr>
          <w:spacing w:val="-5"/>
          <w:sz w:val="24"/>
        </w:rPr>
        <w:t xml:space="preserve"> </w:t>
      </w:r>
      <w:r>
        <w:rPr>
          <w:sz w:val="24"/>
        </w:rPr>
        <w:t>the</w:t>
      </w:r>
      <w:r>
        <w:rPr>
          <w:spacing w:val="-5"/>
          <w:sz w:val="24"/>
        </w:rPr>
        <w:t xml:space="preserve"> </w:t>
      </w:r>
      <w:r>
        <w:rPr>
          <w:sz w:val="24"/>
        </w:rPr>
        <w:t>Strategy</w:t>
      </w:r>
      <w:r>
        <w:rPr>
          <w:spacing w:val="-3"/>
          <w:sz w:val="24"/>
        </w:rPr>
        <w:t xml:space="preserve"> </w:t>
      </w:r>
      <w:r>
        <w:rPr>
          <w:sz w:val="24"/>
        </w:rPr>
        <w:t>needs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more</w:t>
      </w:r>
      <w:r>
        <w:rPr>
          <w:spacing w:val="-5"/>
          <w:sz w:val="24"/>
        </w:rPr>
        <w:t xml:space="preserve"> </w:t>
      </w:r>
      <w:r>
        <w:rPr>
          <w:sz w:val="24"/>
        </w:rPr>
        <w:t>focused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things</w:t>
      </w:r>
      <w:r>
        <w:rPr>
          <w:spacing w:val="-5"/>
          <w:sz w:val="24"/>
        </w:rPr>
        <w:t xml:space="preserve"> </w:t>
      </w:r>
      <w:r>
        <w:rPr>
          <w:sz w:val="24"/>
        </w:rPr>
        <w:t>that</w:t>
      </w:r>
      <w:r>
        <w:rPr>
          <w:spacing w:val="-4"/>
          <w:sz w:val="24"/>
        </w:rPr>
        <w:t xml:space="preserve"> </w:t>
      </w:r>
      <w:r>
        <w:rPr>
          <w:sz w:val="24"/>
        </w:rPr>
        <w:t>will</w:t>
      </w:r>
      <w:r>
        <w:rPr>
          <w:spacing w:val="-5"/>
          <w:sz w:val="24"/>
        </w:rPr>
        <w:t xml:space="preserve"> </w:t>
      </w:r>
      <w:r>
        <w:rPr>
          <w:sz w:val="24"/>
        </w:rPr>
        <w:t>make the biggest difference to the life trajectories of children and young people. I propose to publish a much more succinct Strategy, and to adopt a smaller number of priorities and measures that align with our targets and other key determinants of child and youth outcomes.</w:t>
      </w:r>
    </w:p>
    <w:p w14:paraId="09467F2E" w14:textId="77777777" w:rsidR="00D12FC2" w:rsidRDefault="005C3B46">
      <w:pPr>
        <w:pStyle w:val="ListParagraph"/>
        <w:numPr>
          <w:ilvl w:val="0"/>
          <w:numId w:val="2"/>
        </w:numPr>
        <w:tabs>
          <w:tab w:val="left" w:pos="841"/>
        </w:tabs>
        <w:ind w:left="841" w:right="754"/>
        <w:rPr>
          <w:sz w:val="24"/>
        </w:rPr>
      </w:pPr>
      <w:r>
        <w:rPr>
          <w:sz w:val="24"/>
        </w:rPr>
        <w:t>I</w:t>
      </w:r>
      <w:r>
        <w:rPr>
          <w:spacing w:val="-4"/>
          <w:sz w:val="24"/>
        </w:rPr>
        <w:t xml:space="preserve"> </w:t>
      </w:r>
      <w:r>
        <w:rPr>
          <w:sz w:val="24"/>
        </w:rPr>
        <w:t>have</w:t>
      </w:r>
      <w:r>
        <w:rPr>
          <w:spacing w:val="-3"/>
          <w:sz w:val="24"/>
        </w:rPr>
        <w:t xml:space="preserve"> </w:t>
      </w:r>
      <w:r>
        <w:rPr>
          <w:sz w:val="24"/>
        </w:rPr>
        <w:t>decided</w:t>
      </w:r>
      <w:r>
        <w:rPr>
          <w:spacing w:val="-5"/>
          <w:sz w:val="24"/>
        </w:rPr>
        <w:t xml:space="preserve"> </w:t>
      </w:r>
      <w:r>
        <w:rPr>
          <w:sz w:val="24"/>
        </w:rPr>
        <w:t>to</w:t>
      </w:r>
      <w:r>
        <w:rPr>
          <w:spacing w:val="-3"/>
          <w:sz w:val="24"/>
        </w:rPr>
        <w:t xml:space="preserve"> </w:t>
      </w:r>
      <w:r>
        <w:rPr>
          <w:sz w:val="24"/>
        </w:rPr>
        <w:t>retain</w:t>
      </w:r>
      <w:r>
        <w:rPr>
          <w:spacing w:val="-5"/>
          <w:sz w:val="24"/>
        </w:rPr>
        <w:t xml:space="preserve"> </w:t>
      </w:r>
      <w:r>
        <w:rPr>
          <w:sz w:val="24"/>
        </w:rPr>
        <w:t>some</w:t>
      </w:r>
      <w:r>
        <w:rPr>
          <w:spacing w:val="-5"/>
          <w:sz w:val="24"/>
        </w:rPr>
        <w:t xml:space="preserve"> </w:t>
      </w:r>
      <w:r>
        <w:rPr>
          <w:sz w:val="24"/>
        </w:rPr>
        <w:t>aspects</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current</w:t>
      </w:r>
      <w:r>
        <w:rPr>
          <w:spacing w:val="-4"/>
          <w:sz w:val="24"/>
        </w:rPr>
        <w:t xml:space="preserve"> </w:t>
      </w:r>
      <w:r>
        <w:rPr>
          <w:sz w:val="24"/>
        </w:rPr>
        <w:t>Strategy.</w:t>
      </w:r>
      <w:r>
        <w:rPr>
          <w:spacing w:val="-4"/>
          <w:sz w:val="24"/>
        </w:rPr>
        <w:t xml:space="preserve"> </w:t>
      </w:r>
      <w:r>
        <w:rPr>
          <w:sz w:val="24"/>
        </w:rPr>
        <w:t>This</w:t>
      </w:r>
      <w:r>
        <w:rPr>
          <w:spacing w:val="-5"/>
          <w:sz w:val="24"/>
        </w:rPr>
        <w:t xml:space="preserve"> </w:t>
      </w:r>
      <w:r>
        <w:rPr>
          <w:sz w:val="24"/>
        </w:rPr>
        <w:t>includes the vision of New Zealand as ‘the best place in the world for children and young people’. I do not perceive there to be any benefit to be gained in changing this vision, which is an aspirational statement that all New Zealanders would endorse.</w:t>
      </w:r>
    </w:p>
    <w:p w14:paraId="7089B976" w14:textId="77777777" w:rsidR="00D12FC2" w:rsidRDefault="005C3B46">
      <w:pPr>
        <w:pStyle w:val="BodyText"/>
        <w:spacing w:before="90"/>
        <w:ind w:left="0" w:firstLine="0"/>
        <w:rPr>
          <w:sz w:val="20"/>
        </w:rPr>
      </w:pPr>
      <w:r>
        <w:rPr>
          <w:noProof/>
        </w:rPr>
        <mc:AlternateContent>
          <mc:Choice Requires="wpg">
            <w:drawing>
              <wp:anchor distT="0" distB="0" distL="0" distR="0" simplePos="0" relativeHeight="487588352" behindDoc="1" locked="0" layoutInCell="1" allowOverlap="1" wp14:anchorId="5574298A" wp14:editId="646A80FA">
                <wp:simplePos x="0" y="0"/>
                <wp:positionH relativeFrom="page">
                  <wp:posOffset>913764</wp:posOffset>
                </wp:positionH>
                <wp:positionV relativeFrom="paragraph">
                  <wp:posOffset>218861</wp:posOffset>
                </wp:positionV>
                <wp:extent cx="1433830" cy="76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7" name="Graphic 7"/>
                        <wps:cNvSpPr/>
                        <wps:spPr>
                          <a:xfrm>
                            <a:off x="635" y="635"/>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35" y="635"/>
                            <a:ext cx="1432560" cy="6350"/>
                          </a:xfrm>
                          <a:custGeom>
                            <a:avLst/>
                            <a:gdLst/>
                            <a:ahLst/>
                            <a:cxnLst/>
                            <a:rect l="l" t="t" r="r" b="b"/>
                            <a:pathLst>
                              <a:path w="1432560" h="6350">
                                <a:moveTo>
                                  <a:pt x="0" y="6349"/>
                                </a:moveTo>
                                <a:lnTo>
                                  <a:pt x="1432560" y="6349"/>
                                </a:lnTo>
                                <a:lnTo>
                                  <a:pt x="143256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C5143F" id="Group 6" o:spid="_x0000_s1026" style="position:absolute;margin-left:71.95pt;margin-top:17.25pt;width:112.9pt;height:.6pt;z-index:-15728128;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">
                <v:shape id="Graphic 7"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" path="m1432560,l,,,6349r1432560,l1432560,xe" fillcolor="black" stroked="f">
                  <v:path arrowok="t"/>
                </v:shape>
                <v:shape id="Graphic 8"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" path="m,6349r1432560,l1432560,,,,,6349xe" filled="f" strokeweight=".1pt">
                  <v:path arrowok="t"/>
                </v:shape>
                <w10:wrap type="topAndBottom" anchorx="page"/>
              </v:group>
            </w:pict>
          </mc:Fallback>
        </mc:AlternateContent>
      </w:r>
    </w:p>
    <w:p w14:paraId="6E9CD515" w14:textId="77777777" w:rsidR="00D12FC2" w:rsidRDefault="00000000">
      <w:pPr>
        <w:spacing w:before="93" w:line="252" w:lineRule="auto"/>
        <w:ind w:left="264" w:right="658" w:hanging="142"/>
        <w:rPr>
          <w:sz w:val="16"/>
        </w:rPr>
      </w:pPr>
      <w:hyperlink w:anchor="_bookmark2" w:history="1">
        <w:r w:rsidR="005C3B46">
          <w:rPr>
            <w:rFonts w:ascii="Times New Roman"/>
            <w:sz w:val="16"/>
            <w:vertAlign w:val="superscript"/>
          </w:rPr>
          <w:t>2</w:t>
        </w:r>
      </w:hyperlink>
      <w:r w:rsidR="005C3B46">
        <w:rPr>
          <w:rFonts w:ascii="Times New Roman"/>
          <w:spacing w:val="87"/>
          <w:sz w:val="16"/>
        </w:rPr>
        <w:t xml:space="preserve"> </w:t>
      </w:r>
      <w:bookmarkStart w:id="11" w:name="_bookmark3"/>
      <w:bookmarkEnd w:id="11"/>
      <w:r w:rsidR="005C3B46">
        <w:rPr>
          <w:sz w:val="16"/>
        </w:rPr>
        <w:t>The</w:t>
      </w:r>
      <w:r w:rsidR="005C3B46">
        <w:rPr>
          <w:spacing w:val="-2"/>
          <w:sz w:val="16"/>
        </w:rPr>
        <w:t xml:space="preserve"> </w:t>
      </w:r>
      <w:r w:rsidR="005C3B46">
        <w:rPr>
          <w:sz w:val="16"/>
        </w:rPr>
        <w:t>measure</w:t>
      </w:r>
      <w:r w:rsidR="005C3B46">
        <w:rPr>
          <w:spacing w:val="-1"/>
          <w:sz w:val="16"/>
        </w:rPr>
        <w:t xml:space="preserve"> </w:t>
      </w:r>
      <w:r w:rsidR="005C3B46">
        <w:rPr>
          <w:sz w:val="16"/>
        </w:rPr>
        <w:t>has</w:t>
      </w:r>
      <w:r w:rsidR="005C3B46">
        <w:rPr>
          <w:spacing w:val="-2"/>
          <w:sz w:val="16"/>
        </w:rPr>
        <w:t xml:space="preserve"> </w:t>
      </w:r>
      <w:r w:rsidR="005C3B46">
        <w:rPr>
          <w:sz w:val="16"/>
        </w:rPr>
        <w:t>been</w:t>
      </w:r>
      <w:r w:rsidR="005C3B46">
        <w:rPr>
          <w:spacing w:val="-2"/>
          <w:sz w:val="16"/>
        </w:rPr>
        <w:t xml:space="preserve"> </w:t>
      </w:r>
      <w:r w:rsidR="005C3B46">
        <w:rPr>
          <w:sz w:val="16"/>
        </w:rPr>
        <w:t>adjusted</w:t>
      </w:r>
      <w:r w:rsidR="005C3B46">
        <w:rPr>
          <w:spacing w:val="-1"/>
          <w:sz w:val="16"/>
        </w:rPr>
        <w:t xml:space="preserve"> </w:t>
      </w:r>
      <w:r w:rsidR="005C3B46">
        <w:rPr>
          <w:sz w:val="16"/>
        </w:rPr>
        <w:t>to</w:t>
      </w:r>
      <w:r w:rsidR="005C3B46">
        <w:rPr>
          <w:spacing w:val="-2"/>
          <w:sz w:val="16"/>
        </w:rPr>
        <w:t xml:space="preserve"> </w:t>
      </w:r>
      <w:r w:rsidR="005C3B46">
        <w:rPr>
          <w:sz w:val="16"/>
        </w:rPr>
        <w:t>cover</w:t>
      </w:r>
      <w:r w:rsidR="005C3B46">
        <w:rPr>
          <w:spacing w:val="-1"/>
          <w:sz w:val="16"/>
        </w:rPr>
        <w:t xml:space="preserve"> </w:t>
      </w:r>
      <w:r w:rsidR="005C3B46">
        <w:rPr>
          <w:sz w:val="16"/>
        </w:rPr>
        <w:t>a</w:t>
      </w:r>
      <w:r w:rsidR="005C3B46">
        <w:rPr>
          <w:spacing w:val="-2"/>
          <w:sz w:val="16"/>
        </w:rPr>
        <w:t xml:space="preserve"> </w:t>
      </w:r>
      <w:r w:rsidR="005C3B46">
        <w:rPr>
          <w:sz w:val="16"/>
        </w:rPr>
        <w:t>greater age</w:t>
      </w:r>
      <w:r w:rsidR="005C3B46">
        <w:rPr>
          <w:spacing w:val="-2"/>
          <w:sz w:val="16"/>
        </w:rPr>
        <w:t xml:space="preserve"> </w:t>
      </w:r>
      <w:r w:rsidR="005C3B46">
        <w:rPr>
          <w:sz w:val="16"/>
        </w:rPr>
        <w:t>range</w:t>
      </w:r>
      <w:r w:rsidR="005C3B46">
        <w:rPr>
          <w:spacing w:val="-2"/>
          <w:sz w:val="16"/>
        </w:rPr>
        <w:t xml:space="preserve"> </w:t>
      </w:r>
      <w:r w:rsidR="005C3B46">
        <w:rPr>
          <w:sz w:val="16"/>
        </w:rPr>
        <w:t>of</w:t>
      </w:r>
      <w:r w:rsidR="005C3B46">
        <w:rPr>
          <w:spacing w:val="-2"/>
          <w:sz w:val="16"/>
        </w:rPr>
        <w:t xml:space="preserve"> </w:t>
      </w:r>
      <w:r w:rsidR="005C3B46">
        <w:rPr>
          <w:sz w:val="16"/>
        </w:rPr>
        <w:t>children,</w:t>
      </w:r>
      <w:r w:rsidR="005C3B46">
        <w:rPr>
          <w:spacing w:val="-1"/>
          <w:sz w:val="16"/>
        </w:rPr>
        <w:t xml:space="preserve"> </w:t>
      </w:r>
      <w:r w:rsidR="005C3B46">
        <w:rPr>
          <w:sz w:val="16"/>
        </w:rPr>
        <w:t>of</w:t>
      </w:r>
      <w:r w:rsidR="005C3B46">
        <w:rPr>
          <w:spacing w:val="-2"/>
          <w:sz w:val="16"/>
        </w:rPr>
        <w:t xml:space="preserve"> </w:t>
      </w:r>
      <w:r w:rsidR="005C3B46">
        <w:rPr>
          <w:sz w:val="16"/>
        </w:rPr>
        <w:t>children</w:t>
      </w:r>
      <w:r w:rsidR="005C3B46">
        <w:rPr>
          <w:spacing w:val="-2"/>
          <w:sz w:val="16"/>
        </w:rPr>
        <w:t xml:space="preserve"> </w:t>
      </w:r>
      <w:r w:rsidR="005C3B46">
        <w:rPr>
          <w:sz w:val="16"/>
        </w:rPr>
        <w:t>aged</w:t>
      </w:r>
      <w:r w:rsidR="005C3B46">
        <w:rPr>
          <w:spacing w:val="-1"/>
          <w:sz w:val="16"/>
        </w:rPr>
        <w:t xml:space="preserve"> </w:t>
      </w:r>
      <w:r w:rsidR="005C3B46">
        <w:rPr>
          <w:sz w:val="16"/>
        </w:rPr>
        <w:t>0-17</w:t>
      </w:r>
      <w:r w:rsidR="005C3B46">
        <w:rPr>
          <w:spacing w:val="-2"/>
          <w:sz w:val="16"/>
        </w:rPr>
        <w:t xml:space="preserve"> </w:t>
      </w:r>
      <w:r w:rsidR="005C3B46">
        <w:rPr>
          <w:sz w:val="16"/>
        </w:rPr>
        <w:t>years.</w:t>
      </w:r>
      <w:r w:rsidR="005C3B46">
        <w:rPr>
          <w:spacing w:val="-2"/>
          <w:sz w:val="16"/>
        </w:rPr>
        <w:t xml:space="preserve"> </w:t>
      </w:r>
      <w:r w:rsidR="005C3B46">
        <w:rPr>
          <w:sz w:val="16"/>
        </w:rPr>
        <w:t>The</w:t>
      </w:r>
      <w:r w:rsidR="005C3B46">
        <w:rPr>
          <w:spacing w:val="-2"/>
          <w:sz w:val="16"/>
        </w:rPr>
        <w:t xml:space="preserve"> </w:t>
      </w:r>
      <w:r w:rsidR="005C3B46">
        <w:rPr>
          <w:sz w:val="16"/>
        </w:rPr>
        <w:t>current</w:t>
      </w:r>
      <w:r w:rsidR="005C3B46">
        <w:rPr>
          <w:spacing w:val="-1"/>
          <w:sz w:val="16"/>
        </w:rPr>
        <w:t xml:space="preserve"> </w:t>
      </w:r>
      <w:r w:rsidR="005C3B46">
        <w:rPr>
          <w:sz w:val="16"/>
        </w:rPr>
        <w:t>CPRI measure covers children aged 0-14 years.</w:t>
      </w:r>
    </w:p>
    <w:p w14:paraId="11A77227" w14:textId="77777777" w:rsidR="00D12FC2" w:rsidRDefault="005C3B46">
      <w:pPr>
        <w:spacing w:line="244" w:lineRule="exact"/>
        <w:ind w:right="453"/>
        <w:jc w:val="right"/>
      </w:pPr>
      <w:r>
        <w:rPr>
          <w:spacing w:val="-10"/>
        </w:rPr>
        <w:t>4</w:t>
      </w:r>
    </w:p>
    <w:p w14:paraId="5FD30ED1" w14:textId="77777777" w:rsidR="00D12FC2" w:rsidRDefault="005C3B46">
      <w:pPr>
        <w:spacing w:before="1"/>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3EEC6129" w14:textId="77777777" w:rsidR="00D12FC2" w:rsidRDefault="00D12FC2">
      <w:pPr>
        <w:jc w:val="center"/>
        <w:rPr>
          <w:sz w:val="20"/>
        </w:rPr>
        <w:sectPr w:rsidR="00D12FC2">
          <w:pgSz w:w="11910" w:h="16840"/>
          <w:pgMar w:top="1340" w:right="980" w:bottom="480" w:left="1320" w:header="715" w:footer="283" w:gutter="0"/>
          <w:cols w:space="720"/>
        </w:sectPr>
      </w:pPr>
    </w:p>
    <w:p w14:paraId="0D5837B1" w14:textId="77777777" w:rsidR="00D12FC2" w:rsidRDefault="005C3B46">
      <w:pPr>
        <w:pStyle w:val="ListParagraph"/>
        <w:numPr>
          <w:ilvl w:val="0"/>
          <w:numId w:val="2"/>
        </w:numPr>
        <w:tabs>
          <w:tab w:val="left" w:pos="841"/>
        </w:tabs>
        <w:spacing w:before="82"/>
        <w:ind w:left="841" w:right="621"/>
        <w:rPr>
          <w:sz w:val="24"/>
        </w:rPr>
      </w:pPr>
      <w:r>
        <w:rPr>
          <w:sz w:val="24"/>
        </w:rPr>
        <w:lastRenderedPageBreak/>
        <w:t>I</w:t>
      </w:r>
      <w:r>
        <w:rPr>
          <w:spacing w:val="-3"/>
          <w:sz w:val="24"/>
        </w:rPr>
        <w:t xml:space="preserve"> </w:t>
      </w:r>
      <w:r>
        <w:rPr>
          <w:sz w:val="24"/>
        </w:rPr>
        <w:t>also</w:t>
      </w:r>
      <w:r>
        <w:rPr>
          <w:spacing w:val="-4"/>
          <w:sz w:val="24"/>
        </w:rPr>
        <w:t xml:space="preserve"> </w:t>
      </w:r>
      <w:r>
        <w:rPr>
          <w:sz w:val="24"/>
        </w:rPr>
        <w:t>propose</w:t>
      </w:r>
      <w:r>
        <w:rPr>
          <w:spacing w:val="-2"/>
          <w:sz w:val="24"/>
        </w:rPr>
        <w:t xml:space="preserve"> </w:t>
      </w:r>
      <w:r>
        <w:rPr>
          <w:sz w:val="24"/>
        </w:rPr>
        <w:t>to</w:t>
      </w:r>
      <w:r>
        <w:rPr>
          <w:spacing w:val="-4"/>
          <w:sz w:val="24"/>
        </w:rPr>
        <w:t xml:space="preserve"> </w:t>
      </w:r>
      <w:r>
        <w:rPr>
          <w:sz w:val="24"/>
        </w:rPr>
        <w:t>retain</w:t>
      </w:r>
      <w:r>
        <w:rPr>
          <w:spacing w:val="-2"/>
          <w:sz w:val="24"/>
        </w:rPr>
        <w:t xml:space="preserve"> </w:t>
      </w:r>
      <w:r>
        <w:rPr>
          <w:sz w:val="24"/>
        </w:rPr>
        <w:t>the</w:t>
      </w:r>
      <w:r>
        <w:rPr>
          <w:spacing w:val="-2"/>
          <w:sz w:val="24"/>
        </w:rPr>
        <w:t xml:space="preserve"> </w:t>
      </w:r>
      <w:r>
        <w:rPr>
          <w:sz w:val="24"/>
        </w:rPr>
        <w:t>six</w:t>
      </w:r>
      <w:r>
        <w:rPr>
          <w:spacing w:val="-2"/>
          <w:sz w:val="24"/>
        </w:rPr>
        <w:t xml:space="preserve"> </w:t>
      </w:r>
      <w:r>
        <w:rPr>
          <w:sz w:val="24"/>
        </w:rPr>
        <w:t>overarching</w:t>
      </w:r>
      <w:r>
        <w:rPr>
          <w:spacing w:val="-4"/>
          <w:sz w:val="24"/>
        </w:rPr>
        <w:t xml:space="preserve"> </w:t>
      </w:r>
      <w:r>
        <w:rPr>
          <w:sz w:val="24"/>
        </w:rPr>
        <w:t>outcomes.</w:t>
      </w:r>
      <w:r>
        <w:rPr>
          <w:spacing w:val="-5"/>
          <w:sz w:val="24"/>
        </w:rPr>
        <w:t xml:space="preserve"> </w:t>
      </w:r>
      <w:r>
        <w:rPr>
          <w:sz w:val="24"/>
        </w:rPr>
        <w:t>These</w:t>
      </w:r>
      <w:r>
        <w:rPr>
          <w:spacing w:val="-4"/>
          <w:sz w:val="24"/>
        </w:rPr>
        <w:t xml:space="preserve"> </w:t>
      </w:r>
      <w:r>
        <w:rPr>
          <w:sz w:val="24"/>
        </w:rPr>
        <w:t>capture</w:t>
      </w:r>
      <w:r>
        <w:rPr>
          <w:spacing w:val="-2"/>
          <w:sz w:val="24"/>
        </w:rPr>
        <w:t xml:space="preserve"> </w:t>
      </w:r>
      <w:r>
        <w:rPr>
          <w:sz w:val="24"/>
        </w:rPr>
        <w:t>the</w:t>
      </w:r>
      <w:r>
        <w:rPr>
          <w:spacing w:val="-4"/>
          <w:sz w:val="24"/>
        </w:rPr>
        <w:t xml:space="preserve"> </w:t>
      </w:r>
      <w:r>
        <w:rPr>
          <w:sz w:val="24"/>
        </w:rPr>
        <w:t>key dimensions of positive child development and wellbeing and are consistent with the outcomes found in similar strategies in other countries. They were developed through extensive consultation, including with children and young people, and continue to be strongly supported by key stakeholders. The outcomes</w:t>
      </w:r>
      <w:r>
        <w:rPr>
          <w:spacing w:val="-5"/>
          <w:sz w:val="24"/>
        </w:rPr>
        <w:t xml:space="preserve"> </w:t>
      </w:r>
      <w:r>
        <w:rPr>
          <w:sz w:val="24"/>
        </w:rPr>
        <w:t>also</w:t>
      </w:r>
      <w:r>
        <w:rPr>
          <w:spacing w:val="-5"/>
          <w:sz w:val="24"/>
        </w:rPr>
        <w:t xml:space="preserve"> </w:t>
      </w:r>
      <w:r>
        <w:rPr>
          <w:sz w:val="24"/>
        </w:rPr>
        <w:t>set</w:t>
      </w:r>
      <w:r>
        <w:rPr>
          <w:spacing w:val="-4"/>
          <w:sz w:val="24"/>
        </w:rPr>
        <w:t xml:space="preserve"> </w:t>
      </w:r>
      <w:r>
        <w:rPr>
          <w:sz w:val="24"/>
        </w:rPr>
        <w:t>the</w:t>
      </w:r>
      <w:r>
        <w:rPr>
          <w:spacing w:val="-5"/>
          <w:sz w:val="24"/>
        </w:rPr>
        <w:t xml:space="preserve"> </w:t>
      </w:r>
      <w:r>
        <w:rPr>
          <w:sz w:val="24"/>
        </w:rPr>
        <w:t>framework</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Oranga</w:t>
      </w:r>
      <w:r>
        <w:rPr>
          <w:spacing w:val="-5"/>
          <w:sz w:val="24"/>
        </w:rPr>
        <w:t xml:space="preserve"> </w:t>
      </w:r>
      <w:r>
        <w:rPr>
          <w:sz w:val="24"/>
        </w:rPr>
        <w:t>Tamariki</w:t>
      </w:r>
      <w:r>
        <w:rPr>
          <w:spacing w:val="-5"/>
          <w:sz w:val="24"/>
        </w:rPr>
        <w:t xml:space="preserve"> </w:t>
      </w:r>
      <w:r>
        <w:rPr>
          <w:sz w:val="24"/>
        </w:rPr>
        <w:t>Action</w:t>
      </w:r>
      <w:r>
        <w:rPr>
          <w:spacing w:val="-5"/>
          <w:sz w:val="24"/>
        </w:rPr>
        <w:t xml:space="preserve"> </w:t>
      </w:r>
      <w:r>
        <w:rPr>
          <w:sz w:val="24"/>
        </w:rPr>
        <w:t>Plan,</w:t>
      </w:r>
      <w:r>
        <w:rPr>
          <w:spacing w:val="-4"/>
          <w:sz w:val="24"/>
        </w:rPr>
        <w:t xml:space="preserve"> </w:t>
      </w:r>
      <w:r>
        <w:rPr>
          <w:sz w:val="24"/>
        </w:rPr>
        <w:t>which is a joint plan for Chief Executives to improve outcomes for populations of interest to Oranga Tamariki.</w:t>
      </w:r>
    </w:p>
    <w:p w14:paraId="0C5D33F5" w14:textId="77777777" w:rsidR="00D12FC2" w:rsidRDefault="005C3B46">
      <w:pPr>
        <w:pStyle w:val="ListParagraph"/>
        <w:numPr>
          <w:ilvl w:val="0"/>
          <w:numId w:val="2"/>
        </w:numPr>
        <w:tabs>
          <w:tab w:val="left" w:pos="841"/>
        </w:tabs>
        <w:ind w:left="841" w:right="528"/>
        <w:rPr>
          <w:sz w:val="24"/>
        </w:rPr>
      </w:pPr>
      <w:r>
        <w:rPr>
          <w:sz w:val="24"/>
        </w:rPr>
        <w:t>As well as providing a high-level description of the targets we have set and the</w:t>
      </w:r>
      <w:r>
        <w:rPr>
          <w:spacing w:val="-5"/>
          <w:sz w:val="24"/>
        </w:rPr>
        <w:t xml:space="preserve"> </w:t>
      </w:r>
      <w:r>
        <w:rPr>
          <w:sz w:val="24"/>
        </w:rPr>
        <w:t>actions</w:t>
      </w:r>
      <w:r>
        <w:rPr>
          <w:spacing w:val="-5"/>
          <w:sz w:val="24"/>
        </w:rPr>
        <w:t xml:space="preserve"> </w:t>
      </w:r>
      <w:r>
        <w:rPr>
          <w:sz w:val="24"/>
        </w:rPr>
        <w:t>we</w:t>
      </w:r>
      <w:r>
        <w:rPr>
          <w:spacing w:val="-5"/>
          <w:sz w:val="24"/>
        </w:rPr>
        <w:t xml:space="preserve"> </w:t>
      </w:r>
      <w:r>
        <w:rPr>
          <w:sz w:val="24"/>
        </w:rPr>
        <w:t>are</w:t>
      </w:r>
      <w:r>
        <w:rPr>
          <w:spacing w:val="-3"/>
          <w:sz w:val="24"/>
        </w:rPr>
        <w:t xml:space="preserve"> </w:t>
      </w:r>
      <w:r>
        <w:rPr>
          <w:sz w:val="24"/>
        </w:rPr>
        <w:t>taking</w:t>
      </w:r>
      <w:r>
        <w:rPr>
          <w:spacing w:val="-5"/>
          <w:sz w:val="24"/>
        </w:rPr>
        <w:t xml:space="preserve"> </w:t>
      </w:r>
      <w:r>
        <w:rPr>
          <w:sz w:val="24"/>
        </w:rPr>
        <w:t>to</w:t>
      </w:r>
      <w:r>
        <w:rPr>
          <w:spacing w:val="-3"/>
          <w:sz w:val="24"/>
        </w:rPr>
        <w:t xml:space="preserve"> </w:t>
      </w:r>
      <w:r>
        <w:rPr>
          <w:sz w:val="24"/>
        </w:rPr>
        <w:t>improve</w:t>
      </w:r>
      <w:r>
        <w:rPr>
          <w:spacing w:val="-5"/>
          <w:sz w:val="24"/>
        </w:rPr>
        <w:t xml:space="preserve"> </w:t>
      </w:r>
      <w:r>
        <w:rPr>
          <w:sz w:val="24"/>
        </w:rPr>
        <w:t>outcomes</w:t>
      </w:r>
      <w:r>
        <w:rPr>
          <w:spacing w:val="-3"/>
          <w:sz w:val="24"/>
        </w:rPr>
        <w:t xml:space="preserve"> </w:t>
      </w:r>
      <w:r>
        <w:rPr>
          <w:sz w:val="24"/>
        </w:rPr>
        <w:t>for</w:t>
      </w:r>
      <w:r>
        <w:rPr>
          <w:spacing w:val="-5"/>
          <w:sz w:val="24"/>
        </w:rPr>
        <w:t xml:space="preserve"> </w:t>
      </w:r>
      <w:r>
        <w:rPr>
          <w:sz w:val="24"/>
        </w:rPr>
        <w:t>children</w:t>
      </w:r>
      <w:r>
        <w:rPr>
          <w:spacing w:val="-3"/>
          <w:sz w:val="24"/>
        </w:rPr>
        <w:t xml:space="preserve"> </w:t>
      </w:r>
      <w:r>
        <w:rPr>
          <w:sz w:val="24"/>
        </w:rPr>
        <w:t>and</w:t>
      </w:r>
      <w:r>
        <w:rPr>
          <w:spacing w:val="-5"/>
          <w:sz w:val="24"/>
        </w:rPr>
        <w:t xml:space="preserve"> </w:t>
      </w:r>
      <w:r>
        <w:rPr>
          <w:sz w:val="24"/>
        </w:rPr>
        <w:t>young</w:t>
      </w:r>
      <w:r>
        <w:rPr>
          <w:spacing w:val="-3"/>
          <w:sz w:val="24"/>
        </w:rPr>
        <w:t xml:space="preserve"> </w:t>
      </w:r>
      <w:r>
        <w:rPr>
          <w:sz w:val="24"/>
        </w:rPr>
        <w:t>people, I propose we use the Strategy to signal our intention to take a coordinated cross-government approach in three priority areas:</w:t>
      </w:r>
    </w:p>
    <w:p w14:paraId="6E9EE963" w14:textId="77777777" w:rsidR="00D12FC2" w:rsidRDefault="005C3B46">
      <w:pPr>
        <w:pStyle w:val="ListParagraph"/>
        <w:numPr>
          <w:ilvl w:val="1"/>
          <w:numId w:val="2"/>
        </w:numPr>
        <w:tabs>
          <w:tab w:val="left" w:pos="1562"/>
        </w:tabs>
        <w:ind w:right="994"/>
        <w:rPr>
          <w:sz w:val="24"/>
        </w:rPr>
      </w:pPr>
      <w:r>
        <w:rPr>
          <w:sz w:val="24"/>
        </w:rPr>
        <w:t>supporting</w:t>
      </w:r>
      <w:r>
        <w:rPr>
          <w:spacing w:val="-5"/>
          <w:sz w:val="24"/>
        </w:rPr>
        <w:t xml:space="preserve"> </w:t>
      </w:r>
      <w:r>
        <w:rPr>
          <w:sz w:val="24"/>
        </w:rPr>
        <w:t>children</w:t>
      </w:r>
      <w:r>
        <w:rPr>
          <w:spacing w:val="-3"/>
          <w:sz w:val="24"/>
        </w:rPr>
        <w:t xml:space="preserve"> </w:t>
      </w:r>
      <w:r>
        <w:rPr>
          <w:sz w:val="24"/>
        </w:rPr>
        <w:t>and</w:t>
      </w:r>
      <w:r>
        <w:rPr>
          <w:spacing w:val="-5"/>
          <w:sz w:val="24"/>
        </w:rPr>
        <w:t xml:space="preserve"> </w:t>
      </w:r>
      <w:r>
        <w:rPr>
          <w:sz w:val="24"/>
        </w:rPr>
        <w:t>their</w:t>
      </w:r>
      <w:r>
        <w:rPr>
          <w:spacing w:val="-5"/>
          <w:sz w:val="24"/>
        </w:rPr>
        <w:t xml:space="preserve"> </w:t>
      </w:r>
      <w:r>
        <w:rPr>
          <w:sz w:val="24"/>
        </w:rPr>
        <w:t>families</w:t>
      </w:r>
      <w:r>
        <w:rPr>
          <w:spacing w:val="-5"/>
          <w:sz w:val="24"/>
        </w:rPr>
        <w:t xml:space="preserve"> </w:t>
      </w:r>
      <w:r>
        <w:rPr>
          <w:sz w:val="24"/>
        </w:rPr>
        <w:t>and</w:t>
      </w:r>
      <w:r>
        <w:rPr>
          <w:spacing w:val="-5"/>
          <w:sz w:val="24"/>
        </w:rPr>
        <w:t xml:space="preserve"> </w:t>
      </w:r>
      <w:r>
        <w:rPr>
          <w:sz w:val="24"/>
        </w:rPr>
        <w:t>whānau</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first</w:t>
      </w:r>
      <w:r>
        <w:rPr>
          <w:spacing w:val="-6"/>
          <w:sz w:val="24"/>
        </w:rPr>
        <w:t xml:space="preserve"> </w:t>
      </w:r>
      <w:r>
        <w:rPr>
          <w:sz w:val="24"/>
        </w:rPr>
        <w:t>2,000 days from conception to age five (the ‘First 2,000 Days’),</w:t>
      </w:r>
    </w:p>
    <w:p w14:paraId="616C5B52" w14:textId="77777777" w:rsidR="00D12FC2" w:rsidRDefault="005C3B46">
      <w:pPr>
        <w:pStyle w:val="ListParagraph"/>
        <w:numPr>
          <w:ilvl w:val="1"/>
          <w:numId w:val="2"/>
        </w:numPr>
        <w:tabs>
          <w:tab w:val="left" w:pos="1561"/>
        </w:tabs>
        <w:ind w:left="1561"/>
        <w:rPr>
          <w:sz w:val="24"/>
        </w:rPr>
      </w:pPr>
      <w:r>
        <w:rPr>
          <w:sz w:val="24"/>
        </w:rPr>
        <w:t>reducing</w:t>
      </w:r>
      <w:r>
        <w:rPr>
          <w:spacing w:val="-5"/>
          <w:sz w:val="24"/>
        </w:rPr>
        <w:t xml:space="preserve"> </w:t>
      </w:r>
      <w:r>
        <w:rPr>
          <w:sz w:val="24"/>
        </w:rPr>
        <w:t>child</w:t>
      </w:r>
      <w:r>
        <w:rPr>
          <w:spacing w:val="-4"/>
          <w:sz w:val="24"/>
        </w:rPr>
        <w:t xml:space="preserve"> </w:t>
      </w:r>
      <w:r>
        <w:rPr>
          <w:sz w:val="24"/>
        </w:rPr>
        <w:t>material</w:t>
      </w:r>
      <w:r>
        <w:rPr>
          <w:spacing w:val="-5"/>
          <w:sz w:val="24"/>
        </w:rPr>
        <w:t xml:space="preserve"> </w:t>
      </w:r>
      <w:r>
        <w:rPr>
          <w:sz w:val="24"/>
        </w:rPr>
        <w:t>hardship,</w:t>
      </w:r>
      <w:r>
        <w:rPr>
          <w:spacing w:val="-3"/>
          <w:sz w:val="24"/>
        </w:rPr>
        <w:t xml:space="preserve"> </w:t>
      </w:r>
      <w:r>
        <w:rPr>
          <w:spacing w:val="-5"/>
          <w:sz w:val="24"/>
        </w:rPr>
        <w:t>and</w:t>
      </w:r>
    </w:p>
    <w:p w14:paraId="14F84969" w14:textId="77777777" w:rsidR="00D12FC2" w:rsidRDefault="005C3B46">
      <w:pPr>
        <w:pStyle w:val="ListParagraph"/>
        <w:numPr>
          <w:ilvl w:val="1"/>
          <w:numId w:val="2"/>
        </w:numPr>
        <w:tabs>
          <w:tab w:val="left" w:pos="1561"/>
        </w:tabs>
        <w:ind w:left="1561"/>
        <w:rPr>
          <w:sz w:val="24"/>
        </w:rPr>
      </w:pPr>
      <w:r>
        <w:rPr>
          <w:sz w:val="24"/>
        </w:rPr>
        <w:t>preventing</w:t>
      </w:r>
      <w:r>
        <w:rPr>
          <w:spacing w:val="-4"/>
          <w:sz w:val="24"/>
        </w:rPr>
        <w:t xml:space="preserve"> </w:t>
      </w:r>
      <w:r>
        <w:rPr>
          <w:sz w:val="24"/>
        </w:rPr>
        <w:t>harm</w:t>
      </w:r>
      <w:r>
        <w:rPr>
          <w:spacing w:val="-4"/>
          <w:sz w:val="24"/>
        </w:rPr>
        <w:t xml:space="preserve"> </w:t>
      </w:r>
      <w:r>
        <w:rPr>
          <w:sz w:val="24"/>
        </w:rPr>
        <w:t>against</w:t>
      </w:r>
      <w:r>
        <w:rPr>
          <w:spacing w:val="-4"/>
          <w:sz w:val="24"/>
        </w:rPr>
        <w:t xml:space="preserve"> </w:t>
      </w:r>
      <w:r>
        <w:rPr>
          <w:spacing w:val="-2"/>
          <w:sz w:val="24"/>
        </w:rPr>
        <w:t>children.</w:t>
      </w:r>
    </w:p>
    <w:p w14:paraId="1424F4D9" w14:textId="77777777" w:rsidR="00D12FC2" w:rsidRDefault="005C3B46">
      <w:pPr>
        <w:pStyle w:val="ListParagraph"/>
        <w:numPr>
          <w:ilvl w:val="0"/>
          <w:numId w:val="2"/>
        </w:numPr>
        <w:tabs>
          <w:tab w:val="left" w:pos="841"/>
        </w:tabs>
        <w:ind w:left="841" w:right="502"/>
        <w:rPr>
          <w:sz w:val="24"/>
        </w:rPr>
      </w:pPr>
      <w:r>
        <w:rPr>
          <w:sz w:val="24"/>
        </w:rPr>
        <w:t>These</w:t>
      </w:r>
      <w:r>
        <w:rPr>
          <w:spacing w:val="-5"/>
          <w:sz w:val="24"/>
        </w:rPr>
        <w:t xml:space="preserve"> </w:t>
      </w:r>
      <w:r>
        <w:rPr>
          <w:sz w:val="24"/>
        </w:rPr>
        <w:t>three</w:t>
      </w:r>
      <w:r>
        <w:rPr>
          <w:spacing w:val="-5"/>
          <w:sz w:val="24"/>
        </w:rPr>
        <w:t xml:space="preserve"> </w:t>
      </w:r>
      <w:r>
        <w:rPr>
          <w:sz w:val="24"/>
        </w:rPr>
        <w:t>priorities</w:t>
      </w:r>
      <w:r>
        <w:rPr>
          <w:spacing w:val="-5"/>
          <w:sz w:val="24"/>
        </w:rPr>
        <w:t xml:space="preserve"> </w:t>
      </w:r>
      <w:r>
        <w:rPr>
          <w:sz w:val="24"/>
        </w:rPr>
        <w:t>are</w:t>
      </w:r>
      <w:r>
        <w:rPr>
          <w:spacing w:val="-5"/>
          <w:sz w:val="24"/>
        </w:rPr>
        <w:t xml:space="preserve"> </w:t>
      </w:r>
      <w:r>
        <w:rPr>
          <w:sz w:val="24"/>
        </w:rPr>
        <w:t>strongly</w:t>
      </w:r>
      <w:r>
        <w:rPr>
          <w:spacing w:val="-5"/>
          <w:sz w:val="24"/>
        </w:rPr>
        <w:t xml:space="preserve"> </w:t>
      </w:r>
      <w:r>
        <w:rPr>
          <w:sz w:val="24"/>
        </w:rPr>
        <w:t>supported</w:t>
      </w:r>
      <w:r>
        <w:rPr>
          <w:spacing w:val="-3"/>
          <w:sz w:val="24"/>
        </w:rPr>
        <w:t xml:space="preserve"> </w:t>
      </w:r>
      <w:r>
        <w:rPr>
          <w:sz w:val="24"/>
        </w:rPr>
        <w:t>by</w:t>
      </w:r>
      <w:r>
        <w:rPr>
          <w:spacing w:val="-3"/>
          <w:sz w:val="24"/>
        </w:rPr>
        <w:t xml:space="preserve"> </w:t>
      </w:r>
      <w:r>
        <w:rPr>
          <w:sz w:val="24"/>
        </w:rPr>
        <w:t>the</w:t>
      </w:r>
      <w:r>
        <w:rPr>
          <w:spacing w:val="-5"/>
          <w:sz w:val="24"/>
        </w:rPr>
        <w:t xml:space="preserve"> </w:t>
      </w:r>
      <w:r>
        <w:rPr>
          <w:sz w:val="24"/>
        </w:rPr>
        <w:t>evidence</w:t>
      </w:r>
      <w:r>
        <w:rPr>
          <w:spacing w:val="-3"/>
          <w:sz w:val="24"/>
        </w:rPr>
        <w:t xml:space="preserve"> </w:t>
      </w:r>
      <w:r>
        <w:rPr>
          <w:sz w:val="24"/>
        </w:rPr>
        <w:t>about</w:t>
      </w:r>
      <w:r>
        <w:rPr>
          <w:spacing w:val="-6"/>
          <w:sz w:val="24"/>
        </w:rPr>
        <w:t xml:space="preserve"> </w:t>
      </w:r>
      <w:r>
        <w:rPr>
          <w:sz w:val="24"/>
        </w:rPr>
        <w:t>the</w:t>
      </w:r>
      <w:r>
        <w:rPr>
          <w:spacing w:val="-5"/>
          <w:sz w:val="24"/>
        </w:rPr>
        <w:t xml:space="preserve"> </w:t>
      </w:r>
      <w:r>
        <w:rPr>
          <w:sz w:val="24"/>
        </w:rPr>
        <w:t xml:space="preserve">critical risk and protective factors that undermine or support a wide range of outcomes across the life course, including those for which we have set </w:t>
      </w:r>
      <w:r>
        <w:rPr>
          <w:spacing w:val="-2"/>
          <w:sz w:val="24"/>
        </w:rPr>
        <w:t>targets.</w:t>
      </w:r>
    </w:p>
    <w:p w14:paraId="68D1E90B" w14:textId="56F6B73D" w:rsidR="00D12FC2" w:rsidRDefault="005C3B46">
      <w:pPr>
        <w:pStyle w:val="ListParagraph"/>
        <w:numPr>
          <w:ilvl w:val="0"/>
          <w:numId w:val="2"/>
        </w:numPr>
        <w:tabs>
          <w:tab w:val="left" w:pos="841"/>
        </w:tabs>
        <w:ind w:left="841" w:right="528"/>
        <w:rPr>
          <w:sz w:val="24"/>
        </w:rPr>
      </w:pPr>
      <w:r>
        <w:rPr>
          <w:sz w:val="24"/>
        </w:rPr>
        <w:t>Policies and interventions for each priority sit across multiple ministerial portfolios and agency responsibilities. I want to use the Strategy as an investment framework to guide coordinated, evidence-based investments in these</w:t>
      </w:r>
      <w:r>
        <w:rPr>
          <w:spacing w:val="-5"/>
          <w:sz w:val="24"/>
        </w:rPr>
        <w:t xml:space="preserve"> </w:t>
      </w:r>
      <w:r>
        <w:rPr>
          <w:sz w:val="24"/>
        </w:rPr>
        <w:t>areas.</w:t>
      </w:r>
      <w:r>
        <w:rPr>
          <w:spacing w:val="-4"/>
          <w:sz w:val="24"/>
        </w:rPr>
        <w:t xml:space="preserve"> </w:t>
      </w:r>
      <w:r w:rsidR="00002857">
        <w:rPr>
          <w:spacing w:val="-4"/>
          <w:sz w:val="24"/>
        </w:rPr>
        <w:t>[Redacted content].</w:t>
      </w:r>
    </w:p>
    <w:p w14:paraId="57E63E62" w14:textId="77777777" w:rsidR="00D12FC2" w:rsidRDefault="005C3B46">
      <w:pPr>
        <w:pStyle w:val="ListParagraph"/>
        <w:numPr>
          <w:ilvl w:val="0"/>
          <w:numId w:val="2"/>
        </w:numPr>
        <w:tabs>
          <w:tab w:val="left" w:pos="841"/>
        </w:tabs>
        <w:ind w:left="841" w:right="502"/>
        <w:rPr>
          <w:sz w:val="24"/>
        </w:rPr>
      </w:pPr>
      <w:r>
        <w:rPr>
          <w:sz w:val="24"/>
        </w:rPr>
        <w:t>I tested and received positive feedback on the three priorities from Ministerial colleagues (through the Child and Youth Ministers Group that I convene and chair),</w:t>
      </w:r>
      <w:r>
        <w:rPr>
          <w:spacing w:val="-5"/>
          <w:sz w:val="24"/>
        </w:rPr>
        <w:t xml:space="preserve"> </w:t>
      </w:r>
      <w:r>
        <w:rPr>
          <w:sz w:val="24"/>
        </w:rPr>
        <w:t>and</w:t>
      </w:r>
      <w:r>
        <w:rPr>
          <w:spacing w:val="-4"/>
          <w:sz w:val="24"/>
        </w:rPr>
        <w:t xml:space="preserve"> </w:t>
      </w:r>
      <w:r>
        <w:rPr>
          <w:sz w:val="24"/>
        </w:rPr>
        <w:t>targeted</w:t>
      </w:r>
      <w:r>
        <w:rPr>
          <w:spacing w:val="-6"/>
          <w:sz w:val="24"/>
        </w:rPr>
        <w:t xml:space="preserve"> </w:t>
      </w:r>
      <w:r>
        <w:rPr>
          <w:sz w:val="24"/>
        </w:rPr>
        <w:t>stakeholder</w:t>
      </w:r>
      <w:r>
        <w:rPr>
          <w:spacing w:val="-6"/>
          <w:sz w:val="24"/>
        </w:rPr>
        <w:t xml:space="preserve"> </w:t>
      </w:r>
      <w:r>
        <w:rPr>
          <w:sz w:val="24"/>
        </w:rPr>
        <w:t>engagement</w:t>
      </w:r>
      <w:r>
        <w:rPr>
          <w:spacing w:val="-5"/>
          <w:sz w:val="24"/>
        </w:rPr>
        <w:t xml:space="preserve"> </w:t>
      </w:r>
      <w:r>
        <w:rPr>
          <w:sz w:val="24"/>
        </w:rPr>
        <w:t>I</w:t>
      </w:r>
      <w:r>
        <w:rPr>
          <w:spacing w:val="-5"/>
          <w:sz w:val="24"/>
        </w:rPr>
        <w:t xml:space="preserve"> </w:t>
      </w:r>
      <w:r>
        <w:rPr>
          <w:sz w:val="24"/>
        </w:rPr>
        <w:t>undertook</w:t>
      </w:r>
      <w:r>
        <w:rPr>
          <w:spacing w:val="-4"/>
          <w:sz w:val="24"/>
        </w:rPr>
        <w:t xml:space="preserve"> </w:t>
      </w:r>
      <w:r>
        <w:rPr>
          <w:sz w:val="24"/>
        </w:rPr>
        <w:t>to</w:t>
      </w:r>
      <w:r>
        <w:rPr>
          <w:spacing w:val="-6"/>
          <w:sz w:val="24"/>
        </w:rPr>
        <w:t xml:space="preserve"> </w:t>
      </w:r>
      <w:r>
        <w:rPr>
          <w:sz w:val="24"/>
        </w:rPr>
        <w:t>inform</w:t>
      </w:r>
      <w:r>
        <w:rPr>
          <w:spacing w:val="-6"/>
          <w:sz w:val="24"/>
        </w:rPr>
        <w:t xml:space="preserve"> </w:t>
      </w:r>
      <w:r>
        <w:rPr>
          <w:sz w:val="24"/>
        </w:rPr>
        <w:t>the</w:t>
      </w:r>
      <w:r>
        <w:rPr>
          <w:spacing w:val="-6"/>
          <w:sz w:val="24"/>
        </w:rPr>
        <w:t xml:space="preserve"> </w:t>
      </w:r>
      <w:r>
        <w:rPr>
          <w:sz w:val="24"/>
        </w:rPr>
        <w:t>refresh of the Strategy. There was also strong support for the life course framing that underpins the Strategy and the three priorities.</w:t>
      </w:r>
    </w:p>
    <w:p w14:paraId="36F42B51" w14:textId="77777777" w:rsidR="00D12FC2" w:rsidRDefault="005C3B46">
      <w:pPr>
        <w:pStyle w:val="ListParagraph"/>
        <w:numPr>
          <w:ilvl w:val="0"/>
          <w:numId w:val="2"/>
        </w:numPr>
        <w:tabs>
          <w:tab w:val="left" w:pos="841"/>
        </w:tabs>
        <w:spacing w:before="241"/>
        <w:ind w:left="841" w:right="569"/>
        <w:rPr>
          <w:sz w:val="24"/>
        </w:rPr>
      </w:pPr>
      <w:r>
        <w:rPr>
          <w:sz w:val="24"/>
        </w:rPr>
        <w:t>This</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Strategy rather than an</w:t>
      </w:r>
      <w:r>
        <w:rPr>
          <w:spacing w:val="-2"/>
          <w:sz w:val="24"/>
        </w:rPr>
        <w:t xml:space="preserve"> </w:t>
      </w:r>
      <w:r>
        <w:rPr>
          <w:sz w:val="24"/>
        </w:rPr>
        <w:t>action</w:t>
      </w:r>
      <w:r>
        <w:rPr>
          <w:spacing w:val="-2"/>
          <w:sz w:val="24"/>
        </w:rPr>
        <w:t xml:space="preserve"> </w:t>
      </w:r>
      <w:r>
        <w:rPr>
          <w:sz w:val="24"/>
        </w:rPr>
        <w:t>plan,</w:t>
      </w:r>
      <w:r>
        <w:rPr>
          <w:spacing w:val="-1"/>
          <w:sz w:val="24"/>
        </w:rPr>
        <w:t xml:space="preserve"> </w:t>
      </w:r>
      <w:r>
        <w:rPr>
          <w:sz w:val="24"/>
        </w:rPr>
        <w:t>which means</w:t>
      </w:r>
      <w:r>
        <w:rPr>
          <w:spacing w:val="-2"/>
          <w:sz w:val="24"/>
        </w:rPr>
        <w:t xml:space="preserve"> </w:t>
      </w:r>
      <w:r>
        <w:rPr>
          <w:sz w:val="24"/>
        </w:rPr>
        <w:t>it</w:t>
      </w:r>
      <w:r>
        <w:rPr>
          <w:spacing w:val="-1"/>
          <w:sz w:val="24"/>
        </w:rPr>
        <w:t xml:space="preserve"> </w:t>
      </w:r>
      <w:r>
        <w:rPr>
          <w:sz w:val="24"/>
        </w:rPr>
        <w:t>is high-level and direction-setting. Further work will be done to establish detailed work programmes and evaluation plans in each of the priority areas. I have nevertheless</w:t>
      </w:r>
      <w:r>
        <w:rPr>
          <w:spacing w:val="-6"/>
          <w:sz w:val="24"/>
        </w:rPr>
        <w:t xml:space="preserve"> </w:t>
      </w:r>
      <w:r>
        <w:rPr>
          <w:sz w:val="24"/>
        </w:rPr>
        <w:t>identified</w:t>
      </w:r>
      <w:r>
        <w:rPr>
          <w:spacing w:val="-6"/>
          <w:sz w:val="24"/>
        </w:rPr>
        <w:t xml:space="preserve"> </w:t>
      </w:r>
      <w:r>
        <w:rPr>
          <w:sz w:val="24"/>
        </w:rPr>
        <w:t>some</w:t>
      </w:r>
      <w:r>
        <w:rPr>
          <w:spacing w:val="-4"/>
          <w:sz w:val="24"/>
        </w:rPr>
        <w:t xml:space="preserve"> </w:t>
      </w:r>
      <w:r>
        <w:rPr>
          <w:sz w:val="24"/>
        </w:rPr>
        <w:t>specific</w:t>
      </w:r>
      <w:r>
        <w:rPr>
          <w:spacing w:val="-6"/>
          <w:sz w:val="24"/>
        </w:rPr>
        <w:t xml:space="preserve"> </w:t>
      </w:r>
      <w:r>
        <w:rPr>
          <w:sz w:val="24"/>
        </w:rPr>
        <w:t>areas</w:t>
      </w:r>
      <w:r>
        <w:rPr>
          <w:spacing w:val="-4"/>
          <w:sz w:val="24"/>
        </w:rPr>
        <w:t xml:space="preserve"> </w:t>
      </w:r>
      <w:r>
        <w:rPr>
          <w:sz w:val="24"/>
        </w:rPr>
        <w:t>of</w:t>
      </w:r>
      <w:r>
        <w:rPr>
          <w:spacing w:val="-6"/>
          <w:sz w:val="24"/>
        </w:rPr>
        <w:t xml:space="preserve"> </w:t>
      </w:r>
      <w:r>
        <w:rPr>
          <w:sz w:val="24"/>
        </w:rPr>
        <w:t>focus</w:t>
      </w:r>
      <w:r>
        <w:rPr>
          <w:spacing w:val="-6"/>
          <w:sz w:val="24"/>
        </w:rPr>
        <w:t xml:space="preserve"> </w:t>
      </w:r>
      <w:r>
        <w:rPr>
          <w:sz w:val="24"/>
        </w:rPr>
        <w:t>that</w:t>
      </w:r>
      <w:r>
        <w:rPr>
          <w:spacing w:val="-5"/>
          <w:sz w:val="24"/>
        </w:rPr>
        <w:t xml:space="preserve"> </w:t>
      </w:r>
      <w:r>
        <w:rPr>
          <w:sz w:val="24"/>
        </w:rPr>
        <w:t>evidence</w:t>
      </w:r>
      <w:r>
        <w:rPr>
          <w:spacing w:val="-4"/>
          <w:sz w:val="24"/>
        </w:rPr>
        <w:t xml:space="preserve"> </w:t>
      </w:r>
      <w:r>
        <w:rPr>
          <w:sz w:val="24"/>
        </w:rPr>
        <w:t>and</w:t>
      </w:r>
      <w:r>
        <w:rPr>
          <w:spacing w:val="-6"/>
          <w:sz w:val="24"/>
        </w:rPr>
        <w:t xml:space="preserve"> </w:t>
      </w:r>
      <w:r>
        <w:rPr>
          <w:sz w:val="24"/>
        </w:rPr>
        <w:t>advice suggests would benefit from a coordinated cross-government approach.</w:t>
      </w:r>
    </w:p>
    <w:p w14:paraId="502E839D" w14:textId="77777777" w:rsidR="00D12FC2" w:rsidRDefault="005C3B46">
      <w:pPr>
        <w:pStyle w:val="ListParagraph"/>
        <w:numPr>
          <w:ilvl w:val="0"/>
          <w:numId w:val="2"/>
        </w:numPr>
        <w:tabs>
          <w:tab w:val="left" w:pos="841"/>
        </w:tabs>
        <w:ind w:left="841" w:right="794"/>
        <w:rPr>
          <w:sz w:val="24"/>
        </w:rPr>
      </w:pPr>
      <w:r>
        <w:rPr>
          <w:sz w:val="24"/>
        </w:rPr>
        <w:t>The Strategy also identifies the quantitative indicators that will be used to report annually on child and youth outcomes. I have identified fourteen measures</w:t>
      </w:r>
      <w:r>
        <w:rPr>
          <w:spacing w:val="-3"/>
          <w:sz w:val="24"/>
        </w:rPr>
        <w:t xml:space="preserve"> </w:t>
      </w:r>
      <w:r>
        <w:rPr>
          <w:sz w:val="24"/>
        </w:rPr>
        <w:t>that</w:t>
      </w:r>
      <w:r>
        <w:rPr>
          <w:spacing w:val="-4"/>
          <w:sz w:val="24"/>
        </w:rPr>
        <w:t xml:space="preserve"> </w:t>
      </w:r>
      <w:r>
        <w:rPr>
          <w:sz w:val="24"/>
        </w:rPr>
        <w:t>provide</w:t>
      </w:r>
      <w:r>
        <w:rPr>
          <w:spacing w:val="-5"/>
          <w:sz w:val="24"/>
        </w:rPr>
        <w:t xml:space="preserve"> </w:t>
      </w:r>
      <w:r>
        <w:rPr>
          <w:sz w:val="24"/>
        </w:rPr>
        <w:t>a</w:t>
      </w:r>
      <w:r>
        <w:rPr>
          <w:spacing w:val="-5"/>
          <w:sz w:val="24"/>
        </w:rPr>
        <w:t xml:space="preserve"> </w:t>
      </w:r>
      <w:r>
        <w:rPr>
          <w:sz w:val="24"/>
        </w:rPr>
        <w:t>balanced</w:t>
      </w:r>
      <w:r>
        <w:rPr>
          <w:spacing w:val="-3"/>
          <w:sz w:val="24"/>
        </w:rPr>
        <w:t xml:space="preserve"> </w:t>
      </w:r>
      <w:r>
        <w:rPr>
          <w:sz w:val="24"/>
        </w:rPr>
        <w:t>picture</w:t>
      </w:r>
      <w:r>
        <w:rPr>
          <w:spacing w:val="-5"/>
          <w:sz w:val="24"/>
        </w:rPr>
        <w:t xml:space="preserve"> </w:t>
      </w:r>
      <w:r>
        <w:rPr>
          <w:sz w:val="24"/>
        </w:rPr>
        <w:t>of</w:t>
      </w:r>
      <w:r>
        <w:rPr>
          <w:spacing w:val="-4"/>
          <w:sz w:val="24"/>
        </w:rPr>
        <w:t xml:space="preserve"> </w:t>
      </w:r>
      <w:r>
        <w:rPr>
          <w:sz w:val="24"/>
        </w:rPr>
        <w:t>progress</w:t>
      </w:r>
      <w:r>
        <w:rPr>
          <w:spacing w:val="-5"/>
          <w:sz w:val="24"/>
        </w:rPr>
        <w:t xml:space="preserve"> </w:t>
      </w:r>
      <w:r>
        <w:rPr>
          <w:sz w:val="24"/>
        </w:rPr>
        <w:t>across</w:t>
      </w:r>
      <w:r>
        <w:rPr>
          <w:spacing w:val="-5"/>
          <w:sz w:val="24"/>
        </w:rPr>
        <w:t xml:space="preserve"> </w:t>
      </w:r>
      <w:r>
        <w:rPr>
          <w:sz w:val="24"/>
        </w:rPr>
        <w:t>the</w:t>
      </w:r>
      <w:r>
        <w:rPr>
          <w:spacing w:val="-5"/>
          <w:sz w:val="24"/>
        </w:rPr>
        <w:t xml:space="preserve"> </w:t>
      </w:r>
      <w:r>
        <w:rPr>
          <w:sz w:val="24"/>
        </w:rPr>
        <w:t>Strategy’s three</w:t>
      </w:r>
      <w:r>
        <w:rPr>
          <w:spacing w:val="-2"/>
          <w:sz w:val="24"/>
        </w:rPr>
        <w:t xml:space="preserve"> </w:t>
      </w:r>
      <w:r>
        <w:rPr>
          <w:sz w:val="24"/>
        </w:rPr>
        <w:t>priorities</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critical areas</w:t>
      </w:r>
      <w:r>
        <w:rPr>
          <w:spacing w:val="-2"/>
          <w:sz w:val="24"/>
        </w:rPr>
        <w:t xml:space="preserve"> </w:t>
      </w:r>
      <w:r>
        <w:rPr>
          <w:sz w:val="24"/>
        </w:rPr>
        <w:t>of</w:t>
      </w:r>
      <w:r>
        <w:rPr>
          <w:spacing w:val="-1"/>
          <w:sz w:val="24"/>
        </w:rPr>
        <w:t xml:space="preserve"> </w:t>
      </w:r>
      <w:r>
        <w:rPr>
          <w:sz w:val="24"/>
        </w:rPr>
        <w:t>development</w:t>
      </w:r>
      <w:r>
        <w:rPr>
          <w:spacing w:val="-3"/>
          <w:sz w:val="24"/>
        </w:rPr>
        <w:t xml:space="preserve"> </w:t>
      </w:r>
      <w:r>
        <w:rPr>
          <w:sz w:val="24"/>
        </w:rPr>
        <w:t>and</w:t>
      </w:r>
      <w:r>
        <w:rPr>
          <w:spacing w:val="-2"/>
          <w:sz w:val="24"/>
        </w:rPr>
        <w:t xml:space="preserve"> </w:t>
      </w:r>
      <w:r>
        <w:rPr>
          <w:sz w:val="24"/>
        </w:rPr>
        <w:t>wellbeing for</w:t>
      </w:r>
      <w:r>
        <w:rPr>
          <w:spacing w:val="-2"/>
          <w:sz w:val="24"/>
        </w:rPr>
        <w:t xml:space="preserve"> </w:t>
      </w:r>
      <w:r>
        <w:rPr>
          <w:sz w:val="24"/>
        </w:rPr>
        <w:t>all New Zealand children. Where possible, the measures for these indicators</w:t>
      </w:r>
    </w:p>
    <w:p w14:paraId="237BF8ED" w14:textId="77777777" w:rsidR="00D12FC2" w:rsidRDefault="005C3B46">
      <w:pPr>
        <w:spacing w:before="21"/>
        <w:ind w:right="453"/>
        <w:jc w:val="right"/>
      </w:pPr>
      <w:r>
        <w:rPr>
          <w:spacing w:val="-10"/>
        </w:rPr>
        <w:t>5</w:t>
      </w:r>
    </w:p>
    <w:p w14:paraId="66095C3C" w14:textId="77777777" w:rsidR="00D12FC2" w:rsidRDefault="005C3B46">
      <w:pPr>
        <w:spacing w:before="1"/>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10245639" w14:textId="77777777" w:rsidR="00D12FC2" w:rsidRDefault="00D12FC2">
      <w:pPr>
        <w:jc w:val="center"/>
        <w:rPr>
          <w:sz w:val="20"/>
        </w:rPr>
        <w:sectPr w:rsidR="00D12FC2">
          <w:pgSz w:w="11910" w:h="16840"/>
          <w:pgMar w:top="1340" w:right="980" w:bottom="480" w:left="1320" w:header="715" w:footer="283" w:gutter="0"/>
          <w:cols w:space="720"/>
        </w:sectPr>
      </w:pPr>
    </w:p>
    <w:p w14:paraId="5D0C75D0" w14:textId="77777777" w:rsidR="00D12FC2" w:rsidRDefault="005C3B46">
      <w:pPr>
        <w:pStyle w:val="BodyText"/>
        <w:spacing w:before="82"/>
        <w:ind w:right="524" w:firstLine="0"/>
      </w:pPr>
      <w:r>
        <w:lastRenderedPageBreak/>
        <w:t>draw on the same data sets as those used to set our Government Targets. They</w:t>
      </w:r>
      <w:r>
        <w:rPr>
          <w:spacing w:val="-5"/>
        </w:rPr>
        <w:t xml:space="preserve"> </w:t>
      </w:r>
      <w:r>
        <w:t>also</w:t>
      </w:r>
      <w:r>
        <w:rPr>
          <w:spacing w:val="-5"/>
        </w:rPr>
        <w:t xml:space="preserve"> </w:t>
      </w:r>
      <w:r>
        <w:t>include</w:t>
      </w:r>
      <w:r>
        <w:rPr>
          <w:spacing w:val="-3"/>
        </w:rPr>
        <w:t xml:space="preserve"> </w:t>
      </w:r>
      <w:r>
        <w:t>the</w:t>
      </w:r>
      <w:r>
        <w:rPr>
          <w:spacing w:val="-3"/>
        </w:rPr>
        <w:t xml:space="preserve"> </w:t>
      </w:r>
      <w:r>
        <w:t>CPRIs</w:t>
      </w:r>
      <w:r>
        <w:rPr>
          <w:spacing w:val="-3"/>
        </w:rPr>
        <w:t xml:space="preserve"> </w:t>
      </w:r>
      <w:r>
        <w:t>(see</w:t>
      </w:r>
      <w:r>
        <w:rPr>
          <w:spacing w:val="-3"/>
        </w:rPr>
        <w:t xml:space="preserve"> </w:t>
      </w:r>
      <w:r>
        <w:t>the</w:t>
      </w:r>
      <w:r>
        <w:rPr>
          <w:spacing w:val="-3"/>
        </w:rPr>
        <w:t xml:space="preserve"> </w:t>
      </w:r>
      <w:r>
        <w:t>table</w:t>
      </w:r>
      <w:r>
        <w:rPr>
          <w:spacing w:val="-5"/>
        </w:rPr>
        <w:t xml:space="preserve"> </w:t>
      </w:r>
      <w:r>
        <w:t>in</w:t>
      </w:r>
      <w:r>
        <w:rPr>
          <w:spacing w:val="-5"/>
        </w:rPr>
        <w:t xml:space="preserve"> </w:t>
      </w:r>
      <w:r>
        <w:t>paragraph</w:t>
      </w:r>
      <w:r>
        <w:rPr>
          <w:spacing w:val="-3"/>
        </w:rPr>
        <w:t xml:space="preserve"> </w:t>
      </w:r>
      <w:r>
        <w:t>15,</w:t>
      </w:r>
      <w:r>
        <w:rPr>
          <w:spacing w:val="-4"/>
        </w:rPr>
        <w:t xml:space="preserve"> </w:t>
      </w:r>
      <w:r>
        <w:t>above).</w:t>
      </w:r>
      <w:r>
        <w:rPr>
          <w:spacing w:val="-4"/>
        </w:rPr>
        <w:t xml:space="preserve"> </w:t>
      </w:r>
      <w:r>
        <w:t>Strategy measures are intended to focus efforts across agencies and enable the monitoring of improvements over time.</w:t>
      </w:r>
    </w:p>
    <w:p w14:paraId="421093BD" w14:textId="77777777" w:rsidR="00D12FC2" w:rsidRDefault="005C3B46">
      <w:pPr>
        <w:pStyle w:val="ListParagraph"/>
        <w:numPr>
          <w:ilvl w:val="0"/>
          <w:numId w:val="2"/>
        </w:numPr>
        <w:tabs>
          <w:tab w:val="left" w:pos="841"/>
        </w:tabs>
        <w:ind w:left="841" w:right="623"/>
        <w:rPr>
          <w:sz w:val="24"/>
        </w:rPr>
      </w:pPr>
      <w:r>
        <w:rPr>
          <w:sz w:val="24"/>
        </w:rPr>
        <w:t>There are some legislative requirements regarding the content of the Strategy.</w:t>
      </w:r>
      <w:r>
        <w:rPr>
          <w:spacing w:val="-4"/>
          <w:sz w:val="24"/>
        </w:rPr>
        <w:t xml:space="preserve"> </w:t>
      </w:r>
      <w:r>
        <w:rPr>
          <w:sz w:val="24"/>
        </w:rPr>
        <w:t>One</w:t>
      </w:r>
      <w:r>
        <w:rPr>
          <w:spacing w:val="-4"/>
          <w:sz w:val="24"/>
        </w:rPr>
        <w:t xml:space="preserve"> </w:t>
      </w:r>
      <w:r>
        <w:rPr>
          <w:sz w:val="24"/>
        </w:rPr>
        <w:t>of</w:t>
      </w:r>
      <w:r>
        <w:rPr>
          <w:spacing w:val="-5"/>
          <w:sz w:val="24"/>
        </w:rPr>
        <w:t xml:space="preserve"> </w:t>
      </w:r>
      <w:r>
        <w:rPr>
          <w:sz w:val="24"/>
        </w:rPr>
        <w:t>these</w:t>
      </w:r>
      <w:r>
        <w:rPr>
          <w:spacing w:val="-4"/>
          <w:sz w:val="24"/>
        </w:rPr>
        <w:t xml:space="preserve"> </w:t>
      </w:r>
      <w:r>
        <w:rPr>
          <w:sz w:val="24"/>
        </w:rPr>
        <w:t>is</w:t>
      </w:r>
      <w:r>
        <w:rPr>
          <w:spacing w:val="-4"/>
          <w:sz w:val="24"/>
        </w:rPr>
        <w:t xml:space="preserve"> </w:t>
      </w:r>
      <w:r>
        <w:rPr>
          <w:sz w:val="24"/>
        </w:rPr>
        <w:t>that</w:t>
      </w:r>
      <w:r>
        <w:rPr>
          <w:spacing w:val="-4"/>
          <w:sz w:val="24"/>
        </w:rPr>
        <w:t xml:space="preserve"> </w:t>
      </w:r>
      <w:r>
        <w:rPr>
          <w:sz w:val="24"/>
        </w:rPr>
        <w:t>I</w:t>
      </w:r>
      <w:r>
        <w:rPr>
          <w:spacing w:val="-4"/>
          <w:sz w:val="24"/>
        </w:rPr>
        <w:t xml:space="preserve"> </w:t>
      </w:r>
      <w:r>
        <w:rPr>
          <w:sz w:val="24"/>
        </w:rPr>
        <w:t>must</w:t>
      </w:r>
      <w:r>
        <w:rPr>
          <w:spacing w:val="-4"/>
          <w:sz w:val="24"/>
        </w:rPr>
        <w:t xml:space="preserve"> </w:t>
      </w:r>
      <w:r>
        <w:rPr>
          <w:sz w:val="24"/>
        </w:rPr>
        <w:t>have</w:t>
      </w:r>
      <w:r>
        <w:rPr>
          <w:spacing w:val="-3"/>
          <w:sz w:val="24"/>
        </w:rPr>
        <w:t xml:space="preserve"> </w:t>
      </w:r>
      <w:r>
        <w:rPr>
          <w:sz w:val="24"/>
        </w:rPr>
        <w:t>regard</w:t>
      </w:r>
      <w:r>
        <w:rPr>
          <w:spacing w:val="-4"/>
          <w:sz w:val="24"/>
        </w:rPr>
        <w:t xml:space="preserve"> </w:t>
      </w:r>
      <w:r>
        <w:rPr>
          <w:sz w:val="24"/>
        </w:rPr>
        <w:t>to</w:t>
      </w:r>
      <w:r>
        <w:rPr>
          <w:spacing w:val="-4"/>
          <w:sz w:val="24"/>
        </w:rPr>
        <w:t xml:space="preserve"> </w:t>
      </w:r>
      <w:r>
        <w:rPr>
          <w:sz w:val="24"/>
        </w:rPr>
        <w:t>specific</w:t>
      </w:r>
      <w:r>
        <w:rPr>
          <w:spacing w:val="-3"/>
          <w:sz w:val="24"/>
        </w:rPr>
        <w:t xml:space="preserve"> </w:t>
      </w:r>
      <w:r>
        <w:rPr>
          <w:sz w:val="24"/>
        </w:rPr>
        <w:t>child-related</w:t>
      </w:r>
      <w:r>
        <w:rPr>
          <w:spacing w:val="-4"/>
          <w:sz w:val="24"/>
        </w:rPr>
        <w:t xml:space="preserve"> </w:t>
      </w:r>
      <w:r>
        <w:rPr>
          <w:sz w:val="24"/>
        </w:rPr>
        <w:t>and policy-related principles when changing the Strategy. I am proposing to address this requirement by identifying a set of ‘investment principles’ that reflect the principles in the legislation and the core elements of our social investment approach. These investment principles are not intended to be binding or rigidly applied but to signal what we will consider when making reprioritisation and investment decisions.</w:t>
      </w:r>
    </w:p>
    <w:p w14:paraId="11009813" w14:textId="77777777" w:rsidR="00D12FC2" w:rsidRDefault="005C3B46">
      <w:pPr>
        <w:pStyle w:val="ListParagraph"/>
        <w:numPr>
          <w:ilvl w:val="0"/>
          <w:numId w:val="2"/>
        </w:numPr>
        <w:tabs>
          <w:tab w:val="left" w:pos="841"/>
        </w:tabs>
        <w:ind w:left="841" w:right="1008"/>
        <w:rPr>
          <w:sz w:val="24"/>
        </w:rPr>
      </w:pPr>
      <w:r>
        <w:rPr>
          <w:sz w:val="24"/>
        </w:rPr>
        <w:t>The proposed Strategy priorities, focus areas, investment principles and measurement</w:t>
      </w:r>
      <w:r>
        <w:rPr>
          <w:spacing w:val="-5"/>
          <w:sz w:val="24"/>
        </w:rPr>
        <w:t xml:space="preserve"> </w:t>
      </w:r>
      <w:r>
        <w:rPr>
          <w:sz w:val="24"/>
        </w:rPr>
        <w:t>framework</w:t>
      </w:r>
      <w:r>
        <w:rPr>
          <w:spacing w:val="-4"/>
          <w:sz w:val="24"/>
        </w:rPr>
        <w:t xml:space="preserve"> </w:t>
      </w:r>
      <w:r>
        <w:rPr>
          <w:sz w:val="24"/>
        </w:rPr>
        <w:t>are</w:t>
      </w:r>
      <w:r>
        <w:rPr>
          <w:spacing w:val="-4"/>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4"/>
          <w:sz w:val="24"/>
        </w:rPr>
        <w:t xml:space="preserve"> </w:t>
      </w:r>
      <w:r>
        <w:rPr>
          <w:sz w:val="24"/>
        </w:rPr>
        <w:t>Appendix</w:t>
      </w:r>
      <w:r>
        <w:rPr>
          <w:spacing w:val="-4"/>
          <w:sz w:val="24"/>
        </w:rPr>
        <w:t xml:space="preserve"> </w:t>
      </w:r>
      <w:r>
        <w:rPr>
          <w:sz w:val="24"/>
        </w:rPr>
        <w:t>1,</w:t>
      </w:r>
      <w:r>
        <w:rPr>
          <w:spacing w:val="-5"/>
          <w:sz w:val="24"/>
        </w:rPr>
        <w:t xml:space="preserve"> </w:t>
      </w:r>
      <w:r>
        <w:rPr>
          <w:sz w:val="24"/>
        </w:rPr>
        <w:t>as</w:t>
      </w:r>
      <w:r>
        <w:rPr>
          <w:spacing w:val="-4"/>
          <w:sz w:val="24"/>
        </w:rPr>
        <w:t xml:space="preserve"> </w:t>
      </w:r>
      <w:r>
        <w:rPr>
          <w:sz w:val="24"/>
        </w:rPr>
        <w:t>well</w:t>
      </w:r>
      <w:r>
        <w:rPr>
          <w:spacing w:val="-2"/>
          <w:sz w:val="24"/>
        </w:rPr>
        <w:t xml:space="preserve"> </w:t>
      </w:r>
      <w:r>
        <w:rPr>
          <w:sz w:val="24"/>
        </w:rPr>
        <w:t>as</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draft Strategy document in Appendix 2.</w:t>
      </w:r>
    </w:p>
    <w:p w14:paraId="5ED6BF48" w14:textId="77777777" w:rsidR="00D12FC2" w:rsidRDefault="005C3B46">
      <w:pPr>
        <w:pStyle w:val="ListParagraph"/>
        <w:numPr>
          <w:ilvl w:val="0"/>
          <w:numId w:val="2"/>
        </w:numPr>
        <w:tabs>
          <w:tab w:val="left" w:pos="841"/>
        </w:tabs>
        <w:ind w:left="841" w:right="702"/>
        <w:rPr>
          <w:sz w:val="24"/>
        </w:rPr>
      </w:pPr>
      <w:r>
        <w:rPr>
          <w:sz w:val="24"/>
        </w:rPr>
        <w:t>There is a previous Cabinet minute requiring officials to provide 6-monthly reports</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Cabinet</w:t>
      </w:r>
      <w:r>
        <w:rPr>
          <w:spacing w:val="-5"/>
          <w:sz w:val="24"/>
        </w:rPr>
        <w:t xml:space="preserve"> </w:t>
      </w:r>
      <w:r>
        <w:rPr>
          <w:sz w:val="24"/>
        </w:rPr>
        <w:t>Social</w:t>
      </w:r>
      <w:r>
        <w:rPr>
          <w:spacing w:val="-6"/>
          <w:sz w:val="24"/>
        </w:rPr>
        <w:t xml:space="preserve"> </w:t>
      </w:r>
      <w:r>
        <w:rPr>
          <w:sz w:val="24"/>
        </w:rPr>
        <w:t>Wellbeing</w:t>
      </w:r>
      <w:r>
        <w:rPr>
          <w:spacing w:val="-6"/>
          <w:sz w:val="24"/>
        </w:rPr>
        <w:t xml:space="preserve"> </w:t>
      </w:r>
      <w:r>
        <w:rPr>
          <w:sz w:val="24"/>
        </w:rPr>
        <w:t>Committee</w:t>
      </w:r>
      <w:r>
        <w:rPr>
          <w:spacing w:val="-4"/>
          <w:sz w:val="24"/>
        </w:rPr>
        <w:t xml:space="preserve"> </w:t>
      </w:r>
      <w:r>
        <w:rPr>
          <w:sz w:val="24"/>
        </w:rPr>
        <w:t>on</w:t>
      </w:r>
      <w:r>
        <w:rPr>
          <w:spacing w:val="-4"/>
          <w:sz w:val="24"/>
        </w:rPr>
        <w:t xml:space="preserve"> </w:t>
      </w:r>
      <w:r>
        <w:rPr>
          <w:sz w:val="24"/>
        </w:rPr>
        <w:t>implementation</w:t>
      </w:r>
      <w:r>
        <w:rPr>
          <w:spacing w:val="-6"/>
          <w:sz w:val="24"/>
        </w:rPr>
        <w:t xml:space="preserve"> </w:t>
      </w:r>
      <w:r>
        <w:rPr>
          <w:sz w:val="24"/>
        </w:rPr>
        <w:t>of</w:t>
      </w:r>
      <w:r>
        <w:rPr>
          <w:spacing w:val="-7"/>
          <w:sz w:val="24"/>
        </w:rPr>
        <w:t xml:space="preserve"> </w:t>
      </w:r>
      <w:r>
        <w:rPr>
          <w:sz w:val="24"/>
        </w:rPr>
        <w:t>the Strategy (SWC-19-MIN-0085 refers). I propose that the Child and Youth Ministers Group provides oversight of the Strategy, and that this reporting requirement be rescinded.</w:t>
      </w:r>
    </w:p>
    <w:p w14:paraId="6F7517B4" w14:textId="77777777" w:rsidR="00D12FC2" w:rsidRDefault="005C3B46">
      <w:pPr>
        <w:pStyle w:val="Heading1"/>
      </w:pPr>
      <w:r>
        <w:t>Statutory</w:t>
      </w:r>
      <w:r>
        <w:rPr>
          <w:spacing w:val="-6"/>
        </w:rPr>
        <w:t xml:space="preserve"> </w:t>
      </w:r>
      <w:r>
        <w:t>requirement</w:t>
      </w:r>
      <w:r>
        <w:rPr>
          <w:spacing w:val="-3"/>
        </w:rPr>
        <w:t xml:space="preserve"> </w:t>
      </w:r>
      <w:r>
        <w:t>to</w:t>
      </w:r>
      <w:r>
        <w:rPr>
          <w:spacing w:val="-3"/>
        </w:rPr>
        <w:t xml:space="preserve"> </w:t>
      </w:r>
      <w:r>
        <w:t>set</w:t>
      </w:r>
      <w:r>
        <w:rPr>
          <w:spacing w:val="-3"/>
        </w:rPr>
        <w:t xml:space="preserve"> </w:t>
      </w:r>
      <w:r>
        <w:t>a</w:t>
      </w:r>
      <w:r>
        <w:rPr>
          <w:spacing w:val="-3"/>
        </w:rPr>
        <w:t xml:space="preserve"> </w:t>
      </w:r>
      <w:r>
        <w:t>persistent</w:t>
      </w:r>
      <w:r>
        <w:rPr>
          <w:spacing w:val="-2"/>
        </w:rPr>
        <w:t xml:space="preserve"> </w:t>
      </w:r>
      <w:r>
        <w:t>poverty</w:t>
      </w:r>
      <w:r>
        <w:rPr>
          <w:spacing w:val="-3"/>
        </w:rPr>
        <w:t xml:space="preserve"> </w:t>
      </w:r>
      <w:r>
        <w:t>target</w:t>
      </w:r>
      <w:r>
        <w:rPr>
          <w:spacing w:val="-2"/>
        </w:rPr>
        <w:t xml:space="preserve"> </w:t>
      </w:r>
      <w:r>
        <w:t>by</w:t>
      </w:r>
      <w:r>
        <w:rPr>
          <w:spacing w:val="-3"/>
        </w:rPr>
        <w:t xml:space="preserve"> </w:t>
      </w:r>
      <w:r>
        <w:t>the</w:t>
      </w:r>
      <w:r>
        <w:rPr>
          <w:spacing w:val="-1"/>
        </w:rPr>
        <w:t xml:space="preserve"> </w:t>
      </w:r>
      <w:r>
        <w:t>end</w:t>
      </w:r>
      <w:r>
        <w:rPr>
          <w:spacing w:val="-5"/>
        </w:rPr>
        <w:t xml:space="preserve"> </w:t>
      </w:r>
      <w:r>
        <w:t>of</w:t>
      </w:r>
      <w:r>
        <w:rPr>
          <w:spacing w:val="-1"/>
        </w:rPr>
        <w:t xml:space="preserve"> </w:t>
      </w:r>
      <w:r>
        <w:t>the</w:t>
      </w:r>
      <w:r>
        <w:rPr>
          <w:spacing w:val="-3"/>
        </w:rPr>
        <w:t xml:space="preserve"> </w:t>
      </w:r>
      <w:r>
        <w:rPr>
          <w:spacing w:val="-4"/>
        </w:rPr>
        <w:t>year</w:t>
      </w:r>
    </w:p>
    <w:p w14:paraId="7A1B3977" w14:textId="77777777" w:rsidR="00D12FC2" w:rsidRDefault="005C3B46">
      <w:pPr>
        <w:pStyle w:val="ListParagraph"/>
        <w:numPr>
          <w:ilvl w:val="0"/>
          <w:numId w:val="2"/>
        </w:numPr>
        <w:tabs>
          <w:tab w:val="left" w:pos="841"/>
        </w:tabs>
        <w:ind w:left="841" w:right="635"/>
        <w:jc w:val="both"/>
        <w:rPr>
          <w:sz w:val="24"/>
        </w:rPr>
      </w:pPr>
      <w:r>
        <w:rPr>
          <w:sz w:val="24"/>
        </w:rPr>
        <w:t>As the Minister for Child Poverty Reduction, the Act requires me to establish three-year</w:t>
      </w:r>
      <w:r>
        <w:rPr>
          <w:spacing w:val="-4"/>
          <w:sz w:val="24"/>
        </w:rPr>
        <w:t xml:space="preserve"> </w:t>
      </w:r>
      <w:r>
        <w:rPr>
          <w:sz w:val="24"/>
        </w:rPr>
        <w:t>(2025/26</w:t>
      </w:r>
      <w:r>
        <w:rPr>
          <w:spacing w:val="-6"/>
          <w:sz w:val="24"/>
        </w:rPr>
        <w:t xml:space="preserve"> </w:t>
      </w:r>
      <w:r>
        <w:rPr>
          <w:sz w:val="24"/>
        </w:rPr>
        <w:t>to</w:t>
      </w:r>
      <w:r>
        <w:rPr>
          <w:spacing w:val="-6"/>
          <w:sz w:val="24"/>
        </w:rPr>
        <w:t xml:space="preserve"> </w:t>
      </w:r>
      <w:r>
        <w:rPr>
          <w:sz w:val="24"/>
        </w:rPr>
        <w:t>2027/28)</w:t>
      </w:r>
      <w:r>
        <w:rPr>
          <w:spacing w:val="-6"/>
          <w:sz w:val="24"/>
        </w:rPr>
        <w:t xml:space="preserve"> </w:t>
      </w:r>
      <w:r>
        <w:rPr>
          <w:sz w:val="24"/>
        </w:rPr>
        <w:t>and</w:t>
      </w:r>
      <w:r>
        <w:rPr>
          <w:spacing w:val="-6"/>
          <w:sz w:val="24"/>
        </w:rPr>
        <w:t xml:space="preserve"> </w:t>
      </w:r>
      <w:r>
        <w:rPr>
          <w:sz w:val="24"/>
        </w:rPr>
        <w:t>10-year</w:t>
      </w:r>
      <w:r>
        <w:rPr>
          <w:spacing w:val="-6"/>
          <w:sz w:val="24"/>
        </w:rPr>
        <w:t xml:space="preserve"> </w:t>
      </w:r>
      <w:r>
        <w:rPr>
          <w:sz w:val="24"/>
        </w:rPr>
        <w:t>(2025/26</w:t>
      </w:r>
      <w:r>
        <w:rPr>
          <w:spacing w:val="-4"/>
          <w:sz w:val="24"/>
        </w:rPr>
        <w:t xml:space="preserve"> </w:t>
      </w:r>
      <w:r>
        <w:rPr>
          <w:sz w:val="24"/>
        </w:rPr>
        <w:t>to</w:t>
      </w:r>
      <w:r>
        <w:rPr>
          <w:spacing w:val="-6"/>
          <w:sz w:val="24"/>
        </w:rPr>
        <w:t xml:space="preserve"> </w:t>
      </w:r>
      <w:r>
        <w:rPr>
          <w:sz w:val="24"/>
        </w:rPr>
        <w:t>2034/35)</w:t>
      </w:r>
      <w:r>
        <w:rPr>
          <w:spacing w:val="-6"/>
          <w:sz w:val="24"/>
        </w:rPr>
        <w:t xml:space="preserve"> </w:t>
      </w:r>
      <w:r>
        <w:rPr>
          <w:sz w:val="24"/>
        </w:rPr>
        <w:t>persistent poverty targets by 31 December this year.</w:t>
      </w:r>
    </w:p>
    <w:p w14:paraId="01788BC9" w14:textId="77777777" w:rsidR="00D12FC2" w:rsidRDefault="005C3B46">
      <w:pPr>
        <w:pStyle w:val="ListParagraph"/>
        <w:numPr>
          <w:ilvl w:val="0"/>
          <w:numId w:val="2"/>
        </w:numPr>
        <w:tabs>
          <w:tab w:val="left" w:pos="841"/>
        </w:tabs>
        <w:ind w:left="841" w:right="863"/>
        <w:rPr>
          <w:sz w:val="24"/>
        </w:rPr>
      </w:pPr>
      <w:r>
        <w:rPr>
          <w:sz w:val="24"/>
        </w:rPr>
        <w:t>Persistent</w:t>
      </w:r>
      <w:r>
        <w:rPr>
          <w:spacing w:val="-6"/>
          <w:sz w:val="24"/>
        </w:rPr>
        <w:t xml:space="preserve"> </w:t>
      </w:r>
      <w:r>
        <w:rPr>
          <w:sz w:val="24"/>
        </w:rPr>
        <w:t>poverty</w:t>
      </w:r>
      <w:r>
        <w:rPr>
          <w:spacing w:val="-3"/>
          <w:sz w:val="24"/>
        </w:rPr>
        <w:t xml:space="preserve"> </w:t>
      </w:r>
      <w:r>
        <w:rPr>
          <w:sz w:val="24"/>
        </w:rPr>
        <w:t>measures</w:t>
      </w:r>
      <w:r>
        <w:rPr>
          <w:spacing w:val="-5"/>
          <w:sz w:val="24"/>
        </w:rPr>
        <w:t xml:space="preserve"> </w:t>
      </w:r>
      <w:r>
        <w:rPr>
          <w:sz w:val="24"/>
        </w:rPr>
        <w:t>look</w:t>
      </w:r>
      <w:r>
        <w:rPr>
          <w:spacing w:val="-5"/>
          <w:sz w:val="24"/>
        </w:rPr>
        <w:t xml:space="preserve"> </w:t>
      </w:r>
      <w:r>
        <w:rPr>
          <w:sz w:val="24"/>
        </w:rPr>
        <w:t>at</w:t>
      </w:r>
      <w:r>
        <w:rPr>
          <w:spacing w:val="-6"/>
          <w:sz w:val="24"/>
        </w:rPr>
        <w:t xml:space="preserve"> </w:t>
      </w:r>
      <w:r>
        <w:rPr>
          <w:sz w:val="24"/>
        </w:rPr>
        <w:t>the</w:t>
      </w:r>
      <w:r>
        <w:rPr>
          <w:spacing w:val="-3"/>
          <w:sz w:val="24"/>
        </w:rPr>
        <w:t xml:space="preserve"> </w:t>
      </w:r>
      <w:r>
        <w:rPr>
          <w:sz w:val="24"/>
        </w:rPr>
        <w:t>number</w:t>
      </w:r>
      <w:r>
        <w:rPr>
          <w:spacing w:val="-5"/>
          <w:sz w:val="24"/>
        </w:rPr>
        <w:t xml:space="preserve"> </w:t>
      </w:r>
      <w:r>
        <w:rPr>
          <w:sz w:val="24"/>
        </w:rPr>
        <w:t>of</w:t>
      </w:r>
      <w:r>
        <w:rPr>
          <w:spacing w:val="-6"/>
          <w:sz w:val="24"/>
        </w:rPr>
        <w:t xml:space="preserve"> </w:t>
      </w:r>
      <w:r>
        <w:rPr>
          <w:sz w:val="24"/>
        </w:rPr>
        <w:t>children</w:t>
      </w:r>
      <w:r>
        <w:rPr>
          <w:spacing w:val="-5"/>
          <w:sz w:val="24"/>
        </w:rPr>
        <w:t xml:space="preserve"> </w:t>
      </w:r>
      <w:r>
        <w:rPr>
          <w:sz w:val="24"/>
        </w:rPr>
        <w:t>in</w:t>
      </w:r>
      <w:r>
        <w:rPr>
          <w:spacing w:val="-3"/>
          <w:sz w:val="24"/>
        </w:rPr>
        <w:t xml:space="preserve"> </w:t>
      </w:r>
      <w:r>
        <w:rPr>
          <w:sz w:val="24"/>
        </w:rPr>
        <w:t>poverty</w:t>
      </w:r>
      <w:r>
        <w:rPr>
          <w:spacing w:val="-3"/>
          <w:sz w:val="24"/>
        </w:rPr>
        <w:t xml:space="preserve"> </w:t>
      </w:r>
      <w:r>
        <w:rPr>
          <w:sz w:val="24"/>
        </w:rPr>
        <w:t xml:space="preserve">over multiple successive years. </w:t>
      </w:r>
      <w:bookmarkStart w:id="12" w:name="_bookmark4"/>
      <w:bookmarkEnd w:id="12"/>
      <w:r>
        <w:rPr>
          <w:sz w:val="24"/>
        </w:rPr>
        <w:t>The definition developed by Stats NZ uses a measure of income poverty</w:t>
      </w:r>
      <w:hyperlink w:anchor="_bookmark5" w:history="1">
        <w:r>
          <w:rPr>
            <w:sz w:val="24"/>
            <w:vertAlign w:val="superscript"/>
          </w:rPr>
          <w:t>3</w:t>
        </w:r>
      </w:hyperlink>
      <w:r>
        <w:rPr>
          <w:sz w:val="24"/>
        </w:rPr>
        <w:t>.</w:t>
      </w:r>
    </w:p>
    <w:p w14:paraId="089753BF" w14:textId="68E1DD03" w:rsidR="00D12FC2" w:rsidRDefault="005C3B46">
      <w:pPr>
        <w:pStyle w:val="ListParagraph"/>
        <w:numPr>
          <w:ilvl w:val="0"/>
          <w:numId w:val="2"/>
        </w:numPr>
        <w:tabs>
          <w:tab w:val="left" w:pos="841"/>
        </w:tabs>
        <w:ind w:left="841" w:right="489"/>
        <w:rPr>
          <w:sz w:val="24"/>
        </w:rPr>
      </w:pPr>
      <w:r>
        <w:rPr>
          <w:sz w:val="24"/>
        </w:rPr>
        <w:t>Stats NZ</w:t>
      </w:r>
      <w:r>
        <w:rPr>
          <w:spacing w:val="-3"/>
          <w:sz w:val="24"/>
        </w:rPr>
        <w:t xml:space="preserve"> </w:t>
      </w:r>
      <w:r>
        <w:rPr>
          <w:sz w:val="24"/>
        </w:rPr>
        <w:t>will</w:t>
      </w:r>
      <w:r>
        <w:rPr>
          <w:spacing w:val="-2"/>
          <w:sz w:val="24"/>
        </w:rPr>
        <w:t xml:space="preserve"> </w:t>
      </w:r>
      <w:r>
        <w:rPr>
          <w:sz w:val="24"/>
        </w:rPr>
        <w:t>be</w:t>
      </w:r>
      <w:r>
        <w:rPr>
          <w:spacing w:val="-2"/>
          <w:sz w:val="24"/>
        </w:rPr>
        <w:t xml:space="preserve"> </w:t>
      </w:r>
      <w:r>
        <w:rPr>
          <w:sz w:val="24"/>
        </w:rPr>
        <w:t>providing baseline</w:t>
      </w:r>
      <w:r>
        <w:rPr>
          <w:spacing w:val="-2"/>
          <w:sz w:val="24"/>
        </w:rPr>
        <w:t xml:space="preserve"> </w:t>
      </w:r>
      <w:r>
        <w:rPr>
          <w:sz w:val="24"/>
        </w:rPr>
        <w:t>time</w:t>
      </w:r>
      <w:r>
        <w:rPr>
          <w:spacing w:val="-2"/>
          <w:sz w:val="24"/>
        </w:rPr>
        <w:t xml:space="preserve"> </w:t>
      </w:r>
      <w:r>
        <w:rPr>
          <w:sz w:val="24"/>
        </w:rPr>
        <w:t>series data by the end</w:t>
      </w:r>
      <w:r>
        <w:rPr>
          <w:spacing w:val="-2"/>
          <w:sz w:val="24"/>
        </w:rPr>
        <w:t xml:space="preserve"> </w:t>
      </w:r>
      <w:r>
        <w:rPr>
          <w:sz w:val="24"/>
        </w:rPr>
        <w:t>of</w:t>
      </w:r>
      <w:r>
        <w:rPr>
          <w:spacing w:val="-1"/>
          <w:sz w:val="24"/>
        </w:rPr>
        <w:t xml:space="preserve"> </w:t>
      </w:r>
      <w:r>
        <w:rPr>
          <w:sz w:val="24"/>
        </w:rPr>
        <w:t>October</w:t>
      </w:r>
      <w:r>
        <w:rPr>
          <w:spacing w:val="-2"/>
          <w:sz w:val="24"/>
        </w:rPr>
        <w:t xml:space="preserve"> </w:t>
      </w:r>
      <w:r>
        <w:rPr>
          <w:sz w:val="24"/>
        </w:rPr>
        <w:t>this year, which will help me to set the targets. I am therefore seeking Cabinet approval for delegated authority to set the targets once this data is available, in</w:t>
      </w:r>
      <w:r>
        <w:rPr>
          <w:spacing w:val="-5"/>
          <w:sz w:val="24"/>
        </w:rPr>
        <w:t xml:space="preserve"> </w:t>
      </w:r>
      <w:r>
        <w:rPr>
          <w:sz w:val="24"/>
        </w:rPr>
        <w:t>consultation</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Minister</w:t>
      </w:r>
      <w:r>
        <w:rPr>
          <w:spacing w:val="-5"/>
          <w:sz w:val="24"/>
        </w:rPr>
        <w:t xml:space="preserve"> </w:t>
      </w:r>
      <w:r>
        <w:rPr>
          <w:sz w:val="24"/>
        </w:rPr>
        <w:t>of</w:t>
      </w:r>
      <w:r>
        <w:rPr>
          <w:spacing w:val="-4"/>
          <w:sz w:val="24"/>
        </w:rPr>
        <w:t xml:space="preserve"> </w:t>
      </w:r>
      <w:r>
        <w:rPr>
          <w:sz w:val="24"/>
        </w:rPr>
        <w:t>Finance.</w:t>
      </w:r>
      <w:r>
        <w:rPr>
          <w:spacing w:val="-5"/>
          <w:sz w:val="24"/>
        </w:rPr>
        <w:t xml:space="preserve"> </w:t>
      </w:r>
      <w:r w:rsidR="007C1F69">
        <w:rPr>
          <w:spacing w:val="-5"/>
          <w:sz w:val="24"/>
        </w:rPr>
        <w:t xml:space="preserve">[Redacted content]. </w:t>
      </w:r>
    </w:p>
    <w:p w14:paraId="307482EE" w14:textId="77777777" w:rsidR="00D12FC2" w:rsidRDefault="005C3B46">
      <w:pPr>
        <w:pStyle w:val="Heading1"/>
        <w:spacing w:before="241"/>
      </w:pPr>
      <w:bookmarkStart w:id="13" w:name="Next_Steps"/>
      <w:bookmarkEnd w:id="13"/>
      <w:r>
        <w:t>Next</w:t>
      </w:r>
      <w:r>
        <w:rPr>
          <w:spacing w:val="-3"/>
        </w:rPr>
        <w:t xml:space="preserve"> </w:t>
      </w:r>
      <w:r>
        <w:rPr>
          <w:spacing w:val="-2"/>
        </w:rPr>
        <w:t>Steps</w:t>
      </w:r>
    </w:p>
    <w:p w14:paraId="00CFC0D0" w14:textId="77777777" w:rsidR="00D12FC2" w:rsidRDefault="005C3B46">
      <w:pPr>
        <w:pStyle w:val="ListParagraph"/>
        <w:numPr>
          <w:ilvl w:val="0"/>
          <w:numId w:val="2"/>
        </w:numPr>
        <w:tabs>
          <w:tab w:val="left" w:pos="841"/>
        </w:tabs>
        <w:ind w:left="841" w:right="649"/>
        <w:jc w:val="both"/>
        <w:rPr>
          <w:sz w:val="24"/>
        </w:rPr>
      </w:pPr>
      <w:r>
        <w:rPr>
          <w:sz w:val="24"/>
        </w:rPr>
        <w:t>Subject</w:t>
      </w:r>
      <w:r>
        <w:rPr>
          <w:spacing w:val="-4"/>
          <w:sz w:val="24"/>
        </w:rPr>
        <w:t xml:space="preserve"> </w:t>
      </w:r>
      <w:r>
        <w:rPr>
          <w:sz w:val="24"/>
        </w:rPr>
        <w:t>to</w:t>
      </w:r>
      <w:r>
        <w:rPr>
          <w:spacing w:val="-5"/>
          <w:sz w:val="24"/>
        </w:rPr>
        <w:t xml:space="preserve"> </w:t>
      </w:r>
      <w:r>
        <w:rPr>
          <w:sz w:val="24"/>
        </w:rPr>
        <w:t>Cabinet</w:t>
      </w:r>
      <w:r>
        <w:rPr>
          <w:spacing w:val="-6"/>
          <w:sz w:val="24"/>
        </w:rPr>
        <w:t xml:space="preserve"> </w:t>
      </w:r>
      <w:r>
        <w:rPr>
          <w:sz w:val="24"/>
        </w:rPr>
        <w:t>agreement,</w:t>
      </w:r>
      <w:r>
        <w:rPr>
          <w:spacing w:val="-4"/>
          <w:sz w:val="24"/>
        </w:rPr>
        <w:t xml:space="preserve"> </w:t>
      </w:r>
      <w:r>
        <w:rPr>
          <w:sz w:val="24"/>
        </w:rPr>
        <w:t>I</w:t>
      </w:r>
      <w:r>
        <w:rPr>
          <w:spacing w:val="-6"/>
          <w:sz w:val="24"/>
        </w:rPr>
        <w:t xml:space="preserve"> </w:t>
      </w:r>
      <w:r>
        <w:rPr>
          <w:sz w:val="24"/>
        </w:rPr>
        <w:t>propose</w:t>
      </w:r>
      <w:r>
        <w:rPr>
          <w:spacing w:val="-3"/>
          <w:sz w:val="24"/>
        </w:rPr>
        <w:t xml:space="preserve"> </w:t>
      </w:r>
      <w:r>
        <w:rPr>
          <w:sz w:val="24"/>
        </w:rPr>
        <w:t>to</w:t>
      </w:r>
      <w:r>
        <w:rPr>
          <w:spacing w:val="-5"/>
          <w:sz w:val="24"/>
        </w:rPr>
        <w:t xml:space="preserve"> </w:t>
      </w:r>
      <w:r>
        <w:rPr>
          <w:sz w:val="24"/>
        </w:rPr>
        <w:t>publish</w:t>
      </w:r>
      <w:r>
        <w:rPr>
          <w:spacing w:val="-3"/>
          <w:sz w:val="24"/>
        </w:rPr>
        <w:t xml:space="preserve"> </w:t>
      </w:r>
      <w:r>
        <w:rPr>
          <w:sz w:val="24"/>
        </w:rPr>
        <w:t>the</w:t>
      </w:r>
      <w:r>
        <w:rPr>
          <w:spacing w:val="-3"/>
          <w:sz w:val="24"/>
        </w:rPr>
        <w:t xml:space="preserve"> </w:t>
      </w:r>
      <w:r>
        <w:rPr>
          <w:sz w:val="24"/>
        </w:rPr>
        <w:t>Strategy,</w:t>
      </w:r>
      <w:r>
        <w:rPr>
          <w:spacing w:val="-6"/>
          <w:sz w:val="24"/>
        </w:rPr>
        <w:t xml:space="preserve"> </w:t>
      </w:r>
      <w:r>
        <w:rPr>
          <w:sz w:val="24"/>
        </w:rPr>
        <w:t>and</w:t>
      </w:r>
      <w:r>
        <w:rPr>
          <w:spacing w:val="-5"/>
          <w:sz w:val="24"/>
        </w:rPr>
        <w:t xml:space="preserve"> </w:t>
      </w:r>
      <w:r>
        <w:rPr>
          <w:sz w:val="24"/>
        </w:rPr>
        <w:t>publish the revised CPRIs in the Gazette by 31 December 2024.</w:t>
      </w:r>
    </w:p>
    <w:p w14:paraId="3D24AD50" w14:textId="77777777" w:rsidR="00D12FC2" w:rsidRDefault="00D12FC2">
      <w:pPr>
        <w:pStyle w:val="BodyText"/>
        <w:spacing w:before="0"/>
        <w:ind w:left="0" w:firstLine="0"/>
        <w:rPr>
          <w:sz w:val="20"/>
        </w:rPr>
      </w:pPr>
    </w:p>
    <w:p w14:paraId="4319ABAB" w14:textId="77777777" w:rsidR="00D12FC2" w:rsidRDefault="00D12FC2">
      <w:pPr>
        <w:pStyle w:val="BodyText"/>
        <w:spacing w:before="0"/>
        <w:ind w:left="0" w:firstLine="0"/>
        <w:rPr>
          <w:sz w:val="20"/>
        </w:rPr>
      </w:pPr>
    </w:p>
    <w:p w14:paraId="4ADBA566" w14:textId="77777777" w:rsidR="00D12FC2" w:rsidRDefault="005C3B46">
      <w:pPr>
        <w:pStyle w:val="BodyText"/>
        <w:spacing w:before="20"/>
        <w:ind w:left="0" w:firstLine="0"/>
        <w:rPr>
          <w:sz w:val="20"/>
        </w:rPr>
      </w:pPr>
      <w:r>
        <w:rPr>
          <w:noProof/>
        </w:rPr>
        <mc:AlternateContent>
          <mc:Choice Requires="wpg">
            <w:drawing>
              <wp:anchor distT="0" distB="0" distL="0" distR="0" simplePos="0" relativeHeight="487588864" behindDoc="1" locked="0" layoutInCell="1" allowOverlap="1" wp14:anchorId="64E2DB99" wp14:editId="6E0F622F">
                <wp:simplePos x="0" y="0"/>
                <wp:positionH relativeFrom="page">
                  <wp:posOffset>913764</wp:posOffset>
                </wp:positionH>
                <wp:positionV relativeFrom="paragraph">
                  <wp:posOffset>174099</wp:posOffset>
                </wp:positionV>
                <wp:extent cx="1433830" cy="76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3830" cy="7620"/>
                          <a:chOff x="0" y="0"/>
                          <a:chExt cx="1433830" cy="7620"/>
                        </a:xfrm>
                      </wpg:grpSpPr>
                      <wps:wsp>
                        <wps:cNvPr id="10" name="Graphic 10"/>
                        <wps:cNvSpPr/>
                        <wps:spPr>
                          <a:xfrm>
                            <a:off x="635" y="635"/>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635" y="635"/>
                            <a:ext cx="1432560" cy="6350"/>
                          </a:xfrm>
                          <a:custGeom>
                            <a:avLst/>
                            <a:gdLst/>
                            <a:ahLst/>
                            <a:cxnLst/>
                            <a:rect l="l" t="t" r="r" b="b"/>
                            <a:pathLst>
                              <a:path w="1432560" h="6350">
                                <a:moveTo>
                                  <a:pt x="0" y="6350"/>
                                </a:moveTo>
                                <a:lnTo>
                                  <a:pt x="1432560" y="6350"/>
                                </a:lnTo>
                                <a:lnTo>
                                  <a:pt x="14325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B0929" id="Group 9" o:spid="_x0000_s1026" style="position:absolute;margin-left:71.95pt;margin-top:13.7pt;width:112.9pt;height:.6pt;z-index:-15727616;mso-wrap-distance-left:0;mso-wrap-distance-right:0;mso-position-horizontal-relative:page" coordsize="143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">
                <v:shape id="Graphic 10" o:spid="_x0000_s1027"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" path="m1432560,l,,,6350r1432560,l1432560,xe" fillcolor="black" stroked="f">
                  <v:path arrowok="t"/>
                </v:shape>
                <v:shape id="Graphic 11" o:spid="_x0000_s1028" style="position:absolute;left:6;top:6;width:14325;height:63;visibility:visible;mso-wrap-style:square;v-text-anchor:top" coordsize="1432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" path="m,6350r1432560,l1432560,,,,,6350xe" filled="f" strokeweight=".1pt">
                  <v:path arrowok="t"/>
                </v:shape>
                <w10:wrap type="topAndBottom" anchorx="page"/>
              </v:group>
            </w:pict>
          </mc:Fallback>
        </mc:AlternateContent>
      </w:r>
    </w:p>
    <w:p w14:paraId="67651192" w14:textId="77777777" w:rsidR="00D12FC2" w:rsidRDefault="00000000">
      <w:pPr>
        <w:spacing w:before="93" w:line="247" w:lineRule="auto"/>
        <w:ind w:left="264" w:right="489" w:hanging="142"/>
        <w:rPr>
          <w:sz w:val="16"/>
        </w:rPr>
      </w:pPr>
      <w:hyperlink w:anchor="_bookmark4" w:history="1">
        <w:r w:rsidR="005C3B46">
          <w:rPr>
            <w:rFonts w:ascii="Times New Roman"/>
            <w:sz w:val="16"/>
            <w:vertAlign w:val="superscript"/>
          </w:rPr>
          <w:t>3</w:t>
        </w:r>
      </w:hyperlink>
      <w:r w:rsidR="005C3B46">
        <w:rPr>
          <w:rFonts w:ascii="Times New Roman"/>
          <w:spacing w:val="86"/>
          <w:sz w:val="16"/>
        </w:rPr>
        <w:t xml:space="preserve"> </w:t>
      </w:r>
      <w:bookmarkStart w:id="14" w:name="_bookmark5"/>
      <w:bookmarkEnd w:id="14"/>
      <w:r w:rsidR="005C3B46">
        <w:rPr>
          <w:sz w:val="16"/>
        </w:rPr>
        <w:t>Stats NZ</w:t>
      </w:r>
      <w:r w:rsidR="005C3B46">
        <w:rPr>
          <w:spacing w:val="-2"/>
          <w:sz w:val="16"/>
        </w:rPr>
        <w:t xml:space="preserve"> </w:t>
      </w:r>
      <w:r w:rsidR="005C3B46">
        <w:rPr>
          <w:sz w:val="16"/>
        </w:rPr>
        <w:t>has</w:t>
      </w:r>
      <w:r w:rsidR="005C3B46">
        <w:rPr>
          <w:spacing w:val="-2"/>
          <w:sz w:val="16"/>
        </w:rPr>
        <w:t xml:space="preserve"> </w:t>
      </w:r>
      <w:r w:rsidR="005C3B46">
        <w:rPr>
          <w:sz w:val="16"/>
        </w:rPr>
        <w:t>recently</w:t>
      </w:r>
      <w:r w:rsidR="005C3B46">
        <w:rPr>
          <w:spacing w:val="-2"/>
          <w:sz w:val="16"/>
        </w:rPr>
        <w:t xml:space="preserve"> </w:t>
      </w:r>
      <w:r w:rsidR="005C3B46">
        <w:rPr>
          <w:sz w:val="16"/>
        </w:rPr>
        <w:t>defined</w:t>
      </w:r>
      <w:r w:rsidR="005C3B46">
        <w:rPr>
          <w:spacing w:val="-1"/>
          <w:sz w:val="16"/>
        </w:rPr>
        <w:t xml:space="preserve"> </w:t>
      </w:r>
      <w:r w:rsidR="005C3B46">
        <w:rPr>
          <w:sz w:val="16"/>
        </w:rPr>
        <w:t>persistent</w:t>
      </w:r>
      <w:r w:rsidR="005C3B46">
        <w:rPr>
          <w:spacing w:val="-2"/>
          <w:sz w:val="16"/>
        </w:rPr>
        <w:t xml:space="preserve"> </w:t>
      </w:r>
      <w:r w:rsidR="005C3B46">
        <w:rPr>
          <w:sz w:val="16"/>
        </w:rPr>
        <w:t>poverty as</w:t>
      </w:r>
      <w:r w:rsidR="005C3B46">
        <w:rPr>
          <w:spacing w:val="-2"/>
          <w:sz w:val="16"/>
        </w:rPr>
        <w:t xml:space="preserve"> </w:t>
      </w:r>
      <w:r w:rsidR="005C3B46">
        <w:rPr>
          <w:sz w:val="16"/>
        </w:rPr>
        <w:t>the</w:t>
      </w:r>
      <w:r w:rsidR="005C3B46">
        <w:rPr>
          <w:spacing w:val="-3"/>
          <w:sz w:val="16"/>
        </w:rPr>
        <w:t xml:space="preserve"> </w:t>
      </w:r>
      <w:r w:rsidR="005C3B46">
        <w:rPr>
          <w:sz w:val="16"/>
        </w:rPr>
        <w:t>number of</w:t>
      </w:r>
      <w:r w:rsidR="005C3B46">
        <w:rPr>
          <w:spacing w:val="-2"/>
          <w:sz w:val="16"/>
        </w:rPr>
        <w:t xml:space="preserve"> </w:t>
      </w:r>
      <w:r w:rsidR="005C3B46">
        <w:rPr>
          <w:sz w:val="16"/>
        </w:rPr>
        <w:t>children</w:t>
      </w:r>
      <w:r w:rsidR="005C3B46">
        <w:rPr>
          <w:spacing w:val="-3"/>
          <w:sz w:val="16"/>
        </w:rPr>
        <w:t xml:space="preserve"> </w:t>
      </w:r>
      <w:r w:rsidR="005C3B46">
        <w:rPr>
          <w:sz w:val="16"/>
        </w:rPr>
        <w:t>in</w:t>
      </w:r>
      <w:r w:rsidR="005C3B46">
        <w:rPr>
          <w:spacing w:val="-3"/>
          <w:sz w:val="16"/>
        </w:rPr>
        <w:t xml:space="preserve"> </w:t>
      </w:r>
      <w:r w:rsidR="005C3B46">
        <w:rPr>
          <w:sz w:val="16"/>
        </w:rPr>
        <w:t>households with</w:t>
      </w:r>
      <w:r w:rsidR="005C3B46">
        <w:rPr>
          <w:spacing w:val="-3"/>
          <w:sz w:val="16"/>
        </w:rPr>
        <w:t xml:space="preserve"> </w:t>
      </w:r>
      <w:r w:rsidR="005C3B46">
        <w:rPr>
          <w:sz w:val="16"/>
        </w:rPr>
        <w:t>less</w:t>
      </w:r>
      <w:r w:rsidR="005C3B46">
        <w:rPr>
          <w:spacing w:val="-4"/>
          <w:sz w:val="16"/>
        </w:rPr>
        <w:t xml:space="preserve"> </w:t>
      </w:r>
      <w:r w:rsidR="005C3B46">
        <w:rPr>
          <w:sz w:val="16"/>
        </w:rPr>
        <w:t>than</w:t>
      </w:r>
      <w:r w:rsidR="005C3B46">
        <w:rPr>
          <w:spacing w:val="-1"/>
          <w:sz w:val="16"/>
        </w:rPr>
        <w:t xml:space="preserve"> </w:t>
      </w:r>
      <w:r w:rsidR="005C3B46">
        <w:rPr>
          <w:sz w:val="16"/>
        </w:rPr>
        <w:t>60% of</w:t>
      </w:r>
      <w:r w:rsidR="005C3B46">
        <w:rPr>
          <w:spacing w:val="-2"/>
          <w:sz w:val="16"/>
        </w:rPr>
        <w:t xml:space="preserve"> </w:t>
      </w:r>
      <w:r w:rsidR="005C3B46">
        <w:rPr>
          <w:sz w:val="16"/>
        </w:rPr>
        <w:t>the</w:t>
      </w:r>
      <w:r w:rsidR="005C3B46">
        <w:rPr>
          <w:spacing w:val="-3"/>
          <w:sz w:val="16"/>
        </w:rPr>
        <w:t xml:space="preserve"> </w:t>
      </w:r>
      <w:r w:rsidR="005C3B46">
        <w:rPr>
          <w:sz w:val="16"/>
        </w:rPr>
        <w:t>median household equivalised disposable income before housing costs are deducted (relative rate), in the current year and for at least two of the previous three years.</w:t>
      </w:r>
    </w:p>
    <w:p w14:paraId="2B5FEDE0" w14:textId="77777777" w:rsidR="00D12FC2" w:rsidRDefault="005C3B46">
      <w:pPr>
        <w:spacing w:line="245" w:lineRule="exact"/>
        <w:ind w:right="453"/>
        <w:jc w:val="right"/>
      </w:pPr>
      <w:r>
        <w:rPr>
          <w:spacing w:val="-10"/>
        </w:rPr>
        <w:t>6</w:t>
      </w:r>
    </w:p>
    <w:p w14:paraId="1A356A11" w14:textId="77777777" w:rsidR="00D12FC2" w:rsidRDefault="005C3B46">
      <w:pPr>
        <w:spacing w:before="1"/>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0E32D0CA" w14:textId="77777777" w:rsidR="00D12FC2" w:rsidRDefault="00D12FC2">
      <w:pPr>
        <w:jc w:val="center"/>
        <w:rPr>
          <w:sz w:val="20"/>
        </w:rPr>
        <w:sectPr w:rsidR="00D12FC2">
          <w:pgSz w:w="11910" w:h="16840"/>
          <w:pgMar w:top="1340" w:right="980" w:bottom="480" w:left="1320" w:header="715" w:footer="283" w:gutter="0"/>
          <w:cols w:space="720"/>
        </w:sectPr>
      </w:pPr>
    </w:p>
    <w:p w14:paraId="4E809B37" w14:textId="77777777" w:rsidR="00D12FC2" w:rsidRDefault="005C3B46">
      <w:pPr>
        <w:pStyle w:val="ListParagraph"/>
        <w:numPr>
          <w:ilvl w:val="0"/>
          <w:numId w:val="2"/>
        </w:numPr>
        <w:tabs>
          <w:tab w:val="left" w:pos="841"/>
        </w:tabs>
        <w:spacing w:before="82"/>
        <w:ind w:left="841" w:right="488"/>
        <w:rPr>
          <w:sz w:val="24"/>
        </w:rPr>
      </w:pPr>
      <w:r>
        <w:rPr>
          <w:sz w:val="24"/>
        </w:rPr>
        <w:lastRenderedPageBreak/>
        <w:t>I</w:t>
      </w:r>
      <w:r>
        <w:rPr>
          <w:spacing w:val="-4"/>
          <w:sz w:val="24"/>
        </w:rPr>
        <w:t xml:space="preserve"> </w:t>
      </w:r>
      <w:r>
        <w:rPr>
          <w:sz w:val="24"/>
        </w:rPr>
        <w:t>am</w:t>
      </w:r>
      <w:r>
        <w:rPr>
          <w:spacing w:val="-4"/>
          <w:sz w:val="24"/>
        </w:rPr>
        <w:t xml:space="preserve"> </w:t>
      </w:r>
      <w:r>
        <w:rPr>
          <w:sz w:val="24"/>
        </w:rPr>
        <w:t>expecting</w:t>
      </w:r>
      <w:r>
        <w:rPr>
          <w:spacing w:val="-5"/>
          <w:sz w:val="24"/>
        </w:rPr>
        <w:t xml:space="preserve"> </w:t>
      </w:r>
      <w:r>
        <w:rPr>
          <w:sz w:val="24"/>
        </w:rPr>
        <w:t>to</w:t>
      </w:r>
      <w:r>
        <w:rPr>
          <w:spacing w:val="-3"/>
          <w:sz w:val="24"/>
        </w:rPr>
        <w:t xml:space="preserve"> </w:t>
      </w:r>
      <w:r>
        <w:rPr>
          <w:sz w:val="24"/>
        </w:rPr>
        <w:t>receive</w:t>
      </w:r>
      <w:r>
        <w:rPr>
          <w:spacing w:val="-3"/>
          <w:sz w:val="24"/>
        </w:rPr>
        <w:t xml:space="preserve"> </w:t>
      </w:r>
      <w:r>
        <w:rPr>
          <w:sz w:val="24"/>
        </w:rPr>
        <w:t>Stats</w:t>
      </w:r>
      <w:r>
        <w:rPr>
          <w:spacing w:val="-3"/>
          <w:sz w:val="24"/>
        </w:rPr>
        <w:t xml:space="preserve"> </w:t>
      </w:r>
      <w:r>
        <w:rPr>
          <w:sz w:val="24"/>
        </w:rPr>
        <w:t>NZ</w:t>
      </w:r>
      <w:r>
        <w:rPr>
          <w:spacing w:val="-5"/>
          <w:sz w:val="24"/>
        </w:rPr>
        <w:t xml:space="preserve"> </w:t>
      </w:r>
      <w:r>
        <w:rPr>
          <w:sz w:val="24"/>
        </w:rPr>
        <w:t>baseline</w:t>
      </w:r>
      <w:r>
        <w:rPr>
          <w:spacing w:val="-4"/>
          <w:sz w:val="24"/>
        </w:rPr>
        <w:t xml:space="preserve"> </w:t>
      </w:r>
      <w:r>
        <w:rPr>
          <w:sz w:val="24"/>
        </w:rPr>
        <w:t>data</w:t>
      </w:r>
      <w:r>
        <w:rPr>
          <w:spacing w:val="-5"/>
          <w:sz w:val="24"/>
        </w:rPr>
        <w:t xml:space="preserve"> </w:t>
      </w:r>
      <w:r>
        <w:rPr>
          <w:sz w:val="24"/>
        </w:rPr>
        <w:t>on</w:t>
      </w:r>
      <w:r>
        <w:rPr>
          <w:spacing w:val="-4"/>
          <w:sz w:val="24"/>
        </w:rPr>
        <w:t xml:space="preserve"> </w:t>
      </w:r>
      <w:r>
        <w:rPr>
          <w:sz w:val="24"/>
        </w:rPr>
        <w:t>persistent</w:t>
      </w:r>
      <w:r>
        <w:rPr>
          <w:spacing w:val="-4"/>
          <w:sz w:val="24"/>
        </w:rPr>
        <w:t xml:space="preserve"> </w:t>
      </w:r>
      <w:r>
        <w:rPr>
          <w:sz w:val="24"/>
        </w:rPr>
        <w:t>child</w:t>
      </w:r>
      <w:r>
        <w:rPr>
          <w:spacing w:val="-4"/>
          <w:sz w:val="24"/>
        </w:rPr>
        <w:t xml:space="preserve"> </w:t>
      </w:r>
      <w:r>
        <w:rPr>
          <w:sz w:val="24"/>
        </w:rPr>
        <w:t>poverty</w:t>
      </w:r>
      <w:r>
        <w:rPr>
          <w:spacing w:val="-3"/>
          <w:sz w:val="24"/>
        </w:rPr>
        <w:t xml:space="preserve"> </w:t>
      </w:r>
      <w:r>
        <w:rPr>
          <w:sz w:val="24"/>
        </w:rPr>
        <w:t>at the end of October this year. Subject to Cabinet’s agreement, I will set child poverty persistence targets via notice in the Gazette by 31 December 2024.</w:t>
      </w:r>
    </w:p>
    <w:p w14:paraId="36CF71E9" w14:textId="77777777" w:rsidR="00D12FC2" w:rsidRDefault="005C3B46">
      <w:pPr>
        <w:pStyle w:val="Heading1"/>
      </w:pPr>
      <w:bookmarkStart w:id="15" w:name="Cost-of-living_Implications"/>
      <w:bookmarkEnd w:id="15"/>
      <w:r>
        <w:t>Cost-of-living</w:t>
      </w:r>
      <w:r>
        <w:rPr>
          <w:spacing w:val="-8"/>
        </w:rPr>
        <w:t xml:space="preserve"> </w:t>
      </w:r>
      <w:r>
        <w:rPr>
          <w:spacing w:val="-2"/>
        </w:rPr>
        <w:t>Implications</w:t>
      </w:r>
    </w:p>
    <w:p w14:paraId="4F51C4D2" w14:textId="77777777" w:rsidR="00D12FC2" w:rsidRDefault="005C3B46">
      <w:pPr>
        <w:pStyle w:val="ListParagraph"/>
        <w:numPr>
          <w:ilvl w:val="0"/>
          <w:numId w:val="2"/>
        </w:numPr>
        <w:tabs>
          <w:tab w:val="left" w:pos="841"/>
        </w:tabs>
        <w:ind w:left="841"/>
        <w:rPr>
          <w:sz w:val="24"/>
        </w:rPr>
      </w:pPr>
      <w:r>
        <w:rPr>
          <w:sz w:val="24"/>
        </w:rPr>
        <w:t>The</w:t>
      </w:r>
      <w:r>
        <w:rPr>
          <w:spacing w:val="-6"/>
          <w:sz w:val="24"/>
        </w:rPr>
        <w:t xml:space="preserve"> </w:t>
      </w:r>
      <w:r>
        <w:rPr>
          <w:sz w:val="24"/>
        </w:rPr>
        <w:t>proposals</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paper</w:t>
      </w:r>
      <w:r>
        <w:rPr>
          <w:spacing w:val="-3"/>
          <w:sz w:val="24"/>
        </w:rPr>
        <w:t xml:space="preserve"> </w:t>
      </w:r>
      <w:r>
        <w:rPr>
          <w:sz w:val="24"/>
        </w:rPr>
        <w:t>do</w:t>
      </w:r>
      <w:r>
        <w:rPr>
          <w:spacing w:val="-4"/>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1"/>
          <w:sz w:val="24"/>
        </w:rPr>
        <w:t xml:space="preserve"> </w:t>
      </w:r>
      <w:r>
        <w:rPr>
          <w:sz w:val="24"/>
        </w:rPr>
        <w:t>cost-of-living</w:t>
      </w:r>
      <w:r>
        <w:rPr>
          <w:spacing w:val="-1"/>
          <w:sz w:val="24"/>
        </w:rPr>
        <w:t xml:space="preserve"> </w:t>
      </w:r>
      <w:r>
        <w:rPr>
          <w:spacing w:val="-2"/>
          <w:sz w:val="24"/>
        </w:rPr>
        <w:t>implications.</w:t>
      </w:r>
    </w:p>
    <w:p w14:paraId="0EF88994" w14:textId="77777777" w:rsidR="00D12FC2" w:rsidRDefault="005C3B46">
      <w:pPr>
        <w:pStyle w:val="Heading1"/>
      </w:pPr>
      <w:bookmarkStart w:id="16" w:name="Financial_Implications"/>
      <w:bookmarkEnd w:id="16"/>
      <w:r>
        <w:t>Financial</w:t>
      </w:r>
      <w:r>
        <w:rPr>
          <w:spacing w:val="-3"/>
        </w:rPr>
        <w:t xml:space="preserve"> </w:t>
      </w:r>
      <w:r>
        <w:rPr>
          <w:spacing w:val="-2"/>
        </w:rPr>
        <w:t>Implications</w:t>
      </w:r>
    </w:p>
    <w:p w14:paraId="6FC2ABB5" w14:textId="5CCB6E78" w:rsidR="00D12FC2" w:rsidRDefault="005C3B46">
      <w:pPr>
        <w:pStyle w:val="ListParagraph"/>
        <w:numPr>
          <w:ilvl w:val="0"/>
          <w:numId w:val="2"/>
        </w:numPr>
        <w:tabs>
          <w:tab w:val="left" w:pos="841"/>
        </w:tabs>
        <w:ind w:left="841" w:right="490"/>
        <w:rPr>
          <w:sz w:val="24"/>
        </w:rPr>
      </w:pPr>
      <w:r>
        <w:rPr>
          <w:sz w:val="24"/>
        </w:rPr>
        <w:t>The proposals in this paper do not have any financial implications. Cross- government work under the three priorities will be progressed within agency baselines. This work will improve the value we get from current spending by identifying opportunities to reduce duplication, target need, invest in what works, and (over the longer term) reduce the need for costly crisis and remedial</w:t>
      </w:r>
      <w:r>
        <w:rPr>
          <w:spacing w:val="-5"/>
          <w:sz w:val="24"/>
        </w:rPr>
        <w:t xml:space="preserve"> </w:t>
      </w:r>
      <w:r>
        <w:rPr>
          <w:sz w:val="24"/>
        </w:rPr>
        <w:t>services.</w:t>
      </w:r>
      <w:r>
        <w:rPr>
          <w:spacing w:val="-4"/>
          <w:sz w:val="24"/>
        </w:rPr>
        <w:t xml:space="preserve"> </w:t>
      </w:r>
      <w:r w:rsidR="00002857">
        <w:rPr>
          <w:sz w:val="24"/>
        </w:rPr>
        <w:t>[Redacted content]</w:t>
      </w:r>
      <w:r>
        <w:rPr>
          <w:sz w:val="24"/>
        </w:rPr>
        <w:t>.</w:t>
      </w:r>
    </w:p>
    <w:p w14:paraId="1A4240C2" w14:textId="77777777" w:rsidR="00D12FC2" w:rsidRDefault="005C3B46">
      <w:pPr>
        <w:pStyle w:val="Heading1"/>
      </w:pPr>
      <w:bookmarkStart w:id="17" w:name="Legislative_Implications"/>
      <w:bookmarkEnd w:id="17"/>
      <w:r>
        <w:t>Legislative</w:t>
      </w:r>
      <w:r>
        <w:rPr>
          <w:spacing w:val="-5"/>
        </w:rPr>
        <w:t xml:space="preserve"> </w:t>
      </w:r>
      <w:r>
        <w:rPr>
          <w:spacing w:val="-2"/>
        </w:rPr>
        <w:t>Implications</w:t>
      </w:r>
    </w:p>
    <w:p w14:paraId="7ABB0BA5" w14:textId="77777777" w:rsidR="00D12FC2" w:rsidRDefault="005C3B46">
      <w:pPr>
        <w:pStyle w:val="ListParagraph"/>
        <w:numPr>
          <w:ilvl w:val="0"/>
          <w:numId w:val="2"/>
        </w:numPr>
        <w:tabs>
          <w:tab w:val="left" w:pos="841"/>
        </w:tabs>
        <w:ind w:left="841" w:right="582"/>
        <w:rPr>
          <w:sz w:val="24"/>
        </w:rPr>
      </w:pPr>
      <w:r>
        <w:rPr>
          <w:sz w:val="24"/>
        </w:rPr>
        <w:t>The</w:t>
      </w:r>
      <w:r>
        <w:rPr>
          <w:spacing w:val="-4"/>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4"/>
          <w:sz w:val="24"/>
        </w:rPr>
        <w:t xml:space="preserve"> </w:t>
      </w:r>
      <w:r>
        <w:rPr>
          <w:sz w:val="24"/>
        </w:rPr>
        <w:t>do</w:t>
      </w:r>
      <w:r>
        <w:rPr>
          <w:spacing w:val="-4"/>
          <w:sz w:val="24"/>
        </w:rPr>
        <w:t xml:space="preserve"> </w:t>
      </w:r>
      <w:r>
        <w:rPr>
          <w:sz w:val="24"/>
        </w:rPr>
        <w:t>not</w:t>
      </w:r>
      <w:r>
        <w:rPr>
          <w:spacing w:val="-5"/>
          <w:sz w:val="24"/>
        </w:rPr>
        <w:t xml:space="preserve"> </w:t>
      </w:r>
      <w:r>
        <w:rPr>
          <w:sz w:val="24"/>
        </w:rPr>
        <w:t>have</w:t>
      </w:r>
      <w:r>
        <w:rPr>
          <w:spacing w:val="-4"/>
          <w:sz w:val="24"/>
        </w:rPr>
        <w:t xml:space="preserve"> </w:t>
      </w:r>
      <w:r>
        <w:rPr>
          <w:sz w:val="24"/>
        </w:rPr>
        <w:t>any</w:t>
      </w:r>
      <w:r>
        <w:rPr>
          <w:spacing w:val="-2"/>
          <w:sz w:val="24"/>
        </w:rPr>
        <w:t xml:space="preserve"> </w:t>
      </w:r>
      <w:r>
        <w:rPr>
          <w:sz w:val="24"/>
        </w:rPr>
        <w:t>legislative</w:t>
      </w:r>
      <w:r>
        <w:rPr>
          <w:spacing w:val="-4"/>
          <w:sz w:val="24"/>
        </w:rPr>
        <w:t xml:space="preserve"> </w:t>
      </w:r>
      <w:r>
        <w:rPr>
          <w:sz w:val="24"/>
        </w:rPr>
        <w:t>implications.</w:t>
      </w:r>
      <w:r>
        <w:rPr>
          <w:spacing w:val="-3"/>
          <w:sz w:val="24"/>
        </w:rPr>
        <w:t xml:space="preserve"> </w:t>
      </w:r>
      <w:r>
        <w:rPr>
          <w:sz w:val="24"/>
        </w:rPr>
        <w:t>As</w:t>
      </w:r>
      <w:r>
        <w:rPr>
          <w:spacing w:val="-4"/>
          <w:sz w:val="24"/>
        </w:rPr>
        <w:t xml:space="preserve"> </w:t>
      </w:r>
      <w:r>
        <w:rPr>
          <w:sz w:val="24"/>
        </w:rPr>
        <w:t>noted in paragraphs nine to 13, I have reviewed options for changing the Act and consider our objectives can best be achieved in ways that do not involve legislative change.</w:t>
      </w:r>
    </w:p>
    <w:p w14:paraId="74BAA97B" w14:textId="77777777" w:rsidR="00D12FC2" w:rsidRDefault="005C3B46">
      <w:pPr>
        <w:pStyle w:val="Heading1"/>
      </w:pPr>
      <w:bookmarkStart w:id="18" w:name="Impact_Analysis"/>
      <w:bookmarkEnd w:id="18"/>
      <w:r>
        <w:t>Impact</w:t>
      </w:r>
      <w:r>
        <w:rPr>
          <w:spacing w:val="-3"/>
        </w:rPr>
        <w:t xml:space="preserve"> </w:t>
      </w:r>
      <w:r>
        <w:rPr>
          <w:spacing w:val="-2"/>
        </w:rPr>
        <w:t>Analysis</w:t>
      </w:r>
    </w:p>
    <w:p w14:paraId="3804CD4B" w14:textId="77777777" w:rsidR="00D12FC2" w:rsidRDefault="00D12FC2">
      <w:pPr>
        <w:pStyle w:val="BodyText"/>
        <w:spacing w:before="84"/>
        <w:ind w:left="0" w:firstLine="0"/>
        <w:rPr>
          <w:b/>
        </w:rPr>
      </w:pPr>
    </w:p>
    <w:p w14:paraId="2B448898" w14:textId="77777777" w:rsidR="00D12FC2" w:rsidRDefault="005C3B46">
      <w:pPr>
        <w:ind w:left="121"/>
        <w:rPr>
          <w:b/>
          <w:sz w:val="20"/>
        </w:rPr>
      </w:pPr>
      <w:bookmarkStart w:id="19" w:name="Regulatory_Impact_Statement"/>
      <w:bookmarkEnd w:id="19"/>
      <w:r>
        <w:rPr>
          <w:b/>
          <w:sz w:val="20"/>
        </w:rPr>
        <w:t>Regulatory</w:t>
      </w:r>
      <w:r>
        <w:rPr>
          <w:b/>
          <w:spacing w:val="-6"/>
          <w:sz w:val="20"/>
        </w:rPr>
        <w:t xml:space="preserve"> </w:t>
      </w:r>
      <w:r>
        <w:rPr>
          <w:b/>
          <w:sz w:val="20"/>
        </w:rPr>
        <w:t>Impact</w:t>
      </w:r>
      <w:r>
        <w:rPr>
          <w:b/>
          <w:spacing w:val="-6"/>
          <w:sz w:val="20"/>
        </w:rPr>
        <w:t xml:space="preserve"> </w:t>
      </w:r>
      <w:r>
        <w:rPr>
          <w:b/>
          <w:spacing w:val="-2"/>
          <w:sz w:val="20"/>
        </w:rPr>
        <w:t>Statement</w:t>
      </w:r>
    </w:p>
    <w:p w14:paraId="7F38FA98" w14:textId="77777777" w:rsidR="00D12FC2" w:rsidRDefault="00D12FC2">
      <w:pPr>
        <w:pStyle w:val="BodyText"/>
        <w:spacing w:before="10"/>
        <w:ind w:left="0" w:firstLine="0"/>
        <w:rPr>
          <w:b/>
          <w:sz w:val="20"/>
        </w:rPr>
      </w:pPr>
    </w:p>
    <w:p w14:paraId="47F28F15" w14:textId="77777777" w:rsidR="00D12FC2" w:rsidRDefault="005C3B46">
      <w:pPr>
        <w:pStyle w:val="ListParagraph"/>
        <w:numPr>
          <w:ilvl w:val="0"/>
          <w:numId w:val="2"/>
        </w:numPr>
        <w:tabs>
          <w:tab w:val="left" w:pos="841"/>
        </w:tabs>
        <w:spacing w:before="0"/>
        <w:ind w:left="841" w:right="634"/>
        <w:rPr>
          <w:sz w:val="24"/>
        </w:rPr>
      </w:pPr>
      <w:r>
        <w:rPr>
          <w:sz w:val="24"/>
        </w:rPr>
        <w:t>The</w:t>
      </w:r>
      <w:r>
        <w:rPr>
          <w:spacing w:val="-5"/>
          <w:sz w:val="24"/>
        </w:rPr>
        <w:t xml:space="preserve"> </w:t>
      </w:r>
      <w:r>
        <w:rPr>
          <w:sz w:val="24"/>
        </w:rPr>
        <w:t>impact</w:t>
      </w:r>
      <w:r>
        <w:rPr>
          <w:spacing w:val="-5"/>
          <w:sz w:val="24"/>
        </w:rPr>
        <w:t xml:space="preserve"> </w:t>
      </w:r>
      <w:r>
        <w:rPr>
          <w:sz w:val="24"/>
        </w:rPr>
        <w:t>analysis</w:t>
      </w:r>
      <w:r>
        <w:rPr>
          <w:spacing w:val="-5"/>
          <w:sz w:val="24"/>
        </w:rPr>
        <w:t xml:space="preserve"> </w:t>
      </w:r>
      <w:r>
        <w:rPr>
          <w:sz w:val="24"/>
        </w:rPr>
        <w:t>requirements</w:t>
      </w:r>
      <w:r>
        <w:rPr>
          <w:spacing w:val="-3"/>
          <w:sz w:val="24"/>
        </w:rPr>
        <w:t xml:space="preserve"> </w:t>
      </w:r>
      <w:r>
        <w:rPr>
          <w:sz w:val="24"/>
        </w:rPr>
        <w:t>do</w:t>
      </w:r>
      <w:r>
        <w:rPr>
          <w:spacing w:val="-5"/>
          <w:sz w:val="24"/>
        </w:rPr>
        <w:t xml:space="preserve"> </w:t>
      </w:r>
      <w:r>
        <w:rPr>
          <w:sz w:val="24"/>
        </w:rPr>
        <w:t>not</w:t>
      </w:r>
      <w:r>
        <w:rPr>
          <w:spacing w:val="-4"/>
          <w:sz w:val="24"/>
        </w:rPr>
        <w:t xml:space="preserve"> </w:t>
      </w:r>
      <w:r>
        <w:rPr>
          <w:sz w:val="24"/>
        </w:rPr>
        <w:t>apply</w:t>
      </w:r>
      <w:r>
        <w:rPr>
          <w:spacing w:val="-5"/>
          <w:sz w:val="24"/>
        </w:rPr>
        <w:t xml:space="preserve"> </w:t>
      </w:r>
      <w:r>
        <w:rPr>
          <w:sz w:val="24"/>
        </w:rPr>
        <w:t>to</w:t>
      </w:r>
      <w:r>
        <w:rPr>
          <w:spacing w:val="-3"/>
          <w:sz w:val="24"/>
        </w:rPr>
        <w:t xml:space="preserve"> </w:t>
      </w:r>
      <w:r>
        <w:rPr>
          <w:sz w:val="24"/>
        </w:rPr>
        <w:t>this</w:t>
      </w:r>
      <w:r>
        <w:rPr>
          <w:spacing w:val="-3"/>
          <w:sz w:val="24"/>
        </w:rPr>
        <w:t xml:space="preserve"> </w:t>
      </w:r>
      <w:r>
        <w:rPr>
          <w:sz w:val="24"/>
        </w:rPr>
        <w:t>paper</w:t>
      </w:r>
      <w:r>
        <w:rPr>
          <w:spacing w:val="-5"/>
          <w:sz w:val="24"/>
        </w:rPr>
        <w:t xml:space="preserve"> </w:t>
      </w:r>
      <w:r>
        <w:rPr>
          <w:sz w:val="24"/>
        </w:rPr>
        <w:t>as</w:t>
      </w:r>
      <w:r>
        <w:rPr>
          <w:spacing w:val="-5"/>
          <w:sz w:val="24"/>
        </w:rPr>
        <w:t xml:space="preserve"> </w:t>
      </w:r>
      <w:r>
        <w:rPr>
          <w:sz w:val="24"/>
        </w:rPr>
        <w:t>no</w:t>
      </w:r>
      <w:r>
        <w:rPr>
          <w:spacing w:val="-5"/>
          <w:sz w:val="24"/>
        </w:rPr>
        <w:t xml:space="preserve"> </w:t>
      </w:r>
      <w:r>
        <w:rPr>
          <w:sz w:val="24"/>
        </w:rPr>
        <w:t>regulatory changes are proposed.</w:t>
      </w:r>
    </w:p>
    <w:p w14:paraId="3F67E7D4" w14:textId="77777777" w:rsidR="00D12FC2" w:rsidRDefault="00D12FC2">
      <w:pPr>
        <w:pStyle w:val="BodyText"/>
        <w:spacing w:before="84"/>
        <w:ind w:left="0" w:firstLine="0"/>
      </w:pPr>
    </w:p>
    <w:p w14:paraId="103589A2" w14:textId="77777777" w:rsidR="00D12FC2" w:rsidRDefault="005C3B46">
      <w:pPr>
        <w:ind w:left="121"/>
        <w:rPr>
          <w:b/>
          <w:sz w:val="20"/>
        </w:rPr>
      </w:pPr>
      <w:bookmarkStart w:id="20" w:name="Climate_Implications_of_Policy_Assessmen"/>
      <w:bookmarkEnd w:id="20"/>
      <w:r>
        <w:rPr>
          <w:b/>
          <w:sz w:val="20"/>
        </w:rPr>
        <w:t>Climate</w:t>
      </w:r>
      <w:r>
        <w:rPr>
          <w:b/>
          <w:spacing w:val="-5"/>
          <w:sz w:val="20"/>
        </w:rPr>
        <w:t xml:space="preserve"> </w:t>
      </w:r>
      <w:r>
        <w:rPr>
          <w:b/>
          <w:sz w:val="20"/>
        </w:rPr>
        <w:t>Implications</w:t>
      </w:r>
      <w:r>
        <w:rPr>
          <w:b/>
          <w:spacing w:val="-4"/>
          <w:sz w:val="20"/>
        </w:rPr>
        <w:t xml:space="preserve"> </w:t>
      </w:r>
      <w:r>
        <w:rPr>
          <w:b/>
          <w:sz w:val="20"/>
        </w:rPr>
        <w:t>of</w:t>
      </w:r>
      <w:r>
        <w:rPr>
          <w:b/>
          <w:spacing w:val="-5"/>
          <w:sz w:val="20"/>
        </w:rPr>
        <w:t xml:space="preserve"> </w:t>
      </w:r>
      <w:r>
        <w:rPr>
          <w:b/>
          <w:sz w:val="20"/>
        </w:rPr>
        <w:t>Policy</w:t>
      </w:r>
      <w:r>
        <w:rPr>
          <w:b/>
          <w:spacing w:val="-4"/>
          <w:sz w:val="20"/>
        </w:rPr>
        <w:t xml:space="preserve"> </w:t>
      </w:r>
      <w:r>
        <w:rPr>
          <w:b/>
          <w:spacing w:val="-2"/>
          <w:sz w:val="20"/>
        </w:rPr>
        <w:t>Assessment</w:t>
      </w:r>
    </w:p>
    <w:p w14:paraId="70EDC89E" w14:textId="77777777" w:rsidR="00D12FC2" w:rsidRDefault="00D12FC2">
      <w:pPr>
        <w:pStyle w:val="BodyText"/>
        <w:spacing w:before="10"/>
        <w:ind w:left="0" w:firstLine="0"/>
        <w:rPr>
          <w:b/>
          <w:sz w:val="20"/>
        </w:rPr>
      </w:pPr>
    </w:p>
    <w:p w14:paraId="6D363B26" w14:textId="77777777" w:rsidR="00D12FC2" w:rsidRDefault="005C3B46">
      <w:pPr>
        <w:pStyle w:val="ListParagraph"/>
        <w:numPr>
          <w:ilvl w:val="0"/>
          <w:numId w:val="2"/>
        </w:numPr>
        <w:tabs>
          <w:tab w:val="left" w:pos="841"/>
        </w:tabs>
        <w:spacing w:before="1"/>
        <w:ind w:left="841" w:right="596"/>
        <w:rPr>
          <w:sz w:val="24"/>
        </w:rPr>
      </w:pPr>
      <w:r>
        <w:rPr>
          <w:sz w:val="24"/>
        </w:rPr>
        <w:t>A</w:t>
      </w:r>
      <w:r>
        <w:rPr>
          <w:spacing w:val="-5"/>
          <w:sz w:val="24"/>
        </w:rPr>
        <w:t xml:space="preserve"> </w:t>
      </w:r>
      <w:r>
        <w:rPr>
          <w:sz w:val="24"/>
        </w:rPr>
        <w:t>Climate</w:t>
      </w:r>
      <w:r>
        <w:rPr>
          <w:spacing w:val="-4"/>
          <w:sz w:val="24"/>
        </w:rPr>
        <w:t xml:space="preserve"> </w:t>
      </w:r>
      <w:r>
        <w:rPr>
          <w:sz w:val="24"/>
        </w:rPr>
        <w:t>Implications</w:t>
      </w:r>
      <w:r>
        <w:rPr>
          <w:spacing w:val="-4"/>
          <w:sz w:val="24"/>
        </w:rPr>
        <w:t xml:space="preserve"> </w:t>
      </w:r>
      <w:r>
        <w:rPr>
          <w:sz w:val="24"/>
        </w:rPr>
        <w:t>of</w:t>
      </w:r>
      <w:r>
        <w:rPr>
          <w:spacing w:val="-6"/>
          <w:sz w:val="24"/>
        </w:rPr>
        <w:t xml:space="preserve"> </w:t>
      </w:r>
      <w:r>
        <w:rPr>
          <w:sz w:val="24"/>
        </w:rPr>
        <w:t>Policy</w:t>
      </w:r>
      <w:r>
        <w:rPr>
          <w:spacing w:val="-4"/>
          <w:sz w:val="24"/>
        </w:rPr>
        <w:t xml:space="preserve"> </w:t>
      </w:r>
      <w:r>
        <w:rPr>
          <w:sz w:val="24"/>
        </w:rPr>
        <w:t>Assessment</w:t>
      </w:r>
      <w:r>
        <w:rPr>
          <w:spacing w:val="-5"/>
          <w:sz w:val="24"/>
        </w:rPr>
        <w:t xml:space="preserve"> </w:t>
      </w:r>
      <w:r>
        <w:rPr>
          <w:sz w:val="24"/>
        </w:rPr>
        <w:t>is</w:t>
      </w:r>
      <w:r>
        <w:rPr>
          <w:spacing w:val="-4"/>
          <w:sz w:val="24"/>
        </w:rPr>
        <w:t xml:space="preserve"> </w:t>
      </w:r>
      <w:r>
        <w:rPr>
          <w:sz w:val="24"/>
        </w:rPr>
        <w:t>not</w:t>
      </w:r>
      <w:r>
        <w:rPr>
          <w:spacing w:val="-5"/>
          <w:sz w:val="24"/>
        </w:rPr>
        <w:t xml:space="preserve"> </w:t>
      </w:r>
      <w:r>
        <w:rPr>
          <w:sz w:val="24"/>
        </w:rPr>
        <w:t>required</w:t>
      </w:r>
      <w:r>
        <w:rPr>
          <w:spacing w:val="-6"/>
          <w:sz w:val="24"/>
        </w:rPr>
        <w:t xml:space="preserve"> </w:t>
      </w:r>
      <w:r>
        <w:rPr>
          <w:sz w:val="24"/>
        </w:rPr>
        <w:t>as</w:t>
      </w:r>
      <w:r>
        <w:rPr>
          <w:spacing w:val="-4"/>
          <w:sz w:val="24"/>
        </w:rPr>
        <w:t xml:space="preserve"> </w:t>
      </w:r>
      <w:r>
        <w:rPr>
          <w:sz w:val="24"/>
        </w:rPr>
        <w:t>no</w:t>
      </w:r>
      <w:r>
        <w:rPr>
          <w:spacing w:val="-6"/>
          <w:sz w:val="24"/>
        </w:rPr>
        <w:t xml:space="preserve"> </w:t>
      </w:r>
      <w:r>
        <w:rPr>
          <w:sz w:val="24"/>
        </w:rPr>
        <w:t>substantial changes to greenhouse gas emissions will result from this proposal.</w:t>
      </w:r>
    </w:p>
    <w:p w14:paraId="5488146B" w14:textId="77777777" w:rsidR="00D12FC2" w:rsidRDefault="005C3B46">
      <w:pPr>
        <w:pStyle w:val="Heading1"/>
      </w:pPr>
      <w:bookmarkStart w:id="21" w:name="Population_Implications"/>
      <w:bookmarkEnd w:id="21"/>
      <w:r>
        <w:t>Population</w:t>
      </w:r>
      <w:r>
        <w:rPr>
          <w:spacing w:val="-4"/>
        </w:rPr>
        <w:t xml:space="preserve"> </w:t>
      </w:r>
      <w:r>
        <w:rPr>
          <w:spacing w:val="-2"/>
        </w:rPr>
        <w:t>Implications</w:t>
      </w:r>
    </w:p>
    <w:p w14:paraId="03843134" w14:textId="77777777" w:rsidR="00D12FC2" w:rsidRDefault="005C3B46">
      <w:pPr>
        <w:pStyle w:val="ListParagraph"/>
        <w:numPr>
          <w:ilvl w:val="0"/>
          <w:numId w:val="2"/>
        </w:numPr>
        <w:tabs>
          <w:tab w:val="left" w:pos="841"/>
        </w:tabs>
        <w:ind w:left="841" w:right="528"/>
        <w:rPr>
          <w:sz w:val="24"/>
        </w:rPr>
      </w:pPr>
      <w:r>
        <w:rPr>
          <w:sz w:val="24"/>
        </w:rPr>
        <w:t>Some groups of children and young people experience worse outcomes during childhood and across the life course. This includes children and young people</w:t>
      </w:r>
      <w:r>
        <w:rPr>
          <w:spacing w:val="-6"/>
          <w:sz w:val="24"/>
        </w:rPr>
        <w:t xml:space="preserve"> </w:t>
      </w:r>
      <w:r>
        <w:rPr>
          <w:sz w:val="24"/>
        </w:rPr>
        <w:t>with</w:t>
      </w:r>
      <w:r>
        <w:rPr>
          <w:spacing w:val="-4"/>
          <w:sz w:val="24"/>
        </w:rPr>
        <w:t xml:space="preserve"> </w:t>
      </w:r>
      <w:r>
        <w:rPr>
          <w:sz w:val="24"/>
        </w:rPr>
        <w:t>disabilities,</w:t>
      </w:r>
      <w:r>
        <w:rPr>
          <w:spacing w:val="-5"/>
          <w:sz w:val="24"/>
        </w:rPr>
        <w:t xml:space="preserve"> </w:t>
      </w:r>
      <w:r>
        <w:rPr>
          <w:sz w:val="24"/>
        </w:rPr>
        <w:t>children</w:t>
      </w:r>
      <w:r>
        <w:rPr>
          <w:spacing w:val="-4"/>
          <w:sz w:val="24"/>
        </w:rPr>
        <w:t xml:space="preserve"> </w:t>
      </w:r>
      <w:r>
        <w:rPr>
          <w:sz w:val="24"/>
        </w:rPr>
        <w:t>and</w:t>
      </w:r>
      <w:r>
        <w:rPr>
          <w:spacing w:val="-6"/>
          <w:sz w:val="24"/>
        </w:rPr>
        <w:t xml:space="preserve"> </w:t>
      </w:r>
      <w:r>
        <w:rPr>
          <w:sz w:val="24"/>
        </w:rPr>
        <w:t>young</w:t>
      </w:r>
      <w:r>
        <w:rPr>
          <w:spacing w:val="-4"/>
          <w:sz w:val="24"/>
        </w:rPr>
        <w:t xml:space="preserve"> </w:t>
      </w:r>
      <w:r>
        <w:rPr>
          <w:sz w:val="24"/>
        </w:rPr>
        <w:t>people</w:t>
      </w:r>
      <w:r>
        <w:rPr>
          <w:spacing w:val="-6"/>
          <w:sz w:val="24"/>
        </w:rPr>
        <w:t xml:space="preserve"> </w:t>
      </w:r>
      <w:r>
        <w:rPr>
          <w:sz w:val="24"/>
        </w:rPr>
        <w:t>in</w:t>
      </w:r>
      <w:r>
        <w:rPr>
          <w:spacing w:val="-6"/>
          <w:sz w:val="24"/>
        </w:rPr>
        <w:t xml:space="preserve"> </w:t>
      </w:r>
      <w:r>
        <w:rPr>
          <w:sz w:val="24"/>
        </w:rPr>
        <w:t>households</w:t>
      </w:r>
      <w:r>
        <w:rPr>
          <w:spacing w:val="-6"/>
          <w:sz w:val="24"/>
        </w:rPr>
        <w:t xml:space="preserve"> </w:t>
      </w:r>
      <w:r>
        <w:rPr>
          <w:sz w:val="24"/>
        </w:rPr>
        <w:t>impacted</w:t>
      </w:r>
      <w:r>
        <w:rPr>
          <w:spacing w:val="-4"/>
          <w:sz w:val="24"/>
        </w:rPr>
        <w:t xml:space="preserve"> </w:t>
      </w:r>
      <w:r>
        <w:rPr>
          <w:sz w:val="24"/>
        </w:rPr>
        <w:t>by disability, Māori children and young people, Pacific children and young people, rainbow children and young people, children with experience of the child protection and justice systems, and other groups of interest to Oranga Tamariki. These groups of children are also over-represented amongst those who experience material hardship and socio-economic deprivation.</w:t>
      </w:r>
      <w:r>
        <w:rPr>
          <w:spacing w:val="40"/>
          <w:sz w:val="24"/>
        </w:rPr>
        <w:t xml:space="preserve"> </w:t>
      </w:r>
      <w:r>
        <w:rPr>
          <w:sz w:val="24"/>
        </w:rPr>
        <w:t>Other demographic factors, such as gender, may also impact on the outcomes children experience.</w:t>
      </w:r>
    </w:p>
    <w:p w14:paraId="016053B0" w14:textId="77777777" w:rsidR="00D12FC2" w:rsidRDefault="005C3B46">
      <w:pPr>
        <w:spacing w:before="17"/>
        <w:ind w:right="453"/>
        <w:jc w:val="right"/>
      </w:pPr>
      <w:r>
        <w:rPr>
          <w:spacing w:val="-10"/>
        </w:rPr>
        <w:t>7</w:t>
      </w:r>
    </w:p>
    <w:p w14:paraId="67773877" w14:textId="77777777" w:rsidR="00D12FC2" w:rsidRDefault="005C3B46">
      <w:pPr>
        <w:spacing w:before="1"/>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63BE098B" w14:textId="77777777" w:rsidR="00D12FC2" w:rsidRDefault="00D12FC2">
      <w:pPr>
        <w:jc w:val="center"/>
        <w:rPr>
          <w:sz w:val="20"/>
        </w:rPr>
        <w:sectPr w:rsidR="00D12FC2">
          <w:pgSz w:w="11910" w:h="16840"/>
          <w:pgMar w:top="1340" w:right="980" w:bottom="480" w:left="1320" w:header="715" w:footer="283" w:gutter="0"/>
          <w:cols w:space="720"/>
        </w:sectPr>
      </w:pPr>
    </w:p>
    <w:p w14:paraId="0C80F669" w14:textId="77777777" w:rsidR="00D12FC2" w:rsidRDefault="005C3B46">
      <w:pPr>
        <w:pStyle w:val="ListParagraph"/>
        <w:numPr>
          <w:ilvl w:val="0"/>
          <w:numId w:val="2"/>
        </w:numPr>
        <w:tabs>
          <w:tab w:val="left" w:pos="841"/>
        </w:tabs>
        <w:spacing w:before="82"/>
        <w:ind w:left="841" w:right="875"/>
        <w:rPr>
          <w:sz w:val="24"/>
        </w:rPr>
      </w:pPr>
      <w:r>
        <w:rPr>
          <w:sz w:val="24"/>
        </w:rPr>
        <w:lastRenderedPageBreak/>
        <w:t>I intend that work under the Strategy’s will focus on children with greater needs</w:t>
      </w:r>
      <w:r>
        <w:rPr>
          <w:spacing w:val="-3"/>
          <w:sz w:val="24"/>
        </w:rPr>
        <w:t xml:space="preserve"> </w:t>
      </w:r>
      <w:r>
        <w:rPr>
          <w:sz w:val="24"/>
        </w:rPr>
        <w:t>within</w:t>
      </w:r>
      <w:r>
        <w:rPr>
          <w:spacing w:val="-3"/>
          <w:sz w:val="24"/>
        </w:rPr>
        <w:t xml:space="preserve"> </w:t>
      </w:r>
      <w:r>
        <w:rPr>
          <w:sz w:val="24"/>
        </w:rPr>
        <w:t>the</w:t>
      </w:r>
      <w:r>
        <w:rPr>
          <w:spacing w:val="-5"/>
          <w:sz w:val="24"/>
        </w:rPr>
        <w:t xml:space="preserve"> </w:t>
      </w:r>
      <w:r>
        <w:rPr>
          <w:sz w:val="24"/>
        </w:rPr>
        <w:t>three</w:t>
      </w:r>
      <w:r>
        <w:rPr>
          <w:spacing w:val="-5"/>
          <w:sz w:val="24"/>
        </w:rPr>
        <w:t xml:space="preserve"> </w:t>
      </w:r>
      <w:r>
        <w:rPr>
          <w:sz w:val="24"/>
        </w:rPr>
        <w:t>priority</w:t>
      </w:r>
      <w:r>
        <w:rPr>
          <w:spacing w:val="-5"/>
          <w:sz w:val="24"/>
        </w:rPr>
        <w:t xml:space="preserve"> </w:t>
      </w:r>
      <w:r>
        <w:rPr>
          <w:sz w:val="24"/>
        </w:rPr>
        <w:t>areas.</w:t>
      </w:r>
      <w:r>
        <w:rPr>
          <w:spacing w:val="-6"/>
          <w:sz w:val="24"/>
        </w:rPr>
        <w:t xml:space="preserve"> </w:t>
      </w:r>
      <w:r>
        <w:rPr>
          <w:sz w:val="24"/>
        </w:rPr>
        <w:t>This</w:t>
      </w:r>
      <w:r>
        <w:rPr>
          <w:spacing w:val="-5"/>
          <w:sz w:val="24"/>
        </w:rPr>
        <w:t xml:space="preserve"> </w:t>
      </w:r>
      <w:r>
        <w:rPr>
          <w:sz w:val="24"/>
        </w:rPr>
        <w:t>aligns</w:t>
      </w:r>
      <w:r>
        <w:rPr>
          <w:spacing w:val="-5"/>
          <w:sz w:val="24"/>
        </w:rPr>
        <w:t xml:space="preserve"> </w:t>
      </w:r>
      <w:r>
        <w:rPr>
          <w:sz w:val="24"/>
        </w:rPr>
        <w:t>with</w:t>
      </w:r>
      <w:r>
        <w:rPr>
          <w:spacing w:val="-5"/>
          <w:sz w:val="24"/>
        </w:rPr>
        <w:t xml:space="preserve"> </w:t>
      </w:r>
      <w:r>
        <w:rPr>
          <w:sz w:val="24"/>
        </w:rPr>
        <w:t>our</w:t>
      </w:r>
      <w:r>
        <w:rPr>
          <w:spacing w:val="-5"/>
          <w:sz w:val="24"/>
        </w:rPr>
        <w:t xml:space="preserve"> </w:t>
      </w:r>
      <w:r>
        <w:rPr>
          <w:sz w:val="24"/>
        </w:rPr>
        <w:t>social</w:t>
      </w:r>
      <w:r>
        <w:rPr>
          <w:spacing w:val="-5"/>
          <w:sz w:val="24"/>
        </w:rPr>
        <w:t xml:space="preserve"> </w:t>
      </w:r>
      <w:r>
        <w:rPr>
          <w:sz w:val="24"/>
        </w:rPr>
        <w:t xml:space="preserve">investment </w:t>
      </w:r>
      <w:r>
        <w:rPr>
          <w:spacing w:val="-2"/>
          <w:sz w:val="24"/>
        </w:rPr>
        <w:t>approach.</w:t>
      </w:r>
    </w:p>
    <w:p w14:paraId="4A79D69D" w14:textId="77777777" w:rsidR="00D12FC2" w:rsidRDefault="005C3B46">
      <w:pPr>
        <w:pStyle w:val="Heading1"/>
      </w:pPr>
      <w:bookmarkStart w:id="22" w:name="Human_Rights"/>
      <w:bookmarkEnd w:id="22"/>
      <w:r>
        <w:t>Human</w:t>
      </w:r>
      <w:r>
        <w:rPr>
          <w:spacing w:val="-3"/>
        </w:rPr>
        <w:t xml:space="preserve"> </w:t>
      </w:r>
      <w:r>
        <w:rPr>
          <w:spacing w:val="-2"/>
        </w:rPr>
        <w:t>Rights</w:t>
      </w:r>
    </w:p>
    <w:p w14:paraId="3F2B0EEA" w14:textId="77777777" w:rsidR="00D12FC2" w:rsidRDefault="005C3B46">
      <w:pPr>
        <w:pStyle w:val="ListParagraph"/>
        <w:numPr>
          <w:ilvl w:val="0"/>
          <w:numId w:val="2"/>
        </w:numPr>
        <w:tabs>
          <w:tab w:val="left" w:pos="841"/>
        </w:tabs>
        <w:ind w:left="841" w:right="542"/>
        <w:rPr>
          <w:sz w:val="24"/>
        </w:rPr>
      </w:pPr>
      <w:r>
        <w:rPr>
          <w:sz w:val="24"/>
        </w:rPr>
        <w:t>The</w:t>
      </w:r>
      <w:r>
        <w:rPr>
          <w:spacing w:val="-4"/>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4"/>
          <w:sz w:val="24"/>
        </w:rPr>
        <w:t xml:space="preserve"> </w:t>
      </w:r>
      <w:r>
        <w:rPr>
          <w:sz w:val="24"/>
        </w:rPr>
        <w:t>are</w:t>
      </w:r>
      <w:r>
        <w:rPr>
          <w:spacing w:val="-4"/>
          <w:sz w:val="24"/>
        </w:rPr>
        <w:t xml:space="preserve"> </w:t>
      </w:r>
      <w:r>
        <w:rPr>
          <w:sz w:val="24"/>
        </w:rPr>
        <w:t>consistent</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New</w:t>
      </w:r>
      <w:r>
        <w:rPr>
          <w:spacing w:val="-4"/>
          <w:sz w:val="24"/>
        </w:rPr>
        <w:t xml:space="preserve"> </w:t>
      </w:r>
      <w:r>
        <w:rPr>
          <w:sz w:val="24"/>
        </w:rPr>
        <w:t>Zealand</w:t>
      </w:r>
      <w:r>
        <w:rPr>
          <w:spacing w:val="-4"/>
          <w:sz w:val="24"/>
        </w:rPr>
        <w:t xml:space="preserve"> </w:t>
      </w:r>
      <w:r>
        <w:rPr>
          <w:sz w:val="24"/>
        </w:rPr>
        <w:t>Bill</w:t>
      </w:r>
      <w:r>
        <w:rPr>
          <w:spacing w:val="-2"/>
          <w:sz w:val="24"/>
        </w:rPr>
        <w:t xml:space="preserve"> </w:t>
      </w:r>
      <w:r>
        <w:rPr>
          <w:sz w:val="24"/>
        </w:rPr>
        <w:t>of</w:t>
      </w:r>
      <w:r>
        <w:rPr>
          <w:spacing w:val="-5"/>
          <w:sz w:val="24"/>
        </w:rPr>
        <w:t xml:space="preserve"> </w:t>
      </w:r>
      <w:r>
        <w:rPr>
          <w:sz w:val="24"/>
        </w:rPr>
        <w:t>Rights Act 1990 and the Human Rights Act 1993. Part 1 of the Children’s Act notes that the Strategy supports the government to give effect to its international obligations with respect to children.</w:t>
      </w:r>
    </w:p>
    <w:p w14:paraId="71E80497" w14:textId="77777777" w:rsidR="00D12FC2" w:rsidRDefault="005C3B46">
      <w:pPr>
        <w:pStyle w:val="Heading1"/>
      </w:pPr>
      <w:bookmarkStart w:id="23" w:name="Use_of_External_Resources"/>
      <w:bookmarkEnd w:id="23"/>
      <w:r>
        <w:t>Use</w:t>
      </w:r>
      <w:r>
        <w:rPr>
          <w:spacing w:val="-2"/>
        </w:rPr>
        <w:t xml:space="preserve"> </w:t>
      </w:r>
      <w:r>
        <w:t>of</w:t>
      </w:r>
      <w:r>
        <w:rPr>
          <w:spacing w:val="-3"/>
        </w:rPr>
        <w:t xml:space="preserve"> </w:t>
      </w:r>
      <w:r>
        <w:t>External</w:t>
      </w:r>
      <w:r>
        <w:rPr>
          <w:spacing w:val="-3"/>
        </w:rPr>
        <w:t xml:space="preserve"> </w:t>
      </w:r>
      <w:r>
        <w:rPr>
          <w:spacing w:val="-2"/>
        </w:rPr>
        <w:t>Resources</w:t>
      </w:r>
    </w:p>
    <w:p w14:paraId="6D051009" w14:textId="77777777" w:rsidR="00D12FC2" w:rsidRDefault="005C3B46">
      <w:pPr>
        <w:pStyle w:val="ListParagraph"/>
        <w:numPr>
          <w:ilvl w:val="0"/>
          <w:numId w:val="2"/>
        </w:numPr>
        <w:tabs>
          <w:tab w:val="left" w:pos="841"/>
        </w:tabs>
        <w:ind w:left="841" w:right="1048"/>
        <w:rPr>
          <w:sz w:val="24"/>
        </w:rPr>
      </w:pPr>
      <w:r>
        <w:rPr>
          <w:sz w:val="24"/>
        </w:rPr>
        <w:t>No</w:t>
      </w:r>
      <w:r>
        <w:rPr>
          <w:spacing w:val="-6"/>
          <w:sz w:val="24"/>
        </w:rPr>
        <w:t xml:space="preserve"> </w:t>
      </w:r>
      <w:r>
        <w:rPr>
          <w:sz w:val="24"/>
        </w:rPr>
        <w:t>external</w:t>
      </w:r>
      <w:r>
        <w:rPr>
          <w:spacing w:val="-6"/>
          <w:sz w:val="24"/>
        </w:rPr>
        <w:t xml:space="preserve"> </w:t>
      </w:r>
      <w:r>
        <w:rPr>
          <w:sz w:val="24"/>
        </w:rPr>
        <w:t>resources</w:t>
      </w:r>
      <w:r>
        <w:rPr>
          <w:spacing w:val="-4"/>
          <w:sz w:val="24"/>
        </w:rPr>
        <w:t xml:space="preserve"> </w:t>
      </w:r>
      <w:r>
        <w:rPr>
          <w:sz w:val="24"/>
        </w:rPr>
        <w:t>were</w:t>
      </w:r>
      <w:r>
        <w:rPr>
          <w:spacing w:val="-6"/>
          <w:sz w:val="24"/>
        </w:rPr>
        <w:t xml:space="preserve"> </w:t>
      </w:r>
      <w:r>
        <w:rPr>
          <w:sz w:val="24"/>
        </w:rPr>
        <w:t>employed</w:t>
      </w:r>
      <w:r>
        <w:rPr>
          <w:spacing w:val="-6"/>
          <w:sz w:val="24"/>
        </w:rPr>
        <w:t xml:space="preserve"> </w:t>
      </w:r>
      <w:r>
        <w:rPr>
          <w:sz w:val="24"/>
        </w:rPr>
        <w:t>in</w:t>
      </w:r>
      <w:r>
        <w:rPr>
          <w:spacing w:val="-4"/>
          <w:sz w:val="24"/>
        </w:rPr>
        <w:t xml:space="preserve"> </w:t>
      </w:r>
      <w:r>
        <w:rPr>
          <w:sz w:val="24"/>
        </w:rPr>
        <w:t>developing</w:t>
      </w:r>
      <w:r>
        <w:rPr>
          <w:spacing w:val="-4"/>
          <w:sz w:val="24"/>
        </w:rPr>
        <w:t xml:space="preserve"> </w:t>
      </w:r>
      <w:r>
        <w:rPr>
          <w:sz w:val="24"/>
        </w:rPr>
        <w:t>the</w:t>
      </w:r>
      <w:r>
        <w:rPr>
          <w:spacing w:val="-4"/>
          <w:sz w:val="24"/>
        </w:rPr>
        <w:t xml:space="preserve"> </w:t>
      </w:r>
      <w:r>
        <w:rPr>
          <w:sz w:val="24"/>
        </w:rPr>
        <w:t>proposals</w:t>
      </w:r>
      <w:r>
        <w:rPr>
          <w:spacing w:val="-4"/>
          <w:sz w:val="24"/>
        </w:rPr>
        <w:t xml:space="preserve"> </w:t>
      </w:r>
      <w:r>
        <w:rPr>
          <w:sz w:val="24"/>
        </w:rPr>
        <w:t>in</w:t>
      </w:r>
      <w:r>
        <w:rPr>
          <w:spacing w:val="-6"/>
          <w:sz w:val="24"/>
        </w:rPr>
        <w:t xml:space="preserve"> </w:t>
      </w:r>
      <w:r>
        <w:rPr>
          <w:sz w:val="24"/>
        </w:rPr>
        <w:t xml:space="preserve">this </w:t>
      </w:r>
      <w:r>
        <w:rPr>
          <w:spacing w:val="-2"/>
          <w:sz w:val="24"/>
        </w:rPr>
        <w:t>paper.</w:t>
      </w:r>
    </w:p>
    <w:p w14:paraId="76451AC8" w14:textId="77777777" w:rsidR="00D12FC2" w:rsidRDefault="005C3B46">
      <w:pPr>
        <w:pStyle w:val="Heading1"/>
      </w:pPr>
      <w:bookmarkStart w:id="24" w:name="Consultation"/>
      <w:bookmarkEnd w:id="24"/>
      <w:r>
        <w:rPr>
          <w:spacing w:val="-2"/>
        </w:rPr>
        <w:t>Consultation</w:t>
      </w:r>
    </w:p>
    <w:p w14:paraId="5421720D" w14:textId="77777777" w:rsidR="00D12FC2" w:rsidRDefault="005C3B46">
      <w:pPr>
        <w:pStyle w:val="ListParagraph"/>
        <w:numPr>
          <w:ilvl w:val="0"/>
          <w:numId w:val="2"/>
        </w:numPr>
        <w:tabs>
          <w:tab w:val="left" w:pos="841"/>
        </w:tabs>
        <w:ind w:left="841" w:right="475"/>
        <w:rPr>
          <w:sz w:val="24"/>
        </w:rPr>
      </w:pPr>
      <w:r>
        <w:rPr>
          <w:sz w:val="24"/>
        </w:rPr>
        <w:t>Targeted consultation with key stakeholders, experts and children and young people</w:t>
      </w:r>
      <w:r>
        <w:rPr>
          <w:spacing w:val="-5"/>
          <w:sz w:val="24"/>
        </w:rPr>
        <w:t xml:space="preserve"> </w:t>
      </w:r>
      <w:r>
        <w:rPr>
          <w:sz w:val="24"/>
        </w:rPr>
        <w:t>was</w:t>
      </w:r>
      <w:r>
        <w:rPr>
          <w:spacing w:val="-3"/>
          <w:sz w:val="24"/>
        </w:rPr>
        <w:t xml:space="preserve"> </w:t>
      </w:r>
      <w:r>
        <w:rPr>
          <w:sz w:val="24"/>
        </w:rPr>
        <w:t>undertaken</w:t>
      </w:r>
      <w:r>
        <w:rPr>
          <w:spacing w:val="-3"/>
          <w:sz w:val="24"/>
        </w:rPr>
        <w:t xml:space="preserve"> </w:t>
      </w:r>
      <w:r>
        <w:rPr>
          <w:sz w:val="24"/>
        </w:rPr>
        <w:t>as</w:t>
      </w:r>
      <w:r>
        <w:rPr>
          <w:spacing w:val="-3"/>
          <w:sz w:val="24"/>
        </w:rPr>
        <w:t xml:space="preserve"> </w:t>
      </w:r>
      <w:r>
        <w:rPr>
          <w:sz w:val="24"/>
        </w:rPr>
        <w:t>part</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refresh</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Strategy.</w:t>
      </w:r>
      <w:r>
        <w:rPr>
          <w:spacing w:val="-4"/>
          <w:sz w:val="24"/>
        </w:rPr>
        <w:t xml:space="preserve"> </w:t>
      </w:r>
      <w:r>
        <w:rPr>
          <w:sz w:val="24"/>
        </w:rPr>
        <w:t>There</w:t>
      </w:r>
      <w:r>
        <w:rPr>
          <w:spacing w:val="-3"/>
          <w:sz w:val="24"/>
        </w:rPr>
        <w:t xml:space="preserve"> </w:t>
      </w:r>
      <w:r>
        <w:rPr>
          <w:sz w:val="24"/>
        </w:rPr>
        <w:t>was</w:t>
      </w:r>
      <w:r>
        <w:rPr>
          <w:spacing w:val="-5"/>
          <w:sz w:val="24"/>
        </w:rPr>
        <w:t xml:space="preserve"> </w:t>
      </w:r>
      <w:r>
        <w:rPr>
          <w:sz w:val="24"/>
        </w:rPr>
        <w:t>some strong support for the vision and six outcomes, and clear endorsement of the three Strategy priorities. I intend to publish a summary of stakeholder views alongside the Strategy. The Children &amp; Young People’s Commission - Mana Mokopuna</w:t>
      </w:r>
      <w:r>
        <w:rPr>
          <w:spacing w:val="-4"/>
          <w:sz w:val="24"/>
        </w:rPr>
        <w:t xml:space="preserve"> </w:t>
      </w:r>
      <w:r>
        <w:rPr>
          <w:sz w:val="24"/>
        </w:rPr>
        <w:t>will</w:t>
      </w:r>
      <w:r>
        <w:rPr>
          <w:spacing w:val="-4"/>
          <w:sz w:val="24"/>
        </w:rPr>
        <w:t xml:space="preserve"> </w:t>
      </w:r>
      <w:r>
        <w:rPr>
          <w:sz w:val="24"/>
        </w:rPr>
        <w:t>also</w:t>
      </w:r>
      <w:r>
        <w:rPr>
          <w:spacing w:val="-2"/>
          <w:sz w:val="24"/>
        </w:rPr>
        <w:t xml:space="preserve"> </w:t>
      </w:r>
      <w:r>
        <w:rPr>
          <w:sz w:val="24"/>
        </w:rPr>
        <w:t>release</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perspectives</w:t>
      </w:r>
      <w:r>
        <w:rPr>
          <w:spacing w:val="-2"/>
          <w:sz w:val="24"/>
        </w:rPr>
        <w:t xml:space="preserve"> </w:t>
      </w:r>
      <w:r>
        <w:rPr>
          <w:sz w:val="24"/>
        </w:rPr>
        <w:t>of</w:t>
      </w:r>
      <w:r>
        <w:rPr>
          <w:spacing w:val="-5"/>
          <w:sz w:val="24"/>
        </w:rPr>
        <w:t xml:space="preserve"> </w:t>
      </w:r>
      <w:r>
        <w:rPr>
          <w:sz w:val="24"/>
        </w:rPr>
        <w:t>children</w:t>
      </w:r>
      <w:r>
        <w:rPr>
          <w:spacing w:val="-2"/>
          <w:sz w:val="24"/>
        </w:rPr>
        <w:t xml:space="preserve"> </w:t>
      </w:r>
      <w:r>
        <w:rPr>
          <w:sz w:val="24"/>
        </w:rPr>
        <w:t>and</w:t>
      </w:r>
      <w:r>
        <w:rPr>
          <w:spacing w:val="-4"/>
          <w:sz w:val="24"/>
        </w:rPr>
        <w:t xml:space="preserve"> </w:t>
      </w:r>
      <w:r>
        <w:rPr>
          <w:sz w:val="24"/>
        </w:rPr>
        <w:t xml:space="preserve">young </w:t>
      </w:r>
      <w:r>
        <w:rPr>
          <w:spacing w:val="-2"/>
          <w:sz w:val="24"/>
        </w:rPr>
        <w:t>people.</w:t>
      </w:r>
    </w:p>
    <w:p w14:paraId="22213F41" w14:textId="77777777" w:rsidR="00D12FC2" w:rsidRDefault="005C3B46">
      <w:pPr>
        <w:pStyle w:val="ListParagraph"/>
        <w:numPr>
          <w:ilvl w:val="0"/>
          <w:numId w:val="2"/>
        </w:numPr>
        <w:tabs>
          <w:tab w:val="left" w:pos="841"/>
        </w:tabs>
        <w:ind w:left="841" w:right="502"/>
        <w:rPr>
          <w:sz w:val="24"/>
        </w:rPr>
      </w:pPr>
      <w:r>
        <w:rPr>
          <w:sz w:val="24"/>
        </w:rPr>
        <w:t>The following agencies were consulted on this paper: the Accident Compensation Corporation; the Department of Corrections; Health New Zealand; the Ministries of Business, Innovation and Employment, Education, Health, Housing and Urban Development, Justice, Social Development and Youth</w:t>
      </w:r>
      <w:r>
        <w:rPr>
          <w:spacing w:val="-6"/>
          <w:sz w:val="24"/>
        </w:rPr>
        <w:t xml:space="preserve"> </w:t>
      </w:r>
      <w:r>
        <w:rPr>
          <w:sz w:val="24"/>
        </w:rPr>
        <w:t>Development;</w:t>
      </w:r>
      <w:r>
        <w:rPr>
          <w:spacing w:val="-5"/>
          <w:sz w:val="24"/>
        </w:rPr>
        <w:t xml:space="preserve"> </w:t>
      </w:r>
      <w:r>
        <w:rPr>
          <w:sz w:val="24"/>
        </w:rPr>
        <w:t>the</w:t>
      </w:r>
      <w:r>
        <w:rPr>
          <w:spacing w:val="-6"/>
          <w:sz w:val="24"/>
        </w:rPr>
        <w:t xml:space="preserve"> </w:t>
      </w:r>
      <w:r>
        <w:rPr>
          <w:sz w:val="24"/>
        </w:rPr>
        <w:t>Ministries</w:t>
      </w:r>
      <w:r>
        <w:rPr>
          <w:spacing w:val="-6"/>
          <w:sz w:val="24"/>
        </w:rPr>
        <w:t xml:space="preserve"> </w:t>
      </w:r>
      <w:r>
        <w:rPr>
          <w:sz w:val="24"/>
        </w:rPr>
        <w:t>for</w:t>
      </w:r>
      <w:r>
        <w:rPr>
          <w:spacing w:val="-4"/>
          <w:sz w:val="24"/>
        </w:rPr>
        <w:t xml:space="preserve"> </w:t>
      </w:r>
      <w:r>
        <w:rPr>
          <w:sz w:val="24"/>
        </w:rPr>
        <w:t>Disabled</w:t>
      </w:r>
      <w:r>
        <w:rPr>
          <w:spacing w:val="-6"/>
          <w:sz w:val="24"/>
        </w:rPr>
        <w:t xml:space="preserve"> </w:t>
      </w:r>
      <w:r>
        <w:rPr>
          <w:sz w:val="24"/>
        </w:rPr>
        <w:t>Peoples,</w:t>
      </w:r>
      <w:r>
        <w:rPr>
          <w:spacing w:val="-7"/>
          <w:sz w:val="24"/>
        </w:rPr>
        <w:t xml:space="preserve"> </w:t>
      </w:r>
      <w:r>
        <w:rPr>
          <w:sz w:val="24"/>
        </w:rPr>
        <w:t>Ethnic</w:t>
      </w:r>
      <w:r>
        <w:rPr>
          <w:spacing w:val="-6"/>
          <w:sz w:val="24"/>
        </w:rPr>
        <w:t xml:space="preserve"> </w:t>
      </w:r>
      <w:r>
        <w:rPr>
          <w:sz w:val="24"/>
        </w:rPr>
        <w:t xml:space="preserve">Communities, Pacific Peoples and Women; New Zealand Police; Oranga Tamariki; the Social Investment Agency; Te Puna Aonui; Te Puni Kōkiri; the Treasury; and Stats NZ. The Department of the Prime Minister and Cabinet has been </w:t>
      </w:r>
      <w:r>
        <w:rPr>
          <w:spacing w:val="-2"/>
          <w:sz w:val="24"/>
        </w:rPr>
        <w:t>informed.</w:t>
      </w:r>
    </w:p>
    <w:p w14:paraId="708474FB" w14:textId="77777777" w:rsidR="00D12FC2" w:rsidRDefault="005C3B46">
      <w:pPr>
        <w:pStyle w:val="Heading1"/>
        <w:spacing w:before="241"/>
      </w:pPr>
      <w:bookmarkStart w:id="25" w:name="Communications"/>
      <w:bookmarkEnd w:id="25"/>
      <w:r>
        <w:rPr>
          <w:spacing w:val="-2"/>
        </w:rPr>
        <w:t>Communications</w:t>
      </w:r>
    </w:p>
    <w:p w14:paraId="2488AF41" w14:textId="77777777" w:rsidR="00D12FC2" w:rsidRDefault="005C3B46">
      <w:pPr>
        <w:pStyle w:val="ListParagraph"/>
        <w:numPr>
          <w:ilvl w:val="0"/>
          <w:numId w:val="2"/>
        </w:numPr>
        <w:tabs>
          <w:tab w:val="left" w:pos="841"/>
        </w:tabs>
        <w:ind w:left="841" w:right="541"/>
        <w:rPr>
          <w:sz w:val="24"/>
        </w:rPr>
      </w:pPr>
      <w:r>
        <w:rPr>
          <w:sz w:val="24"/>
        </w:rPr>
        <w:t>Subject to Cabinet agreement, I intend to publish the Strategy by 31 December 2024. I am currently considering the most appropriate timing and approach</w:t>
      </w:r>
      <w:r>
        <w:rPr>
          <w:spacing w:val="-4"/>
          <w:sz w:val="24"/>
        </w:rPr>
        <w:t xml:space="preserve"> </w:t>
      </w:r>
      <w:r>
        <w:rPr>
          <w:sz w:val="24"/>
        </w:rPr>
        <w:t>to</w:t>
      </w:r>
      <w:r>
        <w:rPr>
          <w:spacing w:val="-2"/>
          <w:sz w:val="24"/>
        </w:rPr>
        <w:t xml:space="preserve"> </w:t>
      </w:r>
      <w:r>
        <w:rPr>
          <w:sz w:val="24"/>
        </w:rPr>
        <w:t>launching</w:t>
      </w:r>
      <w:r>
        <w:rPr>
          <w:spacing w:val="-2"/>
          <w:sz w:val="24"/>
        </w:rPr>
        <w:t xml:space="preserve"> </w:t>
      </w:r>
      <w:r>
        <w:rPr>
          <w:sz w:val="24"/>
        </w:rPr>
        <w:t>the</w:t>
      </w:r>
      <w:r>
        <w:rPr>
          <w:spacing w:val="-4"/>
          <w:sz w:val="24"/>
        </w:rPr>
        <w:t xml:space="preserve"> </w:t>
      </w:r>
      <w:r>
        <w:rPr>
          <w:sz w:val="24"/>
        </w:rPr>
        <w:t>Strategy.</w:t>
      </w:r>
      <w:r>
        <w:rPr>
          <w:spacing w:val="-5"/>
          <w:sz w:val="24"/>
        </w:rPr>
        <w:t xml:space="preserve"> </w:t>
      </w:r>
      <w:r>
        <w:rPr>
          <w:sz w:val="24"/>
        </w:rPr>
        <w:t>Appendix</w:t>
      </w:r>
      <w:r>
        <w:rPr>
          <w:spacing w:val="-4"/>
          <w:sz w:val="24"/>
        </w:rPr>
        <w:t xml:space="preserve"> </w:t>
      </w:r>
      <w:r>
        <w:rPr>
          <w:sz w:val="24"/>
        </w:rPr>
        <w:t>2</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near-final</w:t>
      </w:r>
      <w:r>
        <w:rPr>
          <w:spacing w:val="-4"/>
          <w:sz w:val="24"/>
        </w:rPr>
        <w:t xml:space="preserve"> </w:t>
      </w:r>
      <w:r>
        <w:rPr>
          <w:sz w:val="24"/>
        </w:rPr>
        <w:t>draft</w:t>
      </w:r>
      <w:r>
        <w:rPr>
          <w:spacing w:val="-3"/>
          <w:sz w:val="24"/>
        </w:rPr>
        <w:t xml:space="preserve"> </w:t>
      </w:r>
      <w:r>
        <w:rPr>
          <w:sz w:val="24"/>
        </w:rPr>
        <w:t>and</w:t>
      </w:r>
      <w:r>
        <w:rPr>
          <w:spacing w:val="-4"/>
          <w:sz w:val="24"/>
        </w:rPr>
        <w:t xml:space="preserve"> </w:t>
      </w:r>
      <w:r>
        <w:rPr>
          <w:sz w:val="24"/>
        </w:rPr>
        <w:t>I</w:t>
      </w:r>
      <w:r>
        <w:rPr>
          <w:spacing w:val="-3"/>
          <w:sz w:val="24"/>
        </w:rPr>
        <w:t xml:space="preserve"> </w:t>
      </w:r>
      <w:r>
        <w:rPr>
          <w:sz w:val="24"/>
        </w:rPr>
        <w:t>may make minor drafting and editorial amendments prior to its release.</w:t>
      </w:r>
    </w:p>
    <w:p w14:paraId="2AB82403" w14:textId="77777777" w:rsidR="00D12FC2" w:rsidRDefault="005C3B46">
      <w:pPr>
        <w:pStyle w:val="ListParagraph"/>
        <w:numPr>
          <w:ilvl w:val="0"/>
          <w:numId w:val="2"/>
        </w:numPr>
        <w:tabs>
          <w:tab w:val="left" w:pos="841"/>
        </w:tabs>
        <w:ind w:left="841" w:right="529"/>
        <w:rPr>
          <w:sz w:val="24"/>
        </w:rPr>
      </w:pPr>
      <w:r>
        <w:rPr>
          <w:sz w:val="24"/>
        </w:rPr>
        <w:t>As legally required, the change to the Strategy will be notified in the Gazette. The release of the Strategy will be accompanied by a press release and I expect</w:t>
      </w:r>
      <w:r>
        <w:rPr>
          <w:spacing w:val="-6"/>
          <w:sz w:val="24"/>
        </w:rPr>
        <w:t xml:space="preserve"> </w:t>
      </w:r>
      <w:r>
        <w:rPr>
          <w:sz w:val="24"/>
        </w:rPr>
        <w:t>my</w:t>
      </w:r>
      <w:r>
        <w:rPr>
          <w:spacing w:val="-3"/>
          <w:sz w:val="24"/>
        </w:rPr>
        <w:t xml:space="preserve"> </w:t>
      </w:r>
      <w:r>
        <w:rPr>
          <w:sz w:val="24"/>
        </w:rPr>
        <w:t>officials</w:t>
      </w:r>
      <w:r>
        <w:rPr>
          <w:spacing w:val="-5"/>
          <w:sz w:val="24"/>
        </w:rPr>
        <w:t xml:space="preserve"> </w:t>
      </w:r>
      <w:r>
        <w:rPr>
          <w:sz w:val="24"/>
        </w:rPr>
        <w:t>will</w:t>
      </w:r>
      <w:r>
        <w:rPr>
          <w:spacing w:val="-5"/>
          <w:sz w:val="24"/>
        </w:rPr>
        <w:t xml:space="preserve"> </w:t>
      </w:r>
      <w:r>
        <w:rPr>
          <w:sz w:val="24"/>
        </w:rPr>
        <w:t>also</w:t>
      </w:r>
      <w:r>
        <w:rPr>
          <w:spacing w:val="-3"/>
          <w:sz w:val="24"/>
        </w:rPr>
        <w:t xml:space="preserve"> </w:t>
      </w:r>
      <w:r>
        <w:rPr>
          <w:sz w:val="24"/>
        </w:rPr>
        <w:t>notify</w:t>
      </w:r>
      <w:r>
        <w:rPr>
          <w:spacing w:val="-3"/>
          <w:sz w:val="24"/>
        </w:rPr>
        <w:t xml:space="preserve"> </w:t>
      </w:r>
      <w:r>
        <w:rPr>
          <w:sz w:val="24"/>
        </w:rPr>
        <w:t>stakeholder</w:t>
      </w:r>
      <w:r>
        <w:rPr>
          <w:spacing w:val="-3"/>
          <w:sz w:val="24"/>
        </w:rPr>
        <w:t xml:space="preserve"> </w:t>
      </w:r>
      <w:r>
        <w:rPr>
          <w:sz w:val="24"/>
        </w:rPr>
        <w:t>organisations</w:t>
      </w:r>
      <w:r>
        <w:rPr>
          <w:spacing w:val="-3"/>
          <w:sz w:val="24"/>
        </w:rPr>
        <w:t xml:space="preserve"> </w:t>
      </w:r>
      <w:r>
        <w:rPr>
          <w:sz w:val="24"/>
        </w:rPr>
        <w:t>with</w:t>
      </w:r>
      <w:r>
        <w:rPr>
          <w:spacing w:val="-3"/>
          <w:sz w:val="24"/>
        </w:rPr>
        <w:t xml:space="preserve"> </w:t>
      </w:r>
      <w:r>
        <w:rPr>
          <w:sz w:val="24"/>
        </w:rPr>
        <w:t>an</w:t>
      </w:r>
      <w:r>
        <w:rPr>
          <w:spacing w:val="-5"/>
          <w:sz w:val="24"/>
        </w:rPr>
        <w:t xml:space="preserve"> </w:t>
      </w:r>
      <w:r>
        <w:rPr>
          <w:sz w:val="24"/>
        </w:rPr>
        <w:t>interest</w:t>
      </w:r>
      <w:r>
        <w:rPr>
          <w:spacing w:val="-6"/>
          <w:sz w:val="24"/>
        </w:rPr>
        <w:t xml:space="preserve"> </w:t>
      </w:r>
      <w:r>
        <w:rPr>
          <w:sz w:val="24"/>
        </w:rPr>
        <w:t>in child material hardship and children’s outcomes more generally.</w:t>
      </w:r>
    </w:p>
    <w:p w14:paraId="754A40EE" w14:textId="77777777" w:rsidR="00D12FC2" w:rsidRDefault="005C3B46">
      <w:pPr>
        <w:pStyle w:val="ListParagraph"/>
        <w:numPr>
          <w:ilvl w:val="0"/>
          <w:numId w:val="2"/>
        </w:numPr>
        <w:tabs>
          <w:tab w:val="left" w:pos="841"/>
        </w:tabs>
        <w:ind w:left="841" w:right="529"/>
        <w:rPr>
          <w:sz w:val="24"/>
        </w:rPr>
      </w:pPr>
      <w:r>
        <w:rPr>
          <w:sz w:val="24"/>
        </w:rPr>
        <w:t>The persistent poverty targets and changes to the CPRIs must also be notified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Gazette.</w:t>
      </w:r>
      <w:r>
        <w:rPr>
          <w:spacing w:val="-3"/>
          <w:sz w:val="24"/>
        </w:rPr>
        <w:t xml:space="preserve"> </w:t>
      </w:r>
      <w:r>
        <w:rPr>
          <w:sz w:val="24"/>
        </w:rPr>
        <w:t>I</w:t>
      </w:r>
      <w:r>
        <w:rPr>
          <w:spacing w:val="-3"/>
          <w:sz w:val="24"/>
        </w:rPr>
        <w:t xml:space="preserve"> </w:t>
      </w:r>
      <w:r>
        <w:rPr>
          <w:sz w:val="24"/>
        </w:rPr>
        <w:t>will</w:t>
      </w:r>
      <w:r>
        <w:rPr>
          <w:spacing w:val="-4"/>
          <w:sz w:val="24"/>
        </w:rPr>
        <w:t xml:space="preserve"> </w:t>
      </w:r>
      <w:r>
        <w:rPr>
          <w:sz w:val="24"/>
        </w:rPr>
        <w:t>consider</w:t>
      </w:r>
      <w:r>
        <w:rPr>
          <w:spacing w:val="-4"/>
          <w:sz w:val="24"/>
        </w:rPr>
        <w:t xml:space="preserve"> </w:t>
      </w:r>
      <w:r>
        <w:rPr>
          <w:sz w:val="24"/>
        </w:rPr>
        <w:t>the</w:t>
      </w:r>
      <w:r>
        <w:rPr>
          <w:spacing w:val="-4"/>
          <w:sz w:val="24"/>
        </w:rPr>
        <w:t xml:space="preserve"> </w:t>
      </w:r>
      <w:r>
        <w:rPr>
          <w:sz w:val="24"/>
        </w:rPr>
        <w:t>best</w:t>
      </w:r>
      <w:r>
        <w:rPr>
          <w:spacing w:val="-5"/>
          <w:sz w:val="24"/>
        </w:rPr>
        <w:t xml:space="preserve"> </w:t>
      </w:r>
      <w:r>
        <w:rPr>
          <w:sz w:val="24"/>
        </w:rPr>
        <w:t>way</w:t>
      </w:r>
      <w:r>
        <w:rPr>
          <w:spacing w:val="-4"/>
          <w:sz w:val="24"/>
        </w:rPr>
        <w:t xml:space="preserve"> </w:t>
      </w:r>
      <w:r>
        <w:rPr>
          <w:sz w:val="24"/>
        </w:rPr>
        <w:t>to</w:t>
      </w:r>
      <w:r>
        <w:rPr>
          <w:spacing w:val="-3"/>
          <w:sz w:val="24"/>
        </w:rPr>
        <w:t xml:space="preserve"> </w:t>
      </w:r>
      <w:r>
        <w:rPr>
          <w:sz w:val="24"/>
        </w:rPr>
        <w:t>further</w:t>
      </w:r>
      <w:r>
        <w:rPr>
          <w:spacing w:val="-4"/>
          <w:sz w:val="24"/>
        </w:rPr>
        <w:t xml:space="preserve"> </w:t>
      </w:r>
      <w:r>
        <w:rPr>
          <w:sz w:val="24"/>
        </w:rPr>
        <w:t>communicate</w:t>
      </w:r>
      <w:r>
        <w:rPr>
          <w:spacing w:val="-4"/>
          <w:sz w:val="24"/>
        </w:rPr>
        <w:t xml:space="preserve"> </w:t>
      </w:r>
      <w:r>
        <w:rPr>
          <w:sz w:val="24"/>
        </w:rPr>
        <w:t>the</w:t>
      </w:r>
    </w:p>
    <w:p w14:paraId="3CA9F35B" w14:textId="77777777" w:rsidR="00D12FC2" w:rsidRDefault="00D12FC2">
      <w:pPr>
        <w:pStyle w:val="BodyText"/>
        <w:spacing w:before="115"/>
        <w:ind w:left="0" w:firstLine="0"/>
        <w:rPr>
          <w:sz w:val="22"/>
        </w:rPr>
      </w:pPr>
    </w:p>
    <w:p w14:paraId="5EE9BE80" w14:textId="77777777" w:rsidR="00D12FC2" w:rsidRDefault="005C3B46">
      <w:pPr>
        <w:spacing w:before="1"/>
        <w:ind w:right="453"/>
        <w:jc w:val="right"/>
      </w:pPr>
      <w:r>
        <w:rPr>
          <w:spacing w:val="-10"/>
        </w:rPr>
        <w:t>8</w:t>
      </w:r>
    </w:p>
    <w:p w14:paraId="483E298A" w14:textId="77777777" w:rsidR="00D12FC2" w:rsidRDefault="005C3B46">
      <w:pPr>
        <w:spacing w:before="1"/>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13CC6256" w14:textId="77777777" w:rsidR="00D12FC2" w:rsidRDefault="00D12FC2">
      <w:pPr>
        <w:jc w:val="center"/>
        <w:rPr>
          <w:sz w:val="20"/>
        </w:rPr>
        <w:sectPr w:rsidR="00D12FC2">
          <w:pgSz w:w="11910" w:h="16840"/>
          <w:pgMar w:top="1340" w:right="980" w:bottom="480" w:left="1320" w:header="715" w:footer="283" w:gutter="0"/>
          <w:cols w:space="720"/>
        </w:sectPr>
      </w:pPr>
    </w:p>
    <w:p w14:paraId="22E5307F" w14:textId="77777777" w:rsidR="00D12FC2" w:rsidRDefault="005C3B46">
      <w:pPr>
        <w:pStyle w:val="BodyText"/>
        <w:spacing w:before="82"/>
        <w:ind w:right="524" w:firstLine="0"/>
      </w:pPr>
      <w:r>
        <w:lastRenderedPageBreak/>
        <w:t>setting</w:t>
      </w:r>
      <w:r>
        <w:rPr>
          <w:spacing w:val="-5"/>
        </w:rPr>
        <w:t xml:space="preserve"> </w:t>
      </w:r>
      <w:r>
        <w:t>of</w:t>
      </w:r>
      <w:r>
        <w:rPr>
          <w:spacing w:val="-4"/>
        </w:rPr>
        <w:t xml:space="preserve"> </w:t>
      </w:r>
      <w:r>
        <w:t>these</w:t>
      </w:r>
      <w:r>
        <w:rPr>
          <w:spacing w:val="-3"/>
        </w:rPr>
        <w:t xml:space="preserve"> </w:t>
      </w:r>
      <w:r>
        <w:t>targets</w:t>
      </w:r>
      <w:r>
        <w:rPr>
          <w:spacing w:val="-3"/>
        </w:rPr>
        <w:t xml:space="preserve"> </w:t>
      </w:r>
      <w:r>
        <w:t>and</w:t>
      </w:r>
      <w:r>
        <w:rPr>
          <w:spacing w:val="-5"/>
        </w:rPr>
        <w:t xml:space="preserve"> </w:t>
      </w:r>
      <w:r>
        <w:t>indicators</w:t>
      </w:r>
      <w:r>
        <w:rPr>
          <w:spacing w:val="-5"/>
        </w:rPr>
        <w:t xml:space="preserve"> </w:t>
      </w:r>
      <w:r>
        <w:t>to</w:t>
      </w:r>
      <w:r>
        <w:rPr>
          <w:spacing w:val="-3"/>
        </w:rPr>
        <w:t xml:space="preserve"> </w:t>
      </w:r>
      <w:r>
        <w:t>key</w:t>
      </w:r>
      <w:r>
        <w:rPr>
          <w:spacing w:val="-5"/>
        </w:rPr>
        <w:t xml:space="preserve"> </w:t>
      </w:r>
      <w:r>
        <w:t>stakeholders</w:t>
      </w:r>
      <w:r>
        <w:rPr>
          <w:spacing w:val="-3"/>
        </w:rPr>
        <w:t xml:space="preserve"> </w:t>
      </w:r>
      <w:r>
        <w:t>and</w:t>
      </w:r>
      <w:r>
        <w:rPr>
          <w:spacing w:val="-5"/>
        </w:rPr>
        <w:t xml:space="preserve"> </w:t>
      </w:r>
      <w:r>
        <w:t>the</w:t>
      </w:r>
      <w:r>
        <w:rPr>
          <w:spacing w:val="-5"/>
        </w:rPr>
        <w:t xml:space="preserve"> </w:t>
      </w:r>
      <w:r>
        <w:t xml:space="preserve">wider </w:t>
      </w:r>
      <w:r>
        <w:rPr>
          <w:spacing w:val="-2"/>
        </w:rPr>
        <w:t>public.</w:t>
      </w:r>
    </w:p>
    <w:p w14:paraId="4D8234E7" w14:textId="77777777" w:rsidR="00D12FC2" w:rsidRDefault="005C3B46">
      <w:pPr>
        <w:pStyle w:val="Heading1"/>
      </w:pPr>
      <w:bookmarkStart w:id="26" w:name="Proactive_Release"/>
      <w:bookmarkEnd w:id="26"/>
      <w:r>
        <w:t>Proactive</w:t>
      </w:r>
      <w:r>
        <w:rPr>
          <w:spacing w:val="-5"/>
        </w:rPr>
        <w:t xml:space="preserve"> </w:t>
      </w:r>
      <w:r>
        <w:rPr>
          <w:spacing w:val="-2"/>
        </w:rPr>
        <w:t>Release</w:t>
      </w:r>
    </w:p>
    <w:p w14:paraId="173467AC" w14:textId="77777777" w:rsidR="00D12FC2" w:rsidRDefault="005C3B46">
      <w:pPr>
        <w:pStyle w:val="ListParagraph"/>
        <w:numPr>
          <w:ilvl w:val="0"/>
          <w:numId w:val="2"/>
        </w:numPr>
        <w:tabs>
          <w:tab w:val="left" w:pos="841"/>
        </w:tabs>
        <w:ind w:left="841" w:right="596"/>
        <w:rPr>
          <w:sz w:val="24"/>
        </w:rPr>
      </w:pPr>
      <w:r>
        <w:rPr>
          <w:sz w:val="24"/>
        </w:rPr>
        <w:t>I</w:t>
      </w:r>
      <w:r>
        <w:rPr>
          <w:spacing w:val="-5"/>
          <w:sz w:val="24"/>
        </w:rPr>
        <w:t xml:space="preserve"> </w:t>
      </w:r>
      <w:r>
        <w:rPr>
          <w:sz w:val="24"/>
        </w:rPr>
        <w:t>intend</w:t>
      </w:r>
      <w:r>
        <w:rPr>
          <w:spacing w:val="-6"/>
          <w:sz w:val="24"/>
        </w:rPr>
        <w:t xml:space="preserve"> </w:t>
      </w:r>
      <w:r>
        <w:rPr>
          <w:sz w:val="24"/>
        </w:rPr>
        <w:t>to</w:t>
      </w:r>
      <w:r>
        <w:rPr>
          <w:spacing w:val="-4"/>
          <w:sz w:val="24"/>
        </w:rPr>
        <w:t xml:space="preserve"> </w:t>
      </w:r>
      <w:r>
        <w:rPr>
          <w:sz w:val="24"/>
        </w:rPr>
        <w:t>proactively</w:t>
      </w:r>
      <w:r>
        <w:rPr>
          <w:spacing w:val="-4"/>
          <w:sz w:val="24"/>
        </w:rPr>
        <w:t xml:space="preserve"> </w:t>
      </w:r>
      <w:r>
        <w:rPr>
          <w:sz w:val="24"/>
        </w:rPr>
        <w:t>release</w:t>
      </w:r>
      <w:r>
        <w:rPr>
          <w:spacing w:val="-4"/>
          <w:sz w:val="24"/>
        </w:rPr>
        <w:t xml:space="preserve"> </w:t>
      </w:r>
      <w:r>
        <w:rPr>
          <w:sz w:val="24"/>
        </w:rPr>
        <w:t>this</w:t>
      </w:r>
      <w:r>
        <w:rPr>
          <w:spacing w:val="-4"/>
          <w:sz w:val="24"/>
        </w:rPr>
        <w:t xml:space="preserve"> </w:t>
      </w:r>
      <w:r>
        <w:rPr>
          <w:sz w:val="24"/>
        </w:rPr>
        <w:t>paper</w:t>
      </w:r>
      <w:r>
        <w:rPr>
          <w:spacing w:val="-6"/>
          <w:sz w:val="24"/>
        </w:rPr>
        <w:t xml:space="preserve"> </w:t>
      </w:r>
      <w:r>
        <w:rPr>
          <w:sz w:val="24"/>
        </w:rPr>
        <w:t>and</w:t>
      </w:r>
      <w:r>
        <w:rPr>
          <w:spacing w:val="-4"/>
          <w:sz w:val="24"/>
        </w:rPr>
        <w:t xml:space="preserve"> </w:t>
      </w:r>
      <w:r>
        <w:rPr>
          <w:sz w:val="24"/>
        </w:rPr>
        <w:t>any</w:t>
      </w:r>
      <w:r>
        <w:rPr>
          <w:spacing w:val="-4"/>
          <w:sz w:val="24"/>
        </w:rPr>
        <w:t xml:space="preserve"> </w:t>
      </w:r>
      <w:r>
        <w:rPr>
          <w:sz w:val="24"/>
        </w:rPr>
        <w:t>associated</w:t>
      </w:r>
      <w:r>
        <w:rPr>
          <w:spacing w:val="-4"/>
          <w:sz w:val="24"/>
        </w:rPr>
        <w:t xml:space="preserve"> </w:t>
      </w:r>
      <w:r>
        <w:rPr>
          <w:sz w:val="24"/>
        </w:rPr>
        <w:t>minutes,</w:t>
      </w:r>
      <w:r>
        <w:rPr>
          <w:spacing w:val="-5"/>
          <w:sz w:val="24"/>
        </w:rPr>
        <w:t xml:space="preserve"> </w:t>
      </w:r>
      <w:r>
        <w:rPr>
          <w:sz w:val="24"/>
        </w:rPr>
        <w:t>subject to any redactions as appropriate under the Official Information Act 1982, at the same time as the Strategy is publicly released.</w:t>
      </w:r>
    </w:p>
    <w:p w14:paraId="5079FE96" w14:textId="77777777" w:rsidR="00D12FC2" w:rsidRDefault="005C3B46">
      <w:pPr>
        <w:pStyle w:val="Heading1"/>
      </w:pPr>
      <w:bookmarkStart w:id="27" w:name="Recommendations"/>
      <w:bookmarkEnd w:id="27"/>
      <w:r>
        <w:rPr>
          <w:spacing w:val="-2"/>
        </w:rPr>
        <w:t>Recommendations</w:t>
      </w:r>
    </w:p>
    <w:p w14:paraId="732896CF" w14:textId="77777777" w:rsidR="00D12FC2" w:rsidRDefault="005C3B46">
      <w:pPr>
        <w:pStyle w:val="BodyText"/>
        <w:ind w:left="121" w:firstLine="0"/>
      </w:pPr>
      <w:r>
        <w:t>The</w:t>
      </w:r>
      <w:r>
        <w:rPr>
          <w:spacing w:val="-6"/>
        </w:rPr>
        <w:t xml:space="preserve"> </w:t>
      </w:r>
      <w:r>
        <w:t>Minister</w:t>
      </w:r>
      <w:r>
        <w:rPr>
          <w:spacing w:val="-3"/>
        </w:rPr>
        <w:t xml:space="preserve"> </w:t>
      </w:r>
      <w:r>
        <w:t>for</w:t>
      </w:r>
      <w:r>
        <w:rPr>
          <w:spacing w:val="-3"/>
        </w:rPr>
        <w:t xml:space="preserve"> </w:t>
      </w:r>
      <w:r>
        <w:t>Child</w:t>
      </w:r>
      <w:r>
        <w:rPr>
          <w:spacing w:val="-4"/>
        </w:rPr>
        <w:t xml:space="preserve"> </w:t>
      </w:r>
      <w:r>
        <w:t>Poverty</w:t>
      </w:r>
      <w:r>
        <w:rPr>
          <w:spacing w:val="-3"/>
        </w:rPr>
        <w:t xml:space="preserve"> </w:t>
      </w:r>
      <w:r>
        <w:t>Reduction</w:t>
      </w:r>
      <w:r>
        <w:rPr>
          <w:spacing w:val="-3"/>
        </w:rPr>
        <w:t xml:space="preserve"> </w:t>
      </w:r>
      <w:r>
        <w:t>recommends</w:t>
      </w:r>
      <w:r>
        <w:rPr>
          <w:spacing w:val="-4"/>
        </w:rPr>
        <w:t xml:space="preserve"> </w:t>
      </w:r>
      <w:r>
        <w:t>that</w:t>
      </w:r>
      <w:r>
        <w:rPr>
          <w:spacing w:val="-2"/>
        </w:rPr>
        <w:t xml:space="preserve"> </w:t>
      </w:r>
      <w:r>
        <w:t>the</w:t>
      </w:r>
      <w:r>
        <w:rPr>
          <w:spacing w:val="-3"/>
        </w:rPr>
        <w:t xml:space="preserve"> </w:t>
      </w:r>
      <w:r>
        <w:rPr>
          <w:spacing w:val="-2"/>
        </w:rPr>
        <w:t>Committee:</w:t>
      </w:r>
    </w:p>
    <w:p w14:paraId="772E66A0" w14:textId="77777777" w:rsidR="00D12FC2" w:rsidRDefault="005C3B46">
      <w:pPr>
        <w:pStyle w:val="ListParagraph"/>
        <w:numPr>
          <w:ilvl w:val="0"/>
          <w:numId w:val="1"/>
        </w:numPr>
        <w:tabs>
          <w:tab w:val="left" w:pos="841"/>
        </w:tabs>
        <w:ind w:left="841" w:right="542"/>
        <w:rPr>
          <w:sz w:val="24"/>
        </w:rPr>
      </w:pPr>
      <w:r>
        <w:rPr>
          <w:b/>
          <w:sz w:val="24"/>
        </w:rPr>
        <w:t xml:space="preserve">note </w:t>
      </w:r>
      <w:r>
        <w:rPr>
          <w:sz w:val="24"/>
        </w:rPr>
        <w:t>that in June 2024, Cabinet invited me to report back to Cabinet Social Outcomes</w:t>
      </w:r>
      <w:r>
        <w:rPr>
          <w:spacing w:val="-3"/>
          <w:sz w:val="24"/>
        </w:rPr>
        <w:t xml:space="preserve"> </w:t>
      </w:r>
      <w:r>
        <w:rPr>
          <w:sz w:val="24"/>
        </w:rPr>
        <w:t>Committee</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plan</w:t>
      </w:r>
      <w:r>
        <w:rPr>
          <w:spacing w:val="-5"/>
          <w:sz w:val="24"/>
        </w:rPr>
        <w:t xml:space="preserve"> </w:t>
      </w:r>
      <w:r>
        <w:rPr>
          <w:sz w:val="24"/>
        </w:rPr>
        <w:t>to</w:t>
      </w:r>
      <w:r>
        <w:rPr>
          <w:spacing w:val="-3"/>
          <w:sz w:val="24"/>
        </w:rPr>
        <w:t xml:space="preserve"> </w:t>
      </w:r>
      <w:r>
        <w:rPr>
          <w:sz w:val="24"/>
        </w:rPr>
        <w:t>review</w:t>
      </w:r>
      <w:r>
        <w:rPr>
          <w:spacing w:val="-3"/>
          <w:sz w:val="24"/>
        </w:rPr>
        <w:t xml:space="preserve"> </w:t>
      </w:r>
      <w:r>
        <w:rPr>
          <w:sz w:val="24"/>
        </w:rPr>
        <w:t>the</w:t>
      </w:r>
      <w:r>
        <w:rPr>
          <w:spacing w:val="-5"/>
          <w:sz w:val="24"/>
        </w:rPr>
        <w:t xml:space="preserve"> </w:t>
      </w:r>
      <w:r>
        <w:rPr>
          <w:sz w:val="24"/>
        </w:rPr>
        <w:t>child</w:t>
      </w:r>
      <w:r>
        <w:rPr>
          <w:spacing w:val="-5"/>
          <w:sz w:val="24"/>
        </w:rPr>
        <w:t xml:space="preserve"> </w:t>
      </w:r>
      <w:r>
        <w:rPr>
          <w:sz w:val="24"/>
        </w:rPr>
        <w:t>poverty</w:t>
      </w:r>
      <w:r>
        <w:rPr>
          <w:spacing w:val="-3"/>
          <w:sz w:val="24"/>
        </w:rPr>
        <w:t xml:space="preserve"> </w:t>
      </w:r>
      <w:r>
        <w:rPr>
          <w:sz w:val="24"/>
        </w:rPr>
        <w:t>reduction</w:t>
      </w:r>
      <w:r>
        <w:rPr>
          <w:spacing w:val="-5"/>
          <w:sz w:val="24"/>
        </w:rPr>
        <w:t xml:space="preserve"> </w:t>
      </w:r>
      <w:r>
        <w:rPr>
          <w:sz w:val="24"/>
        </w:rPr>
        <w:t>targets and measures;</w:t>
      </w:r>
    </w:p>
    <w:p w14:paraId="4A2409D3" w14:textId="77777777" w:rsidR="00D12FC2" w:rsidRDefault="005C3B46">
      <w:pPr>
        <w:pStyle w:val="ListParagraph"/>
        <w:numPr>
          <w:ilvl w:val="0"/>
          <w:numId w:val="1"/>
        </w:numPr>
        <w:tabs>
          <w:tab w:val="left" w:pos="841"/>
        </w:tabs>
        <w:ind w:left="841" w:right="555"/>
        <w:rPr>
          <w:sz w:val="24"/>
        </w:rPr>
      </w:pPr>
      <w:r>
        <w:rPr>
          <w:b/>
          <w:sz w:val="24"/>
        </w:rPr>
        <w:t xml:space="preserve">note </w:t>
      </w:r>
      <w:r>
        <w:rPr>
          <w:sz w:val="24"/>
        </w:rPr>
        <w:t>that I have reviewed options for ensuring the child poverty reduction targets</w:t>
      </w:r>
      <w:r>
        <w:rPr>
          <w:spacing w:val="-3"/>
          <w:sz w:val="24"/>
        </w:rPr>
        <w:t xml:space="preserve"> </w:t>
      </w:r>
      <w:r>
        <w:rPr>
          <w:sz w:val="24"/>
        </w:rPr>
        <w:t>and</w:t>
      </w:r>
      <w:r>
        <w:rPr>
          <w:spacing w:val="-5"/>
          <w:sz w:val="24"/>
        </w:rPr>
        <w:t xml:space="preserve"> </w:t>
      </w:r>
      <w:r>
        <w:rPr>
          <w:sz w:val="24"/>
        </w:rPr>
        <w:t>measures</w:t>
      </w:r>
      <w:r>
        <w:rPr>
          <w:spacing w:val="-5"/>
          <w:sz w:val="24"/>
        </w:rPr>
        <w:t xml:space="preserve"> </w:t>
      </w:r>
      <w:r>
        <w:rPr>
          <w:sz w:val="24"/>
        </w:rPr>
        <w:t>reflect</w:t>
      </w:r>
      <w:r>
        <w:rPr>
          <w:spacing w:val="-4"/>
          <w:sz w:val="24"/>
        </w:rPr>
        <w:t xml:space="preserve"> </w:t>
      </w:r>
      <w:r>
        <w:rPr>
          <w:sz w:val="24"/>
        </w:rPr>
        <w:t>the</w:t>
      </w:r>
      <w:r>
        <w:rPr>
          <w:spacing w:val="-3"/>
          <w:sz w:val="24"/>
        </w:rPr>
        <w:t xml:space="preserve"> </w:t>
      </w:r>
      <w:r>
        <w:rPr>
          <w:sz w:val="24"/>
        </w:rPr>
        <w:t>Government’s</w:t>
      </w:r>
      <w:r>
        <w:rPr>
          <w:spacing w:val="-5"/>
          <w:sz w:val="24"/>
        </w:rPr>
        <w:t xml:space="preserve"> </w:t>
      </w:r>
      <w:r>
        <w:rPr>
          <w:sz w:val="24"/>
        </w:rPr>
        <w:t>priority,</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to</w:t>
      </w:r>
      <w:r>
        <w:rPr>
          <w:spacing w:val="-3"/>
          <w:sz w:val="24"/>
        </w:rPr>
        <w:t xml:space="preserve"> </w:t>
      </w:r>
      <w:r>
        <w:rPr>
          <w:sz w:val="24"/>
        </w:rPr>
        <w:t>focus</w:t>
      </w:r>
      <w:r>
        <w:rPr>
          <w:spacing w:val="-3"/>
          <w:sz w:val="24"/>
        </w:rPr>
        <w:t xml:space="preserve"> </w:t>
      </w:r>
      <w:r>
        <w:rPr>
          <w:sz w:val="24"/>
        </w:rPr>
        <w:t>on</w:t>
      </w:r>
      <w:r>
        <w:rPr>
          <w:spacing w:val="-3"/>
          <w:sz w:val="24"/>
        </w:rPr>
        <w:t xml:space="preserve"> </w:t>
      </w:r>
      <w:r>
        <w:rPr>
          <w:sz w:val="24"/>
        </w:rPr>
        <w:t>a single material hardship measure and target. I do not consider that this objective is best achieved by changing the Act;</w:t>
      </w:r>
    </w:p>
    <w:p w14:paraId="6399CDAD" w14:textId="77777777" w:rsidR="00D12FC2" w:rsidRDefault="005C3B46">
      <w:pPr>
        <w:pStyle w:val="ListParagraph"/>
        <w:numPr>
          <w:ilvl w:val="0"/>
          <w:numId w:val="1"/>
        </w:numPr>
        <w:tabs>
          <w:tab w:val="left" w:pos="841"/>
        </w:tabs>
        <w:ind w:left="841" w:right="487"/>
        <w:rPr>
          <w:sz w:val="24"/>
        </w:rPr>
      </w:pPr>
      <w:r>
        <w:rPr>
          <w:b/>
          <w:sz w:val="24"/>
        </w:rPr>
        <w:t>note</w:t>
      </w:r>
      <w:r>
        <w:rPr>
          <w:b/>
          <w:spacing w:val="-3"/>
          <w:sz w:val="24"/>
        </w:rPr>
        <w:t xml:space="preserve"> </w:t>
      </w:r>
      <w:r>
        <w:rPr>
          <w:sz w:val="24"/>
        </w:rPr>
        <w:t>my</w:t>
      </w:r>
      <w:r>
        <w:rPr>
          <w:spacing w:val="-6"/>
          <w:sz w:val="24"/>
        </w:rPr>
        <w:t xml:space="preserve"> </w:t>
      </w:r>
      <w:r>
        <w:rPr>
          <w:sz w:val="24"/>
        </w:rPr>
        <w:t>intention</w:t>
      </w:r>
      <w:r>
        <w:rPr>
          <w:spacing w:val="-4"/>
          <w:sz w:val="24"/>
        </w:rPr>
        <w:t xml:space="preserve"> </w:t>
      </w:r>
      <w:r>
        <w:rPr>
          <w:sz w:val="24"/>
        </w:rPr>
        <w:t>to</w:t>
      </w:r>
      <w:r>
        <w:rPr>
          <w:spacing w:val="-6"/>
          <w:sz w:val="24"/>
        </w:rPr>
        <w:t xml:space="preserve"> </w:t>
      </w:r>
      <w:r>
        <w:rPr>
          <w:sz w:val="24"/>
        </w:rPr>
        <w:t>highlight</w:t>
      </w:r>
      <w:r>
        <w:rPr>
          <w:spacing w:val="-6"/>
          <w:sz w:val="24"/>
        </w:rPr>
        <w:t xml:space="preserve"> </w:t>
      </w:r>
      <w:r>
        <w:rPr>
          <w:sz w:val="24"/>
        </w:rPr>
        <w:t>child</w:t>
      </w:r>
      <w:r>
        <w:rPr>
          <w:spacing w:val="-4"/>
          <w:sz w:val="24"/>
        </w:rPr>
        <w:t xml:space="preserve"> </w:t>
      </w:r>
      <w:r>
        <w:rPr>
          <w:sz w:val="24"/>
        </w:rPr>
        <w:t>material</w:t>
      </w:r>
      <w:r>
        <w:rPr>
          <w:spacing w:val="-4"/>
          <w:sz w:val="24"/>
        </w:rPr>
        <w:t xml:space="preserve"> </w:t>
      </w:r>
      <w:r>
        <w:rPr>
          <w:sz w:val="24"/>
        </w:rPr>
        <w:t>hardship</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Government’s</w:t>
      </w:r>
      <w:r>
        <w:rPr>
          <w:spacing w:val="-6"/>
          <w:sz w:val="24"/>
        </w:rPr>
        <w:t xml:space="preserve"> </w:t>
      </w:r>
      <w:r>
        <w:rPr>
          <w:sz w:val="24"/>
        </w:rPr>
        <w:t>key measure and target for reducing child poverty, including by establishing this as a Portfolio Target, and including it as a priority in the refreshed Child and Youth Strategy;</w:t>
      </w:r>
    </w:p>
    <w:p w14:paraId="1E744083" w14:textId="77777777" w:rsidR="00D12FC2" w:rsidRDefault="005C3B46">
      <w:pPr>
        <w:pStyle w:val="ListParagraph"/>
        <w:numPr>
          <w:ilvl w:val="0"/>
          <w:numId w:val="1"/>
        </w:numPr>
        <w:tabs>
          <w:tab w:val="left" w:pos="841"/>
        </w:tabs>
        <w:ind w:left="841" w:right="728"/>
        <w:rPr>
          <w:sz w:val="24"/>
        </w:rPr>
      </w:pPr>
      <w:r>
        <w:rPr>
          <w:b/>
          <w:sz w:val="24"/>
        </w:rPr>
        <w:t>note</w:t>
      </w:r>
      <w:r>
        <w:rPr>
          <w:b/>
          <w:spacing w:val="-2"/>
          <w:sz w:val="24"/>
        </w:rPr>
        <w:t xml:space="preserve"> </w:t>
      </w:r>
      <w:r>
        <w:rPr>
          <w:sz w:val="24"/>
        </w:rPr>
        <w:t>that</w:t>
      </w:r>
      <w:r>
        <w:rPr>
          <w:spacing w:val="-3"/>
          <w:sz w:val="24"/>
        </w:rPr>
        <w:t xml:space="preserve"> </w:t>
      </w:r>
      <w:r>
        <w:rPr>
          <w:sz w:val="24"/>
        </w:rPr>
        <w:t>I</w:t>
      </w:r>
      <w:r>
        <w:rPr>
          <w:spacing w:val="-5"/>
          <w:sz w:val="24"/>
        </w:rPr>
        <w:t xml:space="preserve"> </w:t>
      </w:r>
      <w:r>
        <w:rPr>
          <w:sz w:val="24"/>
        </w:rPr>
        <w:t>advised</w:t>
      </w:r>
      <w:r>
        <w:rPr>
          <w:spacing w:val="-4"/>
          <w:sz w:val="24"/>
        </w:rPr>
        <w:t xml:space="preserve"> </w:t>
      </w:r>
      <w:r>
        <w:rPr>
          <w:sz w:val="24"/>
        </w:rPr>
        <w:t>Cabinet</w:t>
      </w:r>
      <w:r>
        <w:rPr>
          <w:spacing w:val="-5"/>
          <w:sz w:val="24"/>
        </w:rPr>
        <w:t xml:space="preserve"> </w:t>
      </w:r>
      <w:r>
        <w:rPr>
          <w:sz w:val="24"/>
        </w:rPr>
        <w:t>in</w:t>
      </w:r>
      <w:r>
        <w:rPr>
          <w:spacing w:val="-4"/>
          <w:sz w:val="24"/>
        </w:rPr>
        <w:t xml:space="preserve"> </w:t>
      </w:r>
      <w:r>
        <w:rPr>
          <w:sz w:val="24"/>
        </w:rPr>
        <w:t>June</w:t>
      </w:r>
      <w:r>
        <w:rPr>
          <w:spacing w:val="-2"/>
          <w:sz w:val="24"/>
        </w:rPr>
        <w:t xml:space="preserve"> </w:t>
      </w:r>
      <w:r>
        <w:rPr>
          <w:sz w:val="24"/>
        </w:rPr>
        <w:t>2024</w:t>
      </w:r>
      <w:r>
        <w:rPr>
          <w:spacing w:val="-4"/>
          <w:sz w:val="24"/>
        </w:rPr>
        <w:t xml:space="preserve"> </w:t>
      </w:r>
      <w:r>
        <w:rPr>
          <w:sz w:val="24"/>
        </w:rPr>
        <w:t>of</w:t>
      </w:r>
      <w:r>
        <w:rPr>
          <w:spacing w:val="-5"/>
          <w:sz w:val="24"/>
        </w:rPr>
        <w:t xml:space="preserve"> </w:t>
      </w:r>
      <w:r>
        <w:rPr>
          <w:sz w:val="24"/>
        </w:rPr>
        <w:t>my</w:t>
      </w:r>
      <w:r>
        <w:rPr>
          <w:spacing w:val="-2"/>
          <w:sz w:val="24"/>
        </w:rPr>
        <w:t xml:space="preserve"> </w:t>
      </w:r>
      <w:r>
        <w:rPr>
          <w:sz w:val="24"/>
        </w:rPr>
        <w:t>intention</w:t>
      </w:r>
      <w:r>
        <w:rPr>
          <w:spacing w:val="-2"/>
          <w:sz w:val="24"/>
        </w:rPr>
        <w:t xml:space="preserve"> </w:t>
      </w:r>
      <w:r>
        <w:rPr>
          <w:sz w:val="24"/>
        </w:rPr>
        <w:t>to</w:t>
      </w:r>
      <w:r>
        <w:rPr>
          <w:spacing w:val="-4"/>
          <w:sz w:val="24"/>
        </w:rPr>
        <w:t xml:space="preserve"> </w:t>
      </w:r>
      <w:r>
        <w:rPr>
          <w:sz w:val="24"/>
        </w:rPr>
        <w:t>update</w:t>
      </w:r>
      <w:r>
        <w:rPr>
          <w:spacing w:val="-2"/>
          <w:sz w:val="24"/>
        </w:rPr>
        <w:t xml:space="preserve"> </w:t>
      </w:r>
      <w:r>
        <w:rPr>
          <w:sz w:val="24"/>
        </w:rPr>
        <w:t>the</w:t>
      </w:r>
      <w:r>
        <w:rPr>
          <w:spacing w:val="-2"/>
          <w:sz w:val="24"/>
        </w:rPr>
        <w:t xml:space="preserve"> </w:t>
      </w:r>
      <w:r>
        <w:rPr>
          <w:sz w:val="24"/>
        </w:rPr>
        <w:t>Child Poverty Related Indicators (CPRIs) as part of the refresh of the Child and Youth Wellbeing Strategy;</w:t>
      </w:r>
    </w:p>
    <w:p w14:paraId="6CDBB32F" w14:textId="77777777" w:rsidR="00D12FC2" w:rsidRDefault="005C3B46">
      <w:pPr>
        <w:pStyle w:val="ListParagraph"/>
        <w:numPr>
          <w:ilvl w:val="0"/>
          <w:numId w:val="1"/>
        </w:numPr>
        <w:tabs>
          <w:tab w:val="left" w:pos="841"/>
        </w:tabs>
        <w:ind w:left="841" w:right="1220"/>
        <w:rPr>
          <w:sz w:val="24"/>
        </w:rPr>
      </w:pPr>
      <w:r>
        <w:rPr>
          <w:b/>
          <w:sz w:val="24"/>
        </w:rPr>
        <w:t>note</w:t>
      </w:r>
      <w:r>
        <w:rPr>
          <w:b/>
          <w:spacing w:val="-2"/>
          <w:sz w:val="24"/>
        </w:rPr>
        <w:t xml:space="preserve"> </w:t>
      </w:r>
      <w:r>
        <w:rPr>
          <w:sz w:val="24"/>
        </w:rPr>
        <w:t>my</w:t>
      </w:r>
      <w:r>
        <w:rPr>
          <w:spacing w:val="-3"/>
          <w:sz w:val="24"/>
        </w:rPr>
        <w:t xml:space="preserve"> </w:t>
      </w:r>
      <w:r>
        <w:rPr>
          <w:sz w:val="24"/>
        </w:rPr>
        <w:t>intention</w:t>
      </w:r>
      <w:r>
        <w:rPr>
          <w:spacing w:val="-3"/>
          <w:sz w:val="24"/>
        </w:rPr>
        <w:t xml:space="preserve"> </w:t>
      </w:r>
      <w:r>
        <w:rPr>
          <w:sz w:val="24"/>
        </w:rPr>
        <w:t>to</w:t>
      </w:r>
      <w:r>
        <w:rPr>
          <w:spacing w:val="-5"/>
          <w:sz w:val="24"/>
        </w:rPr>
        <w:t xml:space="preserve"> </w:t>
      </w:r>
      <w:r>
        <w:rPr>
          <w:sz w:val="24"/>
        </w:rPr>
        <w:t>adopt</w:t>
      </w:r>
      <w:r>
        <w:rPr>
          <w:spacing w:val="-4"/>
          <w:sz w:val="24"/>
        </w:rPr>
        <w:t xml:space="preserve"> </w:t>
      </w:r>
      <w:r>
        <w:rPr>
          <w:sz w:val="24"/>
        </w:rPr>
        <w:t>the</w:t>
      </w:r>
      <w:r>
        <w:rPr>
          <w:spacing w:val="-5"/>
          <w:sz w:val="24"/>
        </w:rPr>
        <w:t xml:space="preserve"> </w:t>
      </w:r>
      <w:r>
        <w:rPr>
          <w:sz w:val="24"/>
        </w:rPr>
        <w:t>following</w:t>
      </w:r>
      <w:r>
        <w:rPr>
          <w:spacing w:val="-5"/>
          <w:sz w:val="24"/>
        </w:rPr>
        <w:t xml:space="preserve"> </w:t>
      </w:r>
      <w:r>
        <w:rPr>
          <w:sz w:val="24"/>
        </w:rPr>
        <w:t>five</w:t>
      </w:r>
      <w:r>
        <w:rPr>
          <w:spacing w:val="-5"/>
          <w:sz w:val="24"/>
        </w:rPr>
        <w:t xml:space="preserve"> </w:t>
      </w:r>
      <w:r>
        <w:rPr>
          <w:sz w:val="24"/>
        </w:rPr>
        <w:t>CPRIs,</w:t>
      </w:r>
      <w:r>
        <w:rPr>
          <w:spacing w:val="-4"/>
          <w:sz w:val="24"/>
        </w:rPr>
        <w:t xml:space="preserve"> </w:t>
      </w:r>
      <w:r>
        <w:rPr>
          <w:sz w:val="24"/>
        </w:rPr>
        <w:t>to</w:t>
      </w:r>
      <w:r>
        <w:rPr>
          <w:spacing w:val="-5"/>
          <w:sz w:val="24"/>
        </w:rPr>
        <w:t xml:space="preserve"> </w:t>
      </w:r>
      <w:r>
        <w:rPr>
          <w:sz w:val="24"/>
        </w:rPr>
        <w:t>better</w:t>
      </w:r>
      <w:r>
        <w:rPr>
          <w:spacing w:val="-5"/>
          <w:sz w:val="24"/>
        </w:rPr>
        <w:t xml:space="preserve"> </w:t>
      </w:r>
      <w:r>
        <w:rPr>
          <w:sz w:val="24"/>
        </w:rPr>
        <w:t>reflect</w:t>
      </w:r>
      <w:r>
        <w:rPr>
          <w:spacing w:val="-4"/>
          <w:sz w:val="24"/>
        </w:rPr>
        <w:t xml:space="preserve"> </w:t>
      </w:r>
      <w:r>
        <w:rPr>
          <w:sz w:val="24"/>
        </w:rPr>
        <w:t>our priorities and align with our Government Targets:</w:t>
      </w:r>
    </w:p>
    <w:p w14:paraId="43760ADC" w14:textId="77777777" w:rsidR="00D12FC2" w:rsidRDefault="005C3B46">
      <w:pPr>
        <w:pStyle w:val="ListParagraph"/>
        <w:numPr>
          <w:ilvl w:val="1"/>
          <w:numId w:val="1"/>
        </w:numPr>
        <w:tabs>
          <w:tab w:val="left" w:pos="1561"/>
        </w:tabs>
        <w:ind w:left="1561"/>
        <w:rPr>
          <w:sz w:val="24"/>
        </w:rPr>
      </w:pPr>
      <w:r>
        <w:rPr>
          <w:sz w:val="24"/>
        </w:rPr>
        <w:t>children</w:t>
      </w:r>
      <w:r>
        <w:rPr>
          <w:spacing w:val="-6"/>
          <w:sz w:val="24"/>
        </w:rPr>
        <w:t xml:space="preserve"> </w:t>
      </w:r>
      <w:r>
        <w:rPr>
          <w:sz w:val="24"/>
        </w:rPr>
        <w:t>in</w:t>
      </w:r>
      <w:r>
        <w:rPr>
          <w:spacing w:val="-4"/>
          <w:sz w:val="24"/>
        </w:rPr>
        <w:t xml:space="preserve"> </w:t>
      </w:r>
      <w:r>
        <w:rPr>
          <w:sz w:val="24"/>
        </w:rPr>
        <w:t>benefit-dependent</w:t>
      </w:r>
      <w:r>
        <w:rPr>
          <w:spacing w:val="-5"/>
          <w:sz w:val="24"/>
        </w:rPr>
        <w:t xml:space="preserve"> </w:t>
      </w:r>
      <w:r>
        <w:rPr>
          <w:spacing w:val="-2"/>
          <w:sz w:val="24"/>
        </w:rPr>
        <w:t>households,</w:t>
      </w:r>
    </w:p>
    <w:p w14:paraId="228B6C45" w14:textId="77777777" w:rsidR="00D12FC2" w:rsidRDefault="005C3B46">
      <w:pPr>
        <w:pStyle w:val="ListParagraph"/>
        <w:numPr>
          <w:ilvl w:val="1"/>
          <w:numId w:val="1"/>
        </w:numPr>
        <w:tabs>
          <w:tab w:val="left" w:pos="1561"/>
        </w:tabs>
        <w:ind w:left="1561"/>
        <w:rPr>
          <w:sz w:val="24"/>
        </w:rPr>
      </w:pPr>
      <w:r>
        <w:rPr>
          <w:sz w:val="24"/>
        </w:rPr>
        <w:t>housing</w:t>
      </w:r>
      <w:r>
        <w:rPr>
          <w:spacing w:val="-3"/>
          <w:sz w:val="24"/>
        </w:rPr>
        <w:t xml:space="preserve"> </w:t>
      </w:r>
      <w:r>
        <w:rPr>
          <w:spacing w:val="-2"/>
          <w:sz w:val="24"/>
        </w:rPr>
        <w:t>affordability,</w:t>
      </w:r>
    </w:p>
    <w:p w14:paraId="59C55E71" w14:textId="77777777" w:rsidR="00D12FC2" w:rsidRDefault="005C3B46">
      <w:pPr>
        <w:pStyle w:val="ListParagraph"/>
        <w:numPr>
          <w:ilvl w:val="1"/>
          <w:numId w:val="1"/>
        </w:numPr>
        <w:tabs>
          <w:tab w:val="left" w:pos="1561"/>
        </w:tabs>
        <w:ind w:left="1561"/>
        <w:rPr>
          <w:sz w:val="24"/>
        </w:rPr>
      </w:pPr>
      <w:r>
        <w:rPr>
          <w:sz w:val="24"/>
        </w:rPr>
        <w:t>school</w:t>
      </w:r>
      <w:r>
        <w:rPr>
          <w:spacing w:val="-5"/>
          <w:sz w:val="24"/>
        </w:rPr>
        <w:t xml:space="preserve"> </w:t>
      </w:r>
      <w:r>
        <w:rPr>
          <w:spacing w:val="-2"/>
          <w:sz w:val="24"/>
        </w:rPr>
        <w:t>attendance,</w:t>
      </w:r>
    </w:p>
    <w:p w14:paraId="03C50AEB" w14:textId="77777777" w:rsidR="00D12FC2" w:rsidRDefault="005C3B46">
      <w:pPr>
        <w:pStyle w:val="ListParagraph"/>
        <w:numPr>
          <w:ilvl w:val="1"/>
          <w:numId w:val="1"/>
        </w:numPr>
        <w:tabs>
          <w:tab w:val="left" w:pos="1561"/>
        </w:tabs>
        <w:ind w:left="1561"/>
        <w:rPr>
          <w:sz w:val="24"/>
        </w:rPr>
      </w:pPr>
      <w:r>
        <w:rPr>
          <w:sz w:val="24"/>
        </w:rPr>
        <w:t>educational</w:t>
      </w:r>
      <w:r>
        <w:rPr>
          <w:spacing w:val="-6"/>
          <w:sz w:val="24"/>
        </w:rPr>
        <w:t xml:space="preserve"> </w:t>
      </w:r>
      <w:r>
        <w:rPr>
          <w:sz w:val="24"/>
        </w:rPr>
        <w:t>achievement,</w:t>
      </w:r>
      <w:r>
        <w:rPr>
          <w:spacing w:val="-6"/>
          <w:sz w:val="24"/>
        </w:rPr>
        <w:t xml:space="preserve"> </w:t>
      </w:r>
      <w:r>
        <w:rPr>
          <w:spacing w:val="-5"/>
          <w:sz w:val="24"/>
        </w:rPr>
        <w:t>and</w:t>
      </w:r>
    </w:p>
    <w:p w14:paraId="39408222" w14:textId="77777777" w:rsidR="00D12FC2" w:rsidRDefault="005C3B46">
      <w:pPr>
        <w:pStyle w:val="ListParagraph"/>
        <w:numPr>
          <w:ilvl w:val="1"/>
          <w:numId w:val="1"/>
        </w:numPr>
        <w:tabs>
          <w:tab w:val="left" w:pos="1561"/>
        </w:tabs>
        <w:spacing w:before="241"/>
        <w:ind w:left="1561"/>
        <w:rPr>
          <w:sz w:val="24"/>
        </w:rPr>
      </w:pPr>
      <w:r>
        <w:rPr>
          <w:sz w:val="24"/>
        </w:rPr>
        <w:t>potentially</w:t>
      </w:r>
      <w:r>
        <w:rPr>
          <w:spacing w:val="-6"/>
          <w:sz w:val="24"/>
        </w:rPr>
        <w:t xml:space="preserve"> </w:t>
      </w:r>
      <w:r>
        <w:rPr>
          <w:sz w:val="24"/>
        </w:rPr>
        <w:t>avoidable</w:t>
      </w:r>
      <w:r>
        <w:rPr>
          <w:spacing w:val="-5"/>
          <w:sz w:val="24"/>
        </w:rPr>
        <w:t xml:space="preserve"> </w:t>
      </w:r>
      <w:r>
        <w:rPr>
          <w:spacing w:val="-2"/>
          <w:sz w:val="24"/>
        </w:rPr>
        <w:t>hospitalisations;</w:t>
      </w:r>
    </w:p>
    <w:p w14:paraId="7ACD24FF" w14:textId="77777777" w:rsidR="00D12FC2" w:rsidRDefault="005C3B46">
      <w:pPr>
        <w:pStyle w:val="ListParagraph"/>
        <w:numPr>
          <w:ilvl w:val="0"/>
          <w:numId w:val="1"/>
        </w:numPr>
        <w:tabs>
          <w:tab w:val="left" w:pos="841"/>
        </w:tabs>
        <w:ind w:left="841" w:right="502"/>
        <w:rPr>
          <w:sz w:val="24"/>
        </w:rPr>
      </w:pPr>
      <w:r>
        <w:rPr>
          <w:b/>
          <w:sz w:val="24"/>
        </w:rPr>
        <w:t xml:space="preserve">agree </w:t>
      </w:r>
      <w:r>
        <w:rPr>
          <w:sz w:val="24"/>
        </w:rPr>
        <w:t>that agencies should be responsible for working together to achieve measurable</w:t>
      </w:r>
      <w:r>
        <w:rPr>
          <w:spacing w:val="-4"/>
          <w:sz w:val="24"/>
        </w:rPr>
        <w:t xml:space="preserve"> </w:t>
      </w:r>
      <w:r>
        <w:rPr>
          <w:sz w:val="24"/>
        </w:rPr>
        <w:t>improvements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CPRIs</w:t>
      </w:r>
      <w:r>
        <w:rPr>
          <w:spacing w:val="-4"/>
          <w:sz w:val="24"/>
        </w:rPr>
        <w:t xml:space="preserve"> </w:t>
      </w:r>
      <w:r>
        <w:rPr>
          <w:sz w:val="24"/>
        </w:rPr>
        <w:t>over</w:t>
      </w:r>
      <w:r>
        <w:rPr>
          <w:spacing w:val="-4"/>
          <w:sz w:val="24"/>
        </w:rPr>
        <w:t xml:space="preserve"> </w:t>
      </w:r>
      <w:r>
        <w:rPr>
          <w:sz w:val="24"/>
        </w:rPr>
        <w:t>time,</w:t>
      </w:r>
      <w:r>
        <w:rPr>
          <w:spacing w:val="-5"/>
          <w:sz w:val="24"/>
        </w:rPr>
        <w:t xml:space="preserve"> </w:t>
      </w:r>
      <w:r>
        <w:rPr>
          <w:sz w:val="24"/>
        </w:rPr>
        <w:t>as</w:t>
      </w:r>
      <w:r>
        <w:rPr>
          <w:spacing w:val="-6"/>
          <w:sz w:val="24"/>
        </w:rPr>
        <w:t xml:space="preserve"> </w:t>
      </w:r>
      <w:r>
        <w:rPr>
          <w:sz w:val="24"/>
        </w:rPr>
        <w:t>part</w:t>
      </w:r>
      <w:r>
        <w:rPr>
          <w:spacing w:val="-6"/>
          <w:sz w:val="24"/>
        </w:rPr>
        <w:t xml:space="preserve"> </w:t>
      </w:r>
      <w:r>
        <w:rPr>
          <w:sz w:val="24"/>
        </w:rPr>
        <w:t>of</w:t>
      </w:r>
      <w:r>
        <w:rPr>
          <w:spacing w:val="-5"/>
          <w:sz w:val="24"/>
        </w:rPr>
        <w:t xml:space="preserve"> </w:t>
      </w:r>
      <w:r>
        <w:rPr>
          <w:sz w:val="24"/>
        </w:rPr>
        <w:t>making</w:t>
      </w:r>
      <w:r>
        <w:rPr>
          <w:spacing w:val="-6"/>
          <w:sz w:val="24"/>
        </w:rPr>
        <w:t xml:space="preserve"> </w:t>
      </w:r>
      <w:r>
        <w:rPr>
          <w:sz w:val="24"/>
        </w:rPr>
        <w:t>progress towards relevant Government Targets;</w:t>
      </w:r>
    </w:p>
    <w:p w14:paraId="2B1131E4" w14:textId="77777777" w:rsidR="00D12FC2" w:rsidRDefault="005C3B46">
      <w:pPr>
        <w:pStyle w:val="ListParagraph"/>
        <w:numPr>
          <w:ilvl w:val="0"/>
          <w:numId w:val="1"/>
        </w:numPr>
        <w:tabs>
          <w:tab w:val="left" w:pos="841"/>
        </w:tabs>
        <w:ind w:left="841" w:right="727"/>
        <w:rPr>
          <w:sz w:val="24"/>
        </w:rPr>
      </w:pPr>
      <w:r>
        <w:rPr>
          <w:b/>
          <w:sz w:val="24"/>
        </w:rPr>
        <w:t>note</w:t>
      </w:r>
      <w:r>
        <w:rPr>
          <w:b/>
          <w:spacing w:val="-2"/>
          <w:sz w:val="24"/>
        </w:rPr>
        <w:t xml:space="preserve"> </w:t>
      </w:r>
      <w:r>
        <w:rPr>
          <w:sz w:val="24"/>
        </w:rPr>
        <w:t>that</w:t>
      </w:r>
      <w:r>
        <w:rPr>
          <w:spacing w:val="-4"/>
          <w:sz w:val="24"/>
        </w:rPr>
        <w:t xml:space="preserve"> </w:t>
      </w:r>
      <w:r>
        <w:rPr>
          <w:sz w:val="24"/>
        </w:rPr>
        <w:t>I</w:t>
      </w:r>
      <w:r>
        <w:rPr>
          <w:spacing w:val="-6"/>
          <w:sz w:val="24"/>
        </w:rPr>
        <w:t xml:space="preserve"> </w:t>
      </w:r>
      <w:r>
        <w:rPr>
          <w:sz w:val="24"/>
        </w:rPr>
        <w:t>have</w:t>
      </w:r>
      <w:r>
        <w:rPr>
          <w:spacing w:val="-5"/>
          <w:sz w:val="24"/>
        </w:rPr>
        <w:t xml:space="preserve"> </w:t>
      </w:r>
      <w:r>
        <w:rPr>
          <w:sz w:val="24"/>
        </w:rPr>
        <w:t>reviewed</w:t>
      </w:r>
      <w:r>
        <w:rPr>
          <w:spacing w:val="-3"/>
          <w:sz w:val="24"/>
        </w:rPr>
        <w:t xml:space="preserve"> </w:t>
      </w:r>
      <w:r>
        <w:rPr>
          <w:sz w:val="24"/>
        </w:rPr>
        <w:t>the</w:t>
      </w:r>
      <w:r>
        <w:rPr>
          <w:spacing w:val="-3"/>
          <w:sz w:val="24"/>
        </w:rPr>
        <w:t xml:space="preserve"> </w:t>
      </w:r>
      <w:r>
        <w:rPr>
          <w:sz w:val="24"/>
        </w:rPr>
        <w:t>2019</w:t>
      </w:r>
      <w:r>
        <w:rPr>
          <w:spacing w:val="-5"/>
          <w:sz w:val="24"/>
        </w:rPr>
        <w:t xml:space="preserve"> </w:t>
      </w:r>
      <w:r>
        <w:rPr>
          <w:sz w:val="24"/>
        </w:rPr>
        <w:t>Child</w:t>
      </w:r>
      <w:r>
        <w:rPr>
          <w:spacing w:val="-5"/>
          <w:sz w:val="24"/>
        </w:rPr>
        <w:t xml:space="preserve"> </w:t>
      </w:r>
      <w:r>
        <w:rPr>
          <w:sz w:val="24"/>
        </w:rPr>
        <w:t>and</w:t>
      </w:r>
      <w:r>
        <w:rPr>
          <w:spacing w:val="-5"/>
          <w:sz w:val="24"/>
        </w:rPr>
        <w:t xml:space="preserve"> </w:t>
      </w:r>
      <w:r>
        <w:rPr>
          <w:sz w:val="24"/>
        </w:rPr>
        <w:t>Youth</w:t>
      </w:r>
      <w:r>
        <w:rPr>
          <w:spacing w:val="-5"/>
          <w:sz w:val="24"/>
        </w:rPr>
        <w:t xml:space="preserve"> </w:t>
      </w:r>
      <w:r>
        <w:rPr>
          <w:sz w:val="24"/>
        </w:rPr>
        <w:t>Wellbeing</w:t>
      </w:r>
      <w:r>
        <w:rPr>
          <w:spacing w:val="-3"/>
          <w:sz w:val="24"/>
        </w:rPr>
        <w:t xml:space="preserve"> </w:t>
      </w:r>
      <w:r>
        <w:rPr>
          <w:sz w:val="24"/>
        </w:rPr>
        <w:t>Strategy</w:t>
      </w:r>
      <w:r>
        <w:rPr>
          <w:spacing w:val="-5"/>
          <w:sz w:val="24"/>
        </w:rPr>
        <w:t xml:space="preserve"> </w:t>
      </w:r>
      <w:r>
        <w:rPr>
          <w:sz w:val="24"/>
        </w:rPr>
        <w:t>and undertaken the consultation that is legally required when changes to the Strategy are made;</w:t>
      </w:r>
    </w:p>
    <w:p w14:paraId="4DB3B6FE" w14:textId="77777777" w:rsidR="00D12FC2" w:rsidRDefault="00D12FC2">
      <w:pPr>
        <w:pStyle w:val="BodyText"/>
        <w:spacing w:before="19"/>
        <w:ind w:left="0" w:firstLine="0"/>
        <w:rPr>
          <w:sz w:val="22"/>
        </w:rPr>
      </w:pPr>
    </w:p>
    <w:p w14:paraId="02800CD6" w14:textId="77777777" w:rsidR="00D12FC2" w:rsidRDefault="005C3B46">
      <w:pPr>
        <w:ind w:right="453"/>
        <w:jc w:val="right"/>
      </w:pPr>
      <w:r>
        <w:rPr>
          <w:spacing w:val="-10"/>
        </w:rPr>
        <w:t>9</w:t>
      </w:r>
    </w:p>
    <w:p w14:paraId="05792A10" w14:textId="77777777" w:rsidR="00D12FC2" w:rsidRDefault="005C3B46">
      <w:pPr>
        <w:spacing w:before="2"/>
        <w:ind w:right="335"/>
        <w:jc w:val="center"/>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p w14:paraId="144F63C3" w14:textId="77777777" w:rsidR="00D12FC2" w:rsidRDefault="00D12FC2">
      <w:pPr>
        <w:jc w:val="center"/>
        <w:rPr>
          <w:sz w:val="20"/>
        </w:rPr>
        <w:sectPr w:rsidR="00D12FC2">
          <w:pgSz w:w="11910" w:h="16840"/>
          <w:pgMar w:top="1340" w:right="980" w:bottom="480" w:left="1320" w:header="715" w:footer="283" w:gutter="0"/>
          <w:cols w:space="720"/>
        </w:sectPr>
      </w:pPr>
    </w:p>
    <w:p w14:paraId="44B2DFEF" w14:textId="77777777" w:rsidR="00D12FC2" w:rsidRDefault="005C3B46">
      <w:pPr>
        <w:pStyle w:val="ListParagraph"/>
        <w:numPr>
          <w:ilvl w:val="0"/>
          <w:numId w:val="1"/>
        </w:numPr>
        <w:tabs>
          <w:tab w:val="left" w:pos="841"/>
        </w:tabs>
        <w:spacing w:before="82"/>
        <w:ind w:left="841" w:right="647"/>
        <w:rPr>
          <w:sz w:val="24"/>
        </w:rPr>
      </w:pPr>
      <w:r>
        <w:rPr>
          <w:b/>
          <w:sz w:val="24"/>
        </w:rPr>
        <w:lastRenderedPageBreak/>
        <w:t>note</w:t>
      </w:r>
      <w:r>
        <w:rPr>
          <w:b/>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attached</w:t>
      </w:r>
      <w:r>
        <w:rPr>
          <w:spacing w:val="-3"/>
          <w:sz w:val="24"/>
        </w:rPr>
        <w:t xml:space="preserve"> </w:t>
      </w:r>
      <w:r>
        <w:rPr>
          <w:sz w:val="24"/>
        </w:rPr>
        <w:t>draft</w:t>
      </w:r>
      <w:r>
        <w:rPr>
          <w:spacing w:val="-4"/>
          <w:sz w:val="24"/>
        </w:rPr>
        <w:t xml:space="preserve"> </w:t>
      </w:r>
      <w:r>
        <w:rPr>
          <w:sz w:val="24"/>
        </w:rPr>
        <w:t>Strategy</w:t>
      </w:r>
      <w:r>
        <w:rPr>
          <w:spacing w:val="-5"/>
          <w:sz w:val="24"/>
        </w:rPr>
        <w:t xml:space="preserve"> </w:t>
      </w:r>
      <w:r>
        <w:rPr>
          <w:sz w:val="24"/>
        </w:rPr>
        <w:t>retains</w:t>
      </w:r>
      <w:r>
        <w:rPr>
          <w:spacing w:val="-5"/>
          <w:sz w:val="24"/>
        </w:rPr>
        <w:t xml:space="preserve"> </w:t>
      </w:r>
      <w:r>
        <w:rPr>
          <w:sz w:val="24"/>
        </w:rPr>
        <w:t>the</w:t>
      </w:r>
      <w:r>
        <w:rPr>
          <w:spacing w:val="-5"/>
          <w:sz w:val="24"/>
        </w:rPr>
        <w:t xml:space="preserve"> </w:t>
      </w:r>
      <w:r>
        <w:rPr>
          <w:sz w:val="24"/>
        </w:rPr>
        <w:t>current</w:t>
      </w:r>
      <w:r>
        <w:rPr>
          <w:spacing w:val="-4"/>
          <w:sz w:val="24"/>
        </w:rPr>
        <w:t xml:space="preserve"> </w:t>
      </w:r>
      <w:r>
        <w:rPr>
          <w:sz w:val="24"/>
        </w:rPr>
        <w:t>vision</w:t>
      </w:r>
      <w:r>
        <w:rPr>
          <w:spacing w:val="-5"/>
          <w:sz w:val="24"/>
        </w:rPr>
        <w:t xml:space="preserve"> </w:t>
      </w:r>
      <w:r>
        <w:rPr>
          <w:sz w:val="24"/>
        </w:rPr>
        <w:t>and</w:t>
      </w:r>
      <w:r>
        <w:rPr>
          <w:spacing w:val="-3"/>
          <w:sz w:val="24"/>
        </w:rPr>
        <w:t xml:space="preserve"> </w:t>
      </w:r>
      <w:r>
        <w:rPr>
          <w:sz w:val="24"/>
        </w:rPr>
        <w:t>outcomes framework, sets out our Government’s targets, policies and approach to improving child and youth outcomes, and identifies three priorities for further work to address common underlying drivers of poor outcomes:</w:t>
      </w:r>
    </w:p>
    <w:p w14:paraId="1D45B5F2" w14:textId="77777777" w:rsidR="00D12FC2" w:rsidRDefault="005C3B46">
      <w:pPr>
        <w:pStyle w:val="ListParagraph"/>
        <w:numPr>
          <w:ilvl w:val="1"/>
          <w:numId w:val="1"/>
        </w:numPr>
        <w:tabs>
          <w:tab w:val="left" w:pos="1561"/>
        </w:tabs>
        <w:ind w:left="1561"/>
        <w:rPr>
          <w:sz w:val="24"/>
        </w:rPr>
      </w:pPr>
      <w:r>
        <w:rPr>
          <w:sz w:val="24"/>
        </w:rPr>
        <w:t>supporting</w:t>
      </w:r>
      <w:r>
        <w:rPr>
          <w:spacing w:val="-7"/>
          <w:sz w:val="24"/>
        </w:rPr>
        <w:t xml:space="preserve"> </w:t>
      </w:r>
      <w:r>
        <w:rPr>
          <w:sz w:val="24"/>
        </w:rPr>
        <w:t>children,</w:t>
      </w:r>
      <w:r>
        <w:rPr>
          <w:spacing w:val="-3"/>
          <w:sz w:val="24"/>
        </w:rPr>
        <w:t xml:space="preserve"> </w:t>
      </w:r>
      <w:r>
        <w:rPr>
          <w:sz w:val="24"/>
        </w:rPr>
        <w:t>families,</w:t>
      </w:r>
      <w:r>
        <w:rPr>
          <w:spacing w:val="-3"/>
          <w:sz w:val="24"/>
        </w:rPr>
        <w:t xml:space="preserve"> </w:t>
      </w:r>
      <w:r>
        <w:rPr>
          <w:sz w:val="24"/>
        </w:rPr>
        <w:t>and</w:t>
      </w:r>
      <w:r>
        <w:rPr>
          <w:spacing w:val="-4"/>
          <w:sz w:val="24"/>
        </w:rPr>
        <w:t xml:space="preserve"> </w:t>
      </w:r>
      <w:r>
        <w:rPr>
          <w:sz w:val="24"/>
        </w:rPr>
        <w:t>whānau</w:t>
      </w:r>
      <w:r>
        <w:rPr>
          <w:spacing w:val="-5"/>
          <w:sz w:val="24"/>
        </w:rPr>
        <w:t xml:space="preserve"> </w:t>
      </w:r>
      <w:r>
        <w:rPr>
          <w:sz w:val="24"/>
        </w:rPr>
        <w:t>in</w:t>
      </w:r>
      <w:r>
        <w:rPr>
          <w:spacing w:val="-2"/>
          <w:sz w:val="24"/>
        </w:rPr>
        <w:t xml:space="preserve"> </w:t>
      </w:r>
      <w:r>
        <w:rPr>
          <w:sz w:val="24"/>
        </w:rPr>
        <w:t>the</w:t>
      </w:r>
      <w:r>
        <w:rPr>
          <w:spacing w:val="-4"/>
          <w:sz w:val="24"/>
        </w:rPr>
        <w:t xml:space="preserve"> </w:t>
      </w:r>
      <w:r>
        <w:rPr>
          <w:sz w:val="24"/>
        </w:rPr>
        <w:t>first</w:t>
      </w:r>
      <w:r>
        <w:rPr>
          <w:spacing w:val="-3"/>
          <w:sz w:val="24"/>
        </w:rPr>
        <w:t xml:space="preserve"> </w:t>
      </w:r>
      <w:r>
        <w:rPr>
          <w:sz w:val="24"/>
        </w:rPr>
        <w:t>2,000</w:t>
      </w:r>
      <w:r>
        <w:rPr>
          <w:spacing w:val="-4"/>
          <w:sz w:val="24"/>
        </w:rPr>
        <w:t xml:space="preserve"> </w:t>
      </w:r>
      <w:r>
        <w:rPr>
          <w:spacing w:val="-2"/>
          <w:sz w:val="24"/>
        </w:rPr>
        <w:t>days,</w:t>
      </w:r>
    </w:p>
    <w:p w14:paraId="1661C61B" w14:textId="77777777" w:rsidR="00D12FC2" w:rsidRDefault="005C3B46">
      <w:pPr>
        <w:pStyle w:val="ListParagraph"/>
        <w:numPr>
          <w:ilvl w:val="1"/>
          <w:numId w:val="1"/>
        </w:numPr>
        <w:tabs>
          <w:tab w:val="left" w:pos="1561"/>
        </w:tabs>
        <w:ind w:left="1561"/>
        <w:rPr>
          <w:sz w:val="24"/>
        </w:rPr>
      </w:pPr>
      <w:r>
        <w:rPr>
          <w:sz w:val="24"/>
        </w:rPr>
        <w:t>reducing</w:t>
      </w:r>
      <w:r>
        <w:rPr>
          <w:spacing w:val="-5"/>
          <w:sz w:val="24"/>
        </w:rPr>
        <w:t xml:space="preserve"> </w:t>
      </w:r>
      <w:r>
        <w:rPr>
          <w:sz w:val="24"/>
        </w:rPr>
        <w:t>child</w:t>
      </w:r>
      <w:r>
        <w:rPr>
          <w:spacing w:val="-4"/>
          <w:sz w:val="24"/>
        </w:rPr>
        <w:t xml:space="preserve"> </w:t>
      </w:r>
      <w:r>
        <w:rPr>
          <w:sz w:val="24"/>
        </w:rPr>
        <w:t>material</w:t>
      </w:r>
      <w:r>
        <w:rPr>
          <w:spacing w:val="-5"/>
          <w:sz w:val="24"/>
        </w:rPr>
        <w:t xml:space="preserve"> </w:t>
      </w:r>
      <w:r>
        <w:rPr>
          <w:sz w:val="24"/>
        </w:rPr>
        <w:t>hardship,</w:t>
      </w:r>
      <w:r>
        <w:rPr>
          <w:spacing w:val="-3"/>
          <w:sz w:val="24"/>
        </w:rPr>
        <w:t xml:space="preserve"> </w:t>
      </w:r>
      <w:r>
        <w:rPr>
          <w:spacing w:val="-5"/>
          <w:sz w:val="24"/>
        </w:rPr>
        <w:t>and</w:t>
      </w:r>
    </w:p>
    <w:p w14:paraId="3FF9AE55" w14:textId="77777777" w:rsidR="00D12FC2" w:rsidRDefault="005C3B46">
      <w:pPr>
        <w:pStyle w:val="ListParagraph"/>
        <w:numPr>
          <w:ilvl w:val="1"/>
          <w:numId w:val="1"/>
        </w:numPr>
        <w:tabs>
          <w:tab w:val="left" w:pos="1561"/>
        </w:tabs>
        <w:ind w:left="1561"/>
        <w:rPr>
          <w:sz w:val="24"/>
        </w:rPr>
      </w:pPr>
      <w:r>
        <w:rPr>
          <w:sz w:val="24"/>
        </w:rPr>
        <w:t>preventing</w:t>
      </w:r>
      <w:r>
        <w:rPr>
          <w:spacing w:val="-5"/>
          <w:sz w:val="24"/>
        </w:rPr>
        <w:t xml:space="preserve"> </w:t>
      </w:r>
      <w:r>
        <w:rPr>
          <w:sz w:val="24"/>
        </w:rPr>
        <w:t>child</w:t>
      </w:r>
      <w:r>
        <w:rPr>
          <w:spacing w:val="-5"/>
          <w:sz w:val="24"/>
        </w:rPr>
        <w:t xml:space="preserve"> </w:t>
      </w:r>
      <w:r>
        <w:rPr>
          <w:spacing w:val="-2"/>
          <w:sz w:val="24"/>
        </w:rPr>
        <w:t>harm;</w:t>
      </w:r>
    </w:p>
    <w:p w14:paraId="68A1D961" w14:textId="77777777" w:rsidR="00D12FC2" w:rsidRDefault="005C3B46">
      <w:pPr>
        <w:pStyle w:val="ListParagraph"/>
        <w:numPr>
          <w:ilvl w:val="0"/>
          <w:numId w:val="1"/>
        </w:numPr>
        <w:tabs>
          <w:tab w:val="left" w:pos="841"/>
        </w:tabs>
        <w:ind w:left="841" w:right="585"/>
        <w:rPr>
          <w:sz w:val="24"/>
        </w:rPr>
      </w:pPr>
      <w:r>
        <w:rPr>
          <w:b/>
          <w:sz w:val="24"/>
        </w:rPr>
        <w:t>agree</w:t>
      </w:r>
      <w:r>
        <w:rPr>
          <w:b/>
          <w:spacing w:val="-3"/>
          <w:sz w:val="24"/>
        </w:rPr>
        <w:t xml:space="preserve"> </w:t>
      </w:r>
      <w:r>
        <w:rPr>
          <w:sz w:val="24"/>
        </w:rPr>
        <w:t>to</w:t>
      </w:r>
      <w:r>
        <w:rPr>
          <w:spacing w:val="-2"/>
          <w:sz w:val="24"/>
        </w:rPr>
        <w:t xml:space="preserve"> </w:t>
      </w:r>
      <w:r>
        <w:rPr>
          <w:sz w:val="24"/>
        </w:rPr>
        <w:t>release</w:t>
      </w:r>
      <w:r>
        <w:rPr>
          <w:spacing w:val="-2"/>
          <w:sz w:val="24"/>
        </w:rPr>
        <w:t xml:space="preserve"> </w:t>
      </w:r>
      <w:r>
        <w:rPr>
          <w:sz w:val="24"/>
        </w:rPr>
        <w:t>the</w:t>
      </w:r>
      <w:r>
        <w:rPr>
          <w:spacing w:val="-2"/>
          <w:sz w:val="24"/>
        </w:rPr>
        <w:t xml:space="preserve"> </w:t>
      </w:r>
      <w:r>
        <w:rPr>
          <w:sz w:val="24"/>
        </w:rPr>
        <w:t>attached</w:t>
      </w:r>
      <w:r>
        <w:rPr>
          <w:spacing w:val="-4"/>
          <w:sz w:val="24"/>
        </w:rPr>
        <w:t xml:space="preserve"> </w:t>
      </w:r>
      <w:r>
        <w:rPr>
          <w:sz w:val="24"/>
        </w:rPr>
        <w:t>Child</w:t>
      </w:r>
      <w:r>
        <w:rPr>
          <w:spacing w:val="-4"/>
          <w:sz w:val="24"/>
        </w:rPr>
        <w:t xml:space="preserve"> </w:t>
      </w:r>
      <w:r>
        <w:rPr>
          <w:sz w:val="24"/>
        </w:rPr>
        <w:t>and</w:t>
      </w:r>
      <w:r>
        <w:rPr>
          <w:spacing w:val="-4"/>
          <w:sz w:val="24"/>
        </w:rPr>
        <w:t xml:space="preserve"> </w:t>
      </w:r>
      <w:r>
        <w:rPr>
          <w:sz w:val="24"/>
        </w:rPr>
        <w:t>Youth</w:t>
      </w:r>
      <w:r>
        <w:rPr>
          <w:spacing w:val="-2"/>
          <w:sz w:val="24"/>
        </w:rPr>
        <w:t xml:space="preserve"> </w:t>
      </w:r>
      <w:r>
        <w:rPr>
          <w:sz w:val="24"/>
        </w:rPr>
        <w:t>Strategy,</w:t>
      </w:r>
      <w:r>
        <w:rPr>
          <w:spacing w:val="-5"/>
          <w:sz w:val="24"/>
        </w:rPr>
        <w:t xml:space="preserve"> </w:t>
      </w:r>
      <w:r>
        <w:rPr>
          <w:sz w:val="24"/>
        </w:rPr>
        <w:t>noting</w:t>
      </w:r>
      <w:r>
        <w:rPr>
          <w:spacing w:val="-2"/>
          <w:sz w:val="24"/>
        </w:rPr>
        <w:t xml:space="preserve"> </w:t>
      </w:r>
      <w:r>
        <w:rPr>
          <w:sz w:val="24"/>
        </w:rPr>
        <w:t>that</w:t>
      </w:r>
      <w:r>
        <w:rPr>
          <w:spacing w:val="-5"/>
          <w:sz w:val="24"/>
        </w:rPr>
        <w:t xml:space="preserve"> </w:t>
      </w:r>
      <w:r>
        <w:rPr>
          <w:sz w:val="24"/>
        </w:rPr>
        <w:t>it</w:t>
      </w:r>
      <w:r>
        <w:rPr>
          <w:spacing w:val="-3"/>
          <w:sz w:val="24"/>
        </w:rPr>
        <w:t xml:space="preserve"> </w:t>
      </w:r>
      <w:r>
        <w:rPr>
          <w:sz w:val="24"/>
        </w:rPr>
        <w:t>may</w:t>
      </w:r>
      <w:r>
        <w:rPr>
          <w:spacing w:val="-2"/>
          <w:sz w:val="24"/>
        </w:rPr>
        <w:t xml:space="preserve"> </w:t>
      </w:r>
      <w:r>
        <w:rPr>
          <w:sz w:val="24"/>
        </w:rPr>
        <w:t>be subject to minor drafting and editorial changes prior to publication;</w:t>
      </w:r>
    </w:p>
    <w:p w14:paraId="241D4AA9" w14:textId="77777777" w:rsidR="00D12FC2" w:rsidRDefault="005C3B46">
      <w:pPr>
        <w:pStyle w:val="ListParagraph"/>
        <w:numPr>
          <w:ilvl w:val="0"/>
          <w:numId w:val="1"/>
        </w:numPr>
        <w:tabs>
          <w:tab w:val="left" w:pos="841"/>
        </w:tabs>
        <w:ind w:left="841" w:right="688"/>
        <w:rPr>
          <w:sz w:val="24"/>
        </w:rPr>
      </w:pPr>
      <w:r>
        <w:rPr>
          <w:b/>
          <w:sz w:val="24"/>
        </w:rPr>
        <w:t>agree</w:t>
      </w:r>
      <w:r>
        <w:rPr>
          <w:b/>
          <w:spacing w:val="-5"/>
          <w:sz w:val="24"/>
        </w:rPr>
        <w:t xml:space="preserve"> </w:t>
      </w:r>
      <w:r>
        <w:rPr>
          <w:sz w:val="24"/>
        </w:rPr>
        <w:t>to</w:t>
      </w:r>
      <w:r>
        <w:rPr>
          <w:spacing w:val="-4"/>
          <w:sz w:val="24"/>
        </w:rPr>
        <w:t xml:space="preserve"> </w:t>
      </w:r>
      <w:r>
        <w:rPr>
          <w:sz w:val="24"/>
        </w:rPr>
        <w:t>rescind</w:t>
      </w:r>
      <w:r>
        <w:rPr>
          <w:spacing w:val="-4"/>
          <w:sz w:val="24"/>
        </w:rPr>
        <w:t xml:space="preserve"> </w:t>
      </w:r>
      <w:r>
        <w:rPr>
          <w:sz w:val="24"/>
        </w:rPr>
        <w:t>the</w:t>
      </w:r>
      <w:r>
        <w:rPr>
          <w:spacing w:val="-6"/>
          <w:sz w:val="24"/>
        </w:rPr>
        <w:t xml:space="preserve"> </w:t>
      </w:r>
      <w:r>
        <w:rPr>
          <w:sz w:val="24"/>
        </w:rPr>
        <w:t>2019</w:t>
      </w:r>
      <w:r>
        <w:rPr>
          <w:spacing w:val="-6"/>
          <w:sz w:val="24"/>
        </w:rPr>
        <w:t xml:space="preserve"> </w:t>
      </w:r>
      <w:r>
        <w:rPr>
          <w:sz w:val="24"/>
        </w:rPr>
        <w:t>Cabinet</w:t>
      </w:r>
      <w:r>
        <w:rPr>
          <w:spacing w:val="-7"/>
          <w:sz w:val="24"/>
        </w:rPr>
        <w:t xml:space="preserve"> </w:t>
      </w:r>
      <w:r>
        <w:rPr>
          <w:sz w:val="24"/>
        </w:rPr>
        <w:t>directive</w:t>
      </w:r>
      <w:r>
        <w:rPr>
          <w:spacing w:val="-4"/>
          <w:sz w:val="24"/>
        </w:rPr>
        <w:t xml:space="preserve"> </w:t>
      </w:r>
      <w:r>
        <w:rPr>
          <w:sz w:val="24"/>
        </w:rPr>
        <w:t>(SWC-19-MIN-0085)</w:t>
      </w:r>
      <w:r>
        <w:rPr>
          <w:spacing w:val="-6"/>
          <w:sz w:val="24"/>
        </w:rPr>
        <w:t xml:space="preserve"> </w:t>
      </w:r>
      <w:r>
        <w:rPr>
          <w:sz w:val="24"/>
        </w:rPr>
        <w:t>for</w:t>
      </w:r>
      <w:r>
        <w:rPr>
          <w:spacing w:val="-4"/>
          <w:sz w:val="24"/>
        </w:rPr>
        <w:t xml:space="preserve"> </w:t>
      </w:r>
      <w:r>
        <w:rPr>
          <w:sz w:val="24"/>
        </w:rPr>
        <w:t>officials to provide 6-monthly reports to the Cabinet Social Wellbeing Committee on implementation of the Strategy;</w:t>
      </w:r>
    </w:p>
    <w:p w14:paraId="12C608DE" w14:textId="77777777" w:rsidR="00D12FC2" w:rsidRDefault="005C3B46">
      <w:pPr>
        <w:pStyle w:val="ListParagraph"/>
        <w:numPr>
          <w:ilvl w:val="0"/>
          <w:numId w:val="1"/>
        </w:numPr>
        <w:tabs>
          <w:tab w:val="left" w:pos="841"/>
        </w:tabs>
        <w:ind w:left="841" w:right="834"/>
        <w:rPr>
          <w:sz w:val="24"/>
        </w:rPr>
      </w:pPr>
      <w:r>
        <w:rPr>
          <w:b/>
          <w:sz w:val="24"/>
        </w:rPr>
        <w:t>note</w:t>
      </w:r>
      <w:r>
        <w:rPr>
          <w:b/>
          <w:spacing w:val="-2"/>
          <w:sz w:val="24"/>
        </w:rPr>
        <w:t xml:space="preserve"> </w:t>
      </w:r>
      <w:r>
        <w:rPr>
          <w:sz w:val="24"/>
        </w:rPr>
        <w:t>that,</w:t>
      </w:r>
      <w:r>
        <w:rPr>
          <w:spacing w:val="-4"/>
          <w:sz w:val="24"/>
        </w:rPr>
        <w:t xml:space="preserve"> </w:t>
      </w:r>
      <w:r>
        <w:rPr>
          <w:sz w:val="24"/>
        </w:rPr>
        <w:t>under</w:t>
      </w:r>
      <w:r>
        <w:rPr>
          <w:spacing w:val="-5"/>
          <w:sz w:val="24"/>
        </w:rPr>
        <w:t xml:space="preserve"> </w:t>
      </w:r>
      <w:r>
        <w:rPr>
          <w:sz w:val="24"/>
        </w:rPr>
        <w:t>the</w:t>
      </w:r>
      <w:r>
        <w:rPr>
          <w:spacing w:val="-3"/>
          <w:sz w:val="24"/>
        </w:rPr>
        <w:t xml:space="preserve"> </w:t>
      </w:r>
      <w:r>
        <w:rPr>
          <w:sz w:val="24"/>
        </w:rPr>
        <w:t>Act,</w:t>
      </w:r>
      <w:r>
        <w:rPr>
          <w:spacing w:val="-4"/>
          <w:sz w:val="24"/>
        </w:rPr>
        <w:t xml:space="preserve"> </w:t>
      </w:r>
      <w:r>
        <w:rPr>
          <w:sz w:val="24"/>
        </w:rPr>
        <w:t>I</w:t>
      </w:r>
      <w:r>
        <w:rPr>
          <w:spacing w:val="-6"/>
          <w:sz w:val="24"/>
        </w:rPr>
        <w:t xml:space="preserve"> </w:t>
      </w:r>
      <w:r>
        <w:rPr>
          <w:sz w:val="24"/>
        </w:rPr>
        <w:t>am</w:t>
      </w:r>
      <w:r>
        <w:rPr>
          <w:spacing w:val="-5"/>
          <w:sz w:val="24"/>
        </w:rPr>
        <w:t xml:space="preserve"> </w:t>
      </w:r>
      <w:r>
        <w:rPr>
          <w:sz w:val="24"/>
        </w:rPr>
        <w:t>required</w:t>
      </w:r>
      <w:r>
        <w:rPr>
          <w:spacing w:val="-5"/>
          <w:sz w:val="24"/>
        </w:rPr>
        <w:t xml:space="preserve"> </w:t>
      </w:r>
      <w:r>
        <w:rPr>
          <w:sz w:val="24"/>
        </w:rPr>
        <w:t>to</w:t>
      </w:r>
      <w:r>
        <w:rPr>
          <w:spacing w:val="-3"/>
          <w:sz w:val="24"/>
        </w:rPr>
        <w:t xml:space="preserve"> </w:t>
      </w:r>
      <w:r>
        <w:rPr>
          <w:sz w:val="24"/>
        </w:rPr>
        <w:t>set</w:t>
      </w:r>
      <w:r>
        <w:rPr>
          <w:spacing w:val="-4"/>
          <w:sz w:val="24"/>
        </w:rPr>
        <w:t xml:space="preserve"> </w:t>
      </w:r>
      <w:r>
        <w:rPr>
          <w:sz w:val="24"/>
        </w:rPr>
        <w:t>three-year</w:t>
      </w:r>
      <w:r>
        <w:rPr>
          <w:spacing w:val="-5"/>
          <w:sz w:val="24"/>
        </w:rPr>
        <w:t xml:space="preserve"> </w:t>
      </w:r>
      <w:r>
        <w:rPr>
          <w:sz w:val="24"/>
        </w:rPr>
        <w:t>(2025/26-2027/28) and 10-year (2025/26 to 2034/35) child poverty persistence targets by 31 December 2024;</w:t>
      </w:r>
    </w:p>
    <w:p w14:paraId="524EED76" w14:textId="77777777" w:rsidR="00D12FC2" w:rsidRDefault="005C3B46">
      <w:pPr>
        <w:pStyle w:val="ListParagraph"/>
        <w:numPr>
          <w:ilvl w:val="0"/>
          <w:numId w:val="1"/>
        </w:numPr>
        <w:tabs>
          <w:tab w:val="left" w:pos="841"/>
        </w:tabs>
        <w:ind w:left="841" w:right="474"/>
        <w:rPr>
          <w:sz w:val="24"/>
        </w:rPr>
      </w:pPr>
      <w:r>
        <w:rPr>
          <w:b/>
          <w:sz w:val="24"/>
        </w:rPr>
        <w:t xml:space="preserve">note </w:t>
      </w:r>
      <w:r>
        <w:rPr>
          <w:sz w:val="24"/>
        </w:rPr>
        <w:t>that Stats NZ has recently defined persistent poverty based on an income</w:t>
      </w:r>
      <w:r>
        <w:rPr>
          <w:spacing w:val="-4"/>
          <w:sz w:val="24"/>
        </w:rPr>
        <w:t xml:space="preserve"> </w:t>
      </w:r>
      <w:r>
        <w:rPr>
          <w:sz w:val="24"/>
        </w:rPr>
        <w:t>poverty</w:t>
      </w:r>
      <w:r>
        <w:rPr>
          <w:spacing w:val="-6"/>
          <w:sz w:val="24"/>
        </w:rPr>
        <w:t xml:space="preserve"> </w:t>
      </w:r>
      <w:r>
        <w:rPr>
          <w:sz w:val="24"/>
        </w:rPr>
        <w:t>measure,</w:t>
      </w:r>
      <w:r>
        <w:rPr>
          <w:spacing w:val="-5"/>
          <w:sz w:val="24"/>
        </w:rPr>
        <w:t xml:space="preserve"> </w:t>
      </w:r>
      <w:r>
        <w:rPr>
          <w:sz w:val="24"/>
        </w:rPr>
        <w:t>and</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me</w:t>
      </w:r>
      <w:r>
        <w:rPr>
          <w:spacing w:val="-4"/>
          <w:sz w:val="24"/>
        </w:rPr>
        <w:t xml:space="preserve"> </w:t>
      </w:r>
      <w:r>
        <w:rPr>
          <w:sz w:val="24"/>
        </w:rPr>
        <w:t>baseline</w:t>
      </w:r>
      <w:r>
        <w:rPr>
          <w:spacing w:val="-6"/>
          <w:sz w:val="24"/>
        </w:rPr>
        <w:t xml:space="preserve"> </w:t>
      </w:r>
      <w:r>
        <w:rPr>
          <w:sz w:val="24"/>
        </w:rPr>
        <w:t>numbers</w:t>
      </w:r>
      <w:r>
        <w:rPr>
          <w:spacing w:val="-4"/>
          <w:sz w:val="24"/>
        </w:rPr>
        <w:t xml:space="preserve"> </w:t>
      </w:r>
      <w:r>
        <w:rPr>
          <w:sz w:val="24"/>
        </w:rPr>
        <w:t>needed</w:t>
      </w:r>
      <w:r>
        <w:rPr>
          <w:spacing w:val="-6"/>
          <w:sz w:val="24"/>
        </w:rPr>
        <w:t xml:space="preserve"> </w:t>
      </w:r>
      <w:r>
        <w:rPr>
          <w:sz w:val="24"/>
        </w:rPr>
        <w:t>to</w:t>
      </w:r>
      <w:r>
        <w:rPr>
          <w:spacing w:val="-4"/>
          <w:sz w:val="24"/>
        </w:rPr>
        <w:t xml:space="preserve"> </w:t>
      </w:r>
      <w:r>
        <w:rPr>
          <w:sz w:val="24"/>
        </w:rPr>
        <w:t>set targets by the end of October 2024;</w:t>
      </w:r>
    </w:p>
    <w:p w14:paraId="38F8A647" w14:textId="77777777" w:rsidR="00D12FC2" w:rsidRDefault="005C3B46">
      <w:pPr>
        <w:pStyle w:val="ListParagraph"/>
        <w:numPr>
          <w:ilvl w:val="0"/>
          <w:numId w:val="1"/>
        </w:numPr>
        <w:tabs>
          <w:tab w:val="left" w:pos="841"/>
        </w:tabs>
        <w:ind w:left="841" w:right="607"/>
        <w:rPr>
          <w:sz w:val="24"/>
        </w:rPr>
      </w:pPr>
      <w:r>
        <w:rPr>
          <w:b/>
          <w:sz w:val="24"/>
        </w:rPr>
        <w:t xml:space="preserve">agree </w:t>
      </w:r>
      <w:r>
        <w:rPr>
          <w:sz w:val="24"/>
        </w:rPr>
        <w:t>to delegating authority to me, in consultation with the Minister of Finance,</w:t>
      </w:r>
      <w:r>
        <w:rPr>
          <w:spacing w:val="-6"/>
          <w:sz w:val="24"/>
        </w:rPr>
        <w:t xml:space="preserve"> </w:t>
      </w:r>
      <w:r>
        <w:rPr>
          <w:sz w:val="24"/>
        </w:rPr>
        <w:t>to</w:t>
      </w:r>
      <w:r>
        <w:rPr>
          <w:spacing w:val="-7"/>
          <w:sz w:val="24"/>
        </w:rPr>
        <w:t xml:space="preserve"> </w:t>
      </w:r>
      <w:r>
        <w:rPr>
          <w:sz w:val="24"/>
        </w:rPr>
        <w:t>set</w:t>
      </w:r>
      <w:r>
        <w:rPr>
          <w:spacing w:val="-6"/>
          <w:sz w:val="24"/>
        </w:rPr>
        <w:t xml:space="preserve"> </w:t>
      </w:r>
      <w:r>
        <w:rPr>
          <w:sz w:val="24"/>
        </w:rPr>
        <w:t>three-year</w:t>
      </w:r>
      <w:r>
        <w:rPr>
          <w:spacing w:val="-7"/>
          <w:sz w:val="24"/>
        </w:rPr>
        <w:t xml:space="preserve"> </w:t>
      </w:r>
      <w:r>
        <w:rPr>
          <w:sz w:val="24"/>
        </w:rPr>
        <w:t>(2025/26-2027/28)</w:t>
      </w:r>
      <w:r>
        <w:rPr>
          <w:spacing w:val="-7"/>
          <w:sz w:val="24"/>
        </w:rPr>
        <w:t xml:space="preserve"> </w:t>
      </w:r>
      <w:r>
        <w:rPr>
          <w:sz w:val="24"/>
        </w:rPr>
        <w:t>and</w:t>
      </w:r>
      <w:r>
        <w:rPr>
          <w:spacing w:val="-5"/>
          <w:sz w:val="24"/>
        </w:rPr>
        <w:t xml:space="preserve"> </w:t>
      </w:r>
      <w:r>
        <w:rPr>
          <w:sz w:val="24"/>
        </w:rPr>
        <w:t>10-year</w:t>
      </w:r>
      <w:r>
        <w:rPr>
          <w:spacing w:val="-7"/>
          <w:sz w:val="24"/>
        </w:rPr>
        <w:t xml:space="preserve"> </w:t>
      </w:r>
      <w:r>
        <w:rPr>
          <w:sz w:val="24"/>
        </w:rPr>
        <w:t>(2025/26-2034/35) targets for persistent poverty.</w:t>
      </w:r>
    </w:p>
    <w:p w14:paraId="360FC68A" w14:textId="77777777" w:rsidR="00D12FC2" w:rsidRDefault="00D12FC2">
      <w:pPr>
        <w:pStyle w:val="BodyText"/>
        <w:spacing w:before="0"/>
        <w:ind w:left="0" w:firstLine="0"/>
      </w:pPr>
    </w:p>
    <w:p w14:paraId="16406052" w14:textId="77777777" w:rsidR="00D12FC2" w:rsidRDefault="00D12FC2">
      <w:pPr>
        <w:pStyle w:val="BodyText"/>
        <w:spacing w:before="0"/>
        <w:ind w:left="0" w:firstLine="0"/>
      </w:pPr>
    </w:p>
    <w:p w14:paraId="3EBBE881" w14:textId="77777777" w:rsidR="00D12FC2" w:rsidRDefault="00D12FC2">
      <w:pPr>
        <w:pStyle w:val="BodyText"/>
        <w:spacing w:before="0"/>
        <w:ind w:left="0" w:firstLine="0"/>
      </w:pPr>
    </w:p>
    <w:p w14:paraId="49D377FA" w14:textId="77777777" w:rsidR="00D12FC2" w:rsidRDefault="00D12FC2">
      <w:pPr>
        <w:pStyle w:val="BodyText"/>
        <w:spacing w:before="0"/>
        <w:ind w:left="0" w:firstLine="0"/>
      </w:pPr>
    </w:p>
    <w:p w14:paraId="50AE86DD" w14:textId="77777777" w:rsidR="00D12FC2" w:rsidRDefault="00D12FC2">
      <w:pPr>
        <w:pStyle w:val="BodyText"/>
        <w:spacing w:before="0"/>
        <w:ind w:left="0" w:firstLine="0"/>
      </w:pPr>
    </w:p>
    <w:p w14:paraId="5278AC58" w14:textId="77777777" w:rsidR="00D12FC2" w:rsidRDefault="00D12FC2">
      <w:pPr>
        <w:pStyle w:val="BodyText"/>
        <w:spacing w:before="132"/>
        <w:ind w:left="0" w:firstLine="0"/>
      </w:pPr>
    </w:p>
    <w:p w14:paraId="7A78808F" w14:textId="77777777" w:rsidR="00D12FC2" w:rsidRDefault="005C3B46">
      <w:pPr>
        <w:pStyle w:val="BodyText"/>
        <w:spacing w:before="0" w:line="448" w:lineRule="auto"/>
        <w:ind w:left="121" w:right="6421" w:firstLine="0"/>
      </w:pPr>
      <w:r>
        <w:t>Authorised</w:t>
      </w:r>
      <w:r>
        <w:rPr>
          <w:spacing w:val="-17"/>
        </w:rPr>
        <w:t xml:space="preserve"> </w:t>
      </w:r>
      <w:r>
        <w:t>for</w:t>
      </w:r>
      <w:r>
        <w:rPr>
          <w:spacing w:val="-17"/>
        </w:rPr>
        <w:t xml:space="preserve"> </w:t>
      </w:r>
      <w:r>
        <w:t>lodgement Hon Louise Upston</w:t>
      </w:r>
    </w:p>
    <w:p w14:paraId="7BE8F0EC" w14:textId="77777777" w:rsidR="00D12FC2" w:rsidRDefault="005C3B46">
      <w:pPr>
        <w:pStyle w:val="BodyText"/>
        <w:spacing w:before="0"/>
        <w:ind w:left="121" w:firstLine="0"/>
      </w:pPr>
      <w:r>
        <w:t>Minister</w:t>
      </w:r>
      <w:r>
        <w:rPr>
          <w:spacing w:val="-3"/>
        </w:rPr>
        <w:t xml:space="preserve"> </w:t>
      </w:r>
      <w:r>
        <w:t>for</w:t>
      </w:r>
      <w:r>
        <w:rPr>
          <w:spacing w:val="-4"/>
        </w:rPr>
        <w:t xml:space="preserve"> </w:t>
      </w:r>
      <w:r>
        <w:t>Child</w:t>
      </w:r>
      <w:r>
        <w:rPr>
          <w:spacing w:val="-4"/>
        </w:rPr>
        <w:t xml:space="preserve"> </w:t>
      </w:r>
      <w:r>
        <w:t>Poverty</w:t>
      </w:r>
      <w:r>
        <w:rPr>
          <w:spacing w:val="-3"/>
        </w:rPr>
        <w:t xml:space="preserve"> </w:t>
      </w:r>
      <w:r>
        <w:rPr>
          <w:spacing w:val="-2"/>
        </w:rPr>
        <w:t>Reduction</w:t>
      </w:r>
    </w:p>
    <w:p w14:paraId="326F7B0E" w14:textId="77777777" w:rsidR="00D12FC2" w:rsidRDefault="00D12FC2">
      <w:pPr>
        <w:pStyle w:val="BodyText"/>
        <w:spacing w:before="0"/>
        <w:ind w:left="0" w:firstLine="0"/>
        <w:rPr>
          <w:sz w:val="22"/>
        </w:rPr>
      </w:pPr>
    </w:p>
    <w:p w14:paraId="79D0A285" w14:textId="77777777" w:rsidR="00D12FC2" w:rsidRDefault="00D12FC2">
      <w:pPr>
        <w:pStyle w:val="BodyText"/>
        <w:spacing w:before="0"/>
        <w:ind w:left="0" w:firstLine="0"/>
        <w:rPr>
          <w:sz w:val="22"/>
        </w:rPr>
      </w:pPr>
    </w:p>
    <w:p w14:paraId="53F7D1BC" w14:textId="77777777" w:rsidR="00D12FC2" w:rsidRDefault="00D12FC2">
      <w:pPr>
        <w:pStyle w:val="BodyText"/>
        <w:spacing w:before="0"/>
        <w:ind w:left="0" w:firstLine="0"/>
        <w:rPr>
          <w:sz w:val="22"/>
        </w:rPr>
      </w:pPr>
    </w:p>
    <w:p w14:paraId="6535F83B" w14:textId="77777777" w:rsidR="00D12FC2" w:rsidRDefault="00D12FC2">
      <w:pPr>
        <w:pStyle w:val="BodyText"/>
        <w:spacing w:before="0"/>
        <w:ind w:left="0" w:firstLine="0"/>
        <w:rPr>
          <w:sz w:val="22"/>
        </w:rPr>
      </w:pPr>
    </w:p>
    <w:p w14:paraId="6280CE97" w14:textId="77777777" w:rsidR="00D12FC2" w:rsidRDefault="00D12FC2">
      <w:pPr>
        <w:pStyle w:val="BodyText"/>
        <w:spacing w:before="0"/>
        <w:ind w:left="0" w:firstLine="0"/>
        <w:rPr>
          <w:sz w:val="22"/>
        </w:rPr>
      </w:pPr>
    </w:p>
    <w:p w14:paraId="02826AEC" w14:textId="77777777" w:rsidR="00D12FC2" w:rsidRDefault="00D12FC2">
      <w:pPr>
        <w:pStyle w:val="BodyText"/>
        <w:spacing w:before="0"/>
        <w:ind w:left="0" w:firstLine="0"/>
        <w:rPr>
          <w:sz w:val="22"/>
        </w:rPr>
      </w:pPr>
    </w:p>
    <w:p w14:paraId="604CA112" w14:textId="77777777" w:rsidR="00D12FC2" w:rsidRDefault="00D12FC2">
      <w:pPr>
        <w:pStyle w:val="BodyText"/>
        <w:spacing w:before="0"/>
        <w:ind w:left="0" w:firstLine="0"/>
        <w:rPr>
          <w:sz w:val="22"/>
        </w:rPr>
      </w:pPr>
    </w:p>
    <w:p w14:paraId="76CC185D" w14:textId="77777777" w:rsidR="00D12FC2" w:rsidRDefault="00D12FC2">
      <w:pPr>
        <w:pStyle w:val="BodyText"/>
        <w:spacing w:before="0"/>
        <w:ind w:left="0" w:firstLine="0"/>
        <w:rPr>
          <w:sz w:val="22"/>
        </w:rPr>
      </w:pPr>
    </w:p>
    <w:p w14:paraId="0ECF9D0D" w14:textId="77777777" w:rsidR="00D12FC2" w:rsidRDefault="00D12FC2">
      <w:pPr>
        <w:pStyle w:val="BodyText"/>
        <w:spacing w:before="0"/>
        <w:ind w:left="0" w:firstLine="0"/>
        <w:rPr>
          <w:sz w:val="22"/>
        </w:rPr>
      </w:pPr>
    </w:p>
    <w:p w14:paraId="4DC8B98A" w14:textId="77777777" w:rsidR="00D12FC2" w:rsidRDefault="00D12FC2">
      <w:pPr>
        <w:pStyle w:val="BodyText"/>
        <w:spacing w:before="0"/>
        <w:ind w:left="0" w:firstLine="0"/>
        <w:rPr>
          <w:sz w:val="22"/>
        </w:rPr>
      </w:pPr>
    </w:p>
    <w:p w14:paraId="724365C0" w14:textId="77777777" w:rsidR="009E0237" w:rsidRDefault="009E0237">
      <w:pPr>
        <w:rPr>
          <w:szCs w:val="24"/>
        </w:rPr>
        <w:sectPr w:rsidR="009E0237">
          <w:pgSz w:w="11910" w:h="16840"/>
          <w:pgMar w:top="1340" w:right="980" w:bottom="480" w:left="1320" w:header="715" w:footer="283" w:gutter="0"/>
          <w:cols w:space="720"/>
        </w:sectPr>
      </w:pPr>
    </w:p>
    <w:p w14:paraId="49FA4CFD" w14:textId="77777777" w:rsidR="009E0237" w:rsidRPr="009E0237" w:rsidRDefault="009E0237" w:rsidP="009E0237">
      <w:pPr>
        <w:spacing w:before="82"/>
        <w:ind w:left="120"/>
        <w:rPr>
          <w:b/>
          <w:sz w:val="24"/>
        </w:rPr>
      </w:pPr>
      <w:r w:rsidRPr="009E0237">
        <w:rPr>
          <w:b/>
          <w:sz w:val="24"/>
        </w:rPr>
        <w:lastRenderedPageBreak/>
        <w:t>Appendix</w:t>
      </w:r>
      <w:r w:rsidRPr="009E0237">
        <w:rPr>
          <w:b/>
          <w:spacing w:val="-9"/>
          <w:sz w:val="24"/>
        </w:rPr>
        <w:t xml:space="preserve"> </w:t>
      </w:r>
      <w:r w:rsidRPr="009E0237">
        <w:rPr>
          <w:b/>
          <w:spacing w:val="-10"/>
          <w:sz w:val="24"/>
        </w:rPr>
        <w:t>1</w:t>
      </w:r>
    </w:p>
    <w:p w14:paraId="22686838" w14:textId="77777777" w:rsidR="009E0237" w:rsidRPr="009E0237" w:rsidRDefault="009E0237" w:rsidP="009E0237">
      <w:pPr>
        <w:spacing w:before="85"/>
        <w:rPr>
          <w:b/>
          <w:sz w:val="24"/>
        </w:rPr>
      </w:pPr>
    </w:p>
    <w:p w14:paraId="1A72EBD0" w14:textId="77777777" w:rsidR="009E0237" w:rsidRPr="009E0237" w:rsidRDefault="009E0237" w:rsidP="009E0237">
      <w:pPr>
        <w:spacing w:line="259" w:lineRule="auto"/>
        <w:ind w:left="120" w:right="254"/>
        <w:rPr>
          <w:rFonts w:ascii="Georgia" w:eastAsia="Georgia" w:hAnsi="Georgia" w:cs="Georgia"/>
          <w:b/>
          <w:bCs/>
          <w:sz w:val="36"/>
          <w:szCs w:val="36"/>
        </w:rPr>
      </w:pPr>
      <w:r w:rsidRPr="009E0237">
        <w:rPr>
          <w:rFonts w:ascii="Georgia" w:eastAsia="Georgia" w:hAnsi="Georgia" w:cs="Georgia"/>
          <w:b/>
          <w:bCs/>
          <w:sz w:val="36"/>
          <w:szCs w:val="36"/>
        </w:rPr>
        <w:t>Summary</w:t>
      </w:r>
      <w:r w:rsidRPr="009E0237">
        <w:rPr>
          <w:rFonts w:ascii="Georgia" w:eastAsia="Georgia" w:hAnsi="Georgia" w:cs="Georgia"/>
          <w:b/>
          <w:bCs/>
          <w:spacing w:val="-5"/>
          <w:sz w:val="36"/>
          <w:szCs w:val="36"/>
        </w:rPr>
        <w:t xml:space="preserve"> </w:t>
      </w:r>
      <w:r w:rsidRPr="009E0237">
        <w:rPr>
          <w:rFonts w:ascii="Georgia" w:eastAsia="Georgia" w:hAnsi="Georgia" w:cs="Georgia"/>
          <w:b/>
          <w:bCs/>
          <w:sz w:val="36"/>
          <w:szCs w:val="36"/>
        </w:rPr>
        <w:t>of</w:t>
      </w:r>
      <w:r w:rsidRPr="009E0237">
        <w:rPr>
          <w:rFonts w:ascii="Georgia" w:eastAsia="Georgia" w:hAnsi="Georgia" w:cs="Georgia"/>
          <w:b/>
          <w:bCs/>
          <w:spacing w:val="-4"/>
          <w:sz w:val="36"/>
          <w:szCs w:val="36"/>
        </w:rPr>
        <w:t xml:space="preserve"> </w:t>
      </w:r>
      <w:r w:rsidRPr="009E0237">
        <w:rPr>
          <w:rFonts w:ascii="Georgia" w:eastAsia="Georgia" w:hAnsi="Georgia" w:cs="Georgia"/>
          <w:b/>
          <w:bCs/>
          <w:sz w:val="36"/>
          <w:szCs w:val="36"/>
        </w:rPr>
        <w:t>core</w:t>
      </w:r>
      <w:r w:rsidRPr="009E0237">
        <w:rPr>
          <w:rFonts w:ascii="Georgia" w:eastAsia="Georgia" w:hAnsi="Georgia" w:cs="Georgia"/>
          <w:b/>
          <w:bCs/>
          <w:spacing w:val="-5"/>
          <w:sz w:val="36"/>
          <w:szCs w:val="36"/>
        </w:rPr>
        <w:t xml:space="preserve"> </w:t>
      </w:r>
      <w:r w:rsidRPr="009E0237">
        <w:rPr>
          <w:rFonts w:ascii="Georgia" w:eastAsia="Georgia" w:hAnsi="Georgia" w:cs="Georgia"/>
          <w:b/>
          <w:bCs/>
          <w:sz w:val="36"/>
          <w:szCs w:val="36"/>
        </w:rPr>
        <w:t>elements</w:t>
      </w:r>
      <w:r w:rsidRPr="009E0237">
        <w:rPr>
          <w:rFonts w:ascii="Georgia" w:eastAsia="Georgia" w:hAnsi="Georgia" w:cs="Georgia"/>
          <w:b/>
          <w:bCs/>
          <w:spacing w:val="-5"/>
          <w:sz w:val="36"/>
          <w:szCs w:val="36"/>
        </w:rPr>
        <w:t xml:space="preserve"> </w:t>
      </w:r>
      <w:r w:rsidRPr="009E0237">
        <w:rPr>
          <w:rFonts w:ascii="Georgia" w:eastAsia="Georgia" w:hAnsi="Georgia" w:cs="Georgia"/>
          <w:b/>
          <w:bCs/>
          <w:sz w:val="36"/>
          <w:szCs w:val="36"/>
        </w:rPr>
        <w:t>of</w:t>
      </w:r>
      <w:r w:rsidRPr="009E0237">
        <w:rPr>
          <w:rFonts w:ascii="Georgia" w:eastAsia="Georgia" w:hAnsi="Georgia" w:cs="Georgia"/>
          <w:b/>
          <w:bCs/>
          <w:spacing w:val="-5"/>
          <w:sz w:val="36"/>
          <w:szCs w:val="36"/>
        </w:rPr>
        <w:t xml:space="preserve"> </w:t>
      </w:r>
      <w:r w:rsidRPr="009E0237">
        <w:rPr>
          <w:rFonts w:ascii="Georgia" w:eastAsia="Georgia" w:hAnsi="Georgia" w:cs="Georgia"/>
          <w:b/>
          <w:bCs/>
          <w:sz w:val="36"/>
          <w:szCs w:val="36"/>
        </w:rPr>
        <w:t>the</w:t>
      </w:r>
      <w:r w:rsidRPr="009E0237">
        <w:rPr>
          <w:rFonts w:ascii="Georgia" w:eastAsia="Georgia" w:hAnsi="Georgia" w:cs="Georgia"/>
          <w:b/>
          <w:bCs/>
          <w:spacing w:val="-4"/>
          <w:sz w:val="36"/>
          <w:szCs w:val="36"/>
        </w:rPr>
        <w:t xml:space="preserve"> </w:t>
      </w:r>
      <w:r w:rsidRPr="009E0237">
        <w:rPr>
          <w:rFonts w:ascii="Georgia" w:eastAsia="Georgia" w:hAnsi="Georgia" w:cs="Georgia"/>
          <w:b/>
          <w:bCs/>
          <w:sz w:val="36"/>
          <w:szCs w:val="36"/>
        </w:rPr>
        <w:t>Child</w:t>
      </w:r>
      <w:r w:rsidRPr="009E0237">
        <w:rPr>
          <w:rFonts w:ascii="Georgia" w:eastAsia="Georgia" w:hAnsi="Georgia" w:cs="Georgia"/>
          <w:b/>
          <w:bCs/>
          <w:spacing w:val="-5"/>
          <w:sz w:val="36"/>
          <w:szCs w:val="36"/>
        </w:rPr>
        <w:t xml:space="preserve"> </w:t>
      </w:r>
      <w:r w:rsidRPr="009E0237">
        <w:rPr>
          <w:rFonts w:ascii="Georgia" w:eastAsia="Georgia" w:hAnsi="Georgia" w:cs="Georgia"/>
          <w:b/>
          <w:bCs/>
          <w:sz w:val="36"/>
          <w:szCs w:val="36"/>
        </w:rPr>
        <w:t>and</w:t>
      </w:r>
      <w:r w:rsidRPr="009E0237">
        <w:rPr>
          <w:rFonts w:ascii="Georgia" w:eastAsia="Georgia" w:hAnsi="Georgia" w:cs="Georgia"/>
          <w:b/>
          <w:bCs/>
          <w:spacing w:val="-4"/>
          <w:sz w:val="36"/>
          <w:szCs w:val="36"/>
        </w:rPr>
        <w:t xml:space="preserve"> </w:t>
      </w:r>
      <w:r w:rsidRPr="009E0237">
        <w:rPr>
          <w:rFonts w:ascii="Georgia" w:eastAsia="Georgia" w:hAnsi="Georgia" w:cs="Georgia"/>
          <w:b/>
          <w:bCs/>
          <w:sz w:val="36"/>
          <w:szCs w:val="36"/>
        </w:rPr>
        <w:t xml:space="preserve">Youth </w:t>
      </w:r>
      <w:r w:rsidRPr="009E0237">
        <w:rPr>
          <w:rFonts w:ascii="Georgia" w:eastAsia="Georgia" w:hAnsi="Georgia" w:cs="Georgia"/>
          <w:b/>
          <w:bCs/>
          <w:spacing w:val="-2"/>
          <w:sz w:val="36"/>
          <w:szCs w:val="36"/>
        </w:rPr>
        <w:t>Strategy</w:t>
      </w:r>
    </w:p>
    <w:p w14:paraId="45CD3845" w14:textId="77777777" w:rsidR="009E0237" w:rsidRPr="009E0237" w:rsidRDefault="009E0237" w:rsidP="009E0237">
      <w:pPr>
        <w:spacing w:before="11"/>
        <w:rPr>
          <w:rFonts w:ascii="Georgia" w:eastAsia="Georgia" w:hAnsi="Georgia" w:cs="Georgia"/>
          <w:b/>
          <w:bCs/>
          <w:sz w:val="20"/>
          <w:szCs w:val="36"/>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38"/>
        <w:gridCol w:w="1741"/>
        <w:gridCol w:w="1743"/>
        <w:gridCol w:w="1739"/>
        <w:gridCol w:w="1744"/>
        <w:gridCol w:w="1739"/>
      </w:tblGrid>
      <w:tr w:rsidR="009E0237" w:rsidRPr="009E0237" w14:paraId="7B0FCB24" w14:textId="77777777" w:rsidTr="00936D46">
        <w:trPr>
          <w:trHeight w:val="515"/>
        </w:trPr>
        <w:tc>
          <w:tcPr>
            <w:tcW w:w="10444" w:type="dxa"/>
            <w:gridSpan w:val="6"/>
            <w:tcBorders>
              <w:bottom w:val="single" w:sz="4" w:space="0" w:color="000000"/>
            </w:tcBorders>
            <w:shd w:val="clear" w:color="auto" w:fill="B6DDE8"/>
          </w:tcPr>
          <w:p w14:paraId="6CF48143" w14:textId="77777777" w:rsidR="009E0237" w:rsidRPr="009E0237" w:rsidRDefault="009E0237" w:rsidP="009E0237">
            <w:pPr>
              <w:spacing w:before="124"/>
              <w:ind w:left="31"/>
              <w:jc w:val="center"/>
              <w:rPr>
                <w:b/>
              </w:rPr>
            </w:pPr>
            <w:r w:rsidRPr="009E0237">
              <w:rPr>
                <w:b/>
                <w:spacing w:val="-10"/>
              </w:rPr>
              <w:t>Vision:</w:t>
            </w:r>
            <w:r w:rsidRPr="009E0237">
              <w:rPr>
                <w:b/>
                <w:spacing w:val="-13"/>
              </w:rPr>
              <w:t xml:space="preserve"> </w:t>
            </w:r>
            <w:r w:rsidRPr="009E0237">
              <w:rPr>
                <w:b/>
                <w:spacing w:val="-10"/>
              </w:rPr>
              <w:t>New</w:t>
            </w:r>
            <w:r w:rsidRPr="009E0237">
              <w:rPr>
                <w:b/>
                <w:spacing w:val="-12"/>
              </w:rPr>
              <w:t xml:space="preserve"> </w:t>
            </w:r>
            <w:r w:rsidRPr="009E0237">
              <w:rPr>
                <w:b/>
                <w:spacing w:val="-10"/>
              </w:rPr>
              <w:t>Zealand</w:t>
            </w:r>
            <w:r w:rsidRPr="009E0237">
              <w:rPr>
                <w:b/>
                <w:spacing w:val="-14"/>
              </w:rPr>
              <w:t xml:space="preserve"> </w:t>
            </w:r>
            <w:r w:rsidRPr="009E0237">
              <w:rPr>
                <w:b/>
                <w:spacing w:val="-10"/>
              </w:rPr>
              <w:t>is</w:t>
            </w:r>
            <w:r w:rsidRPr="009E0237">
              <w:rPr>
                <w:b/>
                <w:spacing w:val="-17"/>
              </w:rPr>
              <w:t xml:space="preserve"> </w:t>
            </w:r>
            <w:r w:rsidRPr="009E0237">
              <w:rPr>
                <w:b/>
                <w:spacing w:val="-10"/>
              </w:rPr>
              <w:t>the</w:t>
            </w:r>
            <w:r w:rsidRPr="009E0237">
              <w:rPr>
                <w:b/>
                <w:spacing w:val="-11"/>
              </w:rPr>
              <w:t xml:space="preserve"> </w:t>
            </w:r>
            <w:r w:rsidRPr="009E0237">
              <w:rPr>
                <w:b/>
                <w:spacing w:val="-10"/>
              </w:rPr>
              <w:t>best</w:t>
            </w:r>
            <w:r w:rsidRPr="009E0237">
              <w:rPr>
                <w:b/>
                <w:spacing w:val="-12"/>
              </w:rPr>
              <w:t xml:space="preserve"> </w:t>
            </w:r>
            <w:r w:rsidRPr="009E0237">
              <w:rPr>
                <w:b/>
                <w:spacing w:val="-10"/>
              </w:rPr>
              <w:t>place</w:t>
            </w:r>
            <w:r w:rsidRPr="009E0237">
              <w:rPr>
                <w:b/>
                <w:spacing w:val="-17"/>
              </w:rPr>
              <w:t xml:space="preserve"> </w:t>
            </w:r>
            <w:r w:rsidRPr="009E0237">
              <w:rPr>
                <w:b/>
                <w:spacing w:val="-10"/>
              </w:rPr>
              <w:t>in</w:t>
            </w:r>
            <w:r w:rsidRPr="009E0237">
              <w:rPr>
                <w:b/>
                <w:spacing w:val="-14"/>
              </w:rPr>
              <w:t xml:space="preserve"> </w:t>
            </w:r>
            <w:r w:rsidRPr="009E0237">
              <w:rPr>
                <w:b/>
                <w:spacing w:val="-10"/>
              </w:rPr>
              <w:t>the</w:t>
            </w:r>
            <w:r w:rsidRPr="009E0237">
              <w:rPr>
                <w:b/>
                <w:spacing w:val="-17"/>
              </w:rPr>
              <w:t xml:space="preserve"> </w:t>
            </w:r>
            <w:r w:rsidRPr="009E0237">
              <w:rPr>
                <w:b/>
                <w:spacing w:val="-10"/>
              </w:rPr>
              <w:t>world</w:t>
            </w:r>
            <w:r w:rsidRPr="009E0237">
              <w:rPr>
                <w:b/>
                <w:spacing w:val="-17"/>
              </w:rPr>
              <w:t xml:space="preserve"> </w:t>
            </w:r>
            <w:r w:rsidRPr="009E0237">
              <w:rPr>
                <w:b/>
                <w:spacing w:val="-10"/>
              </w:rPr>
              <w:t>for</w:t>
            </w:r>
            <w:r w:rsidRPr="009E0237">
              <w:rPr>
                <w:b/>
                <w:spacing w:val="-13"/>
              </w:rPr>
              <w:t xml:space="preserve"> </w:t>
            </w:r>
            <w:r w:rsidRPr="009E0237">
              <w:rPr>
                <w:b/>
                <w:spacing w:val="-10"/>
              </w:rPr>
              <w:t>children</w:t>
            </w:r>
            <w:r w:rsidRPr="009E0237">
              <w:rPr>
                <w:b/>
                <w:spacing w:val="-13"/>
              </w:rPr>
              <w:t xml:space="preserve"> </w:t>
            </w:r>
            <w:r w:rsidRPr="009E0237">
              <w:rPr>
                <w:b/>
                <w:spacing w:val="-10"/>
              </w:rPr>
              <w:t>and</w:t>
            </w:r>
            <w:r w:rsidRPr="009E0237">
              <w:rPr>
                <w:b/>
                <w:spacing w:val="-14"/>
              </w:rPr>
              <w:t xml:space="preserve"> </w:t>
            </w:r>
            <w:r w:rsidRPr="009E0237">
              <w:rPr>
                <w:b/>
                <w:spacing w:val="-10"/>
              </w:rPr>
              <w:t>young</w:t>
            </w:r>
            <w:r w:rsidRPr="009E0237">
              <w:rPr>
                <w:b/>
                <w:spacing w:val="-13"/>
              </w:rPr>
              <w:t xml:space="preserve"> </w:t>
            </w:r>
            <w:r w:rsidRPr="009E0237">
              <w:rPr>
                <w:b/>
                <w:spacing w:val="-10"/>
              </w:rPr>
              <w:t>people</w:t>
            </w:r>
          </w:p>
        </w:tc>
      </w:tr>
      <w:tr w:rsidR="009E0237" w:rsidRPr="009E0237" w14:paraId="029936AC" w14:textId="77777777" w:rsidTr="00936D46">
        <w:trPr>
          <w:trHeight w:val="2267"/>
        </w:trPr>
        <w:tc>
          <w:tcPr>
            <w:tcW w:w="1738" w:type="dxa"/>
            <w:tcBorders>
              <w:top w:val="single" w:sz="4" w:space="0" w:color="000000"/>
              <w:right w:val="single" w:sz="4" w:space="0" w:color="000000"/>
            </w:tcBorders>
            <w:shd w:val="clear" w:color="auto" w:fill="DAEDF3"/>
          </w:tcPr>
          <w:p w14:paraId="27F1222F" w14:textId="77777777" w:rsidR="009E0237" w:rsidRPr="009E0237" w:rsidRDefault="009E0237" w:rsidP="009E0237">
            <w:pPr>
              <w:ind w:left="143" w:right="123"/>
              <w:jc w:val="center"/>
              <w:rPr>
                <w:b/>
              </w:rPr>
            </w:pPr>
            <w:r w:rsidRPr="009E0237">
              <w:rPr>
                <w:b/>
              </w:rPr>
              <w:t>Outcome</w:t>
            </w:r>
            <w:r w:rsidRPr="009E0237">
              <w:rPr>
                <w:b/>
                <w:spacing w:val="-5"/>
              </w:rPr>
              <w:t xml:space="preserve"> </w:t>
            </w:r>
            <w:r w:rsidRPr="009E0237">
              <w:rPr>
                <w:b/>
                <w:spacing w:val="-10"/>
              </w:rPr>
              <w:t>1</w:t>
            </w:r>
          </w:p>
          <w:p w14:paraId="68B93386" w14:textId="77777777" w:rsidR="009E0237" w:rsidRPr="009E0237" w:rsidRDefault="009E0237" w:rsidP="009E0237">
            <w:pPr>
              <w:rPr>
                <w:rFonts w:ascii="Georgia"/>
                <w:b/>
              </w:rPr>
            </w:pPr>
          </w:p>
          <w:p w14:paraId="23FA7C57" w14:textId="77777777" w:rsidR="009E0237" w:rsidRPr="009E0237" w:rsidRDefault="009E0237" w:rsidP="009E0237">
            <w:pPr>
              <w:spacing w:before="112"/>
              <w:rPr>
                <w:rFonts w:ascii="Georgia"/>
                <w:b/>
              </w:rPr>
            </w:pPr>
          </w:p>
          <w:p w14:paraId="5B80D538" w14:textId="77777777" w:rsidR="009E0237" w:rsidRPr="009E0237" w:rsidRDefault="009E0237" w:rsidP="009E0237">
            <w:pPr>
              <w:spacing w:before="1" w:line="259" w:lineRule="auto"/>
              <w:ind w:left="143" w:right="123"/>
              <w:jc w:val="center"/>
              <w:rPr>
                <w:sz w:val="20"/>
              </w:rPr>
            </w:pPr>
            <w:r w:rsidRPr="009E0237">
              <w:rPr>
                <w:sz w:val="20"/>
              </w:rPr>
              <w:t>Children and young people are</w:t>
            </w:r>
            <w:r w:rsidRPr="009E0237">
              <w:rPr>
                <w:spacing w:val="-14"/>
                <w:sz w:val="20"/>
              </w:rPr>
              <w:t xml:space="preserve"> </w:t>
            </w:r>
            <w:r w:rsidRPr="009E0237">
              <w:rPr>
                <w:sz w:val="20"/>
              </w:rPr>
              <w:t>loved,</w:t>
            </w:r>
            <w:r w:rsidRPr="009E0237">
              <w:rPr>
                <w:spacing w:val="-14"/>
                <w:sz w:val="20"/>
              </w:rPr>
              <w:t xml:space="preserve"> </w:t>
            </w:r>
            <w:r w:rsidRPr="009E0237">
              <w:rPr>
                <w:sz w:val="20"/>
              </w:rPr>
              <w:t>safe and nurtured</w:t>
            </w:r>
          </w:p>
        </w:tc>
        <w:tc>
          <w:tcPr>
            <w:tcW w:w="1741" w:type="dxa"/>
            <w:tcBorders>
              <w:top w:val="single" w:sz="4" w:space="0" w:color="000000"/>
              <w:left w:val="single" w:sz="4" w:space="0" w:color="000000"/>
              <w:right w:val="single" w:sz="4" w:space="0" w:color="000000"/>
            </w:tcBorders>
            <w:shd w:val="clear" w:color="auto" w:fill="DAEDF3"/>
          </w:tcPr>
          <w:p w14:paraId="7880A759" w14:textId="77777777" w:rsidR="009E0237" w:rsidRPr="009E0237" w:rsidRDefault="009E0237" w:rsidP="009E0237">
            <w:pPr>
              <w:ind w:left="27"/>
              <w:jc w:val="center"/>
              <w:rPr>
                <w:b/>
              </w:rPr>
            </w:pPr>
            <w:r w:rsidRPr="009E0237">
              <w:rPr>
                <w:b/>
              </w:rPr>
              <w:t>Outcome</w:t>
            </w:r>
            <w:r w:rsidRPr="009E0237">
              <w:rPr>
                <w:b/>
                <w:spacing w:val="-5"/>
              </w:rPr>
              <w:t xml:space="preserve"> </w:t>
            </w:r>
            <w:r w:rsidRPr="009E0237">
              <w:rPr>
                <w:b/>
                <w:spacing w:val="-10"/>
              </w:rPr>
              <w:t>2</w:t>
            </w:r>
          </w:p>
          <w:p w14:paraId="7AA0F1A5" w14:textId="77777777" w:rsidR="009E0237" w:rsidRPr="009E0237" w:rsidRDefault="009E0237" w:rsidP="009E0237">
            <w:pPr>
              <w:rPr>
                <w:rFonts w:ascii="Georgia"/>
                <w:b/>
              </w:rPr>
            </w:pPr>
          </w:p>
          <w:p w14:paraId="0B6351F0" w14:textId="77777777" w:rsidR="009E0237" w:rsidRPr="009E0237" w:rsidRDefault="009E0237" w:rsidP="009E0237">
            <w:pPr>
              <w:spacing w:before="112"/>
              <w:rPr>
                <w:rFonts w:ascii="Georgia"/>
                <w:b/>
              </w:rPr>
            </w:pPr>
          </w:p>
          <w:p w14:paraId="7C4B1590" w14:textId="77777777" w:rsidR="009E0237" w:rsidRPr="009E0237" w:rsidRDefault="009E0237" w:rsidP="009E0237">
            <w:pPr>
              <w:spacing w:before="1" w:line="259" w:lineRule="auto"/>
              <w:ind w:left="206" w:right="180" w:firstLine="1"/>
              <w:jc w:val="center"/>
              <w:rPr>
                <w:sz w:val="20"/>
              </w:rPr>
            </w:pPr>
            <w:r w:rsidRPr="009E0237">
              <w:rPr>
                <w:sz w:val="20"/>
              </w:rPr>
              <w:t>Children and young people have</w:t>
            </w:r>
            <w:r w:rsidRPr="009E0237">
              <w:rPr>
                <w:spacing w:val="-14"/>
                <w:sz w:val="20"/>
              </w:rPr>
              <w:t xml:space="preserve"> </w:t>
            </w:r>
            <w:r w:rsidRPr="009E0237">
              <w:rPr>
                <w:sz w:val="20"/>
              </w:rPr>
              <w:t>what</w:t>
            </w:r>
            <w:r w:rsidRPr="009E0237">
              <w:rPr>
                <w:spacing w:val="-14"/>
                <w:sz w:val="20"/>
              </w:rPr>
              <w:t xml:space="preserve"> </w:t>
            </w:r>
            <w:r w:rsidRPr="009E0237">
              <w:rPr>
                <w:sz w:val="20"/>
              </w:rPr>
              <w:t xml:space="preserve">they </w:t>
            </w:r>
            <w:r w:rsidRPr="009E0237">
              <w:rPr>
                <w:spacing w:val="-4"/>
                <w:sz w:val="20"/>
              </w:rPr>
              <w:t>need</w:t>
            </w:r>
          </w:p>
        </w:tc>
        <w:tc>
          <w:tcPr>
            <w:tcW w:w="1743" w:type="dxa"/>
            <w:tcBorders>
              <w:top w:val="single" w:sz="4" w:space="0" w:color="000000"/>
              <w:left w:val="single" w:sz="4" w:space="0" w:color="000000"/>
              <w:right w:val="single" w:sz="4" w:space="0" w:color="000000"/>
            </w:tcBorders>
            <w:shd w:val="clear" w:color="auto" w:fill="DAEDF3"/>
          </w:tcPr>
          <w:p w14:paraId="67872A0C" w14:textId="77777777" w:rsidR="009E0237" w:rsidRPr="009E0237" w:rsidRDefault="009E0237" w:rsidP="009E0237">
            <w:pPr>
              <w:ind w:left="25"/>
              <w:jc w:val="center"/>
              <w:rPr>
                <w:b/>
              </w:rPr>
            </w:pPr>
            <w:r w:rsidRPr="009E0237">
              <w:rPr>
                <w:b/>
              </w:rPr>
              <w:t>Outcome</w:t>
            </w:r>
            <w:r w:rsidRPr="009E0237">
              <w:rPr>
                <w:b/>
                <w:spacing w:val="-5"/>
              </w:rPr>
              <w:t xml:space="preserve"> </w:t>
            </w:r>
            <w:r w:rsidRPr="009E0237">
              <w:rPr>
                <w:b/>
                <w:spacing w:val="-10"/>
              </w:rPr>
              <w:t>3</w:t>
            </w:r>
          </w:p>
          <w:p w14:paraId="47650E90" w14:textId="77777777" w:rsidR="009E0237" w:rsidRPr="009E0237" w:rsidRDefault="009E0237" w:rsidP="009E0237">
            <w:pPr>
              <w:rPr>
                <w:rFonts w:ascii="Georgia"/>
                <w:b/>
              </w:rPr>
            </w:pPr>
          </w:p>
          <w:p w14:paraId="0AEC7BFD" w14:textId="77777777" w:rsidR="009E0237" w:rsidRPr="009E0237" w:rsidRDefault="009E0237" w:rsidP="009E0237">
            <w:pPr>
              <w:spacing w:before="112"/>
              <w:rPr>
                <w:rFonts w:ascii="Georgia"/>
                <w:b/>
              </w:rPr>
            </w:pPr>
          </w:p>
          <w:p w14:paraId="2D5D4BF0" w14:textId="77777777" w:rsidR="009E0237" w:rsidRPr="009E0237" w:rsidRDefault="009E0237" w:rsidP="009E0237">
            <w:pPr>
              <w:spacing w:before="1" w:line="259" w:lineRule="auto"/>
              <w:ind w:left="239" w:right="214" w:hanging="1"/>
              <w:jc w:val="center"/>
              <w:rPr>
                <w:sz w:val="20"/>
              </w:rPr>
            </w:pPr>
            <w:r w:rsidRPr="009E0237">
              <w:rPr>
                <w:sz w:val="20"/>
              </w:rPr>
              <w:t>Children and young people are</w:t>
            </w:r>
            <w:r w:rsidRPr="009E0237">
              <w:rPr>
                <w:spacing w:val="-14"/>
                <w:sz w:val="20"/>
              </w:rPr>
              <w:t xml:space="preserve"> </w:t>
            </w:r>
            <w:r w:rsidRPr="009E0237">
              <w:rPr>
                <w:sz w:val="20"/>
              </w:rPr>
              <w:t>happy</w:t>
            </w:r>
            <w:r w:rsidRPr="009E0237">
              <w:rPr>
                <w:spacing w:val="-14"/>
                <w:sz w:val="20"/>
              </w:rPr>
              <w:t xml:space="preserve"> </w:t>
            </w:r>
            <w:r w:rsidRPr="009E0237">
              <w:rPr>
                <w:sz w:val="20"/>
              </w:rPr>
              <w:t xml:space="preserve">and </w:t>
            </w:r>
            <w:r w:rsidRPr="009E0237">
              <w:rPr>
                <w:spacing w:val="-2"/>
                <w:sz w:val="20"/>
              </w:rPr>
              <w:t>healthy</w:t>
            </w:r>
          </w:p>
        </w:tc>
        <w:tc>
          <w:tcPr>
            <w:tcW w:w="1739" w:type="dxa"/>
            <w:tcBorders>
              <w:top w:val="single" w:sz="4" w:space="0" w:color="000000"/>
              <w:left w:val="single" w:sz="4" w:space="0" w:color="000000"/>
              <w:right w:val="single" w:sz="4" w:space="0" w:color="000000"/>
            </w:tcBorders>
            <w:shd w:val="clear" w:color="auto" w:fill="DAEDF3"/>
          </w:tcPr>
          <w:p w14:paraId="6F370469" w14:textId="77777777" w:rsidR="009E0237" w:rsidRPr="009E0237" w:rsidRDefault="009E0237" w:rsidP="009E0237">
            <w:pPr>
              <w:ind w:left="28"/>
              <w:jc w:val="center"/>
              <w:rPr>
                <w:b/>
              </w:rPr>
            </w:pPr>
            <w:r w:rsidRPr="009E0237">
              <w:rPr>
                <w:b/>
              </w:rPr>
              <w:t>Outcome</w:t>
            </w:r>
            <w:r w:rsidRPr="009E0237">
              <w:rPr>
                <w:b/>
                <w:spacing w:val="-5"/>
              </w:rPr>
              <w:t xml:space="preserve"> </w:t>
            </w:r>
            <w:r w:rsidRPr="009E0237">
              <w:rPr>
                <w:b/>
                <w:spacing w:val="-10"/>
              </w:rPr>
              <w:t>4</w:t>
            </w:r>
          </w:p>
          <w:p w14:paraId="2CB12243" w14:textId="77777777" w:rsidR="009E0237" w:rsidRPr="009E0237" w:rsidRDefault="009E0237" w:rsidP="009E0237">
            <w:pPr>
              <w:rPr>
                <w:rFonts w:ascii="Georgia"/>
                <w:b/>
              </w:rPr>
            </w:pPr>
          </w:p>
          <w:p w14:paraId="227C3065" w14:textId="77777777" w:rsidR="009E0237" w:rsidRPr="009E0237" w:rsidRDefault="009E0237" w:rsidP="009E0237">
            <w:pPr>
              <w:spacing w:before="112"/>
              <w:rPr>
                <w:rFonts w:ascii="Georgia"/>
                <w:b/>
              </w:rPr>
            </w:pPr>
          </w:p>
          <w:p w14:paraId="1159542F" w14:textId="77777777" w:rsidR="009E0237" w:rsidRPr="009E0237" w:rsidRDefault="009E0237" w:rsidP="009E0237">
            <w:pPr>
              <w:spacing w:before="1" w:line="259" w:lineRule="auto"/>
              <w:ind w:left="157" w:right="127" w:hanging="2"/>
              <w:jc w:val="center"/>
              <w:rPr>
                <w:sz w:val="20"/>
              </w:rPr>
            </w:pPr>
            <w:r w:rsidRPr="009E0237">
              <w:rPr>
                <w:sz w:val="20"/>
              </w:rPr>
              <w:t>Children and young people are</w:t>
            </w:r>
            <w:r w:rsidRPr="009E0237">
              <w:rPr>
                <w:spacing w:val="-14"/>
                <w:sz w:val="20"/>
              </w:rPr>
              <w:t xml:space="preserve"> </w:t>
            </w:r>
            <w:r w:rsidRPr="009E0237">
              <w:rPr>
                <w:sz w:val="20"/>
              </w:rPr>
              <w:t>learning</w:t>
            </w:r>
            <w:r w:rsidRPr="009E0237">
              <w:rPr>
                <w:spacing w:val="-14"/>
                <w:sz w:val="20"/>
              </w:rPr>
              <w:t xml:space="preserve"> </w:t>
            </w:r>
            <w:r w:rsidRPr="009E0237">
              <w:rPr>
                <w:sz w:val="20"/>
              </w:rPr>
              <w:t xml:space="preserve">and </w:t>
            </w:r>
            <w:r w:rsidRPr="009E0237">
              <w:rPr>
                <w:spacing w:val="-2"/>
                <w:sz w:val="20"/>
              </w:rPr>
              <w:t>developing</w:t>
            </w:r>
          </w:p>
        </w:tc>
        <w:tc>
          <w:tcPr>
            <w:tcW w:w="1744" w:type="dxa"/>
            <w:tcBorders>
              <w:top w:val="single" w:sz="4" w:space="0" w:color="000000"/>
              <w:left w:val="single" w:sz="4" w:space="0" w:color="000000"/>
              <w:right w:val="single" w:sz="4" w:space="0" w:color="000000"/>
            </w:tcBorders>
            <w:shd w:val="clear" w:color="auto" w:fill="DAEDF3"/>
          </w:tcPr>
          <w:p w14:paraId="2AFF391C" w14:textId="77777777" w:rsidR="009E0237" w:rsidRPr="009E0237" w:rsidRDefault="009E0237" w:rsidP="009E0237">
            <w:pPr>
              <w:ind w:left="20"/>
              <w:jc w:val="center"/>
              <w:rPr>
                <w:b/>
              </w:rPr>
            </w:pPr>
            <w:r w:rsidRPr="009E0237">
              <w:rPr>
                <w:b/>
              </w:rPr>
              <w:t>Outcome</w:t>
            </w:r>
            <w:r w:rsidRPr="009E0237">
              <w:rPr>
                <w:b/>
                <w:spacing w:val="-5"/>
              </w:rPr>
              <w:t xml:space="preserve"> </w:t>
            </w:r>
            <w:r w:rsidRPr="009E0237">
              <w:rPr>
                <w:b/>
                <w:spacing w:val="-10"/>
              </w:rPr>
              <w:t>5</w:t>
            </w:r>
          </w:p>
          <w:p w14:paraId="1C3EBD31" w14:textId="77777777" w:rsidR="009E0237" w:rsidRPr="009E0237" w:rsidRDefault="009E0237" w:rsidP="009E0237">
            <w:pPr>
              <w:rPr>
                <w:rFonts w:ascii="Georgia"/>
                <w:b/>
              </w:rPr>
            </w:pPr>
          </w:p>
          <w:p w14:paraId="2DECC85C" w14:textId="77777777" w:rsidR="009E0237" w:rsidRPr="009E0237" w:rsidRDefault="009E0237" w:rsidP="009E0237">
            <w:pPr>
              <w:spacing w:before="112"/>
              <w:rPr>
                <w:rFonts w:ascii="Georgia"/>
                <w:b/>
              </w:rPr>
            </w:pPr>
          </w:p>
          <w:p w14:paraId="6FCF36CE" w14:textId="77777777" w:rsidR="009E0237" w:rsidRPr="009E0237" w:rsidRDefault="009E0237" w:rsidP="009E0237">
            <w:pPr>
              <w:spacing w:before="1" w:line="259" w:lineRule="auto"/>
              <w:ind w:left="245" w:right="222" w:hanging="3"/>
              <w:jc w:val="center"/>
              <w:rPr>
                <w:sz w:val="20"/>
              </w:rPr>
            </w:pPr>
            <w:r w:rsidRPr="009E0237">
              <w:rPr>
                <w:sz w:val="20"/>
              </w:rPr>
              <w:t>Children and young people are accepted, respected</w:t>
            </w:r>
            <w:r w:rsidRPr="009E0237">
              <w:rPr>
                <w:spacing w:val="-14"/>
                <w:sz w:val="20"/>
              </w:rPr>
              <w:t xml:space="preserve"> </w:t>
            </w:r>
            <w:r w:rsidRPr="009E0237">
              <w:rPr>
                <w:sz w:val="20"/>
              </w:rPr>
              <w:t xml:space="preserve">and </w:t>
            </w:r>
            <w:r w:rsidRPr="009E0237">
              <w:rPr>
                <w:spacing w:val="-2"/>
                <w:sz w:val="20"/>
              </w:rPr>
              <w:t>connected</w:t>
            </w:r>
          </w:p>
        </w:tc>
        <w:tc>
          <w:tcPr>
            <w:tcW w:w="1739" w:type="dxa"/>
            <w:tcBorders>
              <w:top w:val="single" w:sz="4" w:space="0" w:color="000000"/>
              <w:left w:val="single" w:sz="4" w:space="0" w:color="000000"/>
            </w:tcBorders>
            <w:shd w:val="clear" w:color="auto" w:fill="DAEDF3"/>
          </w:tcPr>
          <w:p w14:paraId="7B765E50" w14:textId="77777777" w:rsidR="009E0237" w:rsidRPr="009E0237" w:rsidRDefault="009E0237" w:rsidP="009E0237">
            <w:pPr>
              <w:ind w:left="33"/>
              <w:jc w:val="center"/>
              <w:rPr>
                <w:b/>
              </w:rPr>
            </w:pPr>
            <w:r w:rsidRPr="009E0237">
              <w:rPr>
                <w:b/>
              </w:rPr>
              <w:t>Outcome</w:t>
            </w:r>
            <w:r w:rsidRPr="009E0237">
              <w:rPr>
                <w:b/>
                <w:spacing w:val="-5"/>
              </w:rPr>
              <w:t xml:space="preserve"> </w:t>
            </w:r>
            <w:r w:rsidRPr="009E0237">
              <w:rPr>
                <w:b/>
                <w:spacing w:val="-10"/>
              </w:rPr>
              <w:t>6</w:t>
            </w:r>
          </w:p>
          <w:p w14:paraId="070D2F68" w14:textId="77777777" w:rsidR="009E0237" w:rsidRPr="009E0237" w:rsidRDefault="009E0237" w:rsidP="009E0237">
            <w:pPr>
              <w:rPr>
                <w:rFonts w:ascii="Georgia"/>
                <w:b/>
              </w:rPr>
            </w:pPr>
          </w:p>
          <w:p w14:paraId="1FE06480" w14:textId="77777777" w:rsidR="009E0237" w:rsidRPr="009E0237" w:rsidRDefault="009E0237" w:rsidP="009E0237">
            <w:pPr>
              <w:spacing w:before="112"/>
              <w:rPr>
                <w:rFonts w:ascii="Georgia"/>
                <w:b/>
              </w:rPr>
            </w:pPr>
          </w:p>
          <w:p w14:paraId="7E7C536B" w14:textId="77777777" w:rsidR="009E0237" w:rsidRPr="009E0237" w:rsidRDefault="009E0237" w:rsidP="009E0237">
            <w:pPr>
              <w:spacing w:before="1" w:line="259" w:lineRule="auto"/>
              <w:ind w:left="140" w:right="110" w:firstLine="2"/>
              <w:jc w:val="center"/>
              <w:rPr>
                <w:sz w:val="20"/>
              </w:rPr>
            </w:pPr>
            <w:r w:rsidRPr="009E0237">
              <w:rPr>
                <w:sz w:val="20"/>
              </w:rPr>
              <w:t>Children and young people are</w:t>
            </w:r>
            <w:r w:rsidRPr="009E0237">
              <w:rPr>
                <w:spacing w:val="-14"/>
                <w:sz w:val="20"/>
              </w:rPr>
              <w:t xml:space="preserve"> </w:t>
            </w:r>
            <w:r w:rsidRPr="009E0237">
              <w:rPr>
                <w:sz w:val="20"/>
              </w:rPr>
              <w:t>involved</w:t>
            </w:r>
            <w:r w:rsidRPr="009E0237">
              <w:rPr>
                <w:spacing w:val="-14"/>
                <w:sz w:val="20"/>
              </w:rPr>
              <w:t xml:space="preserve"> </w:t>
            </w:r>
            <w:r w:rsidRPr="009E0237">
              <w:rPr>
                <w:sz w:val="20"/>
              </w:rPr>
              <w:t xml:space="preserve">and </w:t>
            </w:r>
            <w:r w:rsidRPr="009E0237">
              <w:rPr>
                <w:spacing w:val="-2"/>
                <w:sz w:val="20"/>
              </w:rPr>
              <w:t>empowered</w:t>
            </w:r>
          </w:p>
        </w:tc>
      </w:tr>
    </w:tbl>
    <w:p w14:paraId="4AD30F45" w14:textId="77777777" w:rsidR="009E0237" w:rsidRPr="009E0237" w:rsidRDefault="009E0237" w:rsidP="009E0237">
      <w:pPr>
        <w:spacing w:before="44"/>
        <w:rPr>
          <w:rFonts w:ascii="Georgia" w:eastAsia="Georgia" w:hAnsi="Georgia" w:cs="Georgia"/>
          <w:b/>
          <w:bCs/>
          <w:sz w:val="20"/>
          <w:szCs w:val="36"/>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8"/>
        <w:gridCol w:w="1395"/>
        <w:gridCol w:w="1088"/>
        <w:gridCol w:w="1577"/>
        <w:gridCol w:w="1407"/>
        <w:gridCol w:w="1174"/>
        <w:gridCol w:w="1463"/>
        <w:gridCol w:w="1252"/>
      </w:tblGrid>
      <w:tr w:rsidR="009E0237" w:rsidRPr="009E0237" w14:paraId="24E516B6" w14:textId="77777777" w:rsidTr="00936D46">
        <w:trPr>
          <w:trHeight w:val="514"/>
        </w:trPr>
        <w:tc>
          <w:tcPr>
            <w:tcW w:w="10444" w:type="dxa"/>
            <w:gridSpan w:val="8"/>
            <w:shd w:val="clear" w:color="auto" w:fill="B6DDE8"/>
          </w:tcPr>
          <w:p w14:paraId="1DFD990C" w14:textId="77777777" w:rsidR="009E0237" w:rsidRPr="009E0237" w:rsidRDefault="009E0237" w:rsidP="009E0237">
            <w:pPr>
              <w:spacing w:before="124"/>
              <w:ind w:left="31"/>
              <w:jc w:val="center"/>
              <w:rPr>
                <w:b/>
              </w:rPr>
            </w:pPr>
            <w:r w:rsidRPr="009E0237">
              <w:rPr>
                <w:b/>
                <w:spacing w:val="-10"/>
              </w:rPr>
              <w:t>Priorities</w:t>
            </w:r>
            <w:r w:rsidRPr="009E0237">
              <w:rPr>
                <w:b/>
                <w:spacing w:val="-18"/>
              </w:rPr>
              <w:t xml:space="preserve"> </w:t>
            </w:r>
            <w:r w:rsidRPr="009E0237">
              <w:rPr>
                <w:b/>
                <w:spacing w:val="-10"/>
              </w:rPr>
              <w:t>and</w:t>
            </w:r>
            <w:r w:rsidRPr="009E0237">
              <w:rPr>
                <w:b/>
                <w:spacing w:val="-19"/>
              </w:rPr>
              <w:t xml:space="preserve"> </w:t>
            </w:r>
            <w:r w:rsidRPr="009E0237">
              <w:rPr>
                <w:b/>
                <w:spacing w:val="-10"/>
              </w:rPr>
              <w:t>initial</w:t>
            </w:r>
            <w:r w:rsidRPr="009E0237">
              <w:rPr>
                <w:b/>
                <w:spacing w:val="-14"/>
              </w:rPr>
              <w:t xml:space="preserve"> </w:t>
            </w:r>
            <w:r w:rsidRPr="009E0237">
              <w:rPr>
                <w:b/>
                <w:spacing w:val="-10"/>
              </w:rPr>
              <w:t>focus</w:t>
            </w:r>
            <w:r w:rsidRPr="009E0237">
              <w:rPr>
                <w:b/>
                <w:spacing w:val="-15"/>
              </w:rPr>
              <w:t xml:space="preserve"> </w:t>
            </w:r>
            <w:r w:rsidRPr="009E0237">
              <w:rPr>
                <w:b/>
                <w:spacing w:val="-10"/>
              </w:rPr>
              <w:t>areas</w:t>
            </w:r>
            <w:r w:rsidRPr="009E0237">
              <w:rPr>
                <w:b/>
                <w:spacing w:val="-16"/>
              </w:rPr>
              <w:t xml:space="preserve"> </w:t>
            </w:r>
            <w:r w:rsidRPr="009E0237">
              <w:rPr>
                <w:b/>
                <w:spacing w:val="-10"/>
              </w:rPr>
              <w:t>for</w:t>
            </w:r>
            <w:r w:rsidRPr="009E0237">
              <w:rPr>
                <w:b/>
                <w:spacing w:val="-14"/>
              </w:rPr>
              <w:t xml:space="preserve"> </w:t>
            </w:r>
            <w:r w:rsidRPr="009E0237">
              <w:rPr>
                <w:b/>
                <w:spacing w:val="-10"/>
              </w:rPr>
              <w:t>cross-government</w:t>
            </w:r>
            <w:r w:rsidRPr="009E0237">
              <w:rPr>
                <w:b/>
                <w:spacing w:val="-16"/>
              </w:rPr>
              <w:t xml:space="preserve"> </w:t>
            </w:r>
            <w:r w:rsidRPr="009E0237">
              <w:rPr>
                <w:b/>
                <w:spacing w:val="-10"/>
              </w:rPr>
              <w:t>work</w:t>
            </w:r>
          </w:p>
        </w:tc>
      </w:tr>
      <w:tr w:rsidR="009E0237" w:rsidRPr="009E0237" w14:paraId="263173B6" w14:textId="77777777" w:rsidTr="00936D46">
        <w:trPr>
          <w:trHeight w:val="1059"/>
        </w:trPr>
        <w:tc>
          <w:tcPr>
            <w:tcW w:w="3571" w:type="dxa"/>
            <w:gridSpan w:val="3"/>
            <w:tcBorders>
              <w:bottom w:val="single" w:sz="4" w:space="0" w:color="000000"/>
            </w:tcBorders>
            <w:shd w:val="clear" w:color="auto" w:fill="DAEDF3"/>
          </w:tcPr>
          <w:p w14:paraId="03A5042F" w14:textId="77777777" w:rsidR="009E0237" w:rsidRPr="009E0237" w:rsidRDefault="009E0237" w:rsidP="009E0237">
            <w:pPr>
              <w:spacing w:before="122" w:line="259" w:lineRule="auto"/>
              <w:ind w:left="304" w:right="270" w:firstLine="3"/>
              <w:jc w:val="center"/>
              <w:rPr>
                <w:b/>
              </w:rPr>
            </w:pPr>
            <w:r w:rsidRPr="009E0237">
              <w:rPr>
                <w:b/>
                <w:spacing w:val="-4"/>
              </w:rPr>
              <w:t>Supporting</w:t>
            </w:r>
            <w:r w:rsidRPr="009E0237">
              <w:rPr>
                <w:b/>
                <w:spacing w:val="-18"/>
              </w:rPr>
              <w:t xml:space="preserve"> </w:t>
            </w:r>
            <w:r w:rsidRPr="009E0237">
              <w:rPr>
                <w:b/>
                <w:spacing w:val="-4"/>
              </w:rPr>
              <w:t>children</w:t>
            </w:r>
            <w:r w:rsidRPr="009E0237">
              <w:rPr>
                <w:b/>
                <w:spacing w:val="-18"/>
              </w:rPr>
              <w:t xml:space="preserve"> </w:t>
            </w:r>
            <w:r w:rsidRPr="009E0237">
              <w:rPr>
                <w:b/>
                <w:spacing w:val="-4"/>
              </w:rPr>
              <w:t>and</w:t>
            </w:r>
            <w:r w:rsidRPr="009E0237">
              <w:rPr>
                <w:b/>
                <w:spacing w:val="-18"/>
              </w:rPr>
              <w:t xml:space="preserve"> </w:t>
            </w:r>
            <w:r w:rsidRPr="009E0237">
              <w:rPr>
                <w:b/>
                <w:spacing w:val="-4"/>
              </w:rPr>
              <w:t xml:space="preserve">their </w:t>
            </w:r>
            <w:r w:rsidRPr="009E0237">
              <w:rPr>
                <w:b/>
                <w:spacing w:val="-8"/>
              </w:rPr>
              <w:t>families</w:t>
            </w:r>
            <w:r w:rsidRPr="009E0237">
              <w:rPr>
                <w:b/>
                <w:spacing w:val="-23"/>
              </w:rPr>
              <w:t xml:space="preserve"> </w:t>
            </w:r>
            <w:r w:rsidRPr="009E0237">
              <w:rPr>
                <w:b/>
                <w:spacing w:val="-8"/>
              </w:rPr>
              <w:t>and</w:t>
            </w:r>
            <w:r w:rsidRPr="009E0237">
              <w:rPr>
                <w:b/>
                <w:spacing w:val="-24"/>
              </w:rPr>
              <w:t xml:space="preserve"> </w:t>
            </w:r>
            <w:r w:rsidRPr="009E0237">
              <w:rPr>
                <w:b/>
                <w:spacing w:val="-8"/>
              </w:rPr>
              <w:t>whānau</w:t>
            </w:r>
            <w:r w:rsidRPr="009E0237">
              <w:rPr>
                <w:b/>
                <w:spacing w:val="-21"/>
              </w:rPr>
              <w:t xml:space="preserve"> </w:t>
            </w:r>
            <w:r w:rsidRPr="009E0237">
              <w:rPr>
                <w:b/>
                <w:spacing w:val="-8"/>
              </w:rPr>
              <w:t>in</w:t>
            </w:r>
            <w:r w:rsidRPr="009E0237">
              <w:rPr>
                <w:b/>
                <w:spacing w:val="-21"/>
              </w:rPr>
              <w:t xml:space="preserve"> </w:t>
            </w:r>
            <w:r w:rsidRPr="009E0237">
              <w:rPr>
                <w:b/>
                <w:spacing w:val="-8"/>
              </w:rPr>
              <w:t>the</w:t>
            </w:r>
            <w:r w:rsidRPr="009E0237">
              <w:rPr>
                <w:b/>
                <w:spacing w:val="-21"/>
              </w:rPr>
              <w:t xml:space="preserve"> </w:t>
            </w:r>
            <w:r w:rsidRPr="009E0237">
              <w:rPr>
                <w:b/>
                <w:spacing w:val="-8"/>
              </w:rPr>
              <w:t xml:space="preserve">first </w:t>
            </w:r>
            <w:r w:rsidRPr="009E0237">
              <w:rPr>
                <w:b/>
              </w:rPr>
              <w:t>2,000</w:t>
            </w:r>
            <w:r w:rsidRPr="009E0237">
              <w:rPr>
                <w:b/>
                <w:spacing w:val="-21"/>
              </w:rPr>
              <w:t xml:space="preserve"> </w:t>
            </w:r>
            <w:r w:rsidRPr="009E0237">
              <w:rPr>
                <w:b/>
              </w:rPr>
              <w:t>days</w:t>
            </w:r>
          </w:p>
        </w:tc>
        <w:tc>
          <w:tcPr>
            <w:tcW w:w="2984" w:type="dxa"/>
            <w:gridSpan w:val="2"/>
            <w:tcBorders>
              <w:bottom w:val="single" w:sz="4" w:space="0" w:color="000000"/>
            </w:tcBorders>
            <w:shd w:val="clear" w:color="auto" w:fill="DAEDF3"/>
          </w:tcPr>
          <w:p w14:paraId="6C9E3E29" w14:textId="77777777" w:rsidR="009E0237" w:rsidRPr="009E0237" w:rsidRDefault="009E0237" w:rsidP="009E0237">
            <w:pPr>
              <w:spacing w:before="122" w:line="259" w:lineRule="auto"/>
              <w:ind w:left="1063" w:right="327" w:hanging="701"/>
              <w:rPr>
                <w:b/>
              </w:rPr>
            </w:pPr>
            <w:r w:rsidRPr="009E0237">
              <w:rPr>
                <w:b/>
                <w:spacing w:val="-10"/>
              </w:rPr>
              <w:t>Reducing</w:t>
            </w:r>
            <w:r w:rsidRPr="009E0237">
              <w:rPr>
                <w:b/>
                <w:spacing w:val="-21"/>
              </w:rPr>
              <w:t xml:space="preserve"> </w:t>
            </w:r>
            <w:r w:rsidRPr="009E0237">
              <w:rPr>
                <w:b/>
                <w:spacing w:val="-10"/>
              </w:rPr>
              <w:t>child</w:t>
            </w:r>
            <w:r w:rsidRPr="009E0237">
              <w:rPr>
                <w:b/>
                <w:spacing w:val="-24"/>
              </w:rPr>
              <w:t xml:space="preserve"> </w:t>
            </w:r>
            <w:r w:rsidRPr="009E0237">
              <w:rPr>
                <w:b/>
                <w:spacing w:val="-10"/>
              </w:rPr>
              <w:t xml:space="preserve">material </w:t>
            </w:r>
            <w:r w:rsidRPr="009E0237">
              <w:rPr>
                <w:b/>
                <w:spacing w:val="-2"/>
              </w:rPr>
              <w:t>hardship</w:t>
            </w:r>
          </w:p>
        </w:tc>
        <w:tc>
          <w:tcPr>
            <w:tcW w:w="3889" w:type="dxa"/>
            <w:gridSpan w:val="3"/>
            <w:tcBorders>
              <w:bottom w:val="single" w:sz="4" w:space="0" w:color="000000"/>
            </w:tcBorders>
            <w:shd w:val="clear" w:color="auto" w:fill="DAEDF3"/>
          </w:tcPr>
          <w:p w14:paraId="0DC3A8DA" w14:textId="77777777" w:rsidR="009E0237" w:rsidRPr="009E0237" w:rsidRDefault="009E0237" w:rsidP="009E0237">
            <w:pPr>
              <w:spacing w:before="122"/>
              <w:ind w:left="890"/>
              <w:rPr>
                <w:b/>
              </w:rPr>
            </w:pPr>
            <w:r w:rsidRPr="009E0237">
              <w:rPr>
                <w:b/>
                <w:spacing w:val="-10"/>
              </w:rPr>
              <w:t>Preventing</w:t>
            </w:r>
            <w:r w:rsidRPr="009E0237">
              <w:rPr>
                <w:b/>
                <w:spacing w:val="-16"/>
              </w:rPr>
              <w:t xml:space="preserve"> </w:t>
            </w:r>
            <w:r w:rsidRPr="009E0237">
              <w:rPr>
                <w:b/>
                <w:spacing w:val="-10"/>
              </w:rPr>
              <w:t>child</w:t>
            </w:r>
            <w:r w:rsidRPr="009E0237">
              <w:rPr>
                <w:b/>
                <w:spacing w:val="-13"/>
              </w:rPr>
              <w:t xml:space="preserve"> </w:t>
            </w:r>
            <w:r w:rsidRPr="009E0237">
              <w:rPr>
                <w:b/>
                <w:spacing w:val="-10"/>
              </w:rPr>
              <w:t>harm</w:t>
            </w:r>
          </w:p>
        </w:tc>
      </w:tr>
      <w:tr w:rsidR="009E0237" w:rsidRPr="009E0237" w14:paraId="3EFC9162" w14:textId="77777777" w:rsidTr="00936D46">
        <w:trPr>
          <w:trHeight w:val="350"/>
        </w:trPr>
        <w:tc>
          <w:tcPr>
            <w:tcW w:w="1088" w:type="dxa"/>
            <w:tcBorders>
              <w:top w:val="single" w:sz="4" w:space="0" w:color="000000"/>
              <w:bottom w:val="nil"/>
              <w:right w:val="single" w:sz="4" w:space="0" w:color="000000"/>
            </w:tcBorders>
          </w:tcPr>
          <w:p w14:paraId="5230CFA7" w14:textId="77777777" w:rsidR="009E0237" w:rsidRPr="009E0237" w:rsidRDefault="009E0237" w:rsidP="009E0237">
            <w:pPr>
              <w:spacing w:before="117" w:line="214" w:lineRule="exact"/>
              <w:ind w:left="37" w:right="20"/>
              <w:jc w:val="center"/>
              <w:rPr>
                <w:sz w:val="20"/>
              </w:rPr>
            </w:pPr>
            <w:r w:rsidRPr="009E0237">
              <w:rPr>
                <w:spacing w:val="-2"/>
                <w:sz w:val="20"/>
              </w:rPr>
              <w:t>Positive</w:t>
            </w:r>
          </w:p>
        </w:tc>
        <w:tc>
          <w:tcPr>
            <w:tcW w:w="1395" w:type="dxa"/>
            <w:tcBorders>
              <w:top w:val="single" w:sz="4" w:space="0" w:color="000000"/>
              <w:left w:val="single" w:sz="4" w:space="0" w:color="000000"/>
              <w:bottom w:val="nil"/>
              <w:right w:val="single" w:sz="4" w:space="0" w:color="000000"/>
            </w:tcBorders>
          </w:tcPr>
          <w:p w14:paraId="359B1EE6" w14:textId="77777777" w:rsidR="009E0237" w:rsidRPr="009E0237" w:rsidRDefault="009E0237" w:rsidP="009E0237">
            <w:pPr>
              <w:spacing w:before="117" w:line="214" w:lineRule="exact"/>
              <w:ind w:left="26" w:right="2"/>
              <w:jc w:val="center"/>
              <w:rPr>
                <w:sz w:val="20"/>
              </w:rPr>
            </w:pPr>
            <w:r w:rsidRPr="009E0237">
              <w:rPr>
                <w:spacing w:val="-2"/>
                <w:sz w:val="20"/>
              </w:rPr>
              <w:t>Development</w:t>
            </w:r>
          </w:p>
        </w:tc>
        <w:tc>
          <w:tcPr>
            <w:tcW w:w="1088" w:type="dxa"/>
            <w:tcBorders>
              <w:top w:val="single" w:sz="4" w:space="0" w:color="000000"/>
              <w:left w:val="single" w:sz="4" w:space="0" w:color="000000"/>
              <w:bottom w:val="nil"/>
            </w:tcBorders>
          </w:tcPr>
          <w:p w14:paraId="1AFD203E" w14:textId="77777777" w:rsidR="009E0237" w:rsidRPr="009E0237" w:rsidRDefault="009E0237" w:rsidP="009E0237">
            <w:pPr>
              <w:spacing w:before="117" w:line="214" w:lineRule="exact"/>
              <w:ind w:left="37" w:right="1"/>
              <w:jc w:val="center"/>
              <w:rPr>
                <w:sz w:val="20"/>
              </w:rPr>
            </w:pPr>
            <w:r w:rsidRPr="009E0237">
              <w:rPr>
                <w:spacing w:val="-2"/>
                <w:sz w:val="20"/>
              </w:rPr>
              <w:t>Maternal</w:t>
            </w:r>
          </w:p>
        </w:tc>
        <w:tc>
          <w:tcPr>
            <w:tcW w:w="1577" w:type="dxa"/>
            <w:tcBorders>
              <w:top w:val="single" w:sz="4" w:space="0" w:color="000000"/>
              <w:bottom w:val="nil"/>
              <w:right w:val="single" w:sz="4" w:space="0" w:color="000000"/>
            </w:tcBorders>
          </w:tcPr>
          <w:p w14:paraId="7BCAB752" w14:textId="77777777" w:rsidR="009E0237" w:rsidRPr="009E0237" w:rsidRDefault="009E0237" w:rsidP="009E0237">
            <w:pPr>
              <w:spacing w:before="117" w:line="214" w:lineRule="exact"/>
              <w:ind w:left="16"/>
              <w:jc w:val="center"/>
              <w:rPr>
                <w:sz w:val="20"/>
              </w:rPr>
            </w:pPr>
            <w:r w:rsidRPr="009E0237">
              <w:rPr>
                <w:spacing w:val="-2"/>
                <w:sz w:val="20"/>
              </w:rPr>
              <w:t>Additional</w:t>
            </w:r>
          </w:p>
        </w:tc>
        <w:tc>
          <w:tcPr>
            <w:tcW w:w="1407" w:type="dxa"/>
            <w:tcBorders>
              <w:top w:val="single" w:sz="4" w:space="0" w:color="000000"/>
              <w:left w:val="single" w:sz="4" w:space="0" w:color="000000"/>
              <w:bottom w:val="nil"/>
            </w:tcBorders>
          </w:tcPr>
          <w:p w14:paraId="2AE7CBF6" w14:textId="77777777" w:rsidR="009E0237" w:rsidRPr="009E0237" w:rsidRDefault="009E0237" w:rsidP="009E0237">
            <w:pPr>
              <w:spacing w:before="117" w:line="214" w:lineRule="exact"/>
              <w:ind w:left="36"/>
              <w:jc w:val="center"/>
              <w:rPr>
                <w:sz w:val="20"/>
              </w:rPr>
            </w:pPr>
            <w:r w:rsidRPr="009E0237">
              <w:rPr>
                <w:sz w:val="20"/>
              </w:rPr>
              <w:t>Drivers</w:t>
            </w:r>
            <w:r w:rsidRPr="009E0237">
              <w:rPr>
                <w:spacing w:val="-7"/>
                <w:sz w:val="20"/>
              </w:rPr>
              <w:t xml:space="preserve"> </w:t>
            </w:r>
            <w:r w:rsidRPr="009E0237">
              <w:rPr>
                <w:spacing w:val="-5"/>
                <w:sz w:val="20"/>
              </w:rPr>
              <w:t>of</w:t>
            </w:r>
          </w:p>
        </w:tc>
        <w:tc>
          <w:tcPr>
            <w:tcW w:w="1174" w:type="dxa"/>
            <w:tcBorders>
              <w:top w:val="single" w:sz="4" w:space="0" w:color="000000"/>
              <w:bottom w:val="nil"/>
              <w:right w:val="single" w:sz="4" w:space="0" w:color="000000"/>
            </w:tcBorders>
          </w:tcPr>
          <w:p w14:paraId="198869EC" w14:textId="77777777" w:rsidR="009E0237" w:rsidRPr="009E0237" w:rsidRDefault="009E0237" w:rsidP="009E0237">
            <w:pPr>
              <w:spacing w:before="117" w:line="214" w:lineRule="exact"/>
              <w:ind w:left="13" w:right="3"/>
              <w:jc w:val="center"/>
              <w:rPr>
                <w:sz w:val="20"/>
              </w:rPr>
            </w:pPr>
            <w:r w:rsidRPr="009E0237">
              <w:rPr>
                <w:spacing w:val="-2"/>
                <w:sz w:val="20"/>
              </w:rPr>
              <w:t>Underlying</w:t>
            </w:r>
          </w:p>
        </w:tc>
        <w:tc>
          <w:tcPr>
            <w:tcW w:w="1463" w:type="dxa"/>
            <w:tcBorders>
              <w:top w:val="single" w:sz="4" w:space="0" w:color="000000"/>
              <w:left w:val="single" w:sz="4" w:space="0" w:color="000000"/>
              <w:bottom w:val="nil"/>
              <w:right w:val="single" w:sz="4" w:space="0" w:color="000000"/>
            </w:tcBorders>
          </w:tcPr>
          <w:p w14:paraId="21543623" w14:textId="77777777" w:rsidR="009E0237" w:rsidRPr="009E0237" w:rsidRDefault="009E0237" w:rsidP="009E0237">
            <w:pPr>
              <w:spacing w:before="117" w:line="214" w:lineRule="exact"/>
              <w:ind w:left="22" w:right="2"/>
              <w:jc w:val="center"/>
              <w:rPr>
                <w:sz w:val="20"/>
              </w:rPr>
            </w:pPr>
            <w:r w:rsidRPr="009E0237">
              <w:rPr>
                <w:spacing w:val="-2"/>
                <w:sz w:val="20"/>
              </w:rPr>
              <w:t>Strengthening</w:t>
            </w:r>
          </w:p>
        </w:tc>
        <w:tc>
          <w:tcPr>
            <w:tcW w:w="1252" w:type="dxa"/>
            <w:tcBorders>
              <w:top w:val="single" w:sz="4" w:space="0" w:color="000000"/>
              <w:left w:val="single" w:sz="4" w:space="0" w:color="000000"/>
              <w:bottom w:val="nil"/>
            </w:tcBorders>
          </w:tcPr>
          <w:p w14:paraId="36ADA76B" w14:textId="77777777" w:rsidR="009E0237" w:rsidRPr="009E0237" w:rsidRDefault="009E0237" w:rsidP="009E0237">
            <w:pPr>
              <w:spacing w:before="117" w:line="214" w:lineRule="exact"/>
              <w:ind w:left="31"/>
              <w:jc w:val="center"/>
              <w:rPr>
                <w:sz w:val="20"/>
              </w:rPr>
            </w:pPr>
            <w:r w:rsidRPr="009E0237">
              <w:rPr>
                <w:spacing w:val="-2"/>
                <w:sz w:val="20"/>
              </w:rPr>
              <w:t>Effective</w:t>
            </w:r>
          </w:p>
        </w:tc>
      </w:tr>
      <w:tr w:rsidR="009E0237" w:rsidRPr="009E0237" w14:paraId="1C213A26" w14:textId="77777777" w:rsidTr="00936D46">
        <w:trPr>
          <w:trHeight w:val="230"/>
        </w:trPr>
        <w:tc>
          <w:tcPr>
            <w:tcW w:w="1088" w:type="dxa"/>
            <w:tcBorders>
              <w:top w:val="nil"/>
              <w:bottom w:val="nil"/>
              <w:right w:val="single" w:sz="4" w:space="0" w:color="000000"/>
            </w:tcBorders>
          </w:tcPr>
          <w:p w14:paraId="7A622A73" w14:textId="77777777" w:rsidR="009E0237" w:rsidRPr="009E0237" w:rsidRDefault="009E0237" w:rsidP="009E0237">
            <w:pPr>
              <w:spacing w:line="210" w:lineRule="exact"/>
              <w:ind w:left="37" w:right="20"/>
              <w:jc w:val="center"/>
              <w:rPr>
                <w:sz w:val="20"/>
              </w:rPr>
            </w:pPr>
            <w:r w:rsidRPr="009E0237">
              <w:rPr>
                <w:spacing w:val="-2"/>
                <w:sz w:val="20"/>
              </w:rPr>
              <w:t>parenting</w:t>
            </w:r>
          </w:p>
        </w:tc>
        <w:tc>
          <w:tcPr>
            <w:tcW w:w="1395" w:type="dxa"/>
            <w:tcBorders>
              <w:top w:val="nil"/>
              <w:left w:val="single" w:sz="4" w:space="0" w:color="000000"/>
              <w:bottom w:val="nil"/>
              <w:right w:val="single" w:sz="4" w:space="0" w:color="000000"/>
            </w:tcBorders>
          </w:tcPr>
          <w:p w14:paraId="2303736B" w14:textId="77777777" w:rsidR="009E0237" w:rsidRPr="009E0237" w:rsidRDefault="009E0237" w:rsidP="009E0237">
            <w:pPr>
              <w:spacing w:line="210" w:lineRule="exact"/>
              <w:ind w:left="26"/>
              <w:jc w:val="center"/>
              <w:rPr>
                <w:sz w:val="20"/>
              </w:rPr>
            </w:pPr>
            <w:r w:rsidRPr="009E0237">
              <w:rPr>
                <w:sz w:val="20"/>
              </w:rPr>
              <w:t>of</w:t>
            </w:r>
            <w:r w:rsidRPr="009E0237">
              <w:rPr>
                <w:spacing w:val="-3"/>
                <w:sz w:val="20"/>
              </w:rPr>
              <w:t xml:space="preserve"> </w:t>
            </w:r>
            <w:r w:rsidRPr="009E0237">
              <w:rPr>
                <w:spacing w:val="-2"/>
                <w:sz w:val="20"/>
              </w:rPr>
              <w:t>cognitive</w:t>
            </w:r>
          </w:p>
        </w:tc>
        <w:tc>
          <w:tcPr>
            <w:tcW w:w="1088" w:type="dxa"/>
            <w:tcBorders>
              <w:top w:val="nil"/>
              <w:left w:val="single" w:sz="4" w:space="0" w:color="000000"/>
              <w:bottom w:val="nil"/>
            </w:tcBorders>
          </w:tcPr>
          <w:p w14:paraId="566F8A3D" w14:textId="77777777" w:rsidR="009E0237" w:rsidRPr="009E0237" w:rsidRDefault="009E0237" w:rsidP="009E0237">
            <w:pPr>
              <w:spacing w:line="210" w:lineRule="exact"/>
              <w:ind w:left="37"/>
              <w:jc w:val="center"/>
              <w:rPr>
                <w:sz w:val="20"/>
              </w:rPr>
            </w:pPr>
            <w:r w:rsidRPr="009E0237">
              <w:rPr>
                <w:spacing w:val="-2"/>
                <w:sz w:val="20"/>
              </w:rPr>
              <w:t>mental</w:t>
            </w:r>
          </w:p>
        </w:tc>
        <w:tc>
          <w:tcPr>
            <w:tcW w:w="1577" w:type="dxa"/>
            <w:tcBorders>
              <w:top w:val="nil"/>
              <w:bottom w:val="nil"/>
              <w:right w:val="single" w:sz="4" w:space="0" w:color="000000"/>
            </w:tcBorders>
          </w:tcPr>
          <w:p w14:paraId="1017331C" w14:textId="77777777" w:rsidR="009E0237" w:rsidRPr="009E0237" w:rsidRDefault="009E0237" w:rsidP="009E0237">
            <w:pPr>
              <w:spacing w:line="210" w:lineRule="exact"/>
              <w:ind w:left="16" w:right="3"/>
              <w:jc w:val="center"/>
              <w:rPr>
                <w:sz w:val="20"/>
              </w:rPr>
            </w:pPr>
            <w:r w:rsidRPr="009E0237">
              <w:rPr>
                <w:spacing w:val="-2"/>
                <w:sz w:val="20"/>
              </w:rPr>
              <w:t>household</w:t>
            </w:r>
          </w:p>
        </w:tc>
        <w:tc>
          <w:tcPr>
            <w:tcW w:w="1407" w:type="dxa"/>
            <w:tcBorders>
              <w:top w:val="nil"/>
              <w:left w:val="single" w:sz="4" w:space="0" w:color="000000"/>
              <w:bottom w:val="nil"/>
            </w:tcBorders>
          </w:tcPr>
          <w:p w14:paraId="651070B1" w14:textId="77777777" w:rsidR="009E0237" w:rsidRPr="009E0237" w:rsidRDefault="009E0237" w:rsidP="009E0237">
            <w:pPr>
              <w:spacing w:line="210" w:lineRule="exact"/>
              <w:ind w:left="36" w:right="3"/>
              <w:jc w:val="center"/>
              <w:rPr>
                <w:sz w:val="20"/>
              </w:rPr>
            </w:pPr>
            <w:r w:rsidRPr="009E0237">
              <w:rPr>
                <w:spacing w:val="-2"/>
                <w:sz w:val="20"/>
              </w:rPr>
              <w:t>long-</w:t>
            </w:r>
            <w:r w:rsidRPr="009E0237">
              <w:rPr>
                <w:spacing w:val="-4"/>
                <w:sz w:val="20"/>
              </w:rPr>
              <w:t>term</w:t>
            </w:r>
          </w:p>
        </w:tc>
        <w:tc>
          <w:tcPr>
            <w:tcW w:w="1174" w:type="dxa"/>
            <w:tcBorders>
              <w:top w:val="nil"/>
              <w:bottom w:val="nil"/>
              <w:right w:val="single" w:sz="4" w:space="0" w:color="000000"/>
            </w:tcBorders>
          </w:tcPr>
          <w:p w14:paraId="42C026FE" w14:textId="77777777" w:rsidR="009E0237" w:rsidRPr="009E0237" w:rsidRDefault="009E0237" w:rsidP="009E0237">
            <w:pPr>
              <w:spacing w:line="210" w:lineRule="exact"/>
              <w:ind w:left="13" w:right="1"/>
              <w:jc w:val="center"/>
              <w:rPr>
                <w:sz w:val="20"/>
              </w:rPr>
            </w:pPr>
            <w:r w:rsidRPr="009E0237">
              <w:rPr>
                <w:spacing w:val="-2"/>
                <w:sz w:val="20"/>
              </w:rPr>
              <w:t>stressors</w:t>
            </w:r>
          </w:p>
        </w:tc>
        <w:tc>
          <w:tcPr>
            <w:tcW w:w="1463" w:type="dxa"/>
            <w:tcBorders>
              <w:top w:val="nil"/>
              <w:left w:val="single" w:sz="4" w:space="0" w:color="000000"/>
              <w:bottom w:val="nil"/>
              <w:right w:val="single" w:sz="4" w:space="0" w:color="000000"/>
            </w:tcBorders>
          </w:tcPr>
          <w:p w14:paraId="60A4BF4E" w14:textId="77777777" w:rsidR="009E0237" w:rsidRPr="009E0237" w:rsidRDefault="009E0237" w:rsidP="009E0237">
            <w:pPr>
              <w:spacing w:line="210" w:lineRule="exact"/>
              <w:ind w:left="22"/>
              <w:jc w:val="center"/>
              <w:rPr>
                <w:sz w:val="20"/>
              </w:rPr>
            </w:pPr>
            <w:r w:rsidRPr="009E0237">
              <w:rPr>
                <w:spacing w:val="-2"/>
                <w:sz w:val="20"/>
              </w:rPr>
              <w:t>protective</w:t>
            </w:r>
          </w:p>
        </w:tc>
        <w:tc>
          <w:tcPr>
            <w:tcW w:w="1252" w:type="dxa"/>
            <w:tcBorders>
              <w:top w:val="nil"/>
              <w:left w:val="single" w:sz="4" w:space="0" w:color="000000"/>
              <w:bottom w:val="nil"/>
            </w:tcBorders>
          </w:tcPr>
          <w:p w14:paraId="2B4BF5CB" w14:textId="77777777" w:rsidR="009E0237" w:rsidRPr="009E0237" w:rsidRDefault="009E0237" w:rsidP="009E0237">
            <w:pPr>
              <w:spacing w:line="210" w:lineRule="exact"/>
              <w:ind w:left="31" w:right="2"/>
              <w:jc w:val="center"/>
              <w:rPr>
                <w:sz w:val="20"/>
              </w:rPr>
            </w:pPr>
            <w:r w:rsidRPr="009E0237">
              <w:rPr>
                <w:spacing w:val="-5"/>
                <w:sz w:val="20"/>
              </w:rPr>
              <w:t>and</w:t>
            </w:r>
          </w:p>
        </w:tc>
      </w:tr>
      <w:tr w:rsidR="009E0237" w:rsidRPr="009E0237" w14:paraId="51531C5F" w14:textId="77777777" w:rsidTr="00936D46">
        <w:trPr>
          <w:trHeight w:val="230"/>
        </w:trPr>
        <w:tc>
          <w:tcPr>
            <w:tcW w:w="1088" w:type="dxa"/>
            <w:tcBorders>
              <w:top w:val="nil"/>
              <w:bottom w:val="nil"/>
              <w:right w:val="single" w:sz="4" w:space="0" w:color="000000"/>
            </w:tcBorders>
          </w:tcPr>
          <w:p w14:paraId="41C08FA2" w14:textId="77777777" w:rsidR="009E0237" w:rsidRPr="009E0237" w:rsidRDefault="009E0237" w:rsidP="009E0237">
            <w:pPr>
              <w:spacing w:line="210" w:lineRule="exact"/>
              <w:ind w:left="37" w:right="21"/>
              <w:jc w:val="center"/>
              <w:rPr>
                <w:sz w:val="20"/>
              </w:rPr>
            </w:pPr>
            <w:r w:rsidRPr="009E0237">
              <w:rPr>
                <w:spacing w:val="-2"/>
                <w:sz w:val="20"/>
              </w:rPr>
              <w:t>practices</w:t>
            </w:r>
          </w:p>
        </w:tc>
        <w:tc>
          <w:tcPr>
            <w:tcW w:w="1395" w:type="dxa"/>
            <w:tcBorders>
              <w:top w:val="nil"/>
              <w:left w:val="single" w:sz="4" w:space="0" w:color="000000"/>
              <w:bottom w:val="nil"/>
              <w:right w:val="single" w:sz="4" w:space="0" w:color="000000"/>
            </w:tcBorders>
          </w:tcPr>
          <w:p w14:paraId="13530CCD" w14:textId="77777777" w:rsidR="009E0237" w:rsidRPr="009E0237" w:rsidRDefault="009E0237" w:rsidP="009E0237">
            <w:pPr>
              <w:spacing w:line="210" w:lineRule="exact"/>
              <w:ind w:left="26" w:right="2"/>
              <w:jc w:val="center"/>
              <w:rPr>
                <w:sz w:val="20"/>
              </w:rPr>
            </w:pPr>
            <w:r w:rsidRPr="009E0237">
              <w:rPr>
                <w:spacing w:val="-5"/>
                <w:sz w:val="20"/>
              </w:rPr>
              <w:t>and</w:t>
            </w:r>
          </w:p>
        </w:tc>
        <w:tc>
          <w:tcPr>
            <w:tcW w:w="1088" w:type="dxa"/>
            <w:tcBorders>
              <w:top w:val="nil"/>
              <w:left w:val="single" w:sz="4" w:space="0" w:color="000000"/>
              <w:bottom w:val="nil"/>
            </w:tcBorders>
          </w:tcPr>
          <w:p w14:paraId="741ECADE" w14:textId="77777777" w:rsidR="009E0237" w:rsidRPr="009E0237" w:rsidRDefault="009E0237" w:rsidP="009E0237">
            <w:pPr>
              <w:spacing w:line="210" w:lineRule="exact"/>
              <w:ind w:left="37" w:right="4"/>
              <w:jc w:val="center"/>
              <w:rPr>
                <w:sz w:val="20"/>
              </w:rPr>
            </w:pPr>
            <w:r w:rsidRPr="009E0237">
              <w:rPr>
                <w:spacing w:val="-2"/>
                <w:sz w:val="20"/>
              </w:rPr>
              <w:t>health</w:t>
            </w:r>
          </w:p>
        </w:tc>
        <w:tc>
          <w:tcPr>
            <w:tcW w:w="1577" w:type="dxa"/>
            <w:tcBorders>
              <w:top w:val="nil"/>
              <w:bottom w:val="nil"/>
              <w:right w:val="single" w:sz="4" w:space="0" w:color="000000"/>
            </w:tcBorders>
          </w:tcPr>
          <w:p w14:paraId="5C59A1E7" w14:textId="77777777" w:rsidR="009E0237" w:rsidRPr="009E0237" w:rsidRDefault="009E0237" w:rsidP="009E0237">
            <w:pPr>
              <w:spacing w:line="210" w:lineRule="exact"/>
              <w:ind w:left="16" w:right="3"/>
              <w:jc w:val="center"/>
              <w:rPr>
                <w:sz w:val="20"/>
              </w:rPr>
            </w:pPr>
            <w:r w:rsidRPr="009E0237">
              <w:rPr>
                <w:spacing w:val="-2"/>
                <w:sz w:val="20"/>
              </w:rPr>
              <w:t>costs,</w:t>
            </w:r>
          </w:p>
        </w:tc>
        <w:tc>
          <w:tcPr>
            <w:tcW w:w="1407" w:type="dxa"/>
            <w:tcBorders>
              <w:top w:val="nil"/>
              <w:left w:val="single" w:sz="4" w:space="0" w:color="000000"/>
              <w:bottom w:val="nil"/>
            </w:tcBorders>
          </w:tcPr>
          <w:p w14:paraId="75A5137A" w14:textId="77777777" w:rsidR="009E0237" w:rsidRPr="009E0237" w:rsidRDefault="009E0237" w:rsidP="009E0237">
            <w:pPr>
              <w:spacing w:line="210" w:lineRule="exact"/>
              <w:ind w:left="36" w:right="4"/>
              <w:jc w:val="center"/>
              <w:rPr>
                <w:sz w:val="20"/>
              </w:rPr>
            </w:pPr>
            <w:r w:rsidRPr="009E0237">
              <w:rPr>
                <w:spacing w:val="-2"/>
                <w:sz w:val="20"/>
              </w:rPr>
              <w:t>disadvantage</w:t>
            </w:r>
          </w:p>
        </w:tc>
        <w:tc>
          <w:tcPr>
            <w:tcW w:w="1174" w:type="dxa"/>
            <w:tcBorders>
              <w:top w:val="nil"/>
              <w:bottom w:val="nil"/>
              <w:right w:val="single" w:sz="4" w:space="0" w:color="000000"/>
            </w:tcBorders>
          </w:tcPr>
          <w:p w14:paraId="58E91320" w14:textId="77777777" w:rsidR="009E0237" w:rsidRPr="009E0237" w:rsidRDefault="009E0237" w:rsidP="009E0237">
            <w:pPr>
              <w:spacing w:line="210" w:lineRule="exact"/>
              <w:ind w:left="13"/>
              <w:jc w:val="center"/>
              <w:rPr>
                <w:sz w:val="20"/>
              </w:rPr>
            </w:pPr>
            <w:r w:rsidRPr="009E0237">
              <w:rPr>
                <w:sz w:val="20"/>
              </w:rPr>
              <w:t>and</w:t>
            </w:r>
            <w:r w:rsidRPr="009E0237">
              <w:rPr>
                <w:spacing w:val="-7"/>
                <w:sz w:val="20"/>
              </w:rPr>
              <w:t xml:space="preserve"> </w:t>
            </w:r>
            <w:r w:rsidRPr="009E0237">
              <w:rPr>
                <w:spacing w:val="-4"/>
                <w:sz w:val="20"/>
              </w:rPr>
              <w:t>risk</w:t>
            </w:r>
          </w:p>
        </w:tc>
        <w:tc>
          <w:tcPr>
            <w:tcW w:w="1463" w:type="dxa"/>
            <w:tcBorders>
              <w:top w:val="nil"/>
              <w:left w:val="single" w:sz="4" w:space="0" w:color="000000"/>
              <w:bottom w:val="nil"/>
              <w:right w:val="single" w:sz="4" w:space="0" w:color="000000"/>
            </w:tcBorders>
          </w:tcPr>
          <w:p w14:paraId="008F8A5F" w14:textId="77777777" w:rsidR="009E0237" w:rsidRPr="009E0237" w:rsidRDefault="009E0237" w:rsidP="009E0237">
            <w:pPr>
              <w:spacing w:line="210" w:lineRule="exact"/>
              <w:ind w:left="22" w:right="2"/>
              <w:jc w:val="center"/>
              <w:rPr>
                <w:sz w:val="20"/>
              </w:rPr>
            </w:pPr>
            <w:r w:rsidRPr="009E0237">
              <w:rPr>
                <w:spacing w:val="-2"/>
                <w:sz w:val="20"/>
              </w:rPr>
              <w:t>factors</w:t>
            </w:r>
          </w:p>
        </w:tc>
        <w:tc>
          <w:tcPr>
            <w:tcW w:w="1252" w:type="dxa"/>
            <w:tcBorders>
              <w:top w:val="nil"/>
              <w:left w:val="single" w:sz="4" w:space="0" w:color="000000"/>
              <w:bottom w:val="nil"/>
            </w:tcBorders>
          </w:tcPr>
          <w:p w14:paraId="1DBC0687" w14:textId="77777777" w:rsidR="009E0237" w:rsidRPr="009E0237" w:rsidRDefault="009E0237" w:rsidP="009E0237">
            <w:pPr>
              <w:spacing w:line="210" w:lineRule="exact"/>
              <w:ind w:left="31" w:right="3"/>
              <w:jc w:val="center"/>
              <w:rPr>
                <w:sz w:val="20"/>
              </w:rPr>
            </w:pPr>
            <w:r w:rsidRPr="009E0237">
              <w:rPr>
                <w:spacing w:val="-2"/>
                <w:sz w:val="20"/>
              </w:rPr>
              <w:t>responsive</w:t>
            </w:r>
          </w:p>
        </w:tc>
      </w:tr>
      <w:tr w:rsidR="009E0237" w:rsidRPr="009E0237" w14:paraId="5BB7147B" w14:textId="77777777" w:rsidTr="00936D46">
        <w:trPr>
          <w:trHeight w:val="230"/>
        </w:trPr>
        <w:tc>
          <w:tcPr>
            <w:tcW w:w="1088" w:type="dxa"/>
            <w:tcBorders>
              <w:top w:val="nil"/>
              <w:bottom w:val="nil"/>
              <w:right w:val="single" w:sz="4" w:space="0" w:color="000000"/>
            </w:tcBorders>
          </w:tcPr>
          <w:p w14:paraId="7C7437BF" w14:textId="77777777" w:rsidR="009E0237" w:rsidRPr="009E0237" w:rsidRDefault="009E0237" w:rsidP="009E0237">
            <w:pPr>
              <w:rPr>
                <w:rFonts w:ascii="Times New Roman"/>
                <w:sz w:val="16"/>
              </w:rPr>
            </w:pPr>
          </w:p>
        </w:tc>
        <w:tc>
          <w:tcPr>
            <w:tcW w:w="1395" w:type="dxa"/>
            <w:tcBorders>
              <w:top w:val="nil"/>
              <w:left w:val="single" w:sz="4" w:space="0" w:color="000000"/>
              <w:bottom w:val="nil"/>
              <w:right w:val="single" w:sz="4" w:space="0" w:color="000000"/>
            </w:tcBorders>
          </w:tcPr>
          <w:p w14:paraId="118B8AA2" w14:textId="77777777" w:rsidR="009E0237" w:rsidRPr="009E0237" w:rsidRDefault="009E0237" w:rsidP="009E0237">
            <w:pPr>
              <w:spacing w:line="210" w:lineRule="exact"/>
              <w:ind w:left="26" w:right="1"/>
              <w:jc w:val="center"/>
              <w:rPr>
                <w:sz w:val="20"/>
              </w:rPr>
            </w:pPr>
            <w:r w:rsidRPr="009E0237">
              <w:rPr>
                <w:spacing w:val="-2"/>
                <w:sz w:val="20"/>
              </w:rPr>
              <w:t>behavioural</w:t>
            </w:r>
          </w:p>
        </w:tc>
        <w:tc>
          <w:tcPr>
            <w:tcW w:w="1088" w:type="dxa"/>
            <w:tcBorders>
              <w:top w:val="nil"/>
              <w:left w:val="single" w:sz="4" w:space="0" w:color="000000"/>
              <w:bottom w:val="nil"/>
            </w:tcBorders>
          </w:tcPr>
          <w:p w14:paraId="3152203A" w14:textId="77777777" w:rsidR="009E0237" w:rsidRPr="009E0237" w:rsidRDefault="009E0237" w:rsidP="009E0237">
            <w:pPr>
              <w:rPr>
                <w:rFonts w:ascii="Times New Roman"/>
                <w:sz w:val="16"/>
              </w:rPr>
            </w:pPr>
          </w:p>
        </w:tc>
        <w:tc>
          <w:tcPr>
            <w:tcW w:w="1577" w:type="dxa"/>
            <w:tcBorders>
              <w:top w:val="nil"/>
              <w:bottom w:val="nil"/>
              <w:right w:val="single" w:sz="4" w:space="0" w:color="000000"/>
            </w:tcBorders>
          </w:tcPr>
          <w:p w14:paraId="36AB0D77" w14:textId="77777777" w:rsidR="009E0237" w:rsidRPr="009E0237" w:rsidRDefault="009E0237" w:rsidP="009E0237">
            <w:pPr>
              <w:spacing w:line="210" w:lineRule="exact"/>
              <w:ind w:left="16" w:right="3"/>
              <w:jc w:val="center"/>
              <w:rPr>
                <w:sz w:val="20"/>
              </w:rPr>
            </w:pPr>
            <w:r w:rsidRPr="009E0237">
              <w:rPr>
                <w:spacing w:val="-2"/>
                <w:sz w:val="20"/>
              </w:rPr>
              <w:t>including</w:t>
            </w:r>
          </w:p>
        </w:tc>
        <w:tc>
          <w:tcPr>
            <w:tcW w:w="1407" w:type="dxa"/>
            <w:tcBorders>
              <w:top w:val="nil"/>
              <w:left w:val="single" w:sz="4" w:space="0" w:color="000000"/>
              <w:bottom w:val="nil"/>
            </w:tcBorders>
          </w:tcPr>
          <w:p w14:paraId="5B305124" w14:textId="77777777" w:rsidR="009E0237" w:rsidRPr="009E0237" w:rsidRDefault="009E0237" w:rsidP="009E0237">
            <w:pPr>
              <w:spacing w:line="210" w:lineRule="exact"/>
              <w:ind w:left="36" w:right="4"/>
              <w:jc w:val="center"/>
              <w:rPr>
                <w:sz w:val="20"/>
              </w:rPr>
            </w:pPr>
            <w:r w:rsidRPr="009E0237">
              <w:rPr>
                <w:sz w:val="20"/>
              </w:rPr>
              <w:t>and</w:t>
            </w:r>
            <w:r w:rsidRPr="009E0237">
              <w:rPr>
                <w:spacing w:val="-5"/>
                <w:sz w:val="20"/>
              </w:rPr>
              <w:t xml:space="preserve"> </w:t>
            </w:r>
            <w:r w:rsidRPr="009E0237">
              <w:rPr>
                <w:spacing w:val="-2"/>
                <w:sz w:val="20"/>
              </w:rPr>
              <w:t>hardship</w:t>
            </w:r>
          </w:p>
        </w:tc>
        <w:tc>
          <w:tcPr>
            <w:tcW w:w="1174" w:type="dxa"/>
            <w:tcBorders>
              <w:top w:val="nil"/>
              <w:bottom w:val="nil"/>
              <w:right w:val="single" w:sz="4" w:space="0" w:color="000000"/>
            </w:tcBorders>
          </w:tcPr>
          <w:p w14:paraId="67A5B3C8" w14:textId="77777777" w:rsidR="009E0237" w:rsidRPr="009E0237" w:rsidRDefault="009E0237" w:rsidP="009E0237">
            <w:pPr>
              <w:spacing w:line="210" w:lineRule="exact"/>
              <w:ind w:left="13" w:right="3"/>
              <w:jc w:val="center"/>
              <w:rPr>
                <w:sz w:val="20"/>
              </w:rPr>
            </w:pPr>
            <w:r w:rsidRPr="009E0237">
              <w:rPr>
                <w:spacing w:val="-2"/>
                <w:sz w:val="20"/>
              </w:rPr>
              <w:t>factors</w:t>
            </w:r>
          </w:p>
        </w:tc>
        <w:tc>
          <w:tcPr>
            <w:tcW w:w="1463" w:type="dxa"/>
            <w:tcBorders>
              <w:top w:val="nil"/>
              <w:left w:val="single" w:sz="4" w:space="0" w:color="000000"/>
              <w:bottom w:val="nil"/>
              <w:right w:val="single" w:sz="4" w:space="0" w:color="000000"/>
            </w:tcBorders>
          </w:tcPr>
          <w:p w14:paraId="5AEEFA76" w14:textId="77777777" w:rsidR="009E0237" w:rsidRPr="009E0237" w:rsidRDefault="009E0237" w:rsidP="009E0237">
            <w:pPr>
              <w:rPr>
                <w:rFonts w:ascii="Times New Roman"/>
                <w:sz w:val="16"/>
              </w:rPr>
            </w:pPr>
          </w:p>
        </w:tc>
        <w:tc>
          <w:tcPr>
            <w:tcW w:w="1252" w:type="dxa"/>
            <w:tcBorders>
              <w:top w:val="nil"/>
              <w:left w:val="single" w:sz="4" w:space="0" w:color="000000"/>
              <w:bottom w:val="nil"/>
            </w:tcBorders>
          </w:tcPr>
          <w:p w14:paraId="1D0B75E8" w14:textId="77777777" w:rsidR="009E0237" w:rsidRPr="009E0237" w:rsidRDefault="009E0237" w:rsidP="009E0237">
            <w:pPr>
              <w:spacing w:line="210" w:lineRule="exact"/>
              <w:ind w:left="31" w:right="4"/>
              <w:jc w:val="center"/>
              <w:rPr>
                <w:sz w:val="20"/>
              </w:rPr>
            </w:pPr>
            <w:r w:rsidRPr="009E0237">
              <w:rPr>
                <w:spacing w:val="-2"/>
                <w:sz w:val="20"/>
              </w:rPr>
              <w:t>early</w:t>
            </w:r>
          </w:p>
        </w:tc>
      </w:tr>
      <w:tr w:rsidR="009E0237" w:rsidRPr="009E0237" w14:paraId="684D5AAC" w14:textId="77777777" w:rsidTr="00936D46">
        <w:trPr>
          <w:trHeight w:val="346"/>
        </w:trPr>
        <w:tc>
          <w:tcPr>
            <w:tcW w:w="1088" w:type="dxa"/>
            <w:tcBorders>
              <w:top w:val="nil"/>
              <w:right w:val="single" w:sz="4" w:space="0" w:color="000000"/>
            </w:tcBorders>
          </w:tcPr>
          <w:p w14:paraId="19998C4D" w14:textId="77777777" w:rsidR="009E0237" w:rsidRPr="009E0237" w:rsidRDefault="009E0237" w:rsidP="009E0237">
            <w:pPr>
              <w:rPr>
                <w:rFonts w:ascii="Times New Roman"/>
                <w:sz w:val="20"/>
              </w:rPr>
            </w:pPr>
          </w:p>
        </w:tc>
        <w:tc>
          <w:tcPr>
            <w:tcW w:w="1395" w:type="dxa"/>
            <w:tcBorders>
              <w:top w:val="nil"/>
              <w:left w:val="single" w:sz="4" w:space="0" w:color="000000"/>
              <w:right w:val="single" w:sz="4" w:space="0" w:color="000000"/>
            </w:tcBorders>
          </w:tcPr>
          <w:p w14:paraId="32A822BE" w14:textId="77777777" w:rsidR="009E0237" w:rsidRPr="009E0237" w:rsidRDefault="009E0237" w:rsidP="009E0237">
            <w:pPr>
              <w:spacing w:line="227" w:lineRule="exact"/>
              <w:ind w:left="26" w:right="3"/>
              <w:jc w:val="center"/>
              <w:rPr>
                <w:sz w:val="20"/>
              </w:rPr>
            </w:pPr>
            <w:r w:rsidRPr="009E0237">
              <w:rPr>
                <w:spacing w:val="-2"/>
                <w:sz w:val="20"/>
              </w:rPr>
              <w:t>skills</w:t>
            </w:r>
          </w:p>
        </w:tc>
        <w:tc>
          <w:tcPr>
            <w:tcW w:w="1088" w:type="dxa"/>
            <w:tcBorders>
              <w:top w:val="nil"/>
              <w:left w:val="single" w:sz="4" w:space="0" w:color="000000"/>
            </w:tcBorders>
          </w:tcPr>
          <w:p w14:paraId="77499269" w14:textId="77777777" w:rsidR="009E0237" w:rsidRPr="009E0237" w:rsidRDefault="009E0237" w:rsidP="009E0237">
            <w:pPr>
              <w:rPr>
                <w:rFonts w:ascii="Times New Roman"/>
                <w:sz w:val="20"/>
              </w:rPr>
            </w:pPr>
          </w:p>
        </w:tc>
        <w:tc>
          <w:tcPr>
            <w:tcW w:w="1577" w:type="dxa"/>
            <w:tcBorders>
              <w:top w:val="nil"/>
              <w:right w:val="single" w:sz="4" w:space="0" w:color="000000"/>
            </w:tcBorders>
          </w:tcPr>
          <w:p w14:paraId="5C82B99C" w14:textId="77777777" w:rsidR="009E0237" w:rsidRPr="009E0237" w:rsidRDefault="009E0237" w:rsidP="009E0237">
            <w:pPr>
              <w:spacing w:line="227" w:lineRule="exact"/>
              <w:ind w:left="16" w:right="3"/>
              <w:jc w:val="center"/>
              <w:rPr>
                <w:sz w:val="20"/>
              </w:rPr>
            </w:pPr>
            <w:r w:rsidRPr="009E0237">
              <w:rPr>
                <w:sz w:val="20"/>
              </w:rPr>
              <w:t>disability</w:t>
            </w:r>
            <w:r w:rsidRPr="009E0237">
              <w:rPr>
                <w:spacing w:val="-13"/>
                <w:sz w:val="20"/>
              </w:rPr>
              <w:t xml:space="preserve"> </w:t>
            </w:r>
            <w:r w:rsidRPr="009E0237">
              <w:rPr>
                <w:spacing w:val="-2"/>
                <w:sz w:val="20"/>
              </w:rPr>
              <w:t>costs</w:t>
            </w:r>
          </w:p>
        </w:tc>
        <w:tc>
          <w:tcPr>
            <w:tcW w:w="1407" w:type="dxa"/>
            <w:tcBorders>
              <w:top w:val="nil"/>
              <w:left w:val="single" w:sz="4" w:space="0" w:color="000000"/>
            </w:tcBorders>
          </w:tcPr>
          <w:p w14:paraId="1E176C11" w14:textId="77777777" w:rsidR="009E0237" w:rsidRPr="009E0237" w:rsidRDefault="009E0237" w:rsidP="009E0237">
            <w:pPr>
              <w:rPr>
                <w:rFonts w:ascii="Times New Roman"/>
                <w:sz w:val="20"/>
              </w:rPr>
            </w:pPr>
          </w:p>
        </w:tc>
        <w:tc>
          <w:tcPr>
            <w:tcW w:w="1174" w:type="dxa"/>
            <w:tcBorders>
              <w:top w:val="nil"/>
              <w:right w:val="single" w:sz="4" w:space="0" w:color="000000"/>
            </w:tcBorders>
          </w:tcPr>
          <w:p w14:paraId="03998C37" w14:textId="77777777" w:rsidR="009E0237" w:rsidRPr="009E0237" w:rsidRDefault="009E0237" w:rsidP="009E0237">
            <w:pPr>
              <w:rPr>
                <w:rFonts w:ascii="Times New Roman"/>
                <w:sz w:val="20"/>
              </w:rPr>
            </w:pPr>
          </w:p>
        </w:tc>
        <w:tc>
          <w:tcPr>
            <w:tcW w:w="1463" w:type="dxa"/>
            <w:tcBorders>
              <w:top w:val="nil"/>
              <w:left w:val="single" w:sz="4" w:space="0" w:color="000000"/>
              <w:right w:val="single" w:sz="4" w:space="0" w:color="000000"/>
            </w:tcBorders>
          </w:tcPr>
          <w:p w14:paraId="34A4CAC3" w14:textId="77777777" w:rsidR="009E0237" w:rsidRPr="009E0237" w:rsidRDefault="009E0237" w:rsidP="009E0237">
            <w:pPr>
              <w:rPr>
                <w:rFonts w:ascii="Times New Roman"/>
                <w:sz w:val="20"/>
              </w:rPr>
            </w:pPr>
          </w:p>
        </w:tc>
        <w:tc>
          <w:tcPr>
            <w:tcW w:w="1252" w:type="dxa"/>
            <w:tcBorders>
              <w:top w:val="nil"/>
              <w:left w:val="single" w:sz="4" w:space="0" w:color="000000"/>
            </w:tcBorders>
          </w:tcPr>
          <w:p w14:paraId="310357D5" w14:textId="77777777" w:rsidR="009E0237" w:rsidRPr="009E0237" w:rsidRDefault="009E0237" w:rsidP="009E0237">
            <w:pPr>
              <w:spacing w:line="227" w:lineRule="exact"/>
              <w:ind w:left="31" w:right="3"/>
              <w:jc w:val="center"/>
              <w:rPr>
                <w:sz w:val="20"/>
              </w:rPr>
            </w:pPr>
            <w:r w:rsidRPr="009E0237">
              <w:rPr>
                <w:spacing w:val="-2"/>
                <w:sz w:val="20"/>
              </w:rPr>
              <w:t>intervention</w:t>
            </w:r>
          </w:p>
        </w:tc>
      </w:tr>
    </w:tbl>
    <w:p w14:paraId="7A9C5F95" w14:textId="77777777" w:rsidR="009E0237" w:rsidRPr="009E0237" w:rsidRDefault="009E0237" w:rsidP="009E0237">
      <w:pPr>
        <w:spacing w:before="52"/>
        <w:rPr>
          <w:rFonts w:ascii="Georgia" w:eastAsia="Georgia" w:hAnsi="Georgia" w:cs="Georgia"/>
          <w:b/>
          <w:bCs/>
          <w:sz w:val="20"/>
          <w:szCs w:val="36"/>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04"/>
        <w:gridCol w:w="5236"/>
      </w:tblGrid>
      <w:tr w:rsidR="009E0237" w:rsidRPr="009E0237" w14:paraId="4CF4ADC3" w14:textId="77777777" w:rsidTr="00936D46">
        <w:trPr>
          <w:trHeight w:val="515"/>
        </w:trPr>
        <w:tc>
          <w:tcPr>
            <w:tcW w:w="10440" w:type="dxa"/>
            <w:gridSpan w:val="2"/>
            <w:shd w:val="clear" w:color="auto" w:fill="B6DDE8"/>
          </w:tcPr>
          <w:p w14:paraId="5C0BD4EF" w14:textId="77777777" w:rsidR="009E0237" w:rsidRPr="009E0237" w:rsidRDefault="009E0237" w:rsidP="009E0237">
            <w:pPr>
              <w:spacing w:before="124"/>
              <w:ind w:left="38"/>
              <w:jc w:val="center"/>
              <w:rPr>
                <w:b/>
              </w:rPr>
            </w:pPr>
            <w:r w:rsidRPr="009E0237">
              <w:rPr>
                <w:b/>
                <w:spacing w:val="-11"/>
              </w:rPr>
              <w:t>Investment</w:t>
            </w:r>
            <w:r w:rsidRPr="009E0237">
              <w:rPr>
                <w:b/>
                <w:spacing w:val="-6"/>
              </w:rPr>
              <w:t xml:space="preserve"> </w:t>
            </w:r>
            <w:r w:rsidRPr="009E0237">
              <w:rPr>
                <w:b/>
                <w:spacing w:val="-2"/>
              </w:rPr>
              <w:t>Principles</w:t>
            </w:r>
          </w:p>
        </w:tc>
      </w:tr>
      <w:tr w:rsidR="009E0237" w:rsidRPr="009E0237" w14:paraId="45F3B27D" w14:textId="77777777" w:rsidTr="00936D46">
        <w:trPr>
          <w:trHeight w:val="617"/>
        </w:trPr>
        <w:tc>
          <w:tcPr>
            <w:tcW w:w="5204" w:type="dxa"/>
            <w:tcBorders>
              <w:right w:val="single" w:sz="4" w:space="0" w:color="000000"/>
            </w:tcBorders>
            <w:shd w:val="clear" w:color="auto" w:fill="DAEDF3"/>
          </w:tcPr>
          <w:p w14:paraId="61BB02FB" w14:textId="77777777" w:rsidR="009E0237" w:rsidRPr="009E0237" w:rsidRDefault="009E0237" w:rsidP="009E0237">
            <w:pPr>
              <w:spacing w:before="37" w:line="242" w:lineRule="auto"/>
              <w:ind w:left="107" w:right="127"/>
              <w:rPr>
                <w:b/>
                <w:sz w:val="20"/>
              </w:rPr>
            </w:pPr>
            <w:r w:rsidRPr="009E0237">
              <w:rPr>
                <w:b/>
                <w:sz w:val="20"/>
              </w:rPr>
              <w:t>Principles</w:t>
            </w:r>
            <w:r w:rsidRPr="009E0237">
              <w:rPr>
                <w:b/>
                <w:spacing w:val="-5"/>
                <w:sz w:val="20"/>
              </w:rPr>
              <w:t xml:space="preserve"> </w:t>
            </w:r>
            <w:r w:rsidRPr="009E0237">
              <w:rPr>
                <w:b/>
                <w:sz w:val="20"/>
              </w:rPr>
              <w:t>that</w:t>
            </w:r>
            <w:r w:rsidRPr="009E0237">
              <w:rPr>
                <w:b/>
                <w:spacing w:val="-7"/>
                <w:sz w:val="20"/>
              </w:rPr>
              <w:t xml:space="preserve"> </w:t>
            </w:r>
            <w:r w:rsidRPr="009E0237">
              <w:rPr>
                <w:b/>
                <w:sz w:val="20"/>
              </w:rPr>
              <w:t>have</w:t>
            </w:r>
            <w:r w:rsidRPr="009E0237">
              <w:rPr>
                <w:b/>
                <w:spacing w:val="-5"/>
                <w:sz w:val="20"/>
              </w:rPr>
              <w:t xml:space="preserve"> </w:t>
            </w:r>
            <w:r w:rsidRPr="009E0237">
              <w:rPr>
                <w:b/>
                <w:sz w:val="20"/>
              </w:rPr>
              <w:t>regard</w:t>
            </w:r>
            <w:r w:rsidRPr="009E0237">
              <w:rPr>
                <w:b/>
                <w:spacing w:val="-6"/>
                <w:sz w:val="20"/>
              </w:rPr>
              <w:t xml:space="preserve"> </w:t>
            </w:r>
            <w:r w:rsidRPr="009E0237">
              <w:rPr>
                <w:b/>
                <w:sz w:val="20"/>
              </w:rPr>
              <w:t>to</w:t>
            </w:r>
            <w:r w:rsidRPr="009E0237">
              <w:rPr>
                <w:b/>
                <w:spacing w:val="-6"/>
                <w:sz w:val="20"/>
              </w:rPr>
              <w:t xml:space="preserve"> </w:t>
            </w:r>
            <w:r w:rsidRPr="009E0237">
              <w:rPr>
                <w:b/>
                <w:sz w:val="20"/>
              </w:rPr>
              <w:t>requirements</w:t>
            </w:r>
            <w:r w:rsidRPr="009E0237">
              <w:rPr>
                <w:b/>
                <w:spacing w:val="-7"/>
                <w:sz w:val="20"/>
              </w:rPr>
              <w:t xml:space="preserve"> </w:t>
            </w:r>
            <w:r w:rsidRPr="009E0237">
              <w:rPr>
                <w:b/>
                <w:sz w:val="20"/>
              </w:rPr>
              <w:t>set</w:t>
            </w:r>
            <w:r w:rsidRPr="009E0237">
              <w:rPr>
                <w:b/>
                <w:spacing w:val="-7"/>
                <w:sz w:val="20"/>
              </w:rPr>
              <w:t xml:space="preserve"> </w:t>
            </w:r>
            <w:r w:rsidRPr="009E0237">
              <w:rPr>
                <w:b/>
                <w:sz w:val="20"/>
              </w:rPr>
              <w:t>out in the Children’s Act 2014</w:t>
            </w:r>
          </w:p>
        </w:tc>
        <w:tc>
          <w:tcPr>
            <w:tcW w:w="5236" w:type="dxa"/>
            <w:tcBorders>
              <w:left w:val="single" w:sz="4" w:space="0" w:color="000000"/>
            </w:tcBorders>
            <w:shd w:val="clear" w:color="auto" w:fill="DAEDF3"/>
          </w:tcPr>
          <w:p w14:paraId="5E6E3BA9" w14:textId="77777777" w:rsidR="009E0237" w:rsidRPr="009E0237" w:rsidRDefault="009E0237" w:rsidP="009E0237">
            <w:pPr>
              <w:spacing w:before="37" w:line="242" w:lineRule="auto"/>
              <w:ind w:left="117" w:right="105"/>
              <w:rPr>
                <w:b/>
                <w:sz w:val="20"/>
              </w:rPr>
            </w:pPr>
            <w:r w:rsidRPr="009E0237">
              <w:rPr>
                <w:b/>
                <w:sz w:val="20"/>
              </w:rPr>
              <w:t>Principles</w:t>
            </w:r>
            <w:r w:rsidRPr="009E0237">
              <w:rPr>
                <w:b/>
                <w:spacing w:val="-6"/>
                <w:sz w:val="20"/>
              </w:rPr>
              <w:t xml:space="preserve"> </w:t>
            </w:r>
            <w:r w:rsidRPr="009E0237">
              <w:rPr>
                <w:b/>
                <w:sz w:val="20"/>
              </w:rPr>
              <w:t>that</w:t>
            </w:r>
            <w:r w:rsidRPr="009E0237">
              <w:rPr>
                <w:b/>
                <w:spacing w:val="-8"/>
                <w:sz w:val="20"/>
              </w:rPr>
              <w:t xml:space="preserve"> </w:t>
            </w:r>
            <w:r w:rsidRPr="009E0237">
              <w:rPr>
                <w:b/>
                <w:sz w:val="20"/>
              </w:rPr>
              <w:t>give</w:t>
            </w:r>
            <w:r w:rsidRPr="009E0237">
              <w:rPr>
                <w:b/>
                <w:spacing w:val="-7"/>
                <w:sz w:val="20"/>
              </w:rPr>
              <w:t xml:space="preserve"> </w:t>
            </w:r>
            <w:r w:rsidRPr="009E0237">
              <w:rPr>
                <w:b/>
                <w:sz w:val="20"/>
              </w:rPr>
              <w:t>effect</w:t>
            </w:r>
            <w:r w:rsidRPr="009E0237">
              <w:rPr>
                <w:b/>
                <w:spacing w:val="-5"/>
                <w:sz w:val="20"/>
              </w:rPr>
              <w:t xml:space="preserve"> </w:t>
            </w:r>
            <w:r w:rsidRPr="009E0237">
              <w:rPr>
                <w:b/>
                <w:sz w:val="20"/>
              </w:rPr>
              <w:t>to</w:t>
            </w:r>
            <w:r w:rsidRPr="009E0237">
              <w:rPr>
                <w:b/>
                <w:spacing w:val="-7"/>
                <w:sz w:val="20"/>
              </w:rPr>
              <w:t xml:space="preserve"> </w:t>
            </w:r>
            <w:r w:rsidRPr="009E0237">
              <w:rPr>
                <w:b/>
                <w:sz w:val="20"/>
              </w:rPr>
              <w:t>the</w:t>
            </w:r>
            <w:r w:rsidRPr="009E0237">
              <w:rPr>
                <w:b/>
                <w:spacing w:val="-8"/>
                <w:sz w:val="20"/>
              </w:rPr>
              <w:t xml:space="preserve"> </w:t>
            </w:r>
            <w:r w:rsidRPr="009E0237">
              <w:rPr>
                <w:b/>
                <w:sz w:val="20"/>
              </w:rPr>
              <w:t>social</w:t>
            </w:r>
            <w:r w:rsidRPr="009E0237">
              <w:rPr>
                <w:b/>
                <w:spacing w:val="-6"/>
                <w:sz w:val="20"/>
              </w:rPr>
              <w:t xml:space="preserve"> </w:t>
            </w:r>
            <w:r w:rsidRPr="009E0237">
              <w:rPr>
                <w:b/>
                <w:sz w:val="20"/>
              </w:rPr>
              <w:t xml:space="preserve">investment </w:t>
            </w:r>
            <w:r w:rsidRPr="009E0237">
              <w:rPr>
                <w:b/>
                <w:spacing w:val="-2"/>
                <w:sz w:val="20"/>
              </w:rPr>
              <w:t>approach</w:t>
            </w:r>
          </w:p>
        </w:tc>
      </w:tr>
      <w:tr w:rsidR="009E0237" w:rsidRPr="009E0237" w14:paraId="6EFB34FE" w14:textId="77777777" w:rsidTr="00936D46">
        <w:trPr>
          <w:trHeight w:val="680"/>
        </w:trPr>
        <w:tc>
          <w:tcPr>
            <w:tcW w:w="5204" w:type="dxa"/>
            <w:tcBorders>
              <w:bottom w:val="single" w:sz="4" w:space="0" w:color="000000"/>
              <w:right w:val="single" w:sz="4" w:space="0" w:color="000000"/>
            </w:tcBorders>
          </w:tcPr>
          <w:p w14:paraId="3113350F" w14:textId="77777777" w:rsidR="009E0237" w:rsidRPr="009E0237" w:rsidRDefault="009E0237" w:rsidP="009E0237">
            <w:pPr>
              <w:spacing w:before="1"/>
              <w:ind w:left="107"/>
              <w:rPr>
                <w:sz w:val="20"/>
              </w:rPr>
            </w:pPr>
            <w:r w:rsidRPr="009E0237">
              <w:rPr>
                <w:sz w:val="20"/>
              </w:rPr>
              <w:t>Investment</w:t>
            </w:r>
            <w:r w:rsidRPr="009E0237">
              <w:rPr>
                <w:spacing w:val="-8"/>
                <w:sz w:val="20"/>
              </w:rPr>
              <w:t xml:space="preserve"> </w:t>
            </w:r>
            <w:r w:rsidRPr="009E0237">
              <w:rPr>
                <w:sz w:val="20"/>
              </w:rPr>
              <w:t>will</w:t>
            </w:r>
            <w:r w:rsidRPr="009E0237">
              <w:rPr>
                <w:spacing w:val="-8"/>
                <w:sz w:val="20"/>
              </w:rPr>
              <w:t xml:space="preserve"> </w:t>
            </w:r>
            <w:r w:rsidRPr="009E0237">
              <w:rPr>
                <w:sz w:val="20"/>
              </w:rPr>
              <w:t>seek</w:t>
            </w:r>
            <w:r w:rsidRPr="009E0237">
              <w:rPr>
                <w:spacing w:val="-7"/>
                <w:sz w:val="20"/>
              </w:rPr>
              <w:t xml:space="preserve"> </w:t>
            </w:r>
            <w:r w:rsidRPr="009E0237">
              <w:rPr>
                <w:sz w:val="20"/>
              </w:rPr>
              <w:t>to</w:t>
            </w:r>
            <w:r w:rsidRPr="009E0237">
              <w:rPr>
                <w:spacing w:val="-6"/>
                <w:sz w:val="20"/>
              </w:rPr>
              <w:t xml:space="preserve"> </w:t>
            </w:r>
            <w:r w:rsidRPr="009E0237">
              <w:rPr>
                <w:sz w:val="20"/>
              </w:rPr>
              <w:t>address</w:t>
            </w:r>
            <w:r w:rsidRPr="009E0237">
              <w:rPr>
                <w:spacing w:val="-6"/>
                <w:sz w:val="20"/>
              </w:rPr>
              <w:t xml:space="preserve"> </w:t>
            </w:r>
            <w:r w:rsidRPr="009E0237">
              <w:rPr>
                <w:sz w:val="20"/>
              </w:rPr>
              <w:t>disparities</w:t>
            </w:r>
            <w:r w:rsidRPr="009E0237">
              <w:rPr>
                <w:spacing w:val="-7"/>
                <w:sz w:val="20"/>
              </w:rPr>
              <w:t xml:space="preserve"> </w:t>
            </w:r>
            <w:r w:rsidRPr="009E0237">
              <w:rPr>
                <w:sz w:val="20"/>
              </w:rPr>
              <w:t>in</w:t>
            </w:r>
            <w:r w:rsidRPr="009E0237">
              <w:rPr>
                <w:spacing w:val="-8"/>
                <w:sz w:val="20"/>
              </w:rPr>
              <w:t xml:space="preserve"> </w:t>
            </w:r>
            <w:r w:rsidRPr="009E0237">
              <w:rPr>
                <w:spacing w:val="-2"/>
                <w:sz w:val="20"/>
              </w:rPr>
              <w:t>outcomes</w:t>
            </w:r>
          </w:p>
        </w:tc>
        <w:tc>
          <w:tcPr>
            <w:tcW w:w="5236" w:type="dxa"/>
            <w:tcBorders>
              <w:left w:val="single" w:sz="4" w:space="0" w:color="000000"/>
              <w:bottom w:val="single" w:sz="4" w:space="0" w:color="000000"/>
            </w:tcBorders>
          </w:tcPr>
          <w:p w14:paraId="48E75D83" w14:textId="77777777" w:rsidR="009E0237" w:rsidRPr="009E0237" w:rsidRDefault="009E0237" w:rsidP="009E0237">
            <w:pPr>
              <w:spacing w:before="1"/>
              <w:ind w:left="117" w:right="105"/>
              <w:rPr>
                <w:sz w:val="20"/>
              </w:rPr>
            </w:pPr>
            <w:r w:rsidRPr="009E0237">
              <w:rPr>
                <w:sz w:val="20"/>
              </w:rPr>
              <w:t>Investment</w:t>
            </w:r>
            <w:r w:rsidRPr="009E0237">
              <w:rPr>
                <w:spacing w:val="-9"/>
                <w:sz w:val="20"/>
              </w:rPr>
              <w:t xml:space="preserve"> </w:t>
            </w:r>
            <w:r w:rsidRPr="009E0237">
              <w:rPr>
                <w:sz w:val="20"/>
              </w:rPr>
              <w:t>decisions</w:t>
            </w:r>
            <w:r w:rsidRPr="009E0237">
              <w:rPr>
                <w:spacing w:val="-8"/>
                <w:sz w:val="20"/>
              </w:rPr>
              <w:t xml:space="preserve"> </w:t>
            </w:r>
            <w:r w:rsidRPr="009E0237">
              <w:rPr>
                <w:sz w:val="20"/>
              </w:rPr>
              <w:t>are</w:t>
            </w:r>
            <w:r w:rsidRPr="009E0237">
              <w:rPr>
                <w:spacing w:val="-9"/>
                <w:sz w:val="20"/>
              </w:rPr>
              <w:t xml:space="preserve"> </w:t>
            </w:r>
            <w:r w:rsidRPr="009E0237">
              <w:rPr>
                <w:sz w:val="20"/>
              </w:rPr>
              <w:t>informed</w:t>
            </w:r>
            <w:r w:rsidRPr="009E0237">
              <w:rPr>
                <w:spacing w:val="-8"/>
                <w:sz w:val="20"/>
              </w:rPr>
              <w:t xml:space="preserve"> </w:t>
            </w:r>
            <w:r w:rsidRPr="009E0237">
              <w:rPr>
                <w:sz w:val="20"/>
              </w:rPr>
              <w:t>by</w:t>
            </w:r>
            <w:r w:rsidRPr="009E0237">
              <w:rPr>
                <w:spacing w:val="-8"/>
                <w:sz w:val="20"/>
              </w:rPr>
              <w:t xml:space="preserve"> </w:t>
            </w:r>
            <w:r w:rsidRPr="009E0237">
              <w:rPr>
                <w:sz w:val="20"/>
              </w:rPr>
              <w:t>government priorities and strategic context</w:t>
            </w:r>
          </w:p>
        </w:tc>
      </w:tr>
      <w:tr w:rsidR="009E0237" w:rsidRPr="009E0237" w14:paraId="35CCF7FB" w14:textId="77777777" w:rsidTr="00936D46">
        <w:trPr>
          <w:trHeight w:val="681"/>
        </w:trPr>
        <w:tc>
          <w:tcPr>
            <w:tcW w:w="5204" w:type="dxa"/>
            <w:tcBorders>
              <w:top w:val="single" w:sz="4" w:space="0" w:color="000000"/>
              <w:bottom w:val="single" w:sz="4" w:space="0" w:color="000000"/>
              <w:right w:val="single" w:sz="4" w:space="0" w:color="000000"/>
            </w:tcBorders>
          </w:tcPr>
          <w:p w14:paraId="362CDC46" w14:textId="77777777" w:rsidR="009E0237" w:rsidRPr="009E0237" w:rsidRDefault="009E0237" w:rsidP="009E0237">
            <w:pPr>
              <w:ind w:left="107" w:right="127"/>
              <w:rPr>
                <w:sz w:val="20"/>
              </w:rPr>
            </w:pPr>
            <w:r w:rsidRPr="009E0237">
              <w:rPr>
                <w:sz w:val="20"/>
              </w:rPr>
              <w:t>Investment</w:t>
            </w:r>
            <w:r w:rsidRPr="009E0237">
              <w:rPr>
                <w:spacing w:val="-7"/>
                <w:sz w:val="20"/>
              </w:rPr>
              <w:t xml:space="preserve"> </w:t>
            </w:r>
            <w:r w:rsidRPr="009E0237">
              <w:rPr>
                <w:sz w:val="20"/>
              </w:rPr>
              <w:t>will</w:t>
            </w:r>
            <w:r w:rsidRPr="009E0237">
              <w:rPr>
                <w:spacing w:val="-8"/>
                <w:sz w:val="20"/>
              </w:rPr>
              <w:t xml:space="preserve"> </w:t>
            </w:r>
            <w:r w:rsidRPr="009E0237">
              <w:rPr>
                <w:sz w:val="20"/>
              </w:rPr>
              <w:t>seek</w:t>
            </w:r>
            <w:r w:rsidRPr="009E0237">
              <w:rPr>
                <w:spacing w:val="-6"/>
                <w:sz w:val="20"/>
              </w:rPr>
              <w:t xml:space="preserve"> </w:t>
            </w:r>
            <w:r w:rsidRPr="009E0237">
              <w:rPr>
                <w:sz w:val="20"/>
              </w:rPr>
              <w:t>to</w:t>
            </w:r>
            <w:r w:rsidRPr="009E0237">
              <w:rPr>
                <w:spacing w:val="-5"/>
                <w:sz w:val="20"/>
              </w:rPr>
              <w:t xml:space="preserve"> </w:t>
            </w:r>
            <w:r w:rsidRPr="009E0237">
              <w:rPr>
                <w:sz w:val="20"/>
              </w:rPr>
              <w:t>prevent</w:t>
            </w:r>
            <w:r w:rsidRPr="009E0237">
              <w:rPr>
                <w:spacing w:val="-7"/>
                <w:sz w:val="20"/>
              </w:rPr>
              <w:t xml:space="preserve"> </w:t>
            </w:r>
            <w:r w:rsidRPr="009E0237">
              <w:rPr>
                <w:sz w:val="20"/>
              </w:rPr>
              <w:t>and</w:t>
            </w:r>
            <w:r w:rsidRPr="009E0237">
              <w:rPr>
                <w:spacing w:val="-7"/>
                <w:sz w:val="20"/>
              </w:rPr>
              <w:t xml:space="preserve"> </w:t>
            </w:r>
            <w:r w:rsidRPr="009E0237">
              <w:rPr>
                <w:sz w:val="20"/>
              </w:rPr>
              <w:t>minimise</w:t>
            </w:r>
            <w:r w:rsidRPr="009E0237">
              <w:rPr>
                <w:spacing w:val="-7"/>
                <w:sz w:val="20"/>
              </w:rPr>
              <w:t xml:space="preserve"> </w:t>
            </w:r>
            <w:r w:rsidRPr="009E0237">
              <w:rPr>
                <w:sz w:val="20"/>
              </w:rPr>
              <w:t>negative outcomes for children and young people</w:t>
            </w:r>
          </w:p>
        </w:tc>
        <w:tc>
          <w:tcPr>
            <w:tcW w:w="5236" w:type="dxa"/>
            <w:vMerge w:val="restart"/>
            <w:tcBorders>
              <w:top w:val="single" w:sz="4" w:space="0" w:color="000000"/>
              <w:left w:val="single" w:sz="4" w:space="0" w:color="000000"/>
              <w:bottom w:val="single" w:sz="4" w:space="0" w:color="000000"/>
            </w:tcBorders>
          </w:tcPr>
          <w:p w14:paraId="720B47C3" w14:textId="77777777" w:rsidR="009E0237" w:rsidRPr="009E0237" w:rsidRDefault="009E0237" w:rsidP="009E0237">
            <w:pPr>
              <w:ind w:left="117" w:right="105"/>
              <w:rPr>
                <w:sz w:val="20"/>
              </w:rPr>
            </w:pPr>
            <w:r w:rsidRPr="009E0237">
              <w:rPr>
                <w:sz w:val="20"/>
              </w:rPr>
              <w:t>Investment</w:t>
            </w:r>
            <w:r w:rsidRPr="009E0237">
              <w:rPr>
                <w:spacing w:val="-7"/>
                <w:sz w:val="20"/>
              </w:rPr>
              <w:t xml:space="preserve"> </w:t>
            </w:r>
            <w:r w:rsidRPr="009E0237">
              <w:rPr>
                <w:sz w:val="20"/>
              </w:rPr>
              <w:t>aims</w:t>
            </w:r>
            <w:r w:rsidRPr="009E0237">
              <w:rPr>
                <w:spacing w:val="-6"/>
                <w:sz w:val="20"/>
              </w:rPr>
              <w:t xml:space="preserve"> </w:t>
            </w:r>
            <w:r w:rsidRPr="009E0237">
              <w:rPr>
                <w:sz w:val="20"/>
              </w:rPr>
              <w:t>to</w:t>
            </w:r>
            <w:r w:rsidRPr="009E0237">
              <w:rPr>
                <w:spacing w:val="-5"/>
                <w:sz w:val="20"/>
              </w:rPr>
              <w:t xml:space="preserve"> </w:t>
            </w:r>
            <w:r w:rsidRPr="009E0237">
              <w:rPr>
                <w:sz w:val="20"/>
              </w:rPr>
              <w:t>deliver</w:t>
            </w:r>
            <w:r w:rsidRPr="009E0237">
              <w:rPr>
                <w:spacing w:val="-4"/>
                <w:sz w:val="20"/>
              </w:rPr>
              <w:t xml:space="preserve"> </w:t>
            </w:r>
            <w:r w:rsidRPr="009E0237">
              <w:rPr>
                <w:sz w:val="20"/>
              </w:rPr>
              <w:t>long-term</w:t>
            </w:r>
            <w:r w:rsidRPr="009E0237">
              <w:rPr>
                <w:spacing w:val="-4"/>
                <w:sz w:val="20"/>
              </w:rPr>
              <w:t xml:space="preserve"> </w:t>
            </w:r>
            <w:r w:rsidRPr="009E0237">
              <w:rPr>
                <w:sz w:val="20"/>
              </w:rPr>
              <w:t>value</w:t>
            </w:r>
            <w:r w:rsidRPr="009E0237">
              <w:rPr>
                <w:spacing w:val="-8"/>
                <w:sz w:val="20"/>
              </w:rPr>
              <w:t xml:space="preserve"> </w:t>
            </w:r>
            <w:r w:rsidRPr="009E0237">
              <w:rPr>
                <w:sz w:val="20"/>
              </w:rPr>
              <w:t>for</w:t>
            </w:r>
            <w:r w:rsidRPr="009E0237">
              <w:rPr>
                <w:spacing w:val="-7"/>
                <w:sz w:val="20"/>
              </w:rPr>
              <w:t xml:space="preserve"> </w:t>
            </w:r>
            <w:r w:rsidRPr="009E0237">
              <w:rPr>
                <w:sz w:val="20"/>
              </w:rPr>
              <w:t>money, taking into account wider benefits and costs to government and society</w:t>
            </w:r>
          </w:p>
        </w:tc>
      </w:tr>
      <w:tr w:rsidR="009E0237" w:rsidRPr="009E0237" w14:paraId="30F64AF4" w14:textId="77777777" w:rsidTr="00936D46">
        <w:trPr>
          <w:trHeight w:val="808"/>
        </w:trPr>
        <w:tc>
          <w:tcPr>
            <w:tcW w:w="5204" w:type="dxa"/>
            <w:tcBorders>
              <w:top w:val="single" w:sz="4" w:space="0" w:color="000000"/>
              <w:bottom w:val="single" w:sz="4" w:space="0" w:color="000000"/>
              <w:right w:val="single" w:sz="4" w:space="0" w:color="000000"/>
            </w:tcBorders>
          </w:tcPr>
          <w:p w14:paraId="135220A4" w14:textId="77777777" w:rsidR="009E0237" w:rsidRPr="009E0237" w:rsidRDefault="009E0237" w:rsidP="009E0237">
            <w:pPr>
              <w:ind w:left="107" w:right="127"/>
              <w:rPr>
                <w:sz w:val="20"/>
              </w:rPr>
            </w:pPr>
            <w:r w:rsidRPr="009E0237">
              <w:rPr>
                <w:sz w:val="20"/>
              </w:rPr>
              <w:t>Investment</w:t>
            </w:r>
            <w:r w:rsidRPr="009E0237">
              <w:rPr>
                <w:spacing w:val="-7"/>
                <w:sz w:val="20"/>
              </w:rPr>
              <w:t xml:space="preserve"> </w:t>
            </w:r>
            <w:r w:rsidRPr="009E0237">
              <w:rPr>
                <w:sz w:val="20"/>
              </w:rPr>
              <w:t>to</w:t>
            </w:r>
            <w:r w:rsidRPr="009E0237">
              <w:rPr>
                <w:spacing w:val="-6"/>
                <w:sz w:val="20"/>
              </w:rPr>
              <w:t xml:space="preserve"> </w:t>
            </w:r>
            <w:r w:rsidRPr="009E0237">
              <w:rPr>
                <w:sz w:val="20"/>
              </w:rPr>
              <w:t>improve</w:t>
            </w:r>
            <w:r w:rsidRPr="009E0237">
              <w:rPr>
                <w:spacing w:val="-7"/>
                <w:sz w:val="20"/>
              </w:rPr>
              <w:t xml:space="preserve"> </w:t>
            </w:r>
            <w:r w:rsidRPr="009E0237">
              <w:rPr>
                <w:sz w:val="20"/>
              </w:rPr>
              <w:t>outcomes</w:t>
            </w:r>
            <w:r w:rsidRPr="009E0237">
              <w:rPr>
                <w:spacing w:val="-6"/>
                <w:sz w:val="20"/>
              </w:rPr>
              <w:t xml:space="preserve"> </w:t>
            </w:r>
            <w:r w:rsidRPr="009E0237">
              <w:rPr>
                <w:sz w:val="20"/>
              </w:rPr>
              <w:t>for</w:t>
            </w:r>
            <w:r w:rsidRPr="009E0237">
              <w:rPr>
                <w:spacing w:val="-6"/>
                <w:sz w:val="20"/>
              </w:rPr>
              <w:t xml:space="preserve"> </w:t>
            </w:r>
            <w:r w:rsidRPr="009E0237">
              <w:rPr>
                <w:sz w:val="20"/>
              </w:rPr>
              <w:t>children</w:t>
            </w:r>
            <w:r w:rsidRPr="009E0237">
              <w:rPr>
                <w:spacing w:val="-5"/>
                <w:sz w:val="20"/>
              </w:rPr>
              <w:t xml:space="preserve"> </w:t>
            </w:r>
            <w:r w:rsidRPr="009E0237">
              <w:rPr>
                <w:sz w:val="20"/>
              </w:rPr>
              <w:t>and</w:t>
            </w:r>
            <w:r w:rsidRPr="009E0237">
              <w:rPr>
                <w:spacing w:val="-5"/>
                <w:sz w:val="20"/>
              </w:rPr>
              <w:t xml:space="preserve"> </w:t>
            </w:r>
            <w:r w:rsidRPr="009E0237">
              <w:rPr>
                <w:sz w:val="20"/>
              </w:rPr>
              <w:t>young people will recognise the importance of family, whānau and community</w:t>
            </w:r>
          </w:p>
        </w:tc>
        <w:tc>
          <w:tcPr>
            <w:tcW w:w="5236" w:type="dxa"/>
            <w:vMerge/>
            <w:tcBorders>
              <w:top w:val="nil"/>
              <w:left w:val="single" w:sz="4" w:space="0" w:color="000000"/>
              <w:bottom w:val="single" w:sz="4" w:space="0" w:color="000000"/>
            </w:tcBorders>
          </w:tcPr>
          <w:p w14:paraId="50BAFFDB" w14:textId="77777777" w:rsidR="009E0237" w:rsidRPr="009E0237" w:rsidRDefault="009E0237" w:rsidP="009E0237">
            <w:pPr>
              <w:rPr>
                <w:sz w:val="2"/>
                <w:szCs w:val="2"/>
              </w:rPr>
            </w:pPr>
          </w:p>
        </w:tc>
      </w:tr>
      <w:tr w:rsidR="009E0237" w:rsidRPr="009E0237" w14:paraId="06980A58" w14:textId="77777777" w:rsidTr="00936D46">
        <w:trPr>
          <w:trHeight w:val="811"/>
        </w:trPr>
        <w:tc>
          <w:tcPr>
            <w:tcW w:w="5204" w:type="dxa"/>
            <w:tcBorders>
              <w:top w:val="single" w:sz="4" w:space="0" w:color="000000"/>
              <w:bottom w:val="single" w:sz="4" w:space="0" w:color="000000"/>
              <w:right w:val="single" w:sz="4" w:space="0" w:color="000000"/>
            </w:tcBorders>
          </w:tcPr>
          <w:p w14:paraId="73A636AC" w14:textId="77777777" w:rsidR="009E0237" w:rsidRPr="009E0237" w:rsidRDefault="009E0237" w:rsidP="009E0237">
            <w:pPr>
              <w:ind w:left="107" w:right="127"/>
              <w:rPr>
                <w:sz w:val="20"/>
              </w:rPr>
            </w:pPr>
            <w:r w:rsidRPr="009E0237">
              <w:rPr>
                <w:sz w:val="20"/>
              </w:rPr>
              <w:t>Investments will respect and uphold the rights of children</w:t>
            </w:r>
            <w:r w:rsidRPr="009E0237">
              <w:rPr>
                <w:spacing w:val="-6"/>
                <w:sz w:val="20"/>
              </w:rPr>
              <w:t xml:space="preserve"> </w:t>
            </w:r>
            <w:r w:rsidRPr="009E0237">
              <w:rPr>
                <w:sz w:val="20"/>
              </w:rPr>
              <w:t>in</w:t>
            </w:r>
            <w:r w:rsidRPr="009E0237">
              <w:rPr>
                <w:spacing w:val="-7"/>
                <w:sz w:val="20"/>
              </w:rPr>
              <w:t xml:space="preserve"> </w:t>
            </w:r>
            <w:r w:rsidRPr="009E0237">
              <w:rPr>
                <w:sz w:val="20"/>
              </w:rPr>
              <w:t>New</w:t>
            </w:r>
            <w:r w:rsidRPr="009E0237">
              <w:rPr>
                <w:spacing w:val="-7"/>
                <w:sz w:val="20"/>
              </w:rPr>
              <w:t xml:space="preserve"> </w:t>
            </w:r>
            <w:r w:rsidRPr="009E0237">
              <w:rPr>
                <w:sz w:val="20"/>
              </w:rPr>
              <w:t>Zealand</w:t>
            </w:r>
            <w:r w:rsidRPr="009E0237">
              <w:rPr>
                <w:spacing w:val="-6"/>
                <w:sz w:val="20"/>
              </w:rPr>
              <w:t xml:space="preserve"> </w:t>
            </w:r>
            <w:r w:rsidRPr="009E0237">
              <w:rPr>
                <w:sz w:val="20"/>
              </w:rPr>
              <w:t>law</w:t>
            </w:r>
            <w:r w:rsidRPr="009E0237">
              <w:rPr>
                <w:spacing w:val="-7"/>
                <w:sz w:val="20"/>
              </w:rPr>
              <w:t xml:space="preserve"> </w:t>
            </w:r>
            <w:r w:rsidRPr="009E0237">
              <w:rPr>
                <w:sz w:val="20"/>
              </w:rPr>
              <w:t>and</w:t>
            </w:r>
            <w:r w:rsidRPr="009E0237">
              <w:rPr>
                <w:spacing w:val="-5"/>
                <w:sz w:val="20"/>
              </w:rPr>
              <w:t xml:space="preserve"> </w:t>
            </w:r>
            <w:r w:rsidRPr="009E0237">
              <w:rPr>
                <w:sz w:val="20"/>
              </w:rPr>
              <w:t>acknowledge</w:t>
            </w:r>
            <w:r w:rsidRPr="009E0237">
              <w:rPr>
                <w:spacing w:val="-8"/>
                <w:sz w:val="20"/>
              </w:rPr>
              <w:t xml:space="preserve"> </w:t>
            </w:r>
            <w:r w:rsidRPr="009E0237">
              <w:rPr>
                <w:sz w:val="20"/>
              </w:rPr>
              <w:t>their intrinsic value and inherent dignity</w:t>
            </w:r>
          </w:p>
        </w:tc>
        <w:tc>
          <w:tcPr>
            <w:tcW w:w="5236" w:type="dxa"/>
            <w:tcBorders>
              <w:top w:val="single" w:sz="4" w:space="0" w:color="000000"/>
              <w:left w:val="single" w:sz="4" w:space="0" w:color="000000"/>
              <w:bottom w:val="single" w:sz="4" w:space="0" w:color="000000"/>
            </w:tcBorders>
          </w:tcPr>
          <w:p w14:paraId="4A8C61FD" w14:textId="77777777" w:rsidR="009E0237" w:rsidRPr="009E0237" w:rsidRDefault="009E0237" w:rsidP="009E0237">
            <w:pPr>
              <w:ind w:left="117" w:right="105"/>
              <w:rPr>
                <w:sz w:val="20"/>
              </w:rPr>
            </w:pPr>
            <w:r w:rsidRPr="009E0237">
              <w:rPr>
                <w:sz w:val="20"/>
              </w:rPr>
              <w:t>Investment</w:t>
            </w:r>
            <w:r w:rsidRPr="009E0237">
              <w:rPr>
                <w:spacing w:val="-9"/>
                <w:sz w:val="20"/>
              </w:rPr>
              <w:t xml:space="preserve"> </w:t>
            </w:r>
            <w:r w:rsidRPr="009E0237">
              <w:rPr>
                <w:sz w:val="20"/>
              </w:rPr>
              <w:t>will</w:t>
            </w:r>
            <w:r w:rsidRPr="009E0237">
              <w:rPr>
                <w:spacing w:val="-8"/>
                <w:sz w:val="20"/>
              </w:rPr>
              <w:t xml:space="preserve"> </w:t>
            </w:r>
            <w:r w:rsidRPr="009E0237">
              <w:rPr>
                <w:sz w:val="20"/>
              </w:rPr>
              <w:t>provide</w:t>
            </w:r>
            <w:r w:rsidRPr="009E0237">
              <w:rPr>
                <w:spacing w:val="-7"/>
                <w:sz w:val="20"/>
              </w:rPr>
              <w:t xml:space="preserve"> </w:t>
            </w:r>
            <w:r w:rsidRPr="009E0237">
              <w:rPr>
                <w:sz w:val="20"/>
              </w:rPr>
              <w:t>opportunities</w:t>
            </w:r>
            <w:r w:rsidRPr="009E0237">
              <w:rPr>
                <w:spacing w:val="-8"/>
                <w:sz w:val="20"/>
              </w:rPr>
              <w:t xml:space="preserve"> </w:t>
            </w:r>
            <w:r w:rsidRPr="009E0237">
              <w:rPr>
                <w:sz w:val="20"/>
              </w:rPr>
              <w:t>for</w:t>
            </w:r>
            <w:r w:rsidRPr="009E0237">
              <w:rPr>
                <w:spacing w:val="-9"/>
                <w:sz w:val="20"/>
              </w:rPr>
              <w:t xml:space="preserve"> </w:t>
            </w:r>
            <w:r w:rsidRPr="009E0237">
              <w:rPr>
                <w:sz w:val="20"/>
              </w:rPr>
              <w:t>decision- making, design and delivery of services and interventions to occur at local and iwi level</w:t>
            </w:r>
          </w:p>
        </w:tc>
      </w:tr>
      <w:tr w:rsidR="009E0237" w:rsidRPr="009E0237" w14:paraId="2E2FD5A1" w14:textId="77777777" w:rsidTr="00936D46">
        <w:trPr>
          <w:trHeight w:val="580"/>
        </w:trPr>
        <w:tc>
          <w:tcPr>
            <w:tcW w:w="10440" w:type="dxa"/>
            <w:gridSpan w:val="2"/>
            <w:tcBorders>
              <w:top w:val="single" w:sz="4" w:space="0" w:color="000000"/>
              <w:bottom w:val="single" w:sz="4" w:space="0" w:color="000000"/>
            </w:tcBorders>
          </w:tcPr>
          <w:p w14:paraId="11D186DF" w14:textId="77777777" w:rsidR="009E0237" w:rsidRPr="009E0237" w:rsidRDefault="009E0237" w:rsidP="009E0237">
            <w:pPr>
              <w:ind w:left="107" w:right="54"/>
              <w:rPr>
                <w:sz w:val="20"/>
              </w:rPr>
            </w:pPr>
            <w:r w:rsidRPr="009E0237">
              <w:rPr>
                <w:sz w:val="20"/>
              </w:rPr>
              <w:t>Investment</w:t>
            </w:r>
            <w:r w:rsidRPr="009E0237">
              <w:rPr>
                <w:spacing w:val="-4"/>
                <w:sz w:val="20"/>
              </w:rPr>
              <w:t xml:space="preserve"> </w:t>
            </w:r>
            <w:r w:rsidRPr="009E0237">
              <w:rPr>
                <w:sz w:val="20"/>
              </w:rPr>
              <w:t>decisions</w:t>
            </w:r>
            <w:r w:rsidRPr="009E0237">
              <w:rPr>
                <w:spacing w:val="-1"/>
                <w:sz w:val="20"/>
              </w:rPr>
              <w:t xml:space="preserve"> </w:t>
            </w:r>
            <w:r w:rsidRPr="009E0237">
              <w:rPr>
                <w:sz w:val="20"/>
              </w:rPr>
              <w:t>will</w:t>
            </w:r>
            <w:r w:rsidRPr="009E0237">
              <w:rPr>
                <w:spacing w:val="-3"/>
                <w:sz w:val="20"/>
              </w:rPr>
              <w:t xml:space="preserve"> </w:t>
            </w:r>
            <w:r w:rsidRPr="009E0237">
              <w:rPr>
                <w:sz w:val="20"/>
              </w:rPr>
              <w:t>be</w:t>
            </w:r>
            <w:r w:rsidRPr="009E0237">
              <w:rPr>
                <w:spacing w:val="-4"/>
                <w:sz w:val="20"/>
              </w:rPr>
              <w:t xml:space="preserve"> </w:t>
            </w:r>
            <w:r w:rsidRPr="009E0237">
              <w:rPr>
                <w:sz w:val="20"/>
              </w:rPr>
              <w:t>informed</w:t>
            </w:r>
            <w:r w:rsidRPr="009E0237">
              <w:rPr>
                <w:spacing w:val="-4"/>
                <w:sz w:val="20"/>
              </w:rPr>
              <w:t xml:space="preserve"> </w:t>
            </w:r>
            <w:r w:rsidRPr="009E0237">
              <w:rPr>
                <w:sz w:val="20"/>
              </w:rPr>
              <w:t>by</w:t>
            </w:r>
            <w:r w:rsidRPr="009E0237">
              <w:rPr>
                <w:spacing w:val="-3"/>
                <w:sz w:val="20"/>
              </w:rPr>
              <w:t xml:space="preserve"> </w:t>
            </w:r>
            <w:r w:rsidRPr="009E0237">
              <w:rPr>
                <w:sz w:val="20"/>
              </w:rPr>
              <w:t>data</w:t>
            </w:r>
            <w:r w:rsidRPr="009E0237">
              <w:rPr>
                <w:spacing w:val="-3"/>
                <w:sz w:val="20"/>
              </w:rPr>
              <w:t xml:space="preserve"> </w:t>
            </w:r>
            <w:r w:rsidRPr="009E0237">
              <w:rPr>
                <w:sz w:val="20"/>
              </w:rPr>
              <w:t>and</w:t>
            </w:r>
            <w:r w:rsidRPr="009E0237">
              <w:rPr>
                <w:spacing w:val="-2"/>
                <w:sz w:val="20"/>
              </w:rPr>
              <w:t xml:space="preserve"> </w:t>
            </w:r>
            <w:r w:rsidRPr="009E0237">
              <w:rPr>
                <w:sz w:val="20"/>
              </w:rPr>
              <w:t>evidence.</w:t>
            </w:r>
            <w:r w:rsidRPr="009E0237">
              <w:rPr>
                <w:spacing w:val="-2"/>
                <w:sz w:val="20"/>
              </w:rPr>
              <w:t xml:space="preserve"> </w:t>
            </w:r>
            <w:r w:rsidRPr="009E0237">
              <w:rPr>
                <w:sz w:val="20"/>
              </w:rPr>
              <w:t>Where</w:t>
            </w:r>
            <w:r w:rsidRPr="009E0237">
              <w:rPr>
                <w:spacing w:val="-4"/>
                <w:sz w:val="20"/>
              </w:rPr>
              <w:t xml:space="preserve"> </w:t>
            </w:r>
            <w:r w:rsidRPr="009E0237">
              <w:rPr>
                <w:sz w:val="20"/>
              </w:rPr>
              <w:t>evidence</w:t>
            </w:r>
            <w:r w:rsidRPr="009E0237">
              <w:rPr>
                <w:spacing w:val="-4"/>
                <w:sz w:val="20"/>
              </w:rPr>
              <w:t xml:space="preserve"> </w:t>
            </w:r>
            <w:r w:rsidRPr="009E0237">
              <w:rPr>
                <w:sz w:val="20"/>
              </w:rPr>
              <w:t>is</w:t>
            </w:r>
            <w:r w:rsidRPr="009E0237">
              <w:rPr>
                <w:spacing w:val="-1"/>
                <w:sz w:val="20"/>
              </w:rPr>
              <w:t xml:space="preserve"> </w:t>
            </w:r>
            <w:r w:rsidRPr="009E0237">
              <w:rPr>
                <w:sz w:val="20"/>
              </w:rPr>
              <w:t>lacking,</w:t>
            </w:r>
            <w:r w:rsidRPr="009E0237">
              <w:rPr>
                <w:spacing w:val="-4"/>
                <w:sz w:val="20"/>
              </w:rPr>
              <w:t xml:space="preserve"> </w:t>
            </w:r>
            <w:r w:rsidRPr="009E0237">
              <w:rPr>
                <w:sz w:val="20"/>
              </w:rPr>
              <w:t>consideration will</w:t>
            </w:r>
            <w:r w:rsidRPr="009E0237">
              <w:rPr>
                <w:spacing w:val="-5"/>
                <w:sz w:val="20"/>
              </w:rPr>
              <w:t xml:space="preserve"> </w:t>
            </w:r>
            <w:r w:rsidRPr="009E0237">
              <w:rPr>
                <w:sz w:val="20"/>
              </w:rPr>
              <w:t>be</w:t>
            </w:r>
            <w:r w:rsidRPr="009E0237">
              <w:rPr>
                <w:spacing w:val="-4"/>
                <w:sz w:val="20"/>
              </w:rPr>
              <w:t xml:space="preserve"> </w:t>
            </w:r>
            <w:r w:rsidRPr="009E0237">
              <w:rPr>
                <w:sz w:val="20"/>
              </w:rPr>
              <w:t>given to innovative approaches that will improve the evidence base</w:t>
            </w:r>
          </w:p>
        </w:tc>
      </w:tr>
      <w:tr w:rsidR="009E0237" w:rsidRPr="009E0237" w14:paraId="7325DAAD" w14:textId="77777777" w:rsidTr="00936D46">
        <w:trPr>
          <w:trHeight w:val="580"/>
        </w:trPr>
        <w:tc>
          <w:tcPr>
            <w:tcW w:w="10440" w:type="dxa"/>
            <w:gridSpan w:val="2"/>
            <w:tcBorders>
              <w:top w:val="single" w:sz="4" w:space="0" w:color="000000"/>
              <w:bottom w:val="single" w:sz="4" w:space="0" w:color="000000"/>
            </w:tcBorders>
          </w:tcPr>
          <w:p w14:paraId="7C23594D" w14:textId="77777777" w:rsidR="009E0237" w:rsidRPr="009E0237" w:rsidRDefault="009E0237" w:rsidP="009E0237">
            <w:pPr>
              <w:ind w:left="107" w:right="54"/>
              <w:rPr>
                <w:sz w:val="20"/>
              </w:rPr>
            </w:pPr>
            <w:r w:rsidRPr="009E0237">
              <w:rPr>
                <w:sz w:val="20"/>
              </w:rPr>
              <w:t>Investment</w:t>
            </w:r>
            <w:r w:rsidRPr="009E0237">
              <w:rPr>
                <w:spacing w:val="-4"/>
                <w:sz w:val="20"/>
              </w:rPr>
              <w:t xml:space="preserve"> </w:t>
            </w:r>
            <w:r w:rsidRPr="009E0237">
              <w:rPr>
                <w:sz w:val="20"/>
              </w:rPr>
              <w:t>will</w:t>
            </w:r>
            <w:r w:rsidRPr="009E0237">
              <w:rPr>
                <w:spacing w:val="-5"/>
                <w:sz w:val="20"/>
              </w:rPr>
              <w:t xml:space="preserve"> </w:t>
            </w:r>
            <w:r w:rsidRPr="009E0237">
              <w:rPr>
                <w:sz w:val="20"/>
              </w:rPr>
              <w:t>improve</w:t>
            </w:r>
            <w:r w:rsidRPr="009E0237">
              <w:rPr>
                <w:spacing w:val="-2"/>
                <w:sz w:val="20"/>
              </w:rPr>
              <w:t xml:space="preserve"> </w:t>
            </w:r>
            <w:r w:rsidRPr="009E0237">
              <w:rPr>
                <w:sz w:val="20"/>
              </w:rPr>
              <w:t>outcomes</w:t>
            </w:r>
            <w:r w:rsidRPr="009E0237">
              <w:rPr>
                <w:spacing w:val="-3"/>
                <w:sz w:val="20"/>
              </w:rPr>
              <w:t xml:space="preserve"> </w:t>
            </w:r>
            <w:r w:rsidRPr="009E0237">
              <w:rPr>
                <w:sz w:val="20"/>
              </w:rPr>
              <w:t>for</w:t>
            </w:r>
            <w:r w:rsidRPr="009E0237">
              <w:rPr>
                <w:spacing w:val="-3"/>
                <w:sz w:val="20"/>
              </w:rPr>
              <w:t xml:space="preserve"> </w:t>
            </w:r>
            <w:r w:rsidRPr="009E0237">
              <w:rPr>
                <w:sz w:val="20"/>
              </w:rPr>
              <w:t>children</w:t>
            </w:r>
            <w:r w:rsidRPr="009E0237">
              <w:rPr>
                <w:spacing w:val="-5"/>
                <w:sz w:val="20"/>
              </w:rPr>
              <w:t xml:space="preserve"> </w:t>
            </w:r>
            <w:r w:rsidRPr="009E0237">
              <w:rPr>
                <w:sz w:val="20"/>
              </w:rPr>
              <w:t>and young</w:t>
            </w:r>
            <w:r w:rsidRPr="009E0237">
              <w:rPr>
                <w:spacing w:val="-5"/>
                <w:sz w:val="20"/>
              </w:rPr>
              <w:t xml:space="preserve"> </w:t>
            </w:r>
            <w:r w:rsidRPr="009E0237">
              <w:rPr>
                <w:sz w:val="20"/>
              </w:rPr>
              <w:t>people</w:t>
            </w:r>
            <w:r w:rsidRPr="009E0237">
              <w:rPr>
                <w:spacing w:val="-4"/>
                <w:sz w:val="20"/>
              </w:rPr>
              <w:t xml:space="preserve"> </w:t>
            </w:r>
            <w:r w:rsidRPr="009E0237">
              <w:rPr>
                <w:sz w:val="20"/>
              </w:rPr>
              <w:t>who</w:t>
            </w:r>
            <w:r w:rsidRPr="009E0237">
              <w:rPr>
                <w:spacing w:val="-3"/>
                <w:sz w:val="20"/>
              </w:rPr>
              <w:t xml:space="preserve"> </w:t>
            </w:r>
            <w:r w:rsidRPr="009E0237">
              <w:rPr>
                <w:sz w:val="20"/>
              </w:rPr>
              <w:t>data</w:t>
            </w:r>
            <w:r w:rsidRPr="009E0237">
              <w:rPr>
                <w:spacing w:val="-4"/>
                <w:sz w:val="20"/>
              </w:rPr>
              <w:t xml:space="preserve"> </w:t>
            </w:r>
            <w:r w:rsidRPr="009E0237">
              <w:rPr>
                <w:sz w:val="20"/>
              </w:rPr>
              <w:t>and</w:t>
            </w:r>
            <w:r w:rsidRPr="009E0237">
              <w:rPr>
                <w:spacing w:val="-4"/>
                <w:sz w:val="20"/>
              </w:rPr>
              <w:t xml:space="preserve"> </w:t>
            </w:r>
            <w:r w:rsidRPr="009E0237">
              <w:rPr>
                <w:sz w:val="20"/>
              </w:rPr>
              <w:t>evidence</w:t>
            </w:r>
            <w:r w:rsidRPr="009E0237">
              <w:rPr>
                <w:spacing w:val="-2"/>
                <w:sz w:val="20"/>
              </w:rPr>
              <w:t xml:space="preserve"> </w:t>
            </w:r>
            <w:r w:rsidRPr="009E0237">
              <w:rPr>
                <w:sz w:val="20"/>
              </w:rPr>
              <w:t>identify</w:t>
            </w:r>
            <w:r w:rsidRPr="009E0237">
              <w:rPr>
                <w:spacing w:val="-3"/>
                <w:sz w:val="20"/>
              </w:rPr>
              <w:t xml:space="preserve"> </w:t>
            </w:r>
            <w:r w:rsidRPr="009E0237">
              <w:rPr>
                <w:sz w:val="20"/>
              </w:rPr>
              <w:t>have</w:t>
            </w:r>
            <w:r w:rsidRPr="009E0237">
              <w:rPr>
                <w:spacing w:val="-4"/>
                <w:sz w:val="20"/>
              </w:rPr>
              <w:t xml:space="preserve"> </w:t>
            </w:r>
            <w:r w:rsidRPr="009E0237">
              <w:rPr>
                <w:sz w:val="20"/>
              </w:rPr>
              <w:t>the</w:t>
            </w:r>
            <w:r w:rsidRPr="009E0237">
              <w:rPr>
                <w:spacing w:val="-3"/>
                <w:sz w:val="20"/>
              </w:rPr>
              <w:t xml:space="preserve"> </w:t>
            </w:r>
            <w:r w:rsidRPr="009E0237">
              <w:rPr>
                <w:sz w:val="20"/>
              </w:rPr>
              <w:t>greatest needs and / or are at risk of poor long-term outcomes</w:t>
            </w:r>
          </w:p>
        </w:tc>
      </w:tr>
      <w:tr w:rsidR="009E0237" w:rsidRPr="009E0237" w14:paraId="3F6A0EB6" w14:textId="77777777" w:rsidTr="00936D46">
        <w:trPr>
          <w:trHeight w:val="347"/>
        </w:trPr>
        <w:tc>
          <w:tcPr>
            <w:tcW w:w="10440" w:type="dxa"/>
            <w:gridSpan w:val="2"/>
            <w:tcBorders>
              <w:top w:val="single" w:sz="4" w:space="0" w:color="000000"/>
            </w:tcBorders>
          </w:tcPr>
          <w:p w14:paraId="0E431ADB" w14:textId="77777777" w:rsidR="009E0237" w:rsidRPr="009E0237" w:rsidRDefault="009E0237" w:rsidP="009E0237">
            <w:pPr>
              <w:spacing w:line="229" w:lineRule="exact"/>
              <w:ind w:left="107"/>
              <w:rPr>
                <w:sz w:val="20"/>
              </w:rPr>
            </w:pPr>
            <w:r w:rsidRPr="009E0237">
              <w:rPr>
                <w:sz w:val="20"/>
              </w:rPr>
              <w:t>The</w:t>
            </w:r>
            <w:r w:rsidRPr="009E0237">
              <w:rPr>
                <w:spacing w:val="-8"/>
                <w:sz w:val="20"/>
              </w:rPr>
              <w:t xml:space="preserve"> </w:t>
            </w:r>
            <w:r w:rsidRPr="009E0237">
              <w:rPr>
                <w:sz w:val="20"/>
              </w:rPr>
              <w:t>effectiveness</w:t>
            </w:r>
            <w:r w:rsidRPr="009E0237">
              <w:rPr>
                <w:spacing w:val="-7"/>
                <w:sz w:val="20"/>
              </w:rPr>
              <w:t xml:space="preserve"> </w:t>
            </w:r>
            <w:r w:rsidRPr="009E0237">
              <w:rPr>
                <w:sz w:val="20"/>
              </w:rPr>
              <w:t>of</w:t>
            </w:r>
            <w:r w:rsidRPr="009E0237">
              <w:rPr>
                <w:spacing w:val="-7"/>
                <w:sz w:val="20"/>
              </w:rPr>
              <w:t xml:space="preserve"> </w:t>
            </w:r>
            <w:r w:rsidRPr="009E0237">
              <w:rPr>
                <w:sz w:val="20"/>
              </w:rPr>
              <w:t>investments</w:t>
            </w:r>
            <w:r w:rsidRPr="009E0237">
              <w:rPr>
                <w:spacing w:val="-6"/>
                <w:sz w:val="20"/>
              </w:rPr>
              <w:t xml:space="preserve"> </w:t>
            </w:r>
            <w:r w:rsidRPr="009E0237">
              <w:rPr>
                <w:sz w:val="20"/>
              </w:rPr>
              <w:t>will</w:t>
            </w:r>
            <w:r w:rsidRPr="009E0237">
              <w:rPr>
                <w:spacing w:val="-8"/>
                <w:sz w:val="20"/>
              </w:rPr>
              <w:t xml:space="preserve"> </w:t>
            </w:r>
            <w:r w:rsidRPr="009E0237">
              <w:rPr>
                <w:sz w:val="20"/>
              </w:rPr>
              <w:t>be</w:t>
            </w:r>
            <w:r w:rsidRPr="009E0237">
              <w:rPr>
                <w:spacing w:val="-7"/>
                <w:sz w:val="20"/>
              </w:rPr>
              <w:t xml:space="preserve"> </w:t>
            </w:r>
            <w:r w:rsidRPr="009E0237">
              <w:rPr>
                <w:sz w:val="20"/>
              </w:rPr>
              <w:t>monitored</w:t>
            </w:r>
            <w:r w:rsidRPr="009E0237">
              <w:rPr>
                <w:spacing w:val="-5"/>
                <w:sz w:val="20"/>
              </w:rPr>
              <w:t xml:space="preserve"> </w:t>
            </w:r>
            <w:r w:rsidRPr="009E0237">
              <w:rPr>
                <w:sz w:val="20"/>
              </w:rPr>
              <w:t>and</w:t>
            </w:r>
            <w:r w:rsidRPr="009E0237">
              <w:rPr>
                <w:spacing w:val="-7"/>
                <w:sz w:val="20"/>
              </w:rPr>
              <w:t xml:space="preserve"> </w:t>
            </w:r>
            <w:r w:rsidRPr="009E0237">
              <w:rPr>
                <w:spacing w:val="-2"/>
                <w:sz w:val="20"/>
              </w:rPr>
              <w:t>evaluated</w:t>
            </w:r>
          </w:p>
        </w:tc>
      </w:tr>
    </w:tbl>
    <w:p w14:paraId="62C33D13" w14:textId="77777777" w:rsidR="009E0237" w:rsidRPr="009E0237" w:rsidRDefault="009E0237" w:rsidP="009E0237">
      <w:pPr>
        <w:spacing w:line="229" w:lineRule="exact"/>
        <w:rPr>
          <w:sz w:val="20"/>
        </w:rPr>
        <w:sectPr w:rsidR="009E0237" w:rsidRPr="009E0237" w:rsidSect="009E0237">
          <w:headerReference w:type="default" r:id="rId11"/>
          <w:footerReference w:type="default" r:id="rId12"/>
          <w:pgSz w:w="11910" w:h="16840"/>
          <w:pgMar w:top="860" w:right="280" w:bottom="1100" w:left="600" w:header="342" w:footer="916" w:gutter="0"/>
          <w:pgNumType w:start="1"/>
          <w:cols w:space="720"/>
        </w:sectPr>
      </w:pPr>
    </w:p>
    <w:tbl>
      <w:tblPr>
        <w:tblW w:w="10776"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47"/>
        <w:gridCol w:w="708"/>
        <w:gridCol w:w="3121"/>
      </w:tblGrid>
      <w:tr w:rsidR="009E0237" w:rsidRPr="009E0237" w14:paraId="7338DAD8" w14:textId="77777777" w:rsidTr="009E0237">
        <w:trPr>
          <w:trHeight w:val="498"/>
        </w:trPr>
        <w:tc>
          <w:tcPr>
            <w:tcW w:w="10776" w:type="dxa"/>
            <w:gridSpan w:val="3"/>
            <w:shd w:val="clear" w:color="auto" w:fill="B6DDE8"/>
          </w:tcPr>
          <w:p w14:paraId="746574A5" w14:textId="77777777" w:rsidR="009E0237" w:rsidRPr="009E0237" w:rsidRDefault="009E0237" w:rsidP="009E0237">
            <w:pPr>
              <w:spacing w:before="122"/>
              <w:ind w:left="284"/>
              <w:jc w:val="center"/>
              <w:rPr>
                <w:b/>
              </w:rPr>
            </w:pPr>
            <w:r w:rsidRPr="009E0237">
              <w:rPr>
                <w:b/>
              </w:rPr>
              <w:lastRenderedPageBreak/>
              <w:t>Measurement</w:t>
            </w:r>
            <w:r w:rsidRPr="009E0237">
              <w:rPr>
                <w:b/>
                <w:spacing w:val="-8"/>
              </w:rPr>
              <w:t xml:space="preserve"> </w:t>
            </w:r>
            <w:r w:rsidRPr="009E0237">
              <w:rPr>
                <w:b/>
                <w:spacing w:val="-2"/>
              </w:rPr>
              <w:t>framework</w:t>
            </w:r>
          </w:p>
        </w:tc>
      </w:tr>
      <w:tr w:rsidR="009E0237" w:rsidRPr="009E0237" w14:paraId="303043C4" w14:textId="77777777" w:rsidTr="009E0237">
        <w:trPr>
          <w:trHeight w:val="701"/>
        </w:trPr>
        <w:tc>
          <w:tcPr>
            <w:tcW w:w="6947" w:type="dxa"/>
            <w:tcBorders>
              <w:right w:val="single" w:sz="4" w:space="0" w:color="000000"/>
            </w:tcBorders>
            <w:shd w:val="clear" w:color="auto" w:fill="DAEDF3"/>
          </w:tcPr>
          <w:p w14:paraId="673088E0" w14:textId="77777777" w:rsidR="009E0237" w:rsidRPr="009E0237" w:rsidRDefault="009E0237" w:rsidP="009E0237">
            <w:pPr>
              <w:spacing w:before="121"/>
              <w:ind w:left="134"/>
              <w:rPr>
                <w:b/>
                <w:sz w:val="20"/>
              </w:rPr>
            </w:pPr>
            <w:r w:rsidRPr="009E0237">
              <w:rPr>
                <w:b/>
                <w:spacing w:val="-2"/>
                <w:sz w:val="20"/>
              </w:rPr>
              <w:t>Component</w:t>
            </w:r>
          </w:p>
        </w:tc>
        <w:tc>
          <w:tcPr>
            <w:tcW w:w="708" w:type="dxa"/>
            <w:tcBorders>
              <w:left w:val="single" w:sz="4" w:space="0" w:color="000000"/>
              <w:right w:val="single" w:sz="4" w:space="0" w:color="000000"/>
            </w:tcBorders>
            <w:shd w:val="clear" w:color="auto" w:fill="DAEDF3"/>
          </w:tcPr>
          <w:p w14:paraId="4BFFF5AE" w14:textId="77777777" w:rsidR="009E0237" w:rsidRPr="009E0237" w:rsidRDefault="009E0237" w:rsidP="009E0237">
            <w:pPr>
              <w:spacing w:before="121"/>
              <w:ind w:left="150" w:right="-30"/>
              <w:rPr>
                <w:b/>
                <w:sz w:val="20"/>
              </w:rPr>
            </w:pPr>
            <w:r w:rsidRPr="009E0237">
              <w:rPr>
                <w:b/>
                <w:spacing w:val="-4"/>
                <w:sz w:val="20"/>
              </w:rPr>
              <w:t>CPRI</w:t>
            </w:r>
          </w:p>
        </w:tc>
        <w:tc>
          <w:tcPr>
            <w:tcW w:w="3121" w:type="dxa"/>
            <w:tcBorders>
              <w:left w:val="single" w:sz="4" w:space="0" w:color="000000"/>
            </w:tcBorders>
            <w:shd w:val="clear" w:color="auto" w:fill="DAEDF3"/>
          </w:tcPr>
          <w:p w14:paraId="3580FB2A" w14:textId="77777777" w:rsidR="009E0237" w:rsidRPr="009E0237" w:rsidRDefault="009E0237" w:rsidP="009E0237">
            <w:pPr>
              <w:spacing w:before="121"/>
              <w:ind w:left="153" w:right="11"/>
              <w:rPr>
                <w:b/>
                <w:sz w:val="20"/>
              </w:rPr>
            </w:pPr>
            <w:r w:rsidRPr="009E0237">
              <w:rPr>
                <w:b/>
                <w:sz w:val="20"/>
              </w:rPr>
              <w:t>Alignment</w:t>
            </w:r>
            <w:r w:rsidRPr="009E0237">
              <w:rPr>
                <w:b/>
                <w:spacing w:val="-14"/>
                <w:sz w:val="20"/>
              </w:rPr>
              <w:t xml:space="preserve"> </w:t>
            </w:r>
            <w:r w:rsidRPr="009E0237">
              <w:rPr>
                <w:b/>
                <w:sz w:val="20"/>
              </w:rPr>
              <w:t>to</w:t>
            </w:r>
            <w:r w:rsidRPr="009E0237">
              <w:rPr>
                <w:b/>
                <w:spacing w:val="-14"/>
                <w:sz w:val="20"/>
              </w:rPr>
              <w:t xml:space="preserve"> </w:t>
            </w:r>
            <w:r w:rsidRPr="009E0237">
              <w:rPr>
                <w:b/>
                <w:sz w:val="20"/>
              </w:rPr>
              <w:t>Government</w:t>
            </w:r>
            <w:r w:rsidRPr="009E0237">
              <w:rPr>
                <w:b/>
                <w:spacing w:val="-14"/>
                <w:sz w:val="20"/>
              </w:rPr>
              <w:t xml:space="preserve"> </w:t>
            </w:r>
            <w:r w:rsidRPr="009E0237">
              <w:rPr>
                <w:b/>
                <w:sz w:val="20"/>
              </w:rPr>
              <w:t>or Portfolio Target</w:t>
            </w:r>
          </w:p>
        </w:tc>
      </w:tr>
      <w:tr w:rsidR="009E0237" w:rsidRPr="009E0237" w14:paraId="2C479FAB" w14:textId="77777777" w:rsidTr="009E0237">
        <w:trPr>
          <w:trHeight w:val="930"/>
        </w:trPr>
        <w:tc>
          <w:tcPr>
            <w:tcW w:w="6947" w:type="dxa"/>
            <w:tcBorders>
              <w:bottom w:val="single" w:sz="4" w:space="0" w:color="000000"/>
              <w:right w:val="single" w:sz="4" w:space="0" w:color="000000"/>
            </w:tcBorders>
          </w:tcPr>
          <w:p w14:paraId="46A470F2" w14:textId="77777777" w:rsidR="009E0237" w:rsidRPr="009E0237" w:rsidRDefault="009E0237" w:rsidP="009E0237">
            <w:pPr>
              <w:spacing w:before="119"/>
              <w:ind w:left="134" w:right="304"/>
              <w:rPr>
                <w:sz w:val="20"/>
              </w:rPr>
            </w:pPr>
            <w:r w:rsidRPr="009E0237">
              <w:rPr>
                <w:b/>
                <w:sz w:val="20"/>
              </w:rPr>
              <w:t>Housing</w:t>
            </w:r>
            <w:r w:rsidRPr="009E0237">
              <w:rPr>
                <w:b/>
                <w:spacing w:val="-5"/>
                <w:sz w:val="20"/>
              </w:rPr>
              <w:t xml:space="preserve"> </w:t>
            </w:r>
            <w:r w:rsidRPr="009E0237">
              <w:rPr>
                <w:b/>
                <w:sz w:val="20"/>
              </w:rPr>
              <w:t>affordability</w:t>
            </w:r>
            <w:r w:rsidRPr="009E0237">
              <w:rPr>
                <w:sz w:val="20"/>
              </w:rPr>
              <w:t>:</w:t>
            </w:r>
            <w:r w:rsidRPr="009E0237">
              <w:rPr>
                <w:spacing w:val="-6"/>
                <w:sz w:val="20"/>
              </w:rPr>
              <w:t xml:space="preserve"> </w:t>
            </w:r>
            <w:r w:rsidRPr="009E0237">
              <w:rPr>
                <w:sz w:val="20"/>
              </w:rPr>
              <w:t>Percentage</w:t>
            </w:r>
            <w:r w:rsidRPr="009E0237">
              <w:rPr>
                <w:spacing w:val="-6"/>
                <w:sz w:val="20"/>
              </w:rPr>
              <w:t xml:space="preserve"> </w:t>
            </w:r>
            <w:r w:rsidRPr="009E0237">
              <w:rPr>
                <w:sz w:val="20"/>
              </w:rPr>
              <w:t>of</w:t>
            </w:r>
            <w:r w:rsidRPr="009E0237">
              <w:rPr>
                <w:spacing w:val="-4"/>
                <w:sz w:val="20"/>
              </w:rPr>
              <w:t xml:space="preserve"> </w:t>
            </w:r>
            <w:r w:rsidRPr="009E0237">
              <w:rPr>
                <w:sz w:val="20"/>
              </w:rPr>
              <w:t>all</w:t>
            </w:r>
            <w:r w:rsidRPr="009E0237">
              <w:rPr>
                <w:spacing w:val="-7"/>
                <w:sz w:val="20"/>
              </w:rPr>
              <w:t xml:space="preserve"> </w:t>
            </w:r>
            <w:r w:rsidRPr="009E0237">
              <w:rPr>
                <w:sz w:val="20"/>
              </w:rPr>
              <w:t>children</w:t>
            </w:r>
            <w:r w:rsidRPr="009E0237">
              <w:rPr>
                <w:spacing w:val="-4"/>
                <w:sz w:val="20"/>
              </w:rPr>
              <w:t xml:space="preserve"> </w:t>
            </w:r>
            <w:r w:rsidRPr="009E0237">
              <w:rPr>
                <w:sz w:val="20"/>
              </w:rPr>
              <w:t>and</w:t>
            </w:r>
            <w:r w:rsidRPr="009E0237">
              <w:rPr>
                <w:spacing w:val="-5"/>
                <w:sz w:val="20"/>
              </w:rPr>
              <w:t xml:space="preserve"> </w:t>
            </w:r>
            <w:r w:rsidRPr="009E0237">
              <w:rPr>
                <w:sz w:val="20"/>
              </w:rPr>
              <w:t>young</w:t>
            </w:r>
            <w:r w:rsidRPr="009E0237">
              <w:rPr>
                <w:spacing w:val="-5"/>
                <w:sz w:val="20"/>
              </w:rPr>
              <w:t xml:space="preserve"> </w:t>
            </w:r>
            <w:r w:rsidRPr="009E0237">
              <w:rPr>
                <w:sz w:val="20"/>
              </w:rPr>
              <w:t>people</w:t>
            </w:r>
            <w:r w:rsidRPr="009E0237">
              <w:rPr>
                <w:spacing w:val="-2"/>
                <w:sz w:val="20"/>
              </w:rPr>
              <w:t xml:space="preserve"> </w:t>
            </w:r>
            <w:r w:rsidRPr="009E0237">
              <w:rPr>
                <w:sz w:val="20"/>
              </w:rPr>
              <w:t>aged 0-17 living in low-income households spending more than 30% of the household’s disposable income on housing</w:t>
            </w:r>
          </w:p>
        </w:tc>
        <w:tc>
          <w:tcPr>
            <w:tcW w:w="708" w:type="dxa"/>
            <w:tcBorders>
              <w:left w:val="single" w:sz="4" w:space="0" w:color="000000"/>
              <w:bottom w:val="single" w:sz="4" w:space="0" w:color="000000"/>
              <w:right w:val="single" w:sz="4" w:space="0" w:color="000000"/>
            </w:tcBorders>
          </w:tcPr>
          <w:p w14:paraId="2D8DDD57" w14:textId="77777777" w:rsidR="009E0237" w:rsidRPr="009E0237" w:rsidRDefault="009E0237" w:rsidP="009E0237">
            <w:pPr>
              <w:spacing w:before="119"/>
              <w:ind w:left="150"/>
              <w:rPr>
                <w:sz w:val="20"/>
              </w:rPr>
            </w:pPr>
            <w:r w:rsidRPr="009E0237">
              <w:rPr>
                <w:spacing w:val="-5"/>
                <w:sz w:val="20"/>
              </w:rPr>
              <w:t>Yes</w:t>
            </w:r>
          </w:p>
        </w:tc>
        <w:tc>
          <w:tcPr>
            <w:tcW w:w="3121" w:type="dxa"/>
            <w:tcBorders>
              <w:left w:val="single" w:sz="4" w:space="0" w:color="000000"/>
              <w:bottom w:val="single" w:sz="4" w:space="0" w:color="000000"/>
            </w:tcBorders>
          </w:tcPr>
          <w:p w14:paraId="36711BE3" w14:textId="77777777" w:rsidR="009E0237" w:rsidRPr="009E0237" w:rsidRDefault="009E0237" w:rsidP="009E0237">
            <w:pPr>
              <w:spacing w:before="119"/>
              <w:ind w:left="153" w:right="11"/>
              <w:rPr>
                <w:i/>
                <w:sz w:val="20"/>
              </w:rPr>
            </w:pPr>
            <w:r w:rsidRPr="009E0237">
              <w:rPr>
                <w:sz w:val="20"/>
              </w:rPr>
              <w:t>Aligned</w:t>
            </w:r>
            <w:r w:rsidRPr="009E0237">
              <w:rPr>
                <w:spacing w:val="-11"/>
                <w:sz w:val="20"/>
              </w:rPr>
              <w:t xml:space="preserve"> </w:t>
            </w:r>
            <w:r w:rsidRPr="009E0237">
              <w:rPr>
                <w:sz w:val="20"/>
              </w:rPr>
              <w:t>to</w:t>
            </w:r>
            <w:r w:rsidRPr="009E0237">
              <w:rPr>
                <w:spacing w:val="-10"/>
                <w:sz w:val="20"/>
              </w:rPr>
              <w:t xml:space="preserve"> </w:t>
            </w:r>
            <w:r w:rsidRPr="009E0237">
              <w:rPr>
                <w:sz w:val="20"/>
              </w:rPr>
              <w:t>Government</w:t>
            </w:r>
            <w:r w:rsidRPr="009E0237">
              <w:rPr>
                <w:spacing w:val="-9"/>
                <w:sz w:val="20"/>
              </w:rPr>
              <w:t xml:space="preserve"> </w:t>
            </w:r>
            <w:r w:rsidRPr="009E0237">
              <w:rPr>
                <w:sz w:val="20"/>
              </w:rPr>
              <w:t>Target</w:t>
            </w:r>
            <w:r w:rsidRPr="009E0237">
              <w:rPr>
                <w:spacing w:val="-10"/>
                <w:sz w:val="20"/>
              </w:rPr>
              <w:t xml:space="preserve"> </w:t>
            </w:r>
            <w:r w:rsidRPr="009E0237">
              <w:rPr>
                <w:sz w:val="20"/>
              </w:rPr>
              <w:t xml:space="preserve">8: </w:t>
            </w:r>
            <w:r w:rsidRPr="009E0237">
              <w:rPr>
                <w:i/>
                <w:sz w:val="20"/>
              </w:rPr>
              <w:t xml:space="preserve">Fewer People In Emergency </w:t>
            </w:r>
            <w:r w:rsidRPr="009E0237">
              <w:rPr>
                <w:i/>
                <w:spacing w:val="-2"/>
                <w:sz w:val="20"/>
              </w:rPr>
              <w:t>Housing</w:t>
            </w:r>
          </w:p>
        </w:tc>
      </w:tr>
      <w:tr w:rsidR="009E0237" w:rsidRPr="009E0237" w14:paraId="07FA1060" w14:textId="77777777" w:rsidTr="009E0237">
        <w:trPr>
          <w:trHeight w:val="1165"/>
        </w:trPr>
        <w:tc>
          <w:tcPr>
            <w:tcW w:w="6947" w:type="dxa"/>
            <w:tcBorders>
              <w:top w:val="single" w:sz="4" w:space="0" w:color="000000"/>
              <w:bottom w:val="single" w:sz="4" w:space="0" w:color="000000"/>
              <w:right w:val="single" w:sz="4" w:space="0" w:color="000000"/>
            </w:tcBorders>
          </w:tcPr>
          <w:p w14:paraId="52C5328B" w14:textId="77777777" w:rsidR="009E0237" w:rsidRPr="009E0237" w:rsidRDefault="009E0237" w:rsidP="009E0237">
            <w:pPr>
              <w:spacing w:before="119"/>
              <w:ind w:left="134"/>
              <w:rPr>
                <w:sz w:val="20"/>
              </w:rPr>
            </w:pPr>
            <w:r w:rsidRPr="009E0237">
              <w:rPr>
                <w:b/>
                <w:sz w:val="20"/>
              </w:rPr>
              <w:t>Benefit</w:t>
            </w:r>
            <w:r w:rsidRPr="009E0237">
              <w:rPr>
                <w:b/>
                <w:spacing w:val="-5"/>
                <w:sz w:val="20"/>
              </w:rPr>
              <w:t xml:space="preserve"> </w:t>
            </w:r>
            <w:r w:rsidRPr="009E0237">
              <w:rPr>
                <w:b/>
                <w:sz w:val="20"/>
              </w:rPr>
              <w:t>receipt</w:t>
            </w:r>
            <w:r w:rsidRPr="009E0237">
              <w:rPr>
                <w:sz w:val="20"/>
              </w:rPr>
              <w:t>:</w:t>
            </w:r>
            <w:r w:rsidRPr="009E0237">
              <w:rPr>
                <w:spacing w:val="-5"/>
                <w:sz w:val="20"/>
              </w:rPr>
              <w:t xml:space="preserve"> </w:t>
            </w:r>
            <w:r w:rsidRPr="009E0237">
              <w:rPr>
                <w:sz w:val="20"/>
              </w:rPr>
              <w:t>Number</w:t>
            </w:r>
            <w:r w:rsidRPr="009E0237">
              <w:rPr>
                <w:spacing w:val="-5"/>
                <w:sz w:val="20"/>
              </w:rPr>
              <w:t xml:space="preserve"> </w:t>
            </w:r>
            <w:r w:rsidRPr="009E0237">
              <w:rPr>
                <w:sz w:val="20"/>
              </w:rPr>
              <w:t>of</w:t>
            </w:r>
            <w:r w:rsidRPr="009E0237">
              <w:rPr>
                <w:spacing w:val="-4"/>
                <w:sz w:val="20"/>
              </w:rPr>
              <w:t xml:space="preserve"> </w:t>
            </w:r>
            <w:r w:rsidRPr="009E0237">
              <w:rPr>
                <w:sz w:val="20"/>
              </w:rPr>
              <w:t>children</w:t>
            </w:r>
            <w:r w:rsidRPr="009E0237">
              <w:rPr>
                <w:spacing w:val="-2"/>
                <w:sz w:val="20"/>
              </w:rPr>
              <w:t xml:space="preserve"> </w:t>
            </w:r>
            <w:r w:rsidRPr="009E0237">
              <w:rPr>
                <w:sz w:val="20"/>
              </w:rPr>
              <w:t>and</w:t>
            </w:r>
            <w:r w:rsidRPr="009E0237">
              <w:rPr>
                <w:spacing w:val="-5"/>
                <w:sz w:val="20"/>
              </w:rPr>
              <w:t xml:space="preserve"> </w:t>
            </w:r>
            <w:r w:rsidRPr="009E0237">
              <w:rPr>
                <w:sz w:val="20"/>
              </w:rPr>
              <w:t>young</w:t>
            </w:r>
            <w:r w:rsidRPr="009E0237">
              <w:rPr>
                <w:spacing w:val="-4"/>
                <w:sz w:val="20"/>
              </w:rPr>
              <w:t xml:space="preserve"> </w:t>
            </w:r>
            <w:r w:rsidRPr="009E0237">
              <w:rPr>
                <w:sz w:val="20"/>
              </w:rPr>
              <w:t>people</w:t>
            </w:r>
            <w:r w:rsidRPr="009E0237">
              <w:rPr>
                <w:spacing w:val="-4"/>
                <w:sz w:val="20"/>
              </w:rPr>
              <w:t xml:space="preserve"> </w:t>
            </w:r>
            <w:r w:rsidRPr="009E0237">
              <w:rPr>
                <w:sz w:val="20"/>
              </w:rPr>
              <w:t>aged</w:t>
            </w:r>
            <w:r w:rsidRPr="009E0237">
              <w:rPr>
                <w:spacing w:val="-4"/>
                <w:sz w:val="20"/>
              </w:rPr>
              <w:t xml:space="preserve"> </w:t>
            </w:r>
            <w:r w:rsidRPr="009E0237">
              <w:rPr>
                <w:sz w:val="20"/>
              </w:rPr>
              <w:t>0-17</w:t>
            </w:r>
            <w:r w:rsidRPr="009E0237">
              <w:rPr>
                <w:spacing w:val="-5"/>
                <w:sz w:val="20"/>
              </w:rPr>
              <w:t xml:space="preserve"> </w:t>
            </w:r>
            <w:r w:rsidRPr="009E0237">
              <w:rPr>
                <w:sz w:val="20"/>
              </w:rPr>
              <w:t>in households receiving main benefit</w:t>
            </w:r>
          </w:p>
        </w:tc>
        <w:tc>
          <w:tcPr>
            <w:tcW w:w="708" w:type="dxa"/>
            <w:tcBorders>
              <w:top w:val="single" w:sz="4" w:space="0" w:color="000000"/>
              <w:left w:val="single" w:sz="4" w:space="0" w:color="000000"/>
              <w:bottom w:val="single" w:sz="4" w:space="0" w:color="000000"/>
              <w:right w:val="single" w:sz="4" w:space="0" w:color="000000"/>
            </w:tcBorders>
          </w:tcPr>
          <w:p w14:paraId="7230ED03" w14:textId="77777777" w:rsidR="009E0237" w:rsidRPr="009E0237" w:rsidRDefault="009E0237" w:rsidP="009E0237">
            <w:pPr>
              <w:spacing w:before="119"/>
              <w:ind w:left="150"/>
              <w:rPr>
                <w:sz w:val="20"/>
              </w:rPr>
            </w:pPr>
            <w:r w:rsidRPr="009E0237">
              <w:rPr>
                <w:spacing w:val="-5"/>
                <w:sz w:val="20"/>
              </w:rPr>
              <w:t>Yes</w:t>
            </w:r>
          </w:p>
        </w:tc>
        <w:tc>
          <w:tcPr>
            <w:tcW w:w="3121" w:type="dxa"/>
            <w:tcBorders>
              <w:top w:val="single" w:sz="4" w:space="0" w:color="000000"/>
              <w:left w:val="single" w:sz="4" w:space="0" w:color="000000"/>
              <w:bottom w:val="single" w:sz="4" w:space="0" w:color="000000"/>
            </w:tcBorders>
          </w:tcPr>
          <w:p w14:paraId="5A018938" w14:textId="77777777" w:rsidR="009E0237" w:rsidRPr="009E0237" w:rsidRDefault="009E0237" w:rsidP="009E0237">
            <w:pPr>
              <w:spacing w:before="119"/>
              <w:ind w:left="153" w:right="152"/>
              <w:rPr>
                <w:i/>
                <w:sz w:val="20"/>
              </w:rPr>
            </w:pPr>
            <w:r w:rsidRPr="009E0237">
              <w:rPr>
                <w:sz w:val="20"/>
              </w:rPr>
              <w:t>Supporting measure for Government</w:t>
            </w:r>
            <w:r w:rsidRPr="009E0237">
              <w:rPr>
                <w:spacing w:val="-13"/>
                <w:sz w:val="20"/>
              </w:rPr>
              <w:t xml:space="preserve"> </w:t>
            </w:r>
            <w:r w:rsidRPr="009E0237">
              <w:rPr>
                <w:sz w:val="20"/>
              </w:rPr>
              <w:t>Target</w:t>
            </w:r>
            <w:r w:rsidRPr="009E0237">
              <w:rPr>
                <w:spacing w:val="-13"/>
                <w:sz w:val="20"/>
              </w:rPr>
              <w:t xml:space="preserve"> </w:t>
            </w:r>
            <w:r w:rsidRPr="009E0237">
              <w:rPr>
                <w:sz w:val="20"/>
              </w:rPr>
              <w:t>5:</w:t>
            </w:r>
            <w:r w:rsidRPr="009E0237">
              <w:rPr>
                <w:spacing w:val="-12"/>
                <w:sz w:val="20"/>
              </w:rPr>
              <w:t xml:space="preserve"> </w:t>
            </w:r>
            <w:r w:rsidRPr="009E0237">
              <w:rPr>
                <w:i/>
                <w:sz w:val="20"/>
              </w:rPr>
              <w:t>Fewer People on the Jobseeker Support Benefit</w:t>
            </w:r>
          </w:p>
        </w:tc>
      </w:tr>
      <w:tr w:rsidR="009E0237" w:rsidRPr="009E0237" w14:paraId="2EACE203" w14:textId="77777777" w:rsidTr="009E0237">
        <w:trPr>
          <w:trHeight w:val="938"/>
        </w:trPr>
        <w:tc>
          <w:tcPr>
            <w:tcW w:w="6947" w:type="dxa"/>
            <w:tcBorders>
              <w:top w:val="single" w:sz="4" w:space="0" w:color="000000"/>
              <w:bottom w:val="single" w:sz="4" w:space="0" w:color="000000"/>
              <w:right w:val="single" w:sz="4" w:space="0" w:color="000000"/>
            </w:tcBorders>
          </w:tcPr>
          <w:p w14:paraId="1F52DCFD" w14:textId="77777777" w:rsidR="009E0237" w:rsidRPr="009E0237" w:rsidRDefault="009E0237" w:rsidP="009E0237">
            <w:pPr>
              <w:spacing w:before="119"/>
              <w:ind w:left="134" w:right="71"/>
              <w:rPr>
                <w:sz w:val="20"/>
              </w:rPr>
            </w:pPr>
            <w:r w:rsidRPr="009E0237">
              <w:rPr>
                <w:b/>
                <w:sz w:val="20"/>
              </w:rPr>
              <w:t>Avoidable</w:t>
            </w:r>
            <w:r w:rsidRPr="009E0237">
              <w:rPr>
                <w:b/>
                <w:spacing w:val="-8"/>
                <w:sz w:val="20"/>
              </w:rPr>
              <w:t xml:space="preserve"> </w:t>
            </w:r>
            <w:r w:rsidRPr="009E0237">
              <w:rPr>
                <w:b/>
                <w:sz w:val="20"/>
              </w:rPr>
              <w:t>hospitalisations</w:t>
            </w:r>
            <w:r w:rsidRPr="009E0237">
              <w:rPr>
                <w:sz w:val="20"/>
              </w:rPr>
              <w:t>:</w:t>
            </w:r>
            <w:r w:rsidRPr="009E0237">
              <w:rPr>
                <w:spacing w:val="-8"/>
                <w:sz w:val="20"/>
              </w:rPr>
              <w:t xml:space="preserve"> </w:t>
            </w:r>
            <w:r w:rsidRPr="009E0237">
              <w:rPr>
                <w:sz w:val="20"/>
              </w:rPr>
              <w:t>Rate</w:t>
            </w:r>
            <w:r w:rsidRPr="009E0237">
              <w:rPr>
                <w:spacing w:val="-8"/>
                <w:sz w:val="20"/>
              </w:rPr>
              <w:t xml:space="preserve"> </w:t>
            </w:r>
            <w:r w:rsidRPr="009E0237">
              <w:rPr>
                <w:sz w:val="20"/>
              </w:rPr>
              <w:t>of</w:t>
            </w:r>
            <w:r w:rsidRPr="009E0237">
              <w:rPr>
                <w:spacing w:val="-7"/>
                <w:sz w:val="20"/>
              </w:rPr>
              <w:t xml:space="preserve"> </w:t>
            </w:r>
            <w:r w:rsidRPr="009E0237">
              <w:rPr>
                <w:sz w:val="20"/>
              </w:rPr>
              <w:t>potentially</w:t>
            </w:r>
            <w:r w:rsidRPr="009E0237">
              <w:rPr>
                <w:spacing w:val="-7"/>
                <w:sz w:val="20"/>
              </w:rPr>
              <w:t xml:space="preserve"> </w:t>
            </w:r>
            <w:r w:rsidRPr="009E0237">
              <w:rPr>
                <w:sz w:val="20"/>
              </w:rPr>
              <w:t>avoidable</w:t>
            </w:r>
            <w:r w:rsidRPr="009E0237">
              <w:rPr>
                <w:spacing w:val="-8"/>
                <w:sz w:val="20"/>
              </w:rPr>
              <w:t xml:space="preserve"> </w:t>
            </w:r>
            <w:r w:rsidRPr="009E0237">
              <w:rPr>
                <w:sz w:val="20"/>
              </w:rPr>
              <w:t>hospitalisations for children and young people aged 0-17</w:t>
            </w:r>
          </w:p>
        </w:tc>
        <w:tc>
          <w:tcPr>
            <w:tcW w:w="708" w:type="dxa"/>
            <w:tcBorders>
              <w:top w:val="single" w:sz="4" w:space="0" w:color="000000"/>
              <w:left w:val="single" w:sz="4" w:space="0" w:color="000000"/>
              <w:bottom w:val="single" w:sz="4" w:space="0" w:color="000000"/>
              <w:right w:val="single" w:sz="4" w:space="0" w:color="000000"/>
            </w:tcBorders>
          </w:tcPr>
          <w:p w14:paraId="48F48C88" w14:textId="77777777" w:rsidR="009E0237" w:rsidRPr="009E0237" w:rsidRDefault="009E0237" w:rsidP="009E0237">
            <w:pPr>
              <w:spacing w:before="119"/>
              <w:ind w:left="150"/>
              <w:rPr>
                <w:sz w:val="20"/>
              </w:rPr>
            </w:pPr>
            <w:r w:rsidRPr="009E0237">
              <w:rPr>
                <w:spacing w:val="-5"/>
                <w:sz w:val="20"/>
              </w:rPr>
              <w:t>Yes</w:t>
            </w:r>
          </w:p>
        </w:tc>
        <w:tc>
          <w:tcPr>
            <w:tcW w:w="3121" w:type="dxa"/>
            <w:tcBorders>
              <w:top w:val="single" w:sz="4" w:space="0" w:color="000000"/>
              <w:left w:val="single" w:sz="4" w:space="0" w:color="000000"/>
              <w:bottom w:val="single" w:sz="4" w:space="0" w:color="000000"/>
            </w:tcBorders>
          </w:tcPr>
          <w:p w14:paraId="68C02734" w14:textId="77777777" w:rsidR="009E0237" w:rsidRPr="009E0237" w:rsidRDefault="009E0237" w:rsidP="009E0237">
            <w:pPr>
              <w:spacing w:before="119"/>
              <w:ind w:left="153" w:right="11"/>
              <w:rPr>
                <w:i/>
                <w:sz w:val="20"/>
              </w:rPr>
            </w:pPr>
            <w:r w:rsidRPr="009E0237">
              <w:rPr>
                <w:sz w:val="20"/>
              </w:rPr>
              <w:t>Aligned</w:t>
            </w:r>
            <w:r w:rsidRPr="009E0237">
              <w:rPr>
                <w:spacing w:val="-11"/>
                <w:sz w:val="20"/>
              </w:rPr>
              <w:t xml:space="preserve"> </w:t>
            </w:r>
            <w:r w:rsidRPr="009E0237">
              <w:rPr>
                <w:sz w:val="20"/>
              </w:rPr>
              <w:t>to</w:t>
            </w:r>
            <w:r w:rsidRPr="009E0237">
              <w:rPr>
                <w:spacing w:val="-10"/>
                <w:sz w:val="20"/>
              </w:rPr>
              <w:t xml:space="preserve"> </w:t>
            </w:r>
            <w:r w:rsidRPr="009E0237">
              <w:rPr>
                <w:sz w:val="20"/>
              </w:rPr>
              <w:t>Government</w:t>
            </w:r>
            <w:r w:rsidRPr="009E0237">
              <w:rPr>
                <w:spacing w:val="-9"/>
                <w:sz w:val="20"/>
              </w:rPr>
              <w:t xml:space="preserve"> </w:t>
            </w:r>
            <w:r w:rsidRPr="009E0237">
              <w:rPr>
                <w:sz w:val="20"/>
              </w:rPr>
              <w:t>Target</w:t>
            </w:r>
            <w:r w:rsidRPr="009E0237">
              <w:rPr>
                <w:spacing w:val="-10"/>
                <w:sz w:val="20"/>
              </w:rPr>
              <w:t xml:space="preserve"> </w:t>
            </w:r>
            <w:r w:rsidRPr="009E0237">
              <w:rPr>
                <w:sz w:val="20"/>
              </w:rPr>
              <w:t xml:space="preserve">1: </w:t>
            </w:r>
            <w:r w:rsidRPr="009E0237">
              <w:rPr>
                <w:i/>
                <w:sz w:val="20"/>
              </w:rPr>
              <w:t xml:space="preserve">Shorter Stays In Emergency </w:t>
            </w:r>
            <w:r w:rsidRPr="009E0237">
              <w:rPr>
                <w:i/>
                <w:spacing w:val="-2"/>
                <w:sz w:val="20"/>
              </w:rPr>
              <w:t>Departments</w:t>
            </w:r>
          </w:p>
        </w:tc>
      </w:tr>
      <w:tr w:rsidR="009E0237" w:rsidRPr="009E0237" w14:paraId="712B6966" w14:textId="77777777" w:rsidTr="009E0237">
        <w:trPr>
          <w:trHeight w:val="923"/>
        </w:trPr>
        <w:tc>
          <w:tcPr>
            <w:tcW w:w="6947" w:type="dxa"/>
            <w:tcBorders>
              <w:top w:val="single" w:sz="4" w:space="0" w:color="000000"/>
              <w:bottom w:val="single" w:sz="4" w:space="0" w:color="000000"/>
              <w:right w:val="single" w:sz="4" w:space="0" w:color="000000"/>
            </w:tcBorders>
          </w:tcPr>
          <w:p w14:paraId="39676B0D" w14:textId="77777777" w:rsidR="009E0237" w:rsidRPr="009E0237" w:rsidRDefault="009E0237" w:rsidP="009E0237">
            <w:pPr>
              <w:spacing w:before="119"/>
              <w:ind w:left="134" w:right="304"/>
              <w:rPr>
                <w:sz w:val="20"/>
              </w:rPr>
            </w:pPr>
            <w:r w:rsidRPr="009E0237">
              <w:rPr>
                <w:b/>
                <w:sz w:val="20"/>
              </w:rPr>
              <w:t>School</w:t>
            </w:r>
            <w:r w:rsidRPr="009E0237">
              <w:rPr>
                <w:b/>
                <w:spacing w:val="-5"/>
                <w:sz w:val="20"/>
              </w:rPr>
              <w:t xml:space="preserve"> </w:t>
            </w:r>
            <w:r w:rsidRPr="009E0237">
              <w:rPr>
                <w:b/>
                <w:sz w:val="20"/>
              </w:rPr>
              <w:t>attendance</w:t>
            </w:r>
            <w:r w:rsidRPr="009E0237">
              <w:rPr>
                <w:sz w:val="20"/>
              </w:rPr>
              <w:t>:</w:t>
            </w:r>
            <w:r w:rsidRPr="009E0237">
              <w:rPr>
                <w:spacing w:val="-3"/>
                <w:sz w:val="20"/>
              </w:rPr>
              <w:t xml:space="preserve"> </w:t>
            </w:r>
            <w:r w:rsidRPr="009E0237">
              <w:rPr>
                <w:sz w:val="20"/>
              </w:rPr>
              <w:t>Percentage</w:t>
            </w:r>
            <w:r w:rsidRPr="009E0237">
              <w:rPr>
                <w:spacing w:val="-5"/>
                <w:sz w:val="20"/>
              </w:rPr>
              <w:t xml:space="preserve"> </w:t>
            </w:r>
            <w:r w:rsidRPr="009E0237">
              <w:rPr>
                <w:sz w:val="20"/>
              </w:rPr>
              <w:t>of</w:t>
            </w:r>
            <w:r w:rsidRPr="009E0237">
              <w:rPr>
                <w:spacing w:val="-5"/>
                <w:sz w:val="20"/>
              </w:rPr>
              <w:t xml:space="preserve"> </w:t>
            </w:r>
            <w:r w:rsidRPr="009E0237">
              <w:rPr>
                <w:sz w:val="20"/>
              </w:rPr>
              <w:t>students</w:t>
            </w:r>
            <w:r w:rsidRPr="009E0237">
              <w:rPr>
                <w:spacing w:val="-2"/>
                <w:sz w:val="20"/>
              </w:rPr>
              <w:t xml:space="preserve"> </w:t>
            </w:r>
            <w:r w:rsidRPr="009E0237">
              <w:rPr>
                <w:sz w:val="20"/>
              </w:rPr>
              <w:t>aged</w:t>
            </w:r>
            <w:r w:rsidRPr="009E0237">
              <w:rPr>
                <w:spacing w:val="-6"/>
                <w:sz w:val="20"/>
              </w:rPr>
              <w:t xml:space="preserve"> </w:t>
            </w:r>
            <w:r w:rsidRPr="009E0237">
              <w:rPr>
                <w:sz w:val="20"/>
              </w:rPr>
              <w:t>6-16</w:t>
            </w:r>
            <w:r w:rsidRPr="009E0237">
              <w:rPr>
                <w:spacing w:val="-5"/>
                <w:sz w:val="20"/>
              </w:rPr>
              <w:t xml:space="preserve"> </w:t>
            </w:r>
            <w:r w:rsidRPr="009E0237">
              <w:rPr>
                <w:sz w:val="20"/>
              </w:rPr>
              <w:t>who</w:t>
            </w:r>
            <w:r w:rsidRPr="009E0237">
              <w:rPr>
                <w:spacing w:val="-3"/>
                <w:sz w:val="20"/>
              </w:rPr>
              <w:t xml:space="preserve"> </w:t>
            </w:r>
            <w:r w:rsidRPr="009E0237">
              <w:rPr>
                <w:sz w:val="20"/>
              </w:rPr>
              <w:t>are</w:t>
            </w:r>
            <w:r w:rsidRPr="009E0237">
              <w:rPr>
                <w:spacing w:val="-5"/>
                <w:sz w:val="20"/>
              </w:rPr>
              <w:t xml:space="preserve"> </w:t>
            </w:r>
            <w:r w:rsidRPr="009E0237">
              <w:rPr>
                <w:sz w:val="20"/>
              </w:rPr>
              <w:t>present more than 90% of the term</w:t>
            </w:r>
          </w:p>
        </w:tc>
        <w:tc>
          <w:tcPr>
            <w:tcW w:w="708" w:type="dxa"/>
            <w:tcBorders>
              <w:top w:val="single" w:sz="4" w:space="0" w:color="000000"/>
              <w:left w:val="single" w:sz="4" w:space="0" w:color="000000"/>
              <w:bottom w:val="single" w:sz="4" w:space="0" w:color="000000"/>
              <w:right w:val="single" w:sz="4" w:space="0" w:color="000000"/>
            </w:tcBorders>
          </w:tcPr>
          <w:p w14:paraId="4F82A305" w14:textId="77777777" w:rsidR="009E0237" w:rsidRPr="009E0237" w:rsidRDefault="009E0237" w:rsidP="009E0237">
            <w:pPr>
              <w:spacing w:before="119"/>
              <w:ind w:left="150"/>
              <w:rPr>
                <w:sz w:val="20"/>
              </w:rPr>
            </w:pPr>
            <w:r w:rsidRPr="009E0237">
              <w:rPr>
                <w:spacing w:val="-5"/>
                <w:sz w:val="20"/>
              </w:rPr>
              <w:t>Yes</w:t>
            </w:r>
          </w:p>
        </w:tc>
        <w:tc>
          <w:tcPr>
            <w:tcW w:w="3121" w:type="dxa"/>
            <w:tcBorders>
              <w:top w:val="single" w:sz="4" w:space="0" w:color="000000"/>
              <w:left w:val="single" w:sz="4" w:space="0" w:color="000000"/>
              <w:bottom w:val="single" w:sz="4" w:space="0" w:color="000000"/>
            </w:tcBorders>
          </w:tcPr>
          <w:p w14:paraId="61B4D3BA" w14:textId="77777777" w:rsidR="009E0237" w:rsidRPr="009E0237" w:rsidRDefault="009E0237" w:rsidP="009E0237">
            <w:pPr>
              <w:spacing w:before="119"/>
              <w:ind w:left="153" w:right="11"/>
              <w:rPr>
                <w:i/>
                <w:sz w:val="20"/>
              </w:rPr>
            </w:pPr>
            <w:r w:rsidRPr="009E0237">
              <w:rPr>
                <w:sz w:val="20"/>
              </w:rPr>
              <w:t>Government</w:t>
            </w:r>
            <w:r w:rsidRPr="009E0237">
              <w:rPr>
                <w:spacing w:val="-14"/>
                <w:sz w:val="20"/>
              </w:rPr>
              <w:t xml:space="preserve"> </w:t>
            </w:r>
            <w:r w:rsidRPr="009E0237">
              <w:rPr>
                <w:sz w:val="20"/>
              </w:rPr>
              <w:t>Target</w:t>
            </w:r>
            <w:r w:rsidRPr="009E0237">
              <w:rPr>
                <w:spacing w:val="-14"/>
                <w:sz w:val="20"/>
              </w:rPr>
              <w:t xml:space="preserve"> </w:t>
            </w:r>
            <w:r w:rsidRPr="009E0237">
              <w:rPr>
                <w:sz w:val="20"/>
              </w:rPr>
              <w:t>6:</w:t>
            </w:r>
            <w:r w:rsidRPr="009E0237">
              <w:rPr>
                <w:spacing w:val="-12"/>
                <w:sz w:val="20"/>
              </w:rPr>
              <w:t xml:space="preserve"> </w:t>
            </w:r>
            <w:r w:rsidRPr="009E0237">
              <w:rPr>
                <w:i/>
                <w:sz w:val="20"/>
              </w:rPr>
              <w:t>Increased Student Attendance</w:t>
            </w:r>
          </w:p>
        </w:tc>
      </w:tr>
      <w:tr w:rsidR="009E0237" w:rsidRPr="009E0237" w14:paraId="0A1A0B7C" w14:textId="77777777" w:rsidTr="009E0237">
        <w:trPr>
          <w:trHeight w:val="940"/>
        </w:trPr>
        <w:tc>
          <w:tcPr>
            <w:tcW w:w="6947" w:type="dxa"/>
            <w:tcBorders>
              <w:top w:val="single" w:sz="4" w:space="0" w:color="000000"/>
              <w:bottom w:val="single" w:sz="4" w:space="0" w:color="000000"/>
              <w:right w:val="single" w:sz="4" w:space="0" w:color="000000"/>
            </w:tcBorders>
          </w:tcPr>
          <w:p w14:paraId="29775E4D" w14:textId="77777777" w:rsidR="009E0237" w:rsidRPr="009E0237" w:rsidRDefault="009E0237" w:rsidP="009E0237">
            <w:pPr>
              <w:spacing w:before="119"/>
              <w:ind w:left="134" w:right="304"/>
              <w:rPr>
                <w:sz w:val="20"/>
              </w:rPr>
            </w:pPr>
            <w:r w:rsidRPr="009E0237">
              <w:rPr>
                <w:b/>
                <w:sz w:val="20"/>
              </w:rPr>
              <w:t>School</w:t>
            </w:r>
            <w:r w:rsidRPr="009E0237">
              <w:rPr>
                <w:b/>
                <w:spacing w:val="-6"/>
                <w:sz w:val="20"/>
              </w:rPr>
              <w:t xml:space="preserve"> </w:t>
            </w:r>
            <w:r w:rsidRPr="009E0237">
              <w:rPr>
                <w:b/>
                <w:sz w:val="20"/>
              </w:rPr>
              <w:t>achievement</w:t>
            </w:r>
            <w:r w:rsidRPr="009E0237">
              <w:rPr>
                <w:sz w:val="20"/>
              </w:rPr>
              <w:t>:</w:t>
            </w:r>
            <w:r w:rsidRPr="009E0237">
              <w:rPr>
                <w:spacing w:val="-4"/>
                <w:sz w:val="20"/>
              </w:rPr>
              <w:t xml:space="preserve"> </w:t>
            </w:r>
            <w:r w:rsidRPr="009E0237">
              <w:rPr>
                <w:sz w:val="20"/>
              </w:rPr>
              <w:t>Percentage</w:t>
            </w:r>
            <w:r w:rsidRPr="009E0237">
              <w:rPr>
                <w:spacing w:val="-6"/>
                <w:sz w:val="20"/>
              </w:rPr>
              <w:t xml:space="preserve"> </w:t>
            </w:r>
            <w:r w:rsidRPr="009E0237">
              <w:rPr>
                <w:sz w:val="20"/>
              </w:rPr>
              <w:t>of</w:t>
            </w:r>
            <w:r w:rsidRPr="009E0237">
              <w:rPr>
                <w:spacing w:val="-6"/>
                <w:sz w:val="20"/>
              </w:rPr>
              <w:t xml:space="preserve"> </w:t>
            </w:r>
            <w:r w:rsidRPr="009E0237">
              <w:rPr>
                <w:sz w:val="20"/>
              </w:rPr>
              <w:t>school</w:t>
            </w:r>
            <w:r w:rsidRPr="009E0237">
              <w:rPr>
                <w:spacing w:val="-5"/>
                <w:sz w:val="20"/>
              </w:rPr>
              <w:t xml:space="preserve"> </w:t>
            </w:r>
            <w:r w:rsidRPr="009E0237">
              <w:rPr>
                <w:sz w:val="20"/>
              </w:rPr>
              <w:t>leavers</w:t>
            </w:r>
            <w:r w:rsidRPr="009E0237">
              <w:rPr>
                <w:spacing w:val="-1"/>
                <w:sz w:val="20"/>
              </w:rPr>
              <w:t xml:space="preserve"> </w:t>
            </w:r>
            <w:r w:rsidRPr="009E0237">
              <w:rPr>
                <w:sz w:val="20"/>
              </w:rPr>
              <w:t>with</w:t>
            </w:r>
            <w:r w:rsidRPr="009E0237">
              <w:rPr>
                <w:spacing w:val="-4"/>
                <w:sz w:val="20"/>
              </w:rPr>
              <w:t xml:space="preserve"> </w:t>
            </w:r>
            <w:r w:rsidRPr="009E0237">
              <w:rPr>
                <w:sz w:val="20"/>
              </w:rPr>
              <w:t>at</w:t>
            </w:r>
            <w:r w:rsidRPr="009E0237">
              <w:rPr>
                <w:spacing w:val="-4"/>
                <w:sz w:val="20"/>
              </w:rPr>
              <w:t xml:space="preserve"> </w:t>
            </w:r>
            <w:r w:rsidRPr="009E0237">
              <w:rPr>
                <w:sz w:val="20"/>
              </w:rPr>
              <w:t>least</w:t>
            </w:r>
            <w:r w:rsidRPr="009E0237">
              <w:rPr>
                <w:spacing w:val="-5"/>
                <w:sz w:val="20"/>
              </w:rPr>
              <w:t xml:space="preserve"> </w:t>
            </w:r>
            <w:r w:rsidRPr="009E0237">
              <w:rPr>
                <w:sz w:val="20"/>
              </w:rPr>
              <w:t>NCEA level 2 (or equivalent) as their highest level of attainment</w:t>
            </w:r>
          </w:p>
        </w:tc>
        <w:tc>
          <w:tcPr>
            <w:tcW w:w="708" w:type="dxa"/>
            <w:tcBorders>
              <w:top w:val="single" w:sz="4" w:space="0" w:color="000000"/>
              <w:left w:val="single" w:sz="4" w:space="0" w:color="000000"/>
              <w:bottom w:val="single" w:sz="4" w:space="0" w:color="000000"/>
              <w:right w:val="single" w:sz="4" w:space="0" w:color="000000"/>
            </w:tcBorders>
          </w:tcPr>
          <w:p w14:paraId="63696758" w14:textId="77777777" w:rsidR="009E0237" w:rsidRPr="009E0237" w:rsidRDefault="009E0237" w:rsidP="009E0237">
            <w:pPr>
              <w:spacing w:before="119"/>
              <w:ind w:left="150"/>
              <w:rPr>
                <w:sz w:val="20"/>
              </w:rPr>
            </w:pPr>
            <w:r w:rsidRPr="009E0237">
              <w:rPr>
                <w:spacing w:val="-5"/>
                <w:sz w:val="20"/>
              </w:rPr>
              <w:t>Yes</w:t>
            </w:r>
          </w:p>
        </w:tc>
        <w:tc>
          <w:tcPr>
            <w:tcW w:w="3121" w:type="dxa"/>
            <w:tcBorders>
              <w:top w:val="single" w:sz="4" w:space="0" w:color="000000"/>
              <w:left w:val="single" w:sz="4" w:space="0" w:color="000000"/>
              <w:bottom w:val="single" w:sz="4" w:space="0" w:color="000000"/>
            </w:tcBorders>
          </w:tcPr>
          <w:p w14:paraId="5DAE7DB9" w14:textId="77777777" w:rsidR="009E0237" w:rsidRPr="009E0237" w:rsidRDefault="009E0237" w:rsidP="009E0237">
            <w:pPr>
              <w:spacing w:before="119"/>
              <w:ind w:left="153" w:right="11"/>
              <w:rPr>
                <w:i/>
                <w:sz w:val="20"/>
              </w:rPr>
            </w:pPr>
            <w:r w:rsidRPr="009E0237">
              <w:rPr>
                <w:sz w:val="20"/>
              </w:rPr>
              <w:t>Aligned</w:t>
            </w:r>
            <w:r w:rsidRPr="009E0237">
              <w:rPr>
                <w:spacing w:val="-14"/>
                <w:sz w:val="20"/>
              </w:rPr>
              <w:t xml:space="preserve"> </w:t>
            </w:r>
            <w:r w:rsidRPr="009E0237">
              <w:rPr>
                <w:sz w:val="20"/>
              </w:rPr>
              <w:t>with</w:t>
            </w:r>
            <w:r w:rsidRPr="009E0237">
              <w:rPr>
                <w:spacing w:val="-14"/>
                <w:sz w:val="20"/>
              </w:rPr>
              <w:t xml:space="preserve"> </w:t>
            </w:r>
            <w:r w:rsidRPr="009E0237">
              <w:rPr>
                <w:sz w:val="20"/>
              </w:rPr>
              <w:t>Government</w:t>
            </w:r>
            <w:r w:rsidRPr="009E0237">
              <w:rPr>
                <w:spacing w:val="-14"/>
                <w:sz w:val="20"/>
              </w:rPr>
              <w:t xml:space="preserve"> </w:t>
            </w:r>
            <w:r w:rsidRPr="009E0237">
              <w:rPr>
                <w:sz w:val="20"/>
              </w:rPr>
              <w:t xml:space="preserve">Target 7: </w:t>
            </w:r>
            <w:r w:rsidRPr="009E0237">
              <w:rPr>
                <w:i/>
                <w:sz w:val="20"/>
              </w:rPr>
              <w:t>More Students At Expected Curriculum Levels</w:t>
            </w:r>
          </w:p>
        </w:tc>
      </w:tr>
      <w:tr w:rsidR="009E0237" w:rsidRPr="009E0237" w14:paraId="50E136A8" w14:textId="77777777" w:rsidTr="009E0237">
        <w:trPr>
          <w:trHeight w:val="938"/>
        </w:trPr>
        <w:tc>
          <w:tcPr>
            <w:tcW w:w="6947" w:type="dxa"/>
            <w:tcBorders>
              <w:top w:val="single" w:sz="4" w:space="0" w:color="000000"/>
              <w:bottom w:val="single" w:sz="4" w:space="0" w:color="000000"/>
              <w:right w:val="single" w:sz="4" w:space="0" w:color="000000"/>
            </w:tcBorders>
          </w:tcPr>
          <w:p w14:paraId="24374F64" w14:textId="77777777" w:rsidR="009E0237" w:rsidRPr="009E0237" w:rsidRDefault="009E0237" w:rsidP="009E0237">
            <w:pPr>
              <w:spacing w:before="119"/>
              <w:ind w:left="134"/>
              <w:rPr>
                <w:sz w:val="20"/>
              </w:rPr>
            </w:pPr>
            <w:r w:rsidRPr="009E0237">
              <w:rPr>
                <w:b/>
                <w:sz w:val="20"/>
              </w:rPr>
              <w:t>Material</w:t>
            </w:r>
            <w:r w:rsidRPr="009E0237">
              <w:rPr>
                <w:b/>
                <w:spacing w:val="-6"/>
                <w:sz w:val="20"/>
              </w:rPr>
              <w:t xml:space="preserve"> </w:t>
            </w:r>
            <w:r w:rsidRPr="009E0237">
              <w:rPr>
                <w:b/>
                <w:sz w:val="20"/>
              </w:rPr>
              <w:t>hardship</w:t>
            </w:r>
            <w:r w:rsidRPr="009E0237">
              <w:rPr>
                <w:sz w:val="20"/>
              </w:rPr>
              <w:t>:</w:t>
            </w:r>
            <w:r w:rsidRPr="009E0237">
              <w:rPr>
                <w:spacing w:val="-5"/>
                <w:sz w:val="20"/>
              </w:rPr>
              <w:t xml:space="preserve"> </w:t>
            </w:r>
            <w:r w:rsidRPr="009E0237">
              <w:rPr>
                <w:sz w:val="20"/>
              </w:rPr>
              <w:t>Percentage</w:t>
            </w:r>
            <w:r w:rsidRPr="009E0237">
              <w:rPr>
                <w:spacing w:val="-5"/>
                <w:sz w:val="20"/>
              </w:rPr>
              <w:t xml:space="preserve"> </w:t>
            </w:r>
            <w:r w:rsidRPr="009E0237">
              <w:rPr>
                <w:sz w:val="20"/>
              </w:rPr>
              <w:t>and</w:t>
            </w:r>
            <w:r w:rsidRPr="009E0237">
              <w:rPr>
                <w:spacing w:val="-5"/>
                <w:sz w:val="20"/>
              </w:rPr>
              <w:t xml:space="preserve"> </w:t>
            </w:r>
            <w:r w:rsidRPr="009E0237">
              <w:rPr>
                <w:sz w:val="20"/>
              </w:rPr>
              <w:t>number</w:t>
            </w:r>
            <w:r w:rsidRPr="009E0237">
              <w:rPr>
                <w:spacing w:val="-4"/>
                <w:sz w:val="20"/>
              </w:rPr>
              <w:t xml:space="preserve"> </w:t>
            </w:r>
            <w:r w:rsidRPr="009E0237">
              <w:rPr>
                <w:sz w:val="20"/>
              </w:rPr>
              <w:t>of</w:t>
            </w:r>
            <w:r w:rsidRPr="009E0237">
              <w:rPr>
                <w:spacing w:val="-6"/>
                <w:sz w:val="20"/>
              </w:rPr>
              <w:t xml:space="preserve"> </w:t>
            </w:r>
            <w:r w:rsidRPr="009E0237">
              <w:rPr>
                <w:sz w:val="20"/>
              </w:rPr>
              <w:t>children</w:t>
            </w:r>
            <w:r w:rsidRPr="009E0237">
              <w:rPr>
                <w:spacing w:val="-6"/>
                <w:sz w:val="20"/>
              </w:rPr>
              <w:t xml:space="preserve"> </w:t>
            </w:r>
            <w:r w:rsidRPr="009E0237">
              <w:rPr>
                <w:sz w:val="20"/>
              </w:rPr>
              <w:t>and</w:t>
            </w:r>
            <w:r w:rsidRPr="009E0237">
              <w:rPr>
                <w:spacing w:val="-6"/>
                <w:sz w:val="20"/>
              </w:rPr>
              <w:t xml:space="preserve"> </w:t>
            </w:r>
            <w:r w:rsidRPr="009E0237">
              <w:rPr>
                <w:sz w:val="20"/>
              </w:rPr>
              <w:t>young</w:t>
            </w:r>
            <w:r w:rsidRPr="009E0237">
              <w:rPr>
                <w:spacing w:val="-6"/>
                <w:sz w:val="20"/>
              </w:rPr>
              <w:t xml:space="preserve"> </w:t>
            </w:r>
            <w:r w:rsidRPr="009E0237">
              <w:rPr>
                <w:sz w:val="20"/>
              </w:rPr>
              <w:t>people aged 0-17 in households scoring 6 or more on the DEP-17 material deprivation index</w:t>
            </w:r>
          </w:p>
        </w:tc>
        <w:tc>
          <w:tcPr>
            <w:tcW w:w="708" w:type="dxa"/>
            <w:tcBorders>
              <w:top w:val="single" w:sz="4" w:space="0" w:color="000000"/>
              <w:left w:val="single" w:sz="4" w:space="0" w:color="000000"/>
              <w:bottom w:val="single" w:sz="4" w:space="0" w:color="000000"/>
              <w:right w:val="single" w:sz="4" w:space="0" w:color="000000"/>
            </w:tcBorders>
          </w:tcPr>
          <w:p w14:paraId="78ED83C5"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4AE5119B" w14:textId="77777777" w:rsidR="009E0237" w:rsidRPr="009E0237" w:rsidRDefault="009E0237" w:rsidP="009E0237">
            <w:pPr>
              <w:spacing w:before="119"/>
              <w:ind w:left="153" w:right="152"/>
              <w:rPr>
                <w:sz w:val="20"/>
              </w:rPr>
            </w:pPr>
            <w:r w:rsidRPr="009E0237">
              <w:rPr>
                <w:sz w:val="20"/>
              </w:rPr>
              <w:t>Child</w:t>
            </w:r>
            <w:r w:rsidRPr="009E0237">
              <w:rPr>
                <w:spacing w:val="-14"/>
                <w:sz w:val="20"/>
              </w:rPr>
              <w:t xml:space="preserve"> </w:t>
            </w:r>
            <w:r w:rsidRPr="009E0237">
              <w:rPr>
                <w:sz w:val="20"/>
              </w:rPr>
              <w:t>Poverty</w:t>
            </w:r>
            <w:r w:rsidRPr="009E0237">
              <w:rPr>
                <w:spacing w:val="-14"/>
                <w:sz w:val="20"/>
              </w:rPr>
              <w:t xml:space="preserve"> </w:t>
            </w:r>
            <w:r w:rsidRPr="009E0237">
              <w:rPr>
                <w:sz w:val="20"/>
              </w:rPr>
              <w:t>Reduction Portfolio Target</w:t>
            </w:r>
          </w:p>
        </w:tc>
      </w:tr>
      <w:tr w:rsidR="009E0237" w:rsidRPr="009E0237" w14:paraId="713DE0EE" w14:textId="77777777" w:rsidTr="009E0237">
        <w:trPr>
          <w:trHeight w:val="700"/>
        </w:trPr>
        <w:tc>
          <w:tcPr>
            <w:tcW w:w="6947" w:type="dxa"/>
            <w:tcBorders>
              <w:top w:val="single" w:sz="4" w:space="0" w:color="000000"/>
              <w:bottom w:val="single" w:sz="4" w:space="0" w:color="000000"/>
              <w:right w:val="single" w:sz="4" w:space="0" w:color="000000"/>
            </w:tcBorders>
          </w:tcPr>
          <w:p w14:paraId="6AFAB294" w14:textId="77777777" w:rsidR="009E0237" w:rsidRPr="009E0237" w:rsidRDefault="009E0237" w:rsidP="009E0237">
            <w:pPr>
              <w:spacing w:before="119"/>
              <w:ind w:left="134" w:right="304"/>
              <w:rPr>
                <w:sz w:val="20"/>
              </w:rPr>
            </w:pPr>
            <w:r w:rsidRPr="009E0237">
              <w:rPr>
                <w:b/>
                <w:sz w:val="20"/>
              </w:rPr>
              <w:t>Maternity</w:t>
            </w:r>
            <w:r w:rsidRPr="009E0237">
              <w:rPr>
                <w:b/>
                <w:spacing w:val="-5"/>
                <w:sz w:val="20"/>
              </w:rPr>
              <w:t xml:space="preserve"> </w:t>
            </w:r>
            <w:r w:rsidRPr="009E0237">
              <w:rPr>
                <w:b/>
                <w:sz w:val="20"/>
              </w:rPr>
              <w:t>care</w:t>
            </w:r>
            <w:r w:rsidRPr="009E0237">
              <w:rPr>
                <w:sz w:val="20"/>
              </w:rPr>
              <w:t>:</w:t>
            </w:r>
            <w:r w:rsidRPr="009E0237">
              <w:rPr>
                <w:spacing w:val="-5"/>
                <w:sz w:val="20"/>
              </w:rPr>
              <w:t xml:space="preserve"> </w:t>
            </w:r>
            <w:r w:rsidRPr="009E0237">
              <w:rPr>
                <w:sz w:val="20"/>
              </w:rPr>
              <w:t>Percentage</w:t>
            </w:r>
            <w:r w:rsidRPr="009E0237">
              <w:rPr>
                <w:spacing w:val="-7"/>
                <w:sz w:val="20"/>
              </w:rPr>
              <w:t xml:space="preserve"> </w:t>
            </w:r>
            <w:r w:rsidRPr="009E0237">
              <w:rPr>
                <w:sz w:val="20"/>
              </w:rPr>
              <w:t>of</w:t>
            </w:r>
            <w:r w:rsidRPr="009E0237">
              <w:rPr>
                <w:spacing w:val="-5"/>
                <w:sz w:val="20"/>
              </w:rPr>
              <w:t xml:space="preserve"> </w:t>
            </w:r>
            <w:r w:rsidRPr="009E0237">
              <w:rPr>
                <w:sz w:val="20"/>
              </w:rPr>
              <w:t>people</w:t>
            </w:r>
            <w:r w:rsidRPr="009E0237">
              <w:rPr>
                <w:spacing w:val="-5"/>
                <w:sz w:val="20"/>
              </w:rPr>
              <w:t xml:space="preserve"> </w:t>
            </w:r>
            <w:r w:rsidRPr="009E0237">
              <w:rPr>
                <w:sz w:val="20"/>
              </w:rPr>
              <w:t>enrolled</w:t>
            </w:r>
            <w:r w:rsidRPr="009E0237">
              <w:rPr>
                <w:spacing w:val="-8"/>
                <w:sz w:val="20"/>
              </w:rPr>
              <w:t xml:space="preserve"> </w:t>
            </w:r>
            <w:r w:rsidRPr="009E0237">
              <w:rPr>
                <w:sz w:val="20"/>
              </w:rPr>
              <w:t>with</w:t>
            </w:r>
            <w:r w:rsidRPr="009E0237">
              <w:rPr>
                <w:spacing w:val="-5"/>
                <w:sz w:val="20"/>
              </w:rPr>
              <w:t xml:space="preserve"> </w:t>
            </w:r>
            <w:r w:rsidRPr="009E0237">
              <w:rPr>
                <w:sz w:val="20"/>
              </w:rPr>
              <w:t>a</w:t>
            </w:r>
            <w:r w:rsidRPr="009E0237">
              <w:rPr>
                <w:spacing w:val="-5"/>
                <w:sz w:val="20"/>
              </w:rPr>
              <w:t xml:space="preserve"> </w:t>
            </w:r>
            <w:r w:rsidRPr="009E0237">
              <w:rPr>
                <w:sz w:val="20"/>
              </w:rPr>
              <w:t>primary</w:t>
            </w:r>
            <w:r w:rsidRPr="009E0237">
              <w:rPr>
                <w:spacing w:val="-5"/>
                <w:sz w:val="20"/>
              </w:rPr>
              <w:t xml:space="preserve"> </w:t>
            </w:r>
            <w:r w:rsidRPr="009E0237">
              <w:rPr>
                <w:sz w:val="20"/>
              </w:rPr>
              <w:t>maternity care provider in the first trimester of pregnancy</w:t>
            </w:r>
          </w:p>
        </w:tc>
        <w:tc>
          <w:tcPr>
            <w:tcW w:w="708" w:type="dxa"/>
            <w:tcBorders>
              <w:top w:val="single" w:sz="4" w:space="0" w:color="000000"/>
              <w:left w:val="single" w:sz="4" w:space="0" w:color="000000"/>
              <w:bottom w:val="single" w:sz="4" w:space="0" w:color="000000"/>
              <w:right w:val="single" w:sz="4" w:space="0" w:color="000000"/>
            </w:tcBorders>
          </w:tcPr>
          <w:p w14:paraId="2EA1D905"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120F5508" w14:textId="77777777" w:rsidR="009E0237" w:rsidRPr="009E0237" w:rsidRDefault="009E0237" w:rsidP="009E0237">
            <w:pPr>
              <w:ind w:left="153"/>
              <w:rPr>
                <w:rFonts w:ascii="Times New Roman"/>
                <w:sz w:val="18"/>
              </w:rPr>
            </w:pPr>
          </w:p>
        </w:tc>
      </w:tr>
      <w:tr w:rsidR="009E0237" w:rsidRPr="009E0237" w14:paraId="7EC4AE5E" w14:textId="77777777" w:rsidTr="009E0237">
        <w:trPr>
          <w:trHeight w:val="700"/>
        </w:trPr>
        <w:tc>
          <w:tcPr>
            <w:tcW w:w="6947" w:type="dxa"/>
            <w:tcBorders>
              <w:top w:val="single" w:sz="4" w:space="0" w:color="000000"/>
              <w:bottom w:val="single" w:sz="4" w:space="0" w:color="000000"/>
              <w:right w:val="single" w:sz="4" w:space="0" w:color="000000"/>
            </w:tcBorders>
          </w:tcPr>
          <w:p w14:paraId="6DEB002C" w14:textId="77777777" w:rsidR="009E0237" w:rsidRPr="009E0237" w:rsidRDefault="009E0237" w:rsidP="009E0237">
            <w:pPr>
              <w:spacing w:before="119"/>
              <w:ind w:left="134" w:right="304"/>
              <w:rPr>
                <w:sz w:val="20"/>
              </w:rPr>
            </w:pPr>
            <w:r w:rsidRPr="009E0237">
              <w:rPr>
                <w:b/>
                <w:sz w:val="20"/>
              </w:rPr>
              <w:t>Immunisations</w:t>
            </w:r>
            <w:r w:rsidRPr="009E0237">
              <w:rPr>
                <w:sz w:val="20"/>
              </w:rPr>
              <w:t>:</w:t>
            </w:r>
            <w:r w:rsidRPr="009E0237">
              <w:rPr>
                <w:spacing w:val="-4"/>
                <w:sz w:val="20"/>
              </w:rPr>
              <w:t xml:space="preserve"> </w:t>
            </w:r>
            <w:r w:rsidRPr="009E0237">
              <w:rPr>
                <w:sz w:val="20"/>
              </w:rPr>
              <w:t>Percentage</w:t>
            </w:r>
            <w:r w:rsidRPr="009E0237">
              <w:rPr>
                <w:spacing w:val="-6"/>
                <w:sz w:val="20"/>
              </w:rPr>
              <w:t xml:space="preserve"> </w:t>
            </w:r>
            <w:r w:rsidRPr="009E0237">
              <w:rPr>
                <w:sz w:val="20"/>
              </w:rPr>
              <w:t>of</w:t>
            </w:r>
            <w:r w:rsidRPr="009E0237">
              <w:rPr>
                <w:spacing w:val="-6"/>
                <w:sz w:val="20"/>
              </w:rPr>
              <w:t xml:space="preserve"> </w:t>
            </w:r>
            <w:r w:rsidRPr="009E0237">
              <w:rPr>
                <w:sz w:val="20"/>
              </w:rPr>
              <w:t>children</w:t>
            </w:r>
            <w:r w:rsidRPr="009E0237">
              <w:rPr>
                <w:spacing w:val="-6"/>
                <w:sz w:val="20"/>
              </w:rPr>
              <w:t xml:space="preserve"> </w:t>
            </w:r>
            <w:r w:rsidRPr="009E0237">
              <w:rPr>
                <w:sz w:val="20"/>
              </w:rPr>
              <w:t>who</w:t>
            </w:r>
            <w:r w:rsidRPr="009E0237">
              <w:rPr>
                <w:spacing w:val="-5"/>
                <w:sz w:val="20"/>
              </w:rPr>
              <w:t xml:space="preserve"> </w:t>
            </w:r>
            <w:r w:rsidRPr="009E0237">
              <w:rPr>
                <w:sz w:val="20"/>
              </w:rPr>
              <w:t>are</w:t>
            </w:r>
            <w:r w:rsidRPr="009E0237">
              <w:rPr>
                <w:spacing w:val="-6"/>
                <w:sz w:val="20"/>
              </w:rPr>
              <w:t xml:space="preserve"> </w:t>
            </w:r>
            <w:r w:rsidRPr="009E0237">
              <w:rPr>
                <w:sz w:val="20"/>
              </w:rPr>
              <w:t>fully</w:t>
            </w:r>
            <w:r w:rsidRPr="009E0237">
              <w:rPr>
                <w:spacing w:val="-3"/>
                <w:sz w:val="20"/>
              </w:rPr>
              <w:t xml:space="preserve"> </w:t>
            </w:r>
            <w:r w:rsidRPr="009E0237">
              <w:rPr>
                <w:sz w:val="20"/>
              </w:rPr>
              <w:t>immunised</w:t>
            </w:r>
            <w:r w:rsidRPr="009E0237">
              <w:rPr>
                <w:spacing w:val="-4"/>
                <w:sz w:val="20"/>
              </w:rPr>
              <w:t xml:space="preserve"> </w:t>
            </w:r>
            <w:r w:rsidRPr="009E0237">
              <w:rPr>
                <w:sz w:val="20"/>
              </w:rPr>
              <w:t>at</w:t>
            </w:r>
            <w:r w:rsidRPr="009E0237">
              <w:rPr>
                <w:spacing w:val="-4"/>
                <w:sz w:val="20"/>
              </w:rPr>
              <w:t xml:space="preserve"> </w:t>
            </w:r>
            <w:r w:rsidRPr="009E0237">
              <w:rPr>
                <w:sz w:val="20"/>
              </w:rPr>
              <w:t>24 months of age</w:t>
            </w:r>
          </w:p>
        </w:tc>
        <w:tc>
          <w:tcPr>
            <w:tcW w:w="708" w:type="dxa"/>
            <w:tcBorders>
              <w:top w:val="single" w:sz="4" w:space="0" w:color="000000"/>
              <w:left w:val="single" w:sz="4" w:space="0" w:color="000000"/>
              <w:bottom w:val="single" w:sz="4" w:space="0" w:color="000000"/>
              <w:right w:val="single" w:sz="4" w:space="0" w:color="000000"/>
            </w:tcBorders>
          </w:tcPr>
          <w:p w14:paraId="6B727F9C"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2296659B" w14:textId="77777777" w:rsidR="009E0237" w:rsidRPr="009E0237" w:rsidRDefault="009E0237" w:rsidP="009E0237">
            <w:pPr>
              <w:spacing w:before="119"/>
              <w:ind w:left="153"/>
              <w:rPr>
                <w:sz w:val="20"/>
              </w:rPr>
            </w:pPr>
            <w:r w:rsidRPr="009E0237">
              <w:rPr>
                <w:sz w:val="20"/>
              </w:rPr>
              <w:t>Health</w:t>
            </w:r>
            <w:r w:rsidRPr="009E0237">
              <w:rPr>
                <w:spacing w:val="-11"/>
                <w:sz w:val="20"/>
              </w:rPr>
              <w:t xml:space="preserve"> </w:t>
            </w:r>
            <w:r w:rsidRPr="009E0237">
              <w:rPr>
                <w:sz w:val="20"/>
              </w:rPr>
              <w:t>Portfolio</w:t>
            </w:r>
            <w:r w:rsidRPr="009E0237">
              <w:rPr>
                <w:spacing w:val="-12"/>
                <w:sz w:val="20"/>
              </w:rPr>
              <w:t xml:space="preserve"> </w:t>
            </w:r>
            <w:r w:rsidRPr="009E0237">
              <w:rPr>
                <w:spacing w:val="-2"/>
                <w:sz w:val="20"/>
              </w:rPr>
              <w:t>Target</w:t>
            </w:r>
          </w:p>
        </w:tc>
      </w:tr>
      <w:tr w:rsidR="009E0237" w:rsidRPr="009E0237" w14:paraId="6D4B8E08" w14:textId="77777777" w:rsidTr="009E0237">
        <w:trPr>
          <w:trHeight w:val="937"/>
        </w:trPr>
        <w:tc>
          <w:tcPr>
            <w:tcW w:w="6947" w:type="dxa"/>
            <w:tcBorders>
              <w:top w:val="single" w:sz="4" w:space="0" w:color="000000"/>
              <w:bottom w:val="single" w:sz="4" w:space="0" w:color="000000"/>
              <w:right w:val="single" w:sz="4" w:space="0" w:color="000000"/>
            </w:tcBorders>
          </w:tcPr>
          <w:p w14:paraId="5A623BCA" w14:textId="77777777" w:rsidR="009E0237" w:rsidRPr="009E0237" w:rsidRDefault="009E0237" w:rsidP="009E0237">
            <w:pPr>
              <w:spacing w:before="119"/>
              <w:ind w:left="134"/>
              <w:rPr>
                <w:sz w:val="20"/>
              </w:rPr>
            </w:pPr>
            <w:r w:rsidRPr="009E0237">
              <w:rPr>
                <w:b/>
                <w:sz w:val="20"/>
              </w:rPr>
              <w:t>Child</w:t>
            </w:r>
            <w:r w:rsidRPr="009E0237">
              <w:rPr>
                <w:b/>
                <w:spacing w:val="-4"/>
                <w:sz w:val="20"/>
              </w:rPr>
              <w:t xml:space="preserve"> </w:t>
            </w:r>
            <w:r w:rsidRPr="009E0237">
              <w:rPr>
                <w:b/>
                <w:sz w:val="20"/>
              </w:rPr>
              <w:t>abuse</w:t>
            </w:r>
            <w:r w:rsidRPr="009E0237">
              <w:rPr>
                <w:sz w:val="20"/>
              </w:rPr>
              <w:t>:</w:t>
            </w:r>
            <w:r w:rsidRPr="009E0237">
              <w:rPr>
                <w:spacing w:val="-2"/>
                <w:sz w:val="20"/>
              </w:rPr>
              <w:t xml:space="preserve"> </w:t>
            </w:r>
            <w:r w:rsidRPr="009E0237">
              <w:rPr>
                <w:sz w:val="20"/>
              </w:rPr>
              <w:t>Number</w:t>
            </w:r>
            <w:r w:rsidRPr="009E0237">
              <w:rPr>
                <w:spacing w:val="-1"/>
                <w:sz w:val="20"/>
              </w:rPr>
              <w:t xml:space="preserve"> </w:t>
            </w:r>
            <w:r w:rsidRPr="009E0237">
              <w:rPr>
                <w:sz w:val="20"/>
              </w:rPr>
              <w:t>of</w:t>
            </w:r>
            <w:r w:rsidRPr="009E0237">
              <w:rPr>
                <w:spacing w:val="-4"/>
                <w:sz w:val="20"/>
              </w:rPr>
              <w:t xml:space="preserve"> </w:t>
            </w:r>
            <w:r w:rsidRPr="009E0237">
              <w:rPr>
                <w:sz w:val="20"/>
              </w:rPr>
              <w:t>children</w:t>
            </w:r>
            <w:r w:rsidRPr="009E0237">
              <w:rPr>
                <w:spacing w:val="-3"/>
                <w:sz w:val="20"/>
              </w:rPr>
              <w:t xml:space="preserve"> </w:t>
            </w:r>
            <w:r w:rsidRPr="009E0237">
              <w:rPr>
                <w:sz w:val="20"/>
              </w:rPr>
              <w:t>and</w:t>
            </w:r>
            <w:r w:rsidRPr="009E0237">
              <w:rPr>
                <w:spacing w:val="-5"/>
                <w:sz w:val="20"/>
              </w:rPr>
              <w:t xml:space="preserve"> </w:t>
            </w:r>
            <w:r w:rsidRPr="009E0237">
              <w:rPr>
                <w:sz w:val="20"/>
              </w:rPr>
              <w:t>young</w:t>
            </w:r>
            <w:r w:rsidRPr="009E0237">
              <w:rPr>
                <w:spacing w:val="-2"/>
                <w:sz w:val="20"/>
              </w:rPr>
              <w:t xml:space="preserve"> </w:t>
            </w:r>
            <w:r w:rsidRPr="009E0237">
              <w:rPr>
                <w:sz w:val="20"/>
              </w:rPr>
              <w:t>people</w:t>
            </w:r>
            <w:r w:rsidRPr="009E0237">
              <w:rPr>
                <w:spacing w:val="-4"/>
                <w:sz w:val="20"/>
              </w:rPr>
              <w:t xml:space="preserve"> </w:t>
            </w:r>
            <w:r w:rsidRPr="009E0237">
              <w:rPr>
                <w:sz w:val="20"/>
              </w:rPr>
              <w:t>aged</w:t>
            </w:r>
            <w:r w:rsidRPr="009E0237">
              <w:rPr>
                <w:spacing w:val="-5"/>
                <w:sz w:val="20"/>
              </w:rPr>
              <w:t xml:space="preserve"> </w:t>
            </w:r>
            <w:r w:rsidRPr="009E0237">
              <w:rPr>
                <w:sz w:val="20"/>
              </w:rPr>
              <w:t>0-17</w:t>
            </w:r>
            <w:r w:rsidRPr="009E0237">
              <w:rPr>
                <w:spacing w:val="-4"/>
                <w:sz w:val="20"/>
              </w:rPr>
              <w:t xml:space="preserve"> </w:t>
            </w:r>
            <w:r w:rsidRPr="009E0237">
              <w:rPr>
                <w:sz w:val="20"/>
              </w:rPr>
              <w:t>with</w:t>
            </w:r>
            <w:r w:rsidRPr="009E0237">
              <w:rPr>
                <w:spacing w:val="-2"/>
                <w:sz w:val="20"/>
              </w:rPr>
              <w:t xml:space="preserve"> </w:t>
            </w:r>
            <w:r w:rsidRPr="009E0237">
              <w:rPr>
                <w:sz w:val="20"/>
              </w:rPr>
              <w:t>at</w:t>
            </w:r>
            <w:r w:rsidRPr="009E0237">
              <w:rPr>
                <w:spacing w:val="-4"/>
                <w:sz w:val="20"/>
              </w:rPr>
              <w:t xml:space="preserve"> </w:t>
            </w:r>
            <w:r w:rsidRPr="009E0237">
              <w:rPr>
                <w:sz w:val="20"/>
              </w:rPr>
              <w:t>least one substantiated finding of abuse in the past 12 months</w:t>
            </w:r>
          </w:p>
        </w:tc>
        <w:tc>
          <w:tcPr>
            <w:tcW w:w="708" w:type="dxa"/>
            <w:tcBorders>
              <w:top w:val="single" w:sz="4" w:space="0" w:color="000000"/>
              <w:left w:val="single" w:sz="4" w:space="0" w:color="000000"/>
              <w:bottom w:val="single" w:sz="4" w:space="0" w:color="000000"/>
              <w:right w:val="single" w:sz="4" w:space="0" w:color="000000"/>
            </w:tcBorders>
          </w:tcPr>
          <w:p w14:paraId="059CA71A"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65C34771" w14:textId="77777777" w:rsidR="009E0237" w:rsidRPr="009E0237" w:rsidRDefault="009E0237" w:rsidP="009E0237">
            <w:pPr>
              <w:spacing w:before="119"/>
              <w:ind w:left="153"/>
              <w:rPr>
                <w:sz w:val="20"/>
              </w:rPr>
            </w:pPr>
            <w:r w:rsidRPr="009E0237">
              <w:rPr>
                <w:sz w:val="20"/>
              </w:rPr>
              <w:t>Aligned</w:t>
            </w:r>
            <w:r w:rsidRPr="009E0237">
              <w:rPr>
                <w:spacing w:val="-9"/>
                <w:sz w:val="20"/>
              </w:rPr>
              <w:t xml:space="preserve"> </w:t>
            </w:r>
            <w:r w:rsidRPr="009E0237">
              <w:rPr>
                <w:sz w:val="20"/>
              </w:rPr>
              <w:t>to</w:t>
            </w:r>
            <w:r w:rsidRPr="009E0237">
              <w:rPr>
                <w:spacing w:val="-8"/>
                <w:sz w:val="20"/>
              </w:rPr>
              <w:t xml:space="preserve"> </w:t>
            </w:r>
            <w:r w:rsidRPr="009E0237">
              <w:rPr>
                <w:sz w:val="20"/>
              </w:rPr>
              <w:t>Government</w:t>
            </w:r>
            <w:r w:rsidRPr="009E0237">
              <w:rPr>
                <w:spacing w:val="-6"/>
                <w:sz w:val="20"/>
              </w:rPr>
              <w:t xml:space="preserve"> </w:t>
            </w:r>
            <w:r w:rsidRPr="009E0237">
              <w:rPr>
                <w:sz w:val="20"/>
              </w:rPr>
              <w:t>Target</w:t>
            </w:r>
            <w:r w:rsidRPr="009E0237">
              <w:rPr>
                <w:spacing w:val="-8"/>
                <w:sz w:val="20"/>
              </w:rPr>
              <w:t xml:space="preserve"> </w:t>
            </w:r>
            <w:r w:rsidRPr="009E0237">
              <w:rPr>
                <w:spacing w:val="-5"/>
                <w:sz w:val="20"/>
              </w:rPr>
              <w:t>4:</w:t>
            </w:r>
          </w:p>
          <w:p w14:paraId="0F98A055" w14:textId="77777777" w:rsidR="009E0237" w:rsidRPr="009E0237" w:rsidRDefault="009E0237" w:rsidP="009E0237">
            <w:pPr>
              <w:spacing w:before="1"/>
              <w:ind w:left="153"/>
              <w:rPr>
                <w:i/>
                <w:sz w:val="20"/>
              </w:rPr>
            </w:pPr>
            <w:r w:rsidRPr="009E0237">
              <w:rPr>
                <w:i/>
                <w:sz w:val="20"/>
              </w:rPr>
              <w:t>Reduced</w:t>
            </w:r>
            <w:r w:rsidRPr="009E0237">
              <w:rPr>
                <w:i/>
                <w:spacing w:val="-10"/>
                <w:sz w:val="20"/>
              </w:rPr>
              <w:t xml:space="preserve"> </w:t>
            </w:r>
            <w:r w:rsidRPr="009E0237">
              <w:rPr>
                <w:i/>
                <w:sz w:val="20"/>
              </w:rPr>
              <w:t>violent</w:t>
            </w:r>
            <w:r w:rsidRPr="009E0237">
              <w:rPr>
                <w:i/>
                <w:spacing w:val="-10"/>
                <w:sz w:val="20"/>
              </w:rPr>
              <w:t xml:space="preserve"> </w:t>
            </w:r>
            <w:r w:rsidRPr="009E0237">
              <w:rPr>
                <w:i/>
                <w:spacing w:val="-4"/>
                <w:sz w:val="20"/>
              </w:rPr>
              <w:t>crime</w:t>
            </w:r>
          </w:p>
        </w:tc>
      </w:tr>
      <w:tr w:rsidR="009E0237" w:rsidRPr="009E0237" w14:paraId="23C61B72" w14:textId="77777777" w:rsidTr="009E0237">
        <w:trPr>
          <w:trHeight w:val="700"/>
        </w:trPr>
        <w:tc>
          <w:tcPr>
            <w:tcW w:w="6947" w:type="dxa"/>
            <w:tcBorders>
              <w:top w:val="single" w:sz="4" w:space="0" w:color="000000"/>
              <w:bottom w:val="single" w:sz="4" w:space="0" w:color="000000"/>
              <w:right w:val="single" w:sz="4" w:space="0" w:color="000000"/>
            </w:tcBorders>
          </w:tcPr>
          <w:p w14:paraId="0694A8BE" w14:textId="77777777" w:rsidR="009E0237" w:rsidRPr="009E0237" w:rsidRDefault="009E0237" w:rsidP="009E0237">
            <w:pPr>
              <w:spacing w:before="119"/>
              <w:ind w:left="134" w:right="304"/>
              <w:rPr>
                <w:sz w:val="20"/>
              </w:rPr>
            </w:pPr>
            <w:r w:rsidRPr="009E0237">
              <w:rPr>
                <w:b/>
                <w:sz w:val="20"/>
              </w:rPr>
              <w:t>Parenting</w:t>
            </w:r>
            <w:r w:rsidRPr="009E0237">
              <w:rPr>
                <w:sz w:val="20"/>
              </w:rPr>
              <w:t>:</w:t>
            </w:r>
            <w:r w:rsidRPr="009E0237">
              <w:rPr>
                <w:spacing w:val="-6"/>
                <w:sz w:val="20"/>
              </w:rPr>
              <w:t xml:space="preserve"> </w:t>
            </w:r>
            <w:r w:rsidRPr="009E0237">
              <w:rPr>
                <w:sz w:val="20"/>
              </w:rPr>
              <w:t>Percentage</w:t>
            </w:r>
            <w:r w:rsidRPr="009E0237">
              <w:rPr>
                <w:spacing w:val="-7"/>
                <w:sz w:val="20"/>
              </w:rPr>
              <w:t xml:space="preserve"> </w:t>
            </w:r>
            <w:r w:rsidRPr="009E0237">
              <w:rPr>
                <w:sz w:val="20"/>
              </w:rPr>
              <w:t>of</w:t>
            </w:r>
            <w:r w:rsidRPr="009E0237">
              <w:rPr>
                <w:spacing w:val="-6"/>
                <w:sz w:val="20"/>
              </w:rPr>
              <w:t xml:space="preserve"> </w:t>
            </w:r>
            <w:r w:rsidRPr="009E0237">
              <w:rPr>
                <w:sz w:val="20"/>
              </w:rPr>
              <w:t>children</w:t>
            </w:r>
            <w:r w:rsidRPr="009E0237">
              <w:rPr>
                <w:spacing w:val="-2"/>
                <w:sz w:val="20"/>
              </w:rPr>
              <w:t xml:space="preserve"> </w:t>
            </w:r>
            <w:r w:rsidRPr="009E0237">
              <w:rPr>
                <w:sz w:val="20"/>
              </w:rPr>
              <w:t>aged</w:t>
            </w:r>
            <w:r w:rsidRPr="009E0237">
              <w:rPr>
                <w:spacing w:val="-6"/>
                <w:sz w:val="20"/>
              </w:rPr>
              <w:t xml:space="preserve"> </w:t>
            </w:r>
            <w:r w:rsidRPr="009E0237">
              <w:rPr>
                <w:sz w:val="20"/>
              </w:rPr>
              <w:t>0-14</w:t>
            </w:r>
            <w:r w:rsidRPr="009E0237">
              <w:rPr>
                <w:spacing w:val="-6"/>
                <w:sz w:val="20"/>
              </w:rPr>
              <w:t xml:space="preserve"> </w:t>
            </w:r>
            <w:r w:rsidRPr="009E0237">
              <w:rPr>
                <w:sz w:val="20"/>
              </w:rPr>
              <w:t>with</w:t>
            </w:r>
            <w:r w:rsidRPr="009E0237">
              <w:rPr>
                <w:spacing w:val="-4"/>
                <w:sz w:val="20"/>
              </w:rPr>
              <w:t xml:space="preserve"> </w:t>
            </w:r>
            <w:r w:rsidRPr="009E0237">
              <w:rPr>
                <w:sz w:val="20"/>
              </w:rPr>
              <w:t>parents</w:t>
            </w:r>
            <w:r w:rsidRPr="009E0237">
              <w:rPr>
                <w:spacing w:val="-5"/>
                <w:sz w:val="20"/>
              </w:rPr>
              <w:t xml:space="preserve"> </w:t>
            </w:r>
            <w:r w:rsidRPr="009E0237">
              <w:rPr>
                <w:sz w:val="20"/>
              </w:rPr>
              <w:t>reporting</w:t>
            </w:r>
            <w:r w:rsidRPr="009E0237">
              <w:rPr>
                <w:spacing w:val="-5"/>
                <w:sz w:val="20"/>
              </w:rPr>
              <w:t xml:space="preserve"> </w:t>
            </w:r>
            <w:r w:rsidRPr="009E0237">
              <w:rPr>
                <w:sz w:val="20"/>
              </w:rPr>
              <w:t>they are coping well with the demands of raising a child</w:t>
            </w:r>
          </w:p>
        </w:tc>
        <w:tc>
          <w:tcPr>
            <w:tcW w:w="708" w:type="dxa"/>
            <w:tcBorders>
              <w:top w:val="single" w:sz="4" w:space="0" w:color="000000"/>
              <w:left w:val="single" w:sz="4" w:space="0" w:color="000000"/>
              <w:bottom w:val="single" w:sz="4" w:space="0" w:color="000000"/>
              <w:right w:val="single" w:sz="4" w:space="0" w:color="000000"/>
            </w:tcBorders>
          </w:tcPr>
          <w:p w14:paraId="101A40CA"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5A344EF6" w14:textId="77777777" w:rsidR="009E0237" w:rsidRPr="009E0237" w:rsidRDefault="009E0237" w:rsidP="009E0237">
            <w:pPr>
              <w:ind w:left="153"/>
              <w:rPr>
                <w:rFonts w:ascii="Times New Roman"/>
                <w:sz w:val="18"/>
              </w:rPr>
            </w:pPr>
          </w:p>
        </w:tc>
      </w:tr>
      <w:tr w:rsidR="009E0237" w:rsidRPr="009E0237" w14:paraId="28D55915" w14:textId="77777777" w:rsidTr="009E0237">
        <w:trPr>
          <w:trHeight w:val="700"/>
        </w:trPr>
        <w:tc>
          <w:tcPr>
            <w:tcW w:w="6947" w:type="dxa"/>
            <w:tcBorders>
              <w:top w:val="single" w:sz="4" w:space="0" w:color="000000"/>
              <w:bottom w:val="single" w:sz="4" w:space="0" w:color="000000"/>
              <w:right w:val="single" w:sz="4" w:space="0" w:color="000000"/>
            </w:tcBorders>
          </w:tcPr>
          <w:p w14:paraId="0217A35C" w14:textId="77777777" w:rsidR="009E0237" w:rsidRPr="009E0237" w:rsidRDefault="009E0237" w:rsidP="009E0237">
            <w:pPr>
              <w:spacing w:before="119"/>
              <w:ind w:left="134"/>
              <w:rPr>
                <w:sz w:val="20"/>
              </w:rPr>
            </w:pPr>
            <w:r w:rsidRPr="009E0237">
              <w:rPr>
                <w:b/>
                <w:sz w:val="20"/>
              </w:rPr>
              <w:t>Food</w:t>
            </w:r>
            <w:r w:rsidRPr="009E0237">
              <w:rPr>
                <w:b/>
                <w:spacing w:val="-5"/>
                <w:sz w:val="20"/>
              </w:rPr>
              <w:t xml:space="preserve"> </w:t>
            </w:r>
            <w:r w:rsidRPr="009E0237">
              <w:rPr>
                <w:b/>
                <w:sz w:val="20"/>
              </w:rPr>
              <w:t>insecurity:</w:t>
            </w:r>
            <w:r w:rsidRPr="009E0237">
              <w:rPr>
                <w:b/>
                <w:spacing w:val="-1"/>
                <w:sz w:val="20"/>
              </w:rPr>
              <w:t xml:space="preserve"> </w:t>
            </w:r>
            <w:r w:rsidRPr="009E0237">
              <w:rPr>
                <w:sz w:val="20"/>
              </w:rPr>
              <w:t>Percentage</w:t>
            </w:r>
            <w:r w:rsidRPr="009E0237">
              <w:rPr>
                <w:spacing w:val="-7"/>
                <w:sz w:val="20"/>
              </w:rPr>
              <w:t xml:space="preserve"> </w:t>
            </w:r>
            <w:r w:rsidRPr="009E0237">
              <w:rPr>
                <w:sz w:val="20"/>
              </w:rPr>
              <w:t>of</w:t>
            </w:r>
            <w:r w:rsidRPr="009E0237">
              <w:rPr>
                <w:spacing w:val="-4"/>
                <w:sz w:val="20"/>
              </w:rPr>
              <w:t xml:space="preserve"> </w:t>
            </w:r>
            <w:r w:rsidRPr="009E0237">
              <w:rPr>
                <w:sz w:val="20"/>
              </w:rPr>
              <w:t>children</w:t>
            </w:r>
            <w:r w:rsidRPr="009E0237">
              <w:rPr>
                <w:spacing w:val="-2"/>
                <w:sz w:val="20"/>
              </w:rPr>
              <w:t xml:space="preserve"> </w:t>
            </w:r>
            <w:r w:rsidRPr="009E0237">
              <w:rPr>
                <w:sz w:val="20"/>
              </w:rPr>
              <w:t>aged</w:t>
            </w:r>
            <w:r w:rsidRPr="009E0237">
              <w:rPr>
                <w:spacing w:val="-6"/>
                <w:sz w:val="20"/>
              </w:rPr>
              <w:t xml:space="preserve"> </w:t>
            </w:r>
            <w:r w:rsidRPr="009E0237">
              <w:rPr>
                <w:sz w:val="20"/>
              </w:rPr>
              <w:t>0-14</w:t>
            </w:r>
            <w:r w:rsidRPr="009E0237">
              <w:rPr>
                <w:spacing w:val="-4"/>
                <w:sz w:val="20"/>
              </w:rPr>
              <w:t xml:space="preserve"> </w:t>
            </w:r>
            <w:r w:rsidRPr="009E0237">
              <w:rPr>
                <w:sz w:val="20"/>
              </w:rPr>
              <w:t>living</w:t>
            </w:r>
            <w:r w:rsidRPr="009E0237">
              <w:rPr>
                <w:spacing w:val="-7"/>
                <w:sz w:val="20"/>
              </w:rPr>
              <w:t xml:space="preserve"> </w:t>
            </w:r>
            <w:r w:rsidRPr="009E0237">
              <w:rPr>
                <w:sz w:val="20"/>
              </w:rPr>
              <w:t>in</w:t>
            </w:r>
            <w:r w:rsidRPr="009E0237">
              <w:rPr>
                <w:spacing w:val="-6"/>
                <w:sz w:val="20"/>
              </w:rPr>
              <w:t xml:space="preserve"> </w:t>
            </w:r>
            <w:r w:rsidRPr="009E0237">
              <w:rPr>
                <w:sz w:val="20"/>
              </w:rPr>
              <w:t>households where food runs out sometimes or often</w:t>
            </w:r>
          </w:p>
        </w:tc>
        <w:tc>
          <w:tcPr>
            <w:tcW w:w="708" w:type="dxa"/>
            <w:tcBorders>
              <w:top w:val="single" w:sz="4" w:space="0" w:color="000000"/>
              <w:left w:val="single" w:sz="4" w:space="0" w:color="000000"/>
              <w:bottom w:val="single" w:sz="4" w:space="0" w:color="000000"/>
              <w:right w:val="single" w:sz="4" w:space="0" w:color="000000"/>
            </w:tcBorders>
          </w:tcPr>
          <w:p w14:paraId="5FE2A3B6"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14AF6C2B" w14:textId="77777777" w:rsidR="009E0237" w:rsidRPr="009E0237" w:rsidRDefault="009E0237" w:rsidP="009E0237">
            <w:pPr>
              <w:ind w:left="153"/>
              <w:rPr>
                <w:rFonts w:ascii="Times New Roman"/>
                <w:sz w:val="18"/>
              </w:rPr>
            </w:pPr>
          </w:p>
        </w:tc>
      </w:tr>
      <w:tr w:rsidR="009E0237" w:rsidRPr="009E0237" w14:paraId="12FF9EA1" w14:textId="77777777" w:rsidTr="009E0237">
        <w:trPr>
          <w:trHeight w:val="698"/>
        </w:trPr>
        <w:tc>
          <w:tcPr>
            <w:tcW w:w="6947" w:type="dxa"/>
            <w:tcBorders>
              <w:top w:val="single" w:sz="4" w:space="0" w:color="000000"/>
              <w:bottom w:val="single" w:sz="4" w:space="0" w:color="000000"/>
              <w:right w:val="single" w:sz="4" w:space="0" w:color="000000"/>
            </w:tcBorders>
          </w:tcPr>
          <w:p w14:paraId="1BC73B98" w14:textId="77777777" w:rsidR="009E0237" w:rsidRPr="009E0237" w:rsidRDefault="009E0237" w:rsidP="009E0237">
            <w:pPr>
              <w:spacing w:before="119"/>
              <w:ind w:left="134" w:right="304"/>
              <w:rPr>
                <w:sz w:val="20"/>
              </w:rPr>
            </w:pPr>
            <w:r w:rsidRPr="009E0237">
              <w:rPr>
                <w:b/>
                <w:sz w:val="20"/>
              </w:rPr>
              <w:t>Mental</w:t>
            </w:r>
            <w:r w:rsidRPr="009E0237">
              <w:rPr>
                <w:b/>
                <w:spacing w:val="-7"/>
                <w:sz w:val="20"/>
              </w:rPr>
              <w:t xml:space="preserve"> </w:t>
            </w:r>
            <w:r w:rsidRPr="009E0237">
              <w:rPr>
                <w:b/>
                <w:sz w:val="20"/>
              </w:rPr>
              <w:t>health:</w:t>
            </w:r>
            <w:r w:rsidRPr="009E0237">
              <w:rPr>
                <w:b/>
                <w:spacing w:val="-4"/>
                <w:sz w:val="20"/>
              </w:rPr>
              <w:t xml:space="preserve"> </w:t>
            </w:r>
            <w:r w:rsidRPr="009E0237">
              <w:rPr>
                <w:sz w:val="20"/>
              </w:rPr>
              <w:t>Percentage</w:t>
            </w:r>
            <w:r w:rsidRPr="009E0237">
              <w:rPr>
                <w:spacing w:val="-5"/>
                <w:sz w:val="20"/>
              </w:rPr>
              <w:t xml:space="preserve"> </w:t>
            </w:r>
            <w:r w:rsidRPr="009E0237">
              <w:rPr>
                <w:sz w:val="20"/>
              </w:rPr>
              <w:t>of</w:t>
            </w:r>
            <w:r w:rsidRPr="009E0237">
              <w:rPr>
                <w:spacing w:val="-7"/>
                <w:sz w:val="20"/>
              </w:rPr>
              <w:t xml:space="preserve"> </w:t>
            </w:r>
            <w:r w:rsidRPr="009E0237">
              <w:rPr>
                <w:sz w:val="20"/>
              </w:rPr>
              <w:t>children</w:t>
            </w:r>
            <w:r w:rsidRPr="009E0237">
              <w:rPr>
                <w:spacing w:val="-5"/>
                <w:sz w:val="20"/>
              </w:rPr>
              <w:t xml:space="preserve"> </w:t>
            </w:r>
            <w:r w:rsidRPr="009E0237">
              <w:rPr>
                <w:sz w:val="20"/>
              </w:rPr>
              <w:t>aged</w:t>
            </w:r>
            <w:r w:rsidRPr="009E0237">
              <w:rPr>
                <w:spacing w:val="-5"/>
                <w:sz w:val="20"/>
              </w:rPr>
              <w:t xml:space="preserve"> </w:t>
            </w:r>
            <w:r w:rsidRPr="009E0237">
              <w:rPr>
                <w:sz w:val="20"/>
              </w:rPr>
              <w:t>2-14</w:t>
            </w:r>
            <w:r w:rsidRPr="009E0237">
              <w:rPr>
                <w:spacing w:val="-5"/>
                <w:sz w:val="20"/>
              </w:rPr>
              <w:t xml:space="preserve"> </w:t>
            </w:r>
            <w:r w:rsidRPr="009E0237">
              <w:rPr>
                <w:sz w:val="20"/>
              </w:rPr>
              <w:t>who</w:t>
            </w:r>
            <w:r w:rsidRPr="009E0237">
              <w:rPr>
                <w:spacing w:val="-5"/>
                <w:sz w:val="20"/>
              </w:rPr>
              <w:t xml:space="preserve"> </w:t>
            </w:r>
            <w:r w:rsidRPr="009E0237">
              <w:rPr>
                <w:sz w:val="20"/>
              </w:rPr>
              <w:t>experienced emotional and/or behavioural problems</w:t>
            </w:r>
          </w:p>
        </w:tc>
        <w:tc>
          <w:tcPr>
            <w:tcW w:w="708" w:type="dxa"/>
            <w:tcBorders>
              <w:top w:val="single" w:sz="4" w:space="0" w:color="000000"/>
              <w:left w:val="single" w:sz="4" w:space="0" w:color="000000"/>
              <w:bottom w:val="single" w:sz="4" w:space="0" w:color="000000"/>
              <w:right w:val="single" w:sz="4" w:space="0" w:color="000000"/>
            </w:tcBorders>
          </w:tcPr>
          <w:p w14:paraId="4545FC34"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28E92365" w14:textId="77777777" w:rsidR="009E0237" w:rsidRPr="009E0237" w:rsidRDefault="009E0237" w:rsidP="009E0237">
            <w:pPr>
              <w:ind w:left="153"/>
              <w:rPr>
                <w:rFonts w:ascii="Times New Roman"/>
                <w:sz w:val="18"/>
              </w:rPr>
            </w:pPr>
          </w:p>
        </w:tc>
      </w:tr>
      <w:tr w:rsidR="009E0237" w:rsidRPr="009E0237" w14:paraId="400CA099" w14:textId="77777777" w:rsidTr="009E0237">
        <w:trPr>
          <w:trHeight w:val="940"/>
        </w:trPr>
        <w:tc>
          <w:tcPr>
            <w:tcW w:w="6947" w:type="dxa"/>
            <w:tcBorders>
              <w:top w:val="single" w:sz="4" w:space="0" w:color="000000"/>
              <w:bottom w:val="single" w:sz="4" w:space="0" w:color="000000"/>
              <w:right w:val="single" w:sz="4" w:space="0" w:color="000000"/>
            </w:tcBorders>
          </w:tcPr>
          <w:p w14:paraId="73753E28" w14:textId="77777777" w:rsidR="009E0237" w:rsidRPr="009E0237" w:rsidRDefault="009E0237" w:rsidP="009E0237">
            <w:pPr>
              <w:spacing w:before="119"/>
              <w:ind w:left="134"/>
              <w:rPr>
                <w:sz w:val="20"/>
              </w:rPr>
            </w:pPr>
            <w:r w:rsidRPr="009E0237">
              <w:rPr>
                <w:b/>
                <w:sz w:val="20"/>
              </w:rPr>
              <w:t>Mental</w:t>
            </w:r>
            <w:r w:rsidRPr="009E0237">
              <w:rPr>
                <w:b/>
                <w:spacing w:val="-5"/>
                <w:sz w:val="20"/>
              </w:rPr>
              <w:t xml:space="preserve"> </w:t>
            </w:r>
            <w:r w:rsidRPr="009E0237">
              <w:rPr>
                <w:b/>
                <w:sz w:val="20"/>
              </w:rPr>
              <w:t>health:</w:t>
            </w:r>
            <w:r w:rsidRPr="009E0237">
              <w:rPr>
                <w:b/>
                <w:spacing w:val="-2"/>
                <w:sz w:val="20"/>
              </w:rPr>
              <w:t xml:space="preserve"> </w:t>
            </w:r>
            <w:r w:rsidRPr="009E0237">
              <w:rPr>
                <w:sz w:val="20"/>
              </w:rPr>
              <w:t>Percentage</w:t>
            </w:r>
            <w:r w:rsidRPr="009E0237">
              <w:rPr>
                <w:spacing w:val="-3"/>
                <w:sz w:val="20"/>
              </w:rPr>
              <w:t xml:space="preserve"> </w:t>
            </w:r>
            <w:r w:rsidRPr="009E0237">
              <w:rPr>
                <w:sz w:val="20"/>
              </w:rPr>
              <w:t>of</w:t>
            </w:r>
            <w:r w:rsidRPr="009E0237">
              <w:rPr>
                <w:spacing w:val="-5"/>
                <w:sz w:val="20"/>
              </w:rPr>
              <w:t xml:space="preserve"> </w:t>
            </w:r>
            <w:r w:rsidRPr="009E0237">
              <w:rPr>
                <w:sz w:val="20"/>
              </w:rPr>
              <w:t>children</w:t>
            </w:r>
            <w:r w:rsidRPr="009E0237">
              <w:rPr>
                <w:spacing w:val="-5"/>
                <w:sz w:val="20"/>
              </w:rPr>
              <w:t xml:space="preserve"> </w:t>
            </w:r>
            <w:r w:rsidRPr="009E0237">
              <w:rPr>
                <w:sz w:val="20"/>
              </w:rPr>
              <w:t>and</w:t>
            </w:r>
            <w:r w:rsidRPr="009E0237">
              <w:rPr>
                <w:spacing w:val="-4"/>
                <w:sz w:val="20"/>
              </w:rPr>
              <w:t xml:space="preserve"> </w:t>
            </w:r>
            <w:r w:rsidRPr="009E0237">
              <w:rPr>
                <w:sz w:val="20"/>
              </w:rPr>
              <w:t>young</w:t>
            </w:r>
            <w:r w:rsidRPr="009E0237">
              <w:rPr>
                <w:spacing w:val="-4"/>
                <w:sz w:val="20"/>
              </w:rPr>
              <w:t xml:space="preserve"> </w:t>
            </w:r>
            <w:r w:rsidRPr="009E0237">
              <w:rPr>
                <w:sz w:val="20"/>
              </w:rPr>
              <w:t>people</w:t>
            </w:r>
            <w:r w:rsidRPr="009E0237">
              <w:rPr>
                <w:spacing w:val="-2"/>
                <w:sz w:val="20"/>
              </w:rPr>
              <w:t xml:space="preserve"> </w:t>
            </w:r>
            <w:r w:rsidRPr="009E0237">
              <w:rPr>
                <w:sz w:val="20"/>
              </w:rPr>
              <w:t>aged</w:t>
            </w:r>
            <w:r w:rsidRPr="009E0237">
              <w:rPr>
                <w:spacing w:val="-5"/>
                <w:sz w:val="20"/>
              </w:rPr>
              <w:t xml:space="preserve"> </w:t>
            </w:r>
            <w:r w:rsidRPr="009E0237">
              <w:rPr>
                <w:sz w:val="20"/>
              </w:rPr>
              <w:t>15-24</w:t>
            </w:r>
            <w:r w:rsidRPr="009E0237">
              <w:rPr>
                <w:spacing w:val="-5"/>
                <w:sz w:val="20"/>
              </w:rPr>
              <w:t xml:space="preserve"> </w:t>
            </w:r>
            <w:r w:rsidRPr="009E0237">
              <w:rPr>
                <w:sz w:val="20"/>
              </w:rPr>
              <w:t xml:space="preserve">who experienced high or very high rates of psychological distress in the last 4 </w:t>
            </w:r>
            <w:r w:rsidRPr="009E0237">
              <w:rPr>
                <w:spacing w:val="-2"/>
                <w:sz w:val="20"/>
              </w:rPr>
              <w:t>weeks</w:t>
            </w:r>
          </w:p>
        </w:tc>
        <w:tc>
          <w:tcPr>
            <w:tcW w:w="708" w:type="dxa"/>
            <w:tcBorders>
              <w:top w:val="single" w:sz="4" w:space="0" w:color="000000"/>
              <w:left w:val="single" w:sz="4" w:space="0" w:color="000000"/>
              <w:bottom w:val="single" w:sz="4" w:space="0" w:color="000000"/>
              <w:right w:val="single" w:sz="4" w:space="0" w:color="000000"/>
            </w:tcBorders>
          </w:tcPr>
          <w:p w14:paraId="73DE8328"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bottom w:val="single" w:sz="4" w:space="0" w:color="000000"/>
            </w:tcBorders>
          </w:tcPr>
          <w:p w14:paraId="3A5A94D6" w14:textId="77777777" w:rsidR="009E0237" w:rsidRPr="009E0237" w:rsidRDefault="009E0237" w:rsidP="009E0237">
            <w:pPr>
              <w:spacing w:before="119"/>
              <w:ind w:left="153" w:right="152"/>
              <w:rPr>
                <w:sz w:val="20"/>
              </w:rPr>
            </w:pPr>
            <w:r w:rsidRPr="009E0237">
              <w:rPr>
                <w:sz w:val="20"/>
              </w:rPr>
              <w:t>Aligned</w:t>
            </w:r>
            <w:r w:rsidRPr="009E0237">
              <w:rPr>
                <w:spacing w:val="-14"/>
                <w:sz w:val="20"/>
              </w:rPr>
              <w:t xml:space="preserve"> </w:t>
            </w:r>
            <w:r w:rsidRPr="009E0237">
              <w:rPr>
                <w:sz w:val="20"/>
              </w:rPr>
              <w:t>to</w:t>
            </w:r>
            <w:r w:rsidRPr="009E0237">
              <w:rPr>
                <w:spacing w:val="-14"/>
                <w:sz w:val="20"/>
              </w:rPr>
              <w:t xml:space="preserve"> </w:t>
            </w:r>
            <w:r w:rsidRPr="009E0237">
              <w:rPr>
                <w:sz w:val="20"/>
              </w:rPr>
              <w:t>Mental</w:t>
            </w:r>
            <w:r w:rsidRPr="009E0237">
              <w:rPr>
                <w:spacing w:val="-14"/>
                <w:sz w:val="20"/>
              </w:rPr>
              <w:t xml:space="preserve"> </w:t>
            </w:r>
            <w:r w:rsidRPr="009E0237">
              <w:rPr>
                <w:sz w:val="20"/>
              </w:rPr>
              <w:t>Health Portfolio Targets</w:t>
            </w:r>
          </w:p>
        </w:tc>
      </w:tr>
      <w:tr w:rsidR="009E0237" w:rsidRPr="009E0237" w14:paraId="0CCC588C" w14:textId="77777777" w:rsidTr="009E0237">
        <w:trPr>
          <w:trHeight w:val="927"/>
        </w:trPr>
        <w:tc>
          <w:tcPr>
            <w:tcW w:w="6947" w:type="dxa"/>
            <w:tcBorders>
              <w:top w:val="single" w:sz="4" w:space="0" w:color="000000"/>
              <w:right w:val="single" w:sz="4" w:space="0" w:color="000000"/>
            </w:tcBorders>
          </w:tcPr>
          <w:p w14:paraId="3F79D2AB" w14:textId="77777777" w:rsidR="009E0237" w:rsidRPr="009E0237" w:rsidRDefault="009E0237" w:rsidP="009E0237">
            <w:pPr>
              <w:spacing w:before="119"/>
              <w:ind w:left="134" w:right="304"/>
              <w:rPr>
                <w:sz w:val="20"/>
              </w:rPr>
            </w:pPr>
            <w:r w:rsidRPr="009E0237">
              <w:rPr>
                <w:b/>
                <w:sz w:val="20"/>
              </w:rPr>
              <w:t>Child</w:t>
            </w:r>
            <w:r w:rsidRPr="009E0237">
              <w:rPr>
                <w:b/>
                <w:spacing w:val="-6"/>
                <w:sz w:val="20"/>
              </w:rPr>
              <w:t xml:space="preserve"> </w:t>
            </w:r>
            <w:r w:rsidRPr="009E0237">
              <w:rPr>
                <w:b/>
                <w:sz w:val="20"/>
              </w:rPr>
              <w:t>and</w:t>
            </w:r>
            <w:r w:rsidRPr="009E0237">
              <w:rPr>
                <w:b/>
                <w:spacing w:val="-5"/>
                <w:sz w:val="20"/>
              </w:rPr>
              <w:t xml:space="preserve"> </w:t>
            </w:r>
            <w:r w:rsidRPr="009E0237">
              <w:rPr>
                <w:b/>
                <w:sz w:val="20"/>
              </w:rPr>
              <w:t>youth</w:t>
            </w:r>
            <w:r w:rsidRPr="009E0237">
              <w:rPr>
                <w:b/>
                <w:spacing w:val="-5"/>
                <w:sz w:val="20"/>
              </w:rPr>
              <w:t xml:space="preserve"> </w:t>
            </w:r>
            <w:r w:rsidRPr="009E0237">
              <w:rPr>
                <w:b/>
                <w:sz w:val="20"/>
              </w:rPr>
              <w:t>offending:</w:t>
            </w:r>
            <w:r w:rsidRPr="009E0237">
              <w:rPr>
                <w:b/>
                <w:spacing w:val="-3"/>
                <w:sz w:val="20"/>
              </w:rPr>
              <w:t xml:space="preserve"> </w:t>
            </w:r>
            <w:r w:rsidRPr="009E0237">
              <w:rPr>
                <w:sz w:val="20"/>
              </w:rPr>
              <w:t>Rate</w:t>
            </w:r>
            <w:r w:rsidRPr="009E0237">
              <w:rPr>
                <w:spacing w:val="-7"/>
                <w:sz w:val="20"/>
              </w:rPr>
              <w:t xml:space="preserve"> </w:t>
            </w:r>
            <w:r w:rsidRPr="009E0237">
              <w:rPr>
                <w:sz w:val="20"/>
              </w:rPr>
              <w:t>of</w:t>
            </w:r>
            <w:r w:rsidRPr="009E0237">
              <w:rPr>
                <w:spacing w:val="-6"/>
                <w:sz w:val="20"/>
              </w:rPr>
              <w:t xml:space="preserve"> </w:t>
            </w:r>
            <w:r w:rsidRPr="009E0237">
              <w:rPr>
                <w:sz w:val="20"/>
              </w:rPr>
              <w:t>offending</w:t>
            </w:r>
            <w:r w:rsidRPr="009E0237">
              <w:rPr>
                <w:spacing w:val="-6"/>
                <w:sz w:val="20"/>
              </w:rPr>
              <w:t xml:space="preserve"> </w:t>
            </w:r>
            <w:r w:rsidRPr="009E0237">
              <w:rPr>
                <w:sz w:val="20"/>
              </w:rPr>
              <w:t>per</w:t>
            </w:r>
            <w:r w:rsidRPr="009E0237">
              <w:rPr>
                <w:spacing w:val="-3"/>
                <w:sz w:val="20"/>
              </w:rPr>
              <w:t xml:space="preserve"> </w:t>
            </w:r>
            <w:r w:rsidRPr="009E0237">
              <w:rPr>
                <w:sz w:val="20"/>
              </w:rPr>
              <w:t>10,000</w:t>
            </w:r>
            <w:r w:rsidRPr="009E0237">
              <w:rPr>
                <w:spacing w:val="-6"/>
                <w:sz w:val="20"/>
              </w:rPr>
              <w:t xml:space="preserve"> </w:t>
            </w:r>
            <w:r w:rsidRPr="009E0237">
              <w:rPr>
                <w:sz w:val="20"/>
              </w:rPr>
              <w:t>children</w:t>
            </w:r>
            <w:r w:rsidRPr="009E0237">
              <w:rPr>
                <w:spacing w:val="-4"/>
                <w:sz w:val="20"/>
              </w:rPr>
              <w:t xml:space="preserve"> </w:t>
            </w:r>
            <w:r w:rsidRPr="009E0237">
              <w:rPr>
                <w:sz w:val="20"/>
              </w:rPr>
              <w:t>and young people aged 10-17</w:t>
            </w:r>
          </w:p>
        </w:tc>
        <w:tc>
          <w:tcPr>
            <w:tcW w:w="708" w:type="dxa"/>
            <w:tcBorders>
              <w:top w:val="single" w:sz="4" w:space="0" w:color="000000"/>
              <w:left w:val="single" w:sz="4" w:space="0" w:color="000000"/>
              <w:right w:val="single" w:sz="4" w:space="0" w:color="000000"/>
            </w:tcBorders>
          </w:tcPr>
          <w:p w14:paraId="3F93AFBB" w14:textId="77777777" w:rsidR="009E0237" w:rsidRPr="009E0237" w:rsidRDefault="009E0237" w:rsidP="009E0237">
            <w:pPr>
              <w:ind w:left="150"/>
              <w:rPr>
                <w:rFonts w:ascii="Times New Roman"/>
                <w:sz w:val="18"/>
              </w:rPr>
            </w:pPr>
          </w:p>
        </w:tc>
        <w:tc>
          <w:tcPr>
            <w:tcW w:w="3121" w:type="dxa"/>
            <w:tcBorders>
              <w:top w:val="single" w:sz="4" w:space="0" w:color="000000"/>
              <w:left w:val="single" w:sz="4" w:space="0" w:color="000000"/>
            </w:tcBorders>
          </w:tcPr>
          <w:p w14:paraId="1FC968F6" w14:textId="77777777" w:rsidR="009E0237" w:rsidRPr="009E0237" w:rsidRDefault="009E0237" w:rsidP="009E0237">
            <w:pPr>
              <w:spacing w:before="119"/>
              <w:ind w:left="153" w:right="11"/>
              <w:rPr>
                <w:i/>
                <w:sz w:val="20"/>
              </w:rPr>
            </w:pPr>
            <w:r w:rsidRPr="009E0237">
              <w:rPr>
                <w:sz w:val="20"/>
              </w:rPr>
              <w:t>Aligned</w:t>
            </w:r>
            <w:r w:rsidRPr="009E0237">
              <w:rPr>
                <w:spacing w:val="-11"/>
                <w:sz w:val="20"/>
              </w:rPr>
              <w:t xml:space="preserve"> </w:t>
            </w:r>
            <w:r w:rsidRPr="009E0237">
              <w:rPr>
                <w:sz w:val="20"/>
              </w:rPr>
              <w:t>to</w:t>
            </w:r>
            <w:r w:rsidRPr="009E0237">
              <w:rPr>
                <w:spacing w:val="-10"/>
                <w:sz w:val="20"/>
              </w:rPr>
              <w:t xml:space="preserve"> </w:t>
            </w:r>
            <w:r w:rsidRPr="009E0237">
              <w:rPr>
                <w:sz w:val="20"/>
              </w:rPr>
              <w:t>Government</w:t>
            </w:r>
            <w:r w:rsidRPr="009E0237">
              <w:rPr>
                <w:spacing w:val="-9"/>
                <w:sz w:val="20"/>
              </w:rPr>
              <w:t xml:space="preserve"> </w:t>
            </w:r>
            <w:r w:rsidRPr="009E0237">
              <w:rPr>
                <w:sz w:val="20"/>
              </w:rPr>
              <w:t>Target</w:t>
            </w:r>
            <w:r w:rsidRPr="009E0237">
              <w:rPr>
                <w:spacing w:val="-10"/>
                <w:sz w:val="20"/>
              </w:rPr>
              <w:t xml:space="preserve"> </w:t>
            </w:r>
            <w:r w:rsidRPr="009E0237">
              <w:rPr>
                <w:sz w:val="20"/>
              </w:rPr>
              <w:t xml:space="preserve">3: </w:t>
            </w:r>
            <w:r w:rsidRPr="009E0237">
              <w:rPr>
                <w:i/>
                <w:sz w:val="20"/>
              </w:rPr>
              <w:t xml:space="preserve">Reduced Child and Youth </w:t>
            </w:r>
            <w:r w:rsidRPr="009E0237">
              <w:rPr>
                <w:i/>
                <w:spacing w:val="-2"/>
                <w:sz w:val="20"/>
              </w:rPr>
              <w:t>Offending</w:t>
            </w:r>
          </w:p>
        </w:tc>
      </w:tr>
    </w:tbl>
    <w:p w14:paraId="39C0D7D4" w14:textId="3191FA9B" w:rsidR="00D12FC2" w:rsidRDefault="00D12FC2">
      <w:pPr>
        <w:ind w:right="455"/>
        <w:jc w:val="right"/>
      </w:pPr>
    </w:p>
    <w:p w14:paraId="3624BB94" w14:textId="2ABD5505" w:rsidR="00D12FC2" w:rsidRDefault="00D12FC2">
      <w:pPr>
        <w:spacing w:before="2"/>
        <w:ind w:right="335"/>
        <w:jc w:val="center"/>
        <w:rPr>
          <w:b/>
          <w:sz w:val="20"/>
        </w:rPr>
      </w:pPr>
    </w:p>
    <w:sectPr w:rsidR="00D12FC2" w:rsidSect="009E0237">
      <w:headerReference w:type="default" r:id="rId13"/>
      <w:pgSz w:w="11910" w:h="16840"/>
      <w:pgMar w:top="1340" w:right="980" w:bottom="480" w:left="567" w:header="715"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6322" w14:textId="77777777" w:rsidR="007373D5" w:rsidRDefault="007373D5">
      <w:r>
        <w:separator/>
      </w:r>
    </w:p>
  </w:endnote>
  <w:endnote w:type="continuationSeparator" w:id="0">
    <w:p w14:paraId="23F90895" w14:textId="77777777" w:rsidR="007373D5" w:rsidRDefault="0073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EA23" w14:textId="77777777" w:rsidR="00D12FC2" w:rsidRDefault="005C3B46">
    <w:pPr>
      <w:pStyle w:val="BodyText"/>
      <w:spacing w:before="0" w:line="14" w:lineRule="auto"/>
      <w:ind w:left="0" w:firstLine="0"/>
      <w:rPr>
        <w:sz w:val="20"/>
      </w:rPr>
    </w:pPr>
    <w:r>
      <w:rPr>
        <w:noProof/>
      </w:rPr>
      <mc:AlternateContent>
        <mc:Choice Requires="wps">
          <w:drawing>
            <wp:anchor distT="0" distB="0" distL="0" distR="0" simplePos="0" relativeHeight="487405056" behindDoc="1" locked="0" layoutInCell="1" allowOverlap="1" wp14:anchorId="2984D9D4" wp14:editId="68A560D2">
              <wp:simplePos x="0" y="0"/>
              <wp:positionH relativeFrom="page">
                <wp:posOffset>190500</wp:posOffset>
              </wp:positionH>
              <wp:positionV relativeFrom="page">
                <wp:posOffset>10372627</wp:posOffset>
              </wp:positionV>
              <wp:extent cx="178562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1FB50361" w14:textId="77777777" w:rsidR="00D12FC2" w:rsidRDefault="005C3B46">
                          <w:pPr>
                            <w:spacing w:before="14"/>
                            <w:ind w:left="20"/>
                            <w:rPr>
                              <w:sz w:val="18"/>
                            </w:rPr>
                          </w:pPr>
                          <w:r>
                            <w:rPr>
                              <w:sz w:val="18"/>
                            </w:rPr>
                            <w:t>72vh7ewzmz</w:t>
                          </w:r>
                          <w:r>
                            <w:rPr>
                              <w:spacing w:val="-5"/>
                              <w:sz w:val="18"/>
                            </w:rPr>
                            <w:t xml:space="preserve"> </w:t>
                          </w:r>
                          <w:r>
                            <w:rPr>
                              <w:sz w:val="18"/>
                            </w:rPr>
                            <w:t>2024-10-30</w:t>
                          </w:r>
                          <w:r>
                            <w:rPr>
                              <w:spacing w:val="-4"/>
                              <w:sz w:val="18"/>
                            </w:rPr>
                            <w:t xml:space="preserve"> </w:t>
                          </w:r>
                          <w:r>
                            <w:rPr>
                              <w:spacing w:val="-2"/>
                              <w:sz w:val="18"/>
                            </w:rPr>
                            <w:t>07:33:38</w:t>
                          </w:r>
                        </w:p>
                      </w:txbxContent>
                    </wps:txbx>
                    <wps:bodyPr wrap="square" lIns="0" tIns="0" rIns="0" bIns="0" rtlCol="0">
                      <a:noAutofit/>
                    </wps:bodyPr>
                  </wps:wsp>
                </a:graphicData>
              </a:graphic>
            </wp:anchor>
          </w:drawing>
        </mc:Choice>
        <mc:Fallback>
          <w:pict>
            <v:shapetype w14:anchorId="2984D9D4" id="_x0000_t202" coordsize="21600,21600" o:spt="202" path="m,l,21600r21600,l21600,xe">
              <v:stroke joinstyle="miter"/>
              <v:path gradientshapeok="t" o:connecttype="rect"/>
            </v:shapetype>
            <v:shape id="Textbox 2" o:spid="_x0000_s1029" type="#_x0000_t202" style="position:absolute;margin-left:15pt;margin-top:816.75pt;width:140.6pt;height:12.1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1FB50361" w14:textId="77777777" w:rsidR="00D12FC2" w:rsidRDefault="005C3B46">
                    <w:pPr>
                      <w:spacing w:before="14"/>
                      <w:ind w:left="20"/>
                      <w:rPr>
                        <w:sz w:val="18"/>
                      </w:rPr>
                    </w:pPr>
                    <w:r>
                      <w:rPr>
                        <w:sz w:val="18"/>
                      </w:rPr>
                      <w:t>72vh7ewzmz</w:t>
                    </w:r>
                    <w:r>
                      <w:rPr>
                        <w:spacing w:val="-5"/>
                        <w:sz w:val="18"/>
                      </w:rPr>
                      <w:t xml:space="preserve"> </w:t>
                    </w:r>
                    <w:r>
                      <w:rPr>
                        <w:sz w:val="18"/>
                      </w:rPr>
                      <w:t>2024-10-30</w:t>
                    </w:r>
                    <w:r>
                      <w:rPr>
                        <w:spacing w:val="-4"/>
                        <w:sz w:val="18"/>
                      </w:rPr>
                      <w:t xml:space="preserve"> </w:t>
                    </w:r>
                    <w:r>
                      <w:rPr>
                        <w:spacing w:val="-2"/>
                        <w:sz w:val="18"/>
                      </w:rPr>
                      <w:t>07:33:38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20DB" w14:textId="77777777" w:rsidR="009E0237" w:rsidRDefault="009E0237">
    <w:pPr>
      <w:pStyle w:val="BodyText"/>
      <w:spacing w:line="14" w:lineRule="auto"/>
      <w:rPr>
        <w:b/>
        <w:sz w:val="20"/>
      </w:rPr>
    </w:pPr>
    <w:r>
      <w:rPr>
        <w:noProof/>
      </w:rPr>
      <mc:AlternateContent>
        <mc:Choice Requires="wps">
          <w:drawing>
            <wp:anchor distT="0" distB="0" distL="0" distR="0" simplePos="0" relativeHeight="487414272" behindDoc="1" locked="0" layoutInCell="1" allowOverlap="1" wp14:anchorId="2710F8ED" wp14:editId="512A6A52">
              <wp:simplePos x="0" y="0"/>
              <wp:positionH relativeFrom="page">
                <wp:posOffset>7027926</wp:posOffset>
              </wp:positionH>
              <wp:positionV relativeFrom="page">
                <wp:posOffset>9970878</wp:posOffset>
              </wp:positionV>
              <wp:extent cx="89535" cy="153670"/>
              <wp:effectExtent l="0" t="0" r="0" b="0"/>
              <wp:wrapNone/>
              <wp:docPr id="119971921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3670"/>
                      </a:xfrm>
                      <a:prstGeom prst="rect">
                        <a:avLst/>
                      </a:prstGeom>
                    </wps:spPr>
                    <wps:txbx>
                      <w:txbxContent>
                        <w:p w14:paraId="77646190" w14:textId="77777777" w:rsidR="009E0237" w:rsidRDefault="009E0237">
                          <w:pPr>
                            <w:spacing w:before="14"/>
                            <w:ind w:left="20"/>
                            <w:rPr>
                              <w:sz w:val="18"/>
                            </w:rPr>
                          </w:pPr>
                          <w:r>
                            <w:rPr>
                              <w:spacing w:val="-10"/>
                              <w:sz w:val="18"/>
                            </w:rPr>
                            <w:t>1</w:t>
                          </w:r>
                        </w:p>
                      </w:txbxContent>
                    </wps:txbx>
                    <wps:bodyPr wrap="square" lIns="0" tIns="0" rIns="0" bIns="0" rtlCol="0">
                      <a:noAutofit/>
                    </wps:bodyPr>
                  </wps:wsp>
                </a:graphicData>
              </a:graphic>
            </wp:anchor>
          </w:drawing>
        </mc:Choice>
        <mc:Fallback>
          <w:pict>
            <v:shapetype w14:anchorId="2710F8ED" id="_x0000_t202" coordsize="21600,21600" o:spt="202" path="m,l,21600r21600,l21600,xe">
              <v:stroke joinstyle="miter"/>
              <v:path gradientshapeok="t" o:connecttype="rect"/>
            </v:shapetype>
            <v:shape id="_x0000_s1032" type="#_x0000_t202" style="position:absolute;left:0;text-align:left;margin-left:553.4pt;margin-top:785.1pt;width:7.05pt;height:12.1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" filled="f" stroked="f">
              <v:textbox inset="0,0,0,0">
                <w:txbxContent>
                  <w:p w14:paraId="77646190" w14:textId="77777777" w:rsidR="009E0237" w:rsidRDefault="009E0237">
                    <w:pPr>
                      <w:spacing w:before="14"/>
                      <w:ind w:left="20"/>
                      <w:rPr>
                        <w:sz w:val="18"/>
                      </w:rPr>
                    </w:pPr>
                    <w:r>
                      <w:rPr>
                        <w:spacing w:val="-10"/>
                        <w:sz w:val="18"/>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301C" w14:textId="77777777" w:rsidR="007373D5" w:rsidRDefault="007373D5">
      <w:r>
        <w:separator/>
      </w:r>
    </w:p>
  </w:footnote>
  <w:footnote w:type="continuationSeparator" w:id="0">
    <w:p w14:paraId="40DDAC1C" w14:textId="77777777" w:rsidR="007373D5" w:rsidRDefault="0073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187E" w14:textId="7FB8E7BD" w:rsidR="007C1F69" w:rsidRDefault="007C1F69">
    <w:pPr>
      <w:pStyle w:val="Header"/>
    </w:pPr>
    <w:r>
      <w:rPr>
        <w:noProof/>
      </w:rPr>
      <mc:AlternateContent>
        <mc:Choice Requires="wps">
          <w:drawing>
            <wp:anchor distT="0" distB="0" distL="0" distR="0" simplePos="0" relativeHeight="487407104" behindDoc="0" locked="0" layoutInCell="1" allowOverlap="1" wp14:anchorId="739F27FB" wp14:editId="2FDDADE8">
              <wp:simplePos x="635" y="635"/>
              <wp:positionH relativeFrom="page">
                <wp:align>center</wp:align>
              </wp:positionH>
              <wp:positionV relativeFrom="page">
                <wp:align>top</wp:align>
              </wp:positionV>
              <wp:extent cx="443865" cy="443865"/>
              <wp:effectExtent l="0" t="0" r="8890" b="16510"/>
              <wp:wrapNone/>
              <wp:docPr id="1667306249"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2E779" w14:textId="5B76CD78" w:rsidR="007C1F69" w:rsidRPr="007C1F69" w:rsidRDefault="007C1F69"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F27F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487407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02E779" w14:textId="5B76CD78" w:rsidR="007C1F69" w:rsidRPr="007C1F69" w:rsidRDefault="007C1F69"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BB0C" w14:textId="5BD1865E" w:rsidR="00D12FC2" w:rsidRDefault="007C1F69">
    <w:pPr>
      <w:pStyle w:val="BodyText"/>
      <w:spacing w:before="0" w:line="14" w:lineRule="auto"/>
      <w:ind w:left="0" w:firstLine="0"/>
      <w:rPr>
        <w:sz w:val="20"/>
      </w:rPr>
    </w:pPr>
    <w:r>
      <w:rPr>
        <w:noProof/>
      </w:rPr>
      <mc:AlternateContent>
        <mc:Choice Requires="wps">
          <w:drawing>
            <wp:anchor distT="0" distB="0" distL="0" distR="0" simplePos="0" relativeHeight="487408128" behindDoc="0" locked="0" layoutInCell="1" allowOverlap="1" wp14:anchorId="101C9C7E" wp14:editId="3B8C4A7C">
              <wp:simplePos x="838200" y="457200"/>
              <wp:positionH relativeFrom="page">
                <wp:align>center</wp:align>
              </wp:positionH>
              <wp:positionV relativeFrom="page">
                <wp:align>top</wp:align>
              </wp:positionV>
              <wp:extent cx="443865" cy="443865"/>
              <wp:effectExtent l="0" t="0" r="8890" b="16510"/>
              <wp:wrapNone/>
              <wp:docPr id="2035346372"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AB57C" w14:textId="3CD141DF" w:rsidR="007C1F69" w:rsidRPr="007C1F69" w:rsidRDefault="007C1F69"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1C9C7E"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487408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3BAB57C" w14:textId="3CD141DF" w:rsidR="007C1F69" w:rsidRPr="007C1F69" w:rsidRDefault="007C1F69"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v:textbox>
              <w10:wrap anchorx="page" anchory="page"/>
            </v:shape>
          </w:pict>
        </mc:Fallback>
      </mc:AlternateContent>
    </w:r>
    <w:r w:rsidR="005C3B46">
      <w:rPr>
        <w:noProof/>
      </w:rPr>
      <mc:AlternateContent>
        <mc:Choice Requires="wps">
          <w:drawing>
            <wp:anchor distT="0" distB="0" distL="0" distR="0" simplePos="0" relativeHeight="487404544" behindDoc="1" locked="0" layoutInCell="1" allowOverlap="1" wp14:anchorId="238D9A9B" wp14:editId="0A70EEC6">
              <wp:simplePos x="0" y="0"/>
              <wp:positionH relativeFrom="page">
                <wp:posOffset>2866389</wp:posOffset>
              </wp:positionH>
              <wp:positionV relativeFrom="page">
                <wp:posOffset>441300</wp:posOffset>
              </wp:positionV>
              <wp:extent cx="18294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67640"/>
                      </a:xfrm>
                      <a:prstGeom prst="rect">
                        <a:avLst/>
                      </a:prstGeom>
                    </wps:spPr>
                    <wps:txbx>
                      <w:txbxContent>
                        <w:p w14:paraId="2B804B15" w14:textId="77777777" w:rsidR="00D12FC2" w:rsidRDefault="005C3B46">
                          <w:pPr>
                            <w:spacing w:before="13"/>
                            <w:ind w:left="20"/>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txbxContent>
                    </wps:txbx>
                    <wps:bodyPr wrap="square" lIns="0" tIns="0" rIns="0" bIns="0" rtlCol="0">
                      <a:noAutofit/>
                    </wps:bodyPr>
                  </wps:wsp>
                </a:graphicData>
              </a:graphic>
            </wp:anchor>
          </w:drawing>
        </mc:Choice>
        <mc:Fallback>
          <w:pict>
            <v:shape w14:anchorId="238D9A9B" id="Textbox 1" o:spid="_x0000_s1028" type="#_x0000_t202" style="position:absolute;margin-left:225.7pt;margin-top:34.75pt;width:144.05pt;height:13.2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" filled="f" stroked="f">
              <v:textbox inset="0,0,0,0">
                <w:txbxContent>
                  <w:p w14:paraId="2B804B15" w14:textId="77777777" w:rsidR="00D12FC2" w:rsidRDefault="005C3B46">
                    <w:pPr>
                      <w:spacing w:before="13"/>
                      <w:ind w:left="20"/>
                      <w:rPr>
                        <w:b/>
                        <w:sz w:val="20"/>
                      </w:rPr>
                    </w:pPr>
                    <w:r>
                      <w:rPr>
                        <w:b/>
                        <w:sz w:val="20"/>
                      </w:rPr>
                      <w:t>B</w:t>
                    </w:r>
                    <w:r>
                      <w:rPr>
                        <w:b/>
                        <w:spacing w:val="3"/>
                        <w:sz w:val="20"/>
                      </w:rPr>
                      <w:t xml:space="preserve"> </w:t>
                    </w:r>
                    <w:r>
                      <w:rPr>
                        <w:b/>
                        <w:sz w:val="20"/>
                      </w:rPr>
                      <w:t>U</w:t>
                    </w:r>
                    <w:r>
                      <w:rPr>
                        <w:b/>
                        <w:spacing w:val="3"/>
                        <w:sz w:val="20"/>
                      </w:rPr>
                      <w:t xml:space="preserve"> </w:t>
                    </w:r>
                    <w:r>
                      <w:rPr>
                        <w:b/>
                        <w:sz w:val="20"/>
                      </w:rPr>
                      <w:t>D</w:t>
                    </w:r>
                    <w:r>
                      <w:rPr>
                        <w:b/>
                        <w:spacing w:val="3"/>
                        <w:sz w:val="20"/>
                      </w:rPr>
                      <w:t xml:space="preserve"> </w:t>
                    </w:r>
                    <w:r>
                      <w:rPr>
                        <w:b/>
                        <w:sz w:val="20"/>
                      </w:rPr>
                      <w:t>G</w:t>
                    </w:r>
                    <w:r>
                      <w:rPr>
                        <w:b/>
                        <w:spacing w:val="4"/>
                        <w:sz w:val="20"/>
                      </w:rPr>
                      <w:t xml:space="preserve"> </w:t>
                    </w:r>
                    <w:r>
                      <w:rPr>
                        <w:b/>
                        <w:sz w:val="20"/>
                      </w:rPr>
                      <w:t>E</w:t>
                    </w:r>
                    <w:r>
                      <w:rPr>
                        <w:b/>
                        <w:spacing w:val="4"/>
                        <w:sz w:val="20"/>
                      </w:rPr>
                      <w:t xml:space="preserve"> </w:t>
                    </w:r>
                    <w:r>
                      <w:rPr>
                        <w:b/>
                        <w:sz w:val="20"/>
                      </w:rPr>
                      <w:t>T</w:t>
                    </w:r>
                    <w:r>
                      <w:rPr>
                        <w:b/>
                        <w:spacing w:val="31"/>
                        <w:sz w:val="20"/>
                      </w:rPr>
                      <w:t xml:space="preserve">  </w:t>
                    </w:r>
                    <w:r>
                      <w:rPr>
                        <w:b/>
                        <w:sz w:val="20"/>
                      </w:rPr>
                      <w:t>S</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S</w:t>
                    </w:r>
                    <w:r>
                      <w:rPr>
                        <w:b/>
                        <w:spacing w:val="4"/>
                        <w:sz w:val="20"/>
                      </w:rPr>
                      <w:t xml:space="preserve"> </w:t>
                    </w:r>
                    <w:r>
                      <w:rPr>
                        <w:b/>
                        <w:sz w:val="20"/>
                      </w:rPr>
                      <w:t>I</w:t>
                    </w:r>
                    <w:r>
                      <w:rPr>
                        <w:b/>
                        <w:spacing w:val="4"/>
                        <w:sz w:val="20"/>
                      </w:rPr>
                      <w:t xml:space="preserve"> </w:t>
                    </w:r>
                    <w:r>
                      <w:rPr>
                        <w:b/>
                        <w:sz w:val="20"/>
                      </w:rPr>
                      <w:t>T</w:t>
                    </w:r>
                    <w:r>
                      <w:rPr>
                        <w:b/>
                        <w:spacing w:val="4"/>
                        <w:sz w:val="20"/>
                      </w:rPr>
                      <w:t xml:space="preserve"> </w:t>
                    </w:r>
                    <w:r>
                      <w:rPr>
                        <w:b/>
                        <w:sz w:val="20"/>
                      </w:rPr>
                      <w:t>I</w:t>
                    </w:r>
                    <w:r>
                      <w:rPr>
                        <w:b/>
                        <w:spacing w:val="2"/>
                        <w:sz w:val="20"/>
                      </w:rPr>
                      <w:t xml:space="preserve"> </w:t>
                    </w:r>
                    <w:r>
                      <w:rPr>
                        <w:b/>
                        <w:sz w:val="20"/>
                      </w:rPr>
                      <w:t>V</w:t>
                    </w:r>
                    <w:r>
                      <w:rPr>
                        <w:b/>
                        <w:spacing w:val="4"/>
                        <w:sz w:val="20"/>
                      </w:rPr>
                      <w:t xml:space="preserve"> </w:t>
                    </w:r>
                    <w:r>
                      <w:rPr>
                        <w:b/>
                        <w:spacing w:val="-10"/>
                        <w:sz w:val="20"/>
                      </w:rPr>
                      <w: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5EFF" w14:textId="5CA34F7C" w:rsidR="007C1F69" w:rsidRDefault="007C1F69">
    <w:pPr>
      <w:pStyle w:val="Header"/>
    </w:pPr>
    <w:r>
      <w:rPr>
        <w:noProof/>
      </w:rPr>
      <mc:AlternateContent>
        <mc:Choice Requires="wps">
          <w:drawing>
            <wp:anchor distT="0" distB="0" distL="0" distR="0" simplePos="0" relativeHeight="487406080" behindDoc="0" locked="0" layoutInCell="1" allowOverlap="1" wp14:anchorId="002D3A3E" wp14:editId="0FF8E6A8">
              <wp:simplePos x="635" y="635"/>
              <wp:positionH relativeFrom="page">
                <wp:align>center</wp:align>
              </wp:positionH>
              <wp:positionV relativeFrom="page">
                <wp:align>top</wp:align>
              </wp:positionV>
              <wp:extent cx="443865" cy="443865"/>
              <wp:effectExtent l="0" t="0" r="8890" b="16510"/>
              <wp:wrapNone/>
              <wp:docPr id="122439802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31D51" w14:textId="5008A01E" w:rsidR="007C1F69" w:rsidRPr="007C1F69" w:rsidRDefault="007C1F69"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2D3A3E" id="_x0000_t202" coordsize="21600,21600" o:spt="202" path="m,l,21600r21600,l21600,xe">
              <v:stroke joinstyle="miter"/>
              <v:path gradientshapeok="t" o:connecttype="rect"/>
            </v:shapetype>
            <v:shape id="Text Box 1" o:spid="_x0000_s1030" type="#_x0000_t202" alt="IN-CONFIDENCE" style="position:absolute;margin-left:0;margin-top:0;width:34.95pt;height:34.95pt;z-index:487406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B831D51" w14:textId="5008A01E" w:rsidR="007C1F69" w:rsidRPr="007C1F69" w:rsidRDefault="007C1F69"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4DF" w14:textId="77777777" w:rsidR="009E0237" w:rsidRDefault="009E0237">
    <w:pPr>
      <w:pStyle w:val="BodyText"/>
      <w:spacing w:line="14" w:lineRule="auto"/>
      <w:rPr>
        <w:b/>
        <w:sz w:val="20"/>
      </w:rPr>
    </w:pPr>
    <w:r>
      <w:rPr>
        <w:noProof/>
      </w:rPr>
      <mc:AlternateContent>
        <mc:Choice Requires="wps">
          <w:drawing>
            <wp:anchor distT="0" distB="0" distL="0" distR="0" simplePos="0" relativeHeight="487413248" behindDoc="1" locked="0" layoutInCell="1" allowOverlap="1" wp14:anchorId="2D7D0E25" wp14:editId="3194731D">
              <wp:simplePos x="0" y="0"/>
              <wp:positionH relativeFrom="page">
                <wp:posOffset>3348354</wp:posOffset>
              </wp:positionH>
              <wp:positionV relativeFrom="page">
                <wp:posOffset>204850</wp:posOffset>
              </wp:positionV>
              <wp:extent cx="852805" cy="152400"/>
              <wp:effectExtent l="0" t="0" r="0" b="0"/>
              <wp:wrapNone/>
              <wp:docPr id="29807033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52400"/>
                      </a:xfrm>
                      <a:prstGeom prst="rect">
                        <a:avLst/>
                      </a:prstGeom>
                    </wps:spPr>
                    <wps:txbx>
                      <w:txbxContent>
                        <w:p w14:paraId="07EC1EE9" w14:textId="77777777" w:rsidR="009E0237" w:rsidRDefault="009E0237">
                          <w:pPr>
                            <w:spacing w:line="223" w:lineRule="exact"/>
                            <w:ind w:left="20"/>
                            <w:rPr>
                              <w:rFonts w:ascii="Calibri"/>
                              <w:sz w:val="20"/>
                            </w:rPr>
                          </w:pPr>
                          <w:r>
                            <w:rPr>
                              <w:rFonts w:ascii="Calibri"/>
                              <w:spacing w:val="-2"/>
                              <w:sz w:val="20"/>
                            </w:rPr>
                            <w:t>IN-CONFIDENCE</w:t>
                          </w:r>
                        </w:p>
                      </w:txbxContent>
                    </wps:txbx>
                    <wps:bodyPr wrap="square" lIns="0" tIns="0" rIns="0" bIns="0" rtlCol="0">
                      <a:noAutofit/>
                    </wps:bodyPr>
                  </wps:wsp>
                </a:graphicData>
              </a:graphic>
            </wp:anchor>
          </w:drawing>
        </mc:Choice>
        <mc:Fallback>
          <w:pict>
            <v:shapetype w14:anchorId="2D7D0E25" id="_x0000_t202" coordsize="21600,21600" o:spt="202" path="m,l,21600r21600,l21600,xe">
              <v:stroke joinstyle="miter"/>
              <v:path gradientshapeok="t" o:connecttype="rect"/>
            </v:shapetype>
            <v:shape id="_x0000_s1031" type="#_x0000_t202" style="position:absolute;left:0;text-align:left;margin-left:263.65pt;margin-top:16.15pt;width:67.15pt;height:12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" filled="f" stroked="f">
              <v:textbox inset="0,0,0,0">
                <w:txbxContent>
                  <w:p w14:paraId="07EC1EE9" w14:textId="77777777" w:rsidR="009E0237" w:rsidRDefault="009E0237">
                    <w:pPr>
                      <w:spacing w:line="223" w:lineRule="exact"/>
                      <w:ind w:left="20"/>
                      <w:rPr>
                        <w:rFonts w:ascii="Calibri"/>
                        <w:sz w:val="20"/>
                      </w:rPr>
                    </w:pPr>
                    <w:r>
                      <w:rPr>
                        <w:rFonts w:ascii="Calibri"/>
                        <w:spacing w:val="-2"/>
                        <w:sz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4306" w14:textId="77777777" w:rsidR="009E0237" w:rsidRDefault="009E0237">
    <w:pPr>
      <w:pStyle w:val="BodyText"/>
      <w:spacing w:before="0" w:line="14" w:lineRule="auto"/>
      <w:ind w:left="0" w:firstLine="0"/>
      <w:rPr>
        <w:sz w:val="20"/>
      </w:rPr>
    </w:pPr>
    <w:r>
      <w:rPr>
        <w:noProof/>
      </w:rPr>
      <mc:AlternateContent>
        <mc:Choice Requires="wps">
          <w:drawing>
            <wp:anchor distT="0" distB="0" distL="0" distR="0" simplePos="0" relativeHeight="487411200" behindDoc="0" locked="0" layoutInCell="1" allowOverlap="1" wp14:anchorId="0040F7C8" wp14:editId="576E596B">
              <wp:simplePos x="838200" y="457200"/>
              <wp:positionH relativeFrom="page">
                <wp:align>center</wp:align>
              </wp:positionH>
              <wp:positionV relativeFrom="page">
                <wp:align>top</wp:align>
              </wp:positionV>
              <wp:extent cx="443865" cy="443865"/>
              <wp:effectExtent l="0" t="0" r="8890" b="16510"/>
              <wp:wrapNone/>
              <wp:docPr id="1736135171"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258F4" w14:textId="77777777" w:rsidR="009E0237" w:rsidRPr="007C1F69" w:rsidRDefault="009E0237"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40F7C8" id="_x0000_t202" coordsize="21600,21600" o:spt="202" path="m,l,21600r21600,l21600,xe">
              <v:stroke joinstyle="miter"/>
              <v:path gradientshapeok="t" o:connecttype="rect"/>
            </v:shapetype>
            <v:shape id="_x0000_s1033" type="#_x0000_t202" alt="IN-CONFIDENCE" style="position:absolute;margin-left:0;margin-top:0;width:34.95pt;height:34.95pt;z-index:487411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26258F4" w14:textId="77777777" w:rsidR="009E0237" w:rsidRPr="007C1F69" w:rsidRDefault="009E0237" w:rsidP="007C1F69">
                    <w:pPr>
                      <w:rPr>
                        <w:rFonts w:ascii="Calibri" w:eastAsia="Calibri" w:hAnsi="Calibri" w:cs="Calibri"/>
                        <w:noProof/>
                        <w:color w:val="000000"/>
                        <w:sz w:val="20"/>
                        <w:szCs w:val="20"/>
                      </w:rPr>
                    </w:pPr>
                    <w:r w:rsidRPr="007C1F69">
                      <w:rPr>
                        <w:rFonts w:ascii="Calibri" w:eastAsia="Calibri" w:hAnsi="Calibri" w:cs="Calibri"/>
                        <w:noProof/>
                        <w:color w:val="000000"/>
                        <w:sz w:val="20"/>
                        <w:szCs w:val="20"/>
                      </w:rPr>
                      <w:t>IN-CONFIDENCE</w:t>
                    </w:r>
                  </w:p>
                </w:txbxContent>
              </v:textbox>
              <w10:wrap anchorx="page" anchory="page"/>
            </v:shape>
          </w:pict>
        </mc:Fallback>
      </mc:AlternateContent>
    </w:r>
    <w:r>
      <w:rPr>
        <w:noProof/>
      </w:rPr>
      <mc:AlternateContent>
        <mc:Choice Requires="wps">
          <w:drawing>
            <wp:anchor distT="0" distB="0" distL="0" distR="0" simplePos="0" relativeHeight="487410176" behindDoc="1" locked="0" layoutInCell="1" allowOverlap="1" wp14:anchorId="3F694CB1" wp14:editId="45AFFCF7">
              <wp:simplePos x="0" y="0"/>
              <wp:positionH relativeFrom="page">
                <wp:posOffset>2866389</wp:posOffset>
              </wp:positionH>
              <wp:positionV relativeFrom="page">
                <wp:posOffset>441300</wp:posOffset>
              </wp:positionV>
              <wp:extent cx="1829435" cy="167640"/>
              <wp:effectExtent l="0" t="0" r="0" b="0"/>
              <wp:wrapNone/>
              <wp:docPr id="174284902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67640"/>
                      </a:xfrm>
                      <a:prstGeom prst="rect">
                        <a:avLst/>
                      </a:prstGeom>
                    </wps:spPr>
                    <wps:txbx>
                      <w:txbxContent>
                        <w:p w14:paraId="01FB5D77" w14:textId="0FAD1BDA" w:rsidR="009E0237" w:rsidRPr="009E0237" w:rsidRDefault="009E0237" w:rsidP="009E0237">
                          <w:pPr>
                            <w:spacing w:before="13"/>
                            <w:rPr>
                              <w:b/>
                              <w:sz w:val="20"/>
                              <w:lang w:val="en-NZ"/>
                            </w:rPr>
                          </w:pPr>
                        </w:p>
                      </w:txbxContent>
                    </wps:txbx>
                    <wps:bodyPr wrap="square" lIns="0" tIns="0" rIns="0" bIns="0" rtlCol="0">
                      <a:noAutofit/>
                    </wps:bodyPr>
                  </wps:wsp>
                </a:graphicData>
              </a:graphic>
            </wp:anchor>
          </w:drawing>
        </mc:Choice>
        <mc:Fallback>
          <w:pict>
            <v:shape w14:anchorId="3F694CB1" id="_x0000_s1034" type="#_x0000_t202" style="position:absolute;margin-left:225.7pt;margin-top:34.75pt;width:144.05pt;height:13.2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" filled="f" stroked="f">
              <v:textbox inset="0,0,0,0">
                <w:txbxContent>
                  <w:p w14:paraId="01FB5D77" w14:textId="0FAD1BDA" w:rsidR="009E0237" w:rsidRPr="009E0237" w:rsidRDefault="009E0237" w:rsidP="009E0237">
                    <w:pPr>
                      <w:spacing w:before="13"/>
                      <w:rPr>
                        <w:b/>
                        <w:sz w:val="20"/>
                        <w:lang w:val="en-NZ"/>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F4F4A"/>
    <w:multiLevelType w:val="multilevel"/>
    <w:tmpl w:val="2C5E6AE0"/>
    <w:lvl w:ilvl="0">
      <w:start w:val="1"/>
      <w:numFmt w:val="decimal"/>
      <w:lvlText w:val="%1"/>
      <w:lvlJc w:val="left"/>
      <w:pPr>
        <w:ind w:left="842"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56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54"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242" w:hanging="720"/>
      </w:pPr>
      <w:rPr>
        <w:rFonts w:hint="default"/>
        <w:lang w:val="en-US" w:eastAsia="en-US" w:bidi="ar-SA"/>
      </w:rPr>
    </w:lvl>
    <w:lvl w:ilvl="5">
      <w:numFmt w:val="bullet"/>
      <w:lvlText w:val="•"/>
      <w:lvlJc w:val="left"/>
      <w:pPr>
        <w:ind w:left="5136" w:hanging="720"/>
      </w:pPr>
      <w:rPr>
        <w:rFonts w:hint="default"/>
        <w:lang w:val="en-US" w:eastAsia="en-US" w:bidi="ar-SA"/>
      </w:rPr>
    </w:lvl>
    <w:lvl w:ilvl="6">
      <w:numFmt w:val="bullet"/>
      <w:lvlText w:val="•"/>
      <w:lvlJc w:val="left"/>
      <w:pPr>
        <w:ind w:left="6030" w:hanging="720"/>
      </w:pPr>
      <w:rPr>
        <w:rFonts w:hint="default"/>
        <w:lang w:val="en-US" w:eastAsia="en-US" w:bidi="ar-SA"/>
      </w:rPr>
    </w:lvl>
    <w:lvl w:ilvl="7">
      <w:numFmt w:val="bullet"/>
      <w:lvlText w:val="•"/>
      <w:lvlJc w:val="left"/>
      <w:pPr>
        <w:ind w:left="6924" w:hanging="720"/>
      </w:pPr>
      <w:rPr>
        <w:rFonts w:hint="default"/>
        <w:lang w:val="en-US" w:eastAsia="en-US" w:bidi="ar-SA"/>
      </w:rPr>
    </w:lvl>
    <w:lvl w:ilvl="8">
      <w:numFmt w:val="bullet"/>
      <w:lvlText w:val="•"/>
      <w:lvlJc w:val="left"/>
      <w:pPr>
        <w:ind w:left="7818" w:hanging="720"/>
      </w:pPr>
      <w:rPr>
        <w:rFonts w:hint="default"/>
        <w:lang w:val="en-US" w:eastAsia="en-US" w:bidi="ar-SA"/>
      </w:rPr>
    </w:lvl>
  </w:abstractNum>
  <w:abstractNum w:abstractNumId="1" w15:restartNumberingAfterBreak="0">
    <w:nsid w:val="6DC56188"/>
    <w:multiLevelType w:val="multilevel"/>
    <w:tmpl w:val="93E4076C"/>
    <w:lvl w:ilvl="0">
      <w:start w:val="1"/>
      <w:numFmt w:val="decimal"/>
      <w:lvlText w:val="%1"/>
      <w:lvlJc w:val="left"/>
      <w:pPr>
        <w:ind w:left="842"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56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54"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242" w:hanging="720"/>
      </w:pPr>
      <w:rPr>
        <w:rFonts w:hint="default"/>
        <w:lang w:val="en-US" w:eastAsia="en-US" w:bidi="ar-SA"/>
      </w:rPr>
    </w:lvl>
    <w:lvl w:ilvl="5">
      <w:numFmt w:val="bullet"/>
      <w:lvlText w:val="•"/>
      <w:lvlJc w:val="left"/>
      <w:pPr>
        <w:ind w:left="5136" w:hanging="720"/>
      </w:pPr>
      <w:rPr>
        <w:rFonts w:hint="default"/>
        <w:lang w:val="en-US" w:eastAsia="en-US" w:bidi="ar-SA"/>
      </w:rPr>
    </w:lvl>
    <w:lvl w:ilvl="6">
      <w:numFmt w:val="bullet"/>
      <w:lvlText w:val="•"/>
      <w:lvlJc w:val="left"/>
      <w:pPr>
        <w:ind w:left="6030" w:hanging="720"/>
      </w:pPr>
      <w:rPr>
        <w:rFonts w:hint="default"/>
        <w:lang w:val="en-US" w:eastAsia="en-US" w:bidi="ar-SA"/>
      </w:rPr>
    </w:lvl>
    <w:lvl w:ilvl="7">
      <w:numFmt w:val="bullet"/>
      <w:lvlText w:val="•"/>
      <w:lvlJc w:val="left"/>
      <w:pPr>
        <w:ind w:left="6924" w:hanging="720"/>
      </w:pPr>
      <w:rPr>
        <w:rFonts w:hint="default"/>
        <w:lang w:val="en-US" w:eastAsia="en-US" w:bidi="ar-SA"/>
      </w:rPr>
    </w:lvl>
    <w:lvl w:ilvl="8">
      <w:numFmt w:val="bullet"/>
      <w:lvlText w:val="•"/>
      <w:lvlJc w:val="left"/>
      <w:pPr>
        <w:ind w:left="7818" w:hanging="720"/>
      </w:pPr>
      <w:rPr>
        <w:rFonts w:hint="default"/>
        <w:lang w:val="en-US" w:eastAsia="en-US" w:bidi="ar-SA"/>
      </w:rPr>
    </w:lvl>
  </w:abstractNum>
  <w:num w:numId="1" w16cid:durableId="1056970277">
    <w:abstractNumId w:val="0"/>
  </w:num>
  <w:num w:numId="2" w16cid:durableId="181456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12FC2"/>
    <w:rsid w:val="00002857"/>
    <w:rsid w:val="005C3B46"/>
    <w:rsid w:val="007373D5"/>
    <w:rsid w:val="007C1F69"/>
    <w:rsid w:val="009E0237"/>
    <w:rsid w:val="00D12FC2"/>
    <w:rsid w:val="00EE6F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110E"/>
  <w15:docId w15:val="{66A4EF44-6CD8-4BDE-9AAC-FDA4DB8B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2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41" w:hanging="720"/>
    </w:pPr>
    <w:rPr>
      <w:sz w:val="24"/>
      <w:szCs w:val="24"/>
    </w:rPr>
  </w:style>
  <w:style w:type="paragraph" w:styleId="Title">
    <w:name w:val="Title"/>
    <w:basedOn w:val="Normal"/>
    <w:uiPriority w:val="10"/>
    <w:qFormat/>
    <w:pPr>
      <w:ind w:left="121"/>
    </w:pPr>
    <w:rPr>
      <w:b/>
      <w:bCs/>
      <w:sz w:val="28"/>
      <w:szCs w:val="28"/>
    </w:rPr>
  </w:style>
  <w:style w:type="paragraph" w:styleId="ListParagraph">
    <w:name w:val="List Paragraph"/>
    <w:basedOn w:val="Normal"/>
    <w:uiPriority w:val="1"/>
    <w:qFormat/>
    <w:pPr>
      <w:spacing w:before="240"/>
      <w:ind w:left="841" w:hanging="720"/>
    </w:pPr>
  </w:style>
  <w:style w:type="paragraph" w:customStyle="1" w:styleId="TableParagraph">
    <w:name w:val="Table Paragraph"/>
    <w:basedOn w:val="Normal"/>
    <w:uiPriority w:val="1"/>
    <w:qFormat/>
    <w:pPr>
      <w:spacing w:before="59"/>
      <w:ind w:left="110"/>
    </w:pPr>
  </w:style>
  <w:style w:type="paragraph" w:styleId="Header">
    <w:name w:val="header"/>
    <w:basedOn w:val="Normal"/>
    <w:link w:val="HeaderChar"/>
    <w:uiPriority w:val="99"/>
    <w:unhideWhenUsed/>
    <w:rsid w:val="007C1F69"/>
    <w:pPr>
      <w:tabs>
        <w:tab w:val="center" w:pos="4513"/>
        <w:tab w:val="right" w:pos="9026"/>
      </w:tabs>
    </w:pPr>
  </w:style>
  <w:style w:type="character" w:customStyle="1" w:styleId="HeaderChar">
    <w:name w:val="Header Char"/>
    <w:basedOn w:val="DefaultParagraphFont"/>
    <w:link w:val="Header"/>
    <w:uiPriority w:val="99"/>
    <w:rsid w:val="007C1F69"/>
    <w:rPr>
      <w:rFonts w:ascii="Arial" w:eastAsia="Arial" w:hAnsi="Arial" w:cs="Arial"/>
    </w:rPr>
  </w:style>
  <w:style w:type="paragraph" w:styleId="Footer">
    <w:name w:val="footer"/>
    <w:basedOn w:val="Normal"/>
    <w:link w:val="FooterChar"/>
    <w:uiPriority w:val="99"/>
    <w:unhideWhenUsed/>
    <w:rsid w:val="009E0237"/>
    <w:pPr>
      <w:tabs>
        <w:tab w:val="center" w:pos="4513"/>
        <w:tab w:val="right" w:pos="9026"/>
      </w:tabs>
    </w:pPr>
  </w:style>
  <w:style w:type="character" w:customStyle="1" w:styleId="FooterChar">
    <w:name w:val="Footer Char"/>
    <w:basedOn w:val="DefaultParagraphFont"/>
    <w:link w:val="Footer"/>
    <w:uiPriority w:val="99"/>
    <w:rsid w:val="009E02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4265</Words>
  <Characters>24311</Characters>
  <Application>Microsoft Office Word</Application>
  <DocSecurity>0</DocSecurity>
  <Lines>202</Lines>
  <Paragraphs>57</Paragraphs>
  <ScaleCrop>false</ScaleCrop>
  <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Carolyn Vasta</cp:lastModifiedBy>
  <cp:revision>3</cp:revision>
  <dcterms:created xsi:type="dcterms:W3CDTF">2024-11-26T21:18:00Z</dcterms:created>
  <dcterms:modified xsi:type="dcterms:W3CDTF">2024-12-03T00:07:00Z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Writer</vt:lpwstr>
  </property>
  <property fmtid="{D5CDD505-2E9C-101B-9397-08002B2CF9AE}" pid="4" name="LastSaved">
    <vt:filetime>2024-11-26T00:00:00Z</vt:filetime>
  </property>
  <property fmtid="{D5CDD505-2E9C-101B-9397-08002B2CF9AE}" pid="5" name="Producer">
    <vt:lpwstr>LibreOffice 7.2; modified using iText® 5.5.12 ©2000-2017 iText Group NV (AGPL-version)</vt:lpwstr>
  </property>
  <property fmtid="{D5CDD505-2E9C-101B-9397-08002B2CF9AE}" pid="6" name="ClassificationContentMarkingHeaderShapeIds">
    <vt:lpwstr>48fad4c5,63611309,7950ebc4</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f43e46a9-9901-46e9-bfae-bb6189d4cb66_Enabled">
    <vt:lpwstr>true</vt:lpwstr>
  </property>
  <property fmtid="{D5CDD505-2E9C-101B-9397-08002B2CF9AE}" pid="10" name="MSIP_Label_f43e46a9-9901-46e9-bfae-bb6189d4cb66_SetDate">
    <vt:lpwstr>2024-12-02T18:49:06Z</vt:lpwstr>
  </property>
  <property fmtid="{D5CDD505-2E9C-101B-9397-08002B2CF9AE}" pid="11" name="MSIP_Label_f43e46a9-9901-46e9-bfae-bb6189d4cb66_Method">
    <vt:lpwstr>Standard</vt:lpwstr>
  </property>
  <property fmtid="{D5CDD505-2E9C-101B-9397-08002B2CF9AE}" pid="12" name="MSIP_Label_f43e46a9-9901-46e9-bfae-bb6189d4cb66_Name">
    <vt:lpwstr>In-confidence</vt:lpwstr>
  </property>
  <property fmtid="{D5CDD505-2E9C-101B-9397-08002B2CF9AE}" pid="13" name="MSIP_Label_f43e46a9-9901-46e9-bfae-bb6189d4cb66_SiteId">
    <vt:lpwstr>e40c4f52-99bd-4d4f-bf7e-d001a2ca6556</vt:lpwstr>
  </property>
  <property fmtid="{D5CDD505-2E9C-101B-9397-08002B2CF9AE}" pid="14" name="MSIP_Label_f43e46a9-9901-46e9-bfae-bb6189d4cb66_ActionId">
    <vt:lpwstr>720e9d2b-9d01-4ae9-b565-c8f19fe1b7e8</vt:lpwstr>
  </property>
  <property fmtid="{D5CDD505-2E9C-101B-9397-08002B2CF9AE}" pid="15" name="MSIP_Label_f43e46a9-9901-46e9-bfae-bb6189d4cb66_ContentBits">
    <vt:lpwstr>1</vt:lpwstr>
  </property>
</Properties>
</file>