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D3B5" w14:textId="77777777" w:rsidR="00BC3FC4" w:rsidRDefault="00367365">
      <w:pPr>
        <w:pStyle w:val="Heading1"/>
        <w:spacing w:before="82"/>
      </w:pPr>
      <w:r>
        <w:t xml:space="preserve">In </w:t>
      </w:r>
      <w:r>
        <w:rPr>
          <w:spacing w:val="-2"/>
        </w:rPr>
        <w:t>Confidence</w:t>
      </w:r>
    </w:p>
    <w:p w14:paraId="130D9CA0" w14:textId="77777777" w:rsidR="00BC3FC4" w:rsidRDefault="00367365">
      <w:pPr>
        <w:pStyle w:val="BodyText"/>
        <w:spacing w:before="181" w:line="398" w:lineRule="auto"/>
        <w:ind w:left="200" w:right="4750" w:firstLine="0"/>
      </w:pPr>
      <w:r>
        <w:t>Office</w:t>
      </w:r>
      <w:r>
        <w:rPr>
          <w:spacing w:val="-7"/>
        </w:rPr>
        <w:t xml:space="preserve"> </w:t>
      </w:r>
      <w:r>
        <w:t>of</w:t>
      </w:r>
      <w:r>
        <w:rPr>
          <w:spacing w:val="-7"/>
        </w:rPr>
        <w:t xml:space="preserve"> </w:t>
      </w:r>
      <w:r>
        <w:t>the</w:t>
      </w:r>
      <w:r>
        <w:rPr>
          <w:spacing w:val="-7"/>
        </w:rPr>
        <w:t xml:space="preserve"> </w:t>
      </w:r>
      <w:r>
        <w:t>Minister</w:t>
      </w:r>
      <w:r>
        <w:rPr>
          <w:spacing w:val="-7"/>
        </w:rPr>
        <w:t xml:space="preserve"> </w:t>
      </w:r>
      <w:r>
        <w:t>for</w:t>
      </w:r>
      <w:r>
        <w:rPr>
          <w:spacing w:val="-5"/>
        </w:rPr>
        <w:t xml:space="preserve"> </w:t>
      </w:r>
      <w:r>
        <w:t>Disability</w:t>
      </w:r>
      <w:r>
        <w:rPr>
          <w:spacing w:val="-6"/>
        </w:rPr>
        <w:t xml:space="preserve"> </w:t>
      </w:r>
      <w:r>
        <w:t>Issues Cabinet Social Outcomes Committee</w:t>
      </w:r>
    </w:p>
    <w:p w14:paraId="0C3E5FC0" w14:textId="77777777" w:rsidR="00BC3FC4" w:rsidRDefault="00BC3FC4">
      <w:pPr>
        <w:pStyle w:val="BodyText"/>
        <w:spacing w:before="180"/>
        <w:ind w:left="0" w:firstLine="0"/>
      </w:pPr>
    </w:p>
    <w:p w14:paraId="4FEBF003" w14:textId="77777777" w:rsidR="00BC3FC4" w:rsidRDefault="00367365">
      <w:pPr>
        <w:ind w:left="200"/>
        <w:rPr>
          <w:rFonts w:ascii="Arial"/>
          <w:b/>
          <w:sz w:val="28"/>
        </w:rPr>
      </w:pPr>
      <w:bookmarkStart w:id="0" w:name="Action_to_improve_the_sustainability_of_"/>
      <w:bookmarkEnd w:id="0"/>
      <w:r>
        <w:rPr>
          <w:rFonts w:ascii="Arial"/>
          <w:b/>
          <w:sz w:val="28"/>
        </w:rPr>
        <w:t>Action</w:t>
      </w:r>
      <w:r>
        <w:rPr>
          <w:rFonts w:ascii="Arial"/>
          <w:b/>
          <w:spacing w:val="-7"/>
          <w:sz w:val="28"/>
        </w:rPr>
        <w:t xml:space="preserve"> </w:t>
      </w:r>
      <w:r>
        <w:rPr>
          <w:rFonts w:ascii="Arial"/>
          <w:b/>
          <w:sz w:val="28"/>
        </w:rPr>
        <w:t>to</w:t>
      </w:r>
      <w:r>
        <w:rPr>
          <w:rFonts w:ascii="Arial"/>
          <w:b/>
          <w:spacing w:val="-6"/>
          <w:sz w:val="28"/>
        </w:rPr>
        <w:t xml:space="preserve"> </w:t>
      </w:r>
      <w:r>
        <w:rPr>
          <w:rFonts w:ascii="Arial"/>
          <w:b/>
          <w:sz w:val="28"/>
        </w:rPr>
        <w:t>improve</w:t>
      </w:r>
      <w:r>
        <w:rPr>
          <w:rFonts w:ascii="Arial"/>
          <w:b/>
          <w:spacing w:val="-6"/>
          <w:sz w:val="28"/>
        </w:rPr>
        <w:t xml:space="preserve"> </w:t>
      </w:r>
      <w:r>
        <w:rPr>
          <w:rFonts w:ascii="Arial"/>
          <w:b/>
          <w:sz w:val="28"/>
        </w:rPr>
        <w:t>the</w:t>
      </w:r>
      <w:r>
        <w:rPr>
          <w:rFonts w:ascii="Arial"/>
          <w:b/>
          <w:spacing w:val="-4"/>
          <w:sz w:val="28"/>
        </w:rPr>
        <w:t xml:space="preserve"> </w:t>
      </w:r>
      <w:r>
        <w:rPr>
          <w:rFonts w:ascii="Arial"/>
          <w:b/>
          <w:sz w:val="28"/>
        </w:rPr>
        <w:t>sustainability</w:t>
      </w:r>
      <w:r>
        <w:rPr>
          <w:rFonts w:ascii="Arial"/>
          <w:b/>
          <w:spacing w:val="-6"/>
          <w:sz w:val="28"/>
        </w:rPr>
        <w:t xml:space="preserve"> </w:t>
      </w:r>
      <w:r>
        <w:rPr>
          <w:rFonts w:ascii="Arial"/>
          <w:b/>
          <w:sz w:val="28"/>
        </w:rPr>
        <w:t>of</w:t>
      </w:r>
      <w:r>
        <w:rPr>
          <w:rFonts w:ascii="Arial"/>
          <w:b/>
          <w:spacing w:val="-5"/>
          <w:sz w:val="28"/>
        </w:rPr>
        <w:t xml:space="preserve"> </w:t>
      </w:r>
      <w:r>
        <w:rPr>
          <w:rFonts w:ascii="Arial"/>
          <w:b/>
          <w:sz w:val="28"/>
        </w:rPr>
        <w:t>Disability</w:t>
      </w:r>
      <w:r>
        <w:rPr>
          <w:rFonts w:ascii="Arial"/>
          <w:b/>
          <w:spacing w:val="-5"/>
          <w:sz w:val="28"/>
        </w:rPr>
        <w:t xml:space="preserve"> </w:t>
      </w:r>
      <w:r>
        <w:rPr>
          <w:rFonts w:ascii="Arial"/>
          <w:b/>
          <w:sz w:val="28"/>
        </w:rPr>
        <w:t>Support</w:t>
      </w:r>
      <w:r>
        <w:rPr>
          <w:rFonts w:ascii="Arial"/>
          <w:b/>
          <w:spacing w:val="-5"/>
          <w:sz w:val="28"/>
        </w:rPr>
        <w:t xml:space="preserve"> </w:t>
      </w:r>
      <w:r>
        <w:rPr>
          <w:rFonts w:ascii="Arial"/>
          <w:b/>
          <w:spacing w:val="-2"/>
          <w:sz w:val="28"/>
        </w:rPr>
        <w:t>Services</w:t>
      </w:r>
    </w:p>
    <w:p w14:paraId="296383D3" w14:textId="77777777" w:rsidR="00BC3FC4" w:rsidRDefault="00367365">
      <w:pPr>
        <w:pStyle w:val="Heading1"/>
        <w:spacing w:before="186"/>
      </w:pPr>
      <w:bookmarkStart w:id="1" w:name="Proposal"/>
      <w:bookmarkEnd w:id="1"/>
      <w:r>
        <w:rPr>
          <w:spacing w:val="-2"/>
        </w:rPr>
        <w:t>Proposal</w:t>
      </w:r>
    </w:p>
    <w:p w14:paraId="69C4FC3C" w14:textId="77777777" w:rsidR="00BC3FC4" w:rsidRDefault="00367365">
      <w:pPr>
        <w:pStyle w:val="ListParagraph"/>
        <w:numPr>
          <w:ilvl w:val="0"/>
          <w:numId w:val="5"/>
        </w:numPr>
        <w:tabs>
          <w:tab w:val="left" w:pos="627"/>
        </w:tabs>
        <w:spacing w:before="181"/>
        <w:ind w:right="924"/>
        <w:rPr>
          <w:sz w:val="24"/>
        </w:rPr>
      </w:pPr>
      <w:r>
        <w:rPr>
          <w:sz w:val="24"/>
        </w:rPr>
        <w:t>This</w:t>
      </w:r>
      <w:r>
        <w:rPr>
          <w:spacing w:val="-3"/>
          <w:sz w:val="24"/>
        </w:rPr>
        <w:t xml:space="preserve"> </w:t>
      </w:r>
      <w:r>
        <w:rPr>
          <w:sz w:val="24"/>
        </w:rPr>
        <w:t>paper</w:t>
      </w:r>
      <w:r>
        <w:rPr>
          <w:spacing w:val="-4"/>
          <w:sz w:val="24"/>
        </w:rPr>
        <w:t xml:space="preserve"> </w:t>
      </w:r>
      <w:r>
        <w:rPr>
          <w:sz w:val="24"/>
        </w:rPr>
        <w:t>seeks</w:t>
      </w:r>
      <w:r>
        <w:rPr>
          <w:spacing w:val="-3"/>
          <w:sz w:val="24"/>
        </w:rPr>
        <w:t xml:space="preserve"> </w:t>
      </w:r>
      <w:r>
        <w:rPr>
          <w:sz w:val="24"/>
        </w:rPr>
        <w:t>decisions</w:t>
      </w:r>
      <w:r>
        <w:rPr>
          <w:spacing w:val="-3"/>
          <w:sz w:val="24"/>
        </w:rPr>
        <w:t xml:space="preserve"> </w:t>
      </w:r>
      <w:r>
        <w:rPr>
          <w:sz w:val="24"/>
        </w:rPr>
        <w:t>for</w:t>
      </w:r>
      <w:r>
        <w:rPr>
          <w:spacing w:val="-4"/>
          <w:sz w:val="24"/>
        </w:rPr>
        <w:t xml:space="preserve"> </w:t>
      </w:r>
      <w:r>
        <w:rPr>
          <w:sz w:val="24"/>
        </w:rPr>
        <w:t>next</w:t>
      </w:r>
      <w:r>
        <w:rPr>
          <w:spacing w:val="-3"/>
          <w:sz w:val="24"/>
        </w:rPr>
        <w:t xml:space="preserve"> </w:t>
      </w:r>
      <w:r>
        <w:rPr>
          <w:sz w:val="24"/>
        </w:rPr>
        <w:t>steps</w:t>
      </w:r>
      <w:r>
        <w:rPr>
          <w:spacing w:val="-3"/>
          <w:sz w:val="24"/>
        </w:rPr>
        <w:t xml:space="preserve"> </w:t>
      </w:r>
      <w:r>
        <w:rPr>
          <w:sz w:val="24"/>
        </w:rPr>
        <w:t>in</w:t>
      </w:r>
      <w:r>
        <w:rPr>
          <w:spacing w:val="-3"/>
          <w:sz w:val="24"/>
        </w:rPr>
        <w:t xml:space="preserve"> </w:t>
      </w:r>
      <w:r>
        <w:rPr>
          <w:sz w:val="24"/>
        </w:rPr>
        <w:t>responding</w:t>
      </w:r>
      <w:r>
        <w:rPr>
          <w:spacing w:val="-3"/>
          <w:sz w:val="24"/>
        </w:rPr>
        <w:t xml:space="preserve"> </w:t>
      </w:r>
      <w:r>
        <w:rPr>
          <w:sz w:val="24"/>
        </w:rPr>
        <w:t>to</w:t>
      </w:r>
      <w:r>
        <w:rPr>
          <w:spacing w:val="-3"/>
          <w:sz w:val="24"/>
        </w:rPr>
        <w:t xml:space="preserve"> </w:t>
      </w:r>
      <w:r>
        <w:rPr>
          <w:sz w:val="24"/>
        </w:rPr>
        <w:t>recommendations</w:t>
      </w:r>
      <w:r>
        <w:rPr>
          <w:spacing w:val="-3"/>
          <w:sz w:val="24"/>
        </w:rPr>
        <w:t xml:space="preserve"> </w:t>
      </w:r>
      <w:r>
        <w:rPr>
          <w:sz w:val="24"/>
        </w:rPr>
        <w:t>from</w:t>
      </w:r>
      <w:r>
        <w:rPr>
          <w:spacing w:val="-3"/>
          <w:sz w:val="24"/>
        </w:rPr>
        <w:t xml:space="preserve"> </w:t>
      </w:r>
      <w:r>
        <w:rPr>
          <w:sz w:val="24"/>
        </w:rPr>
        <w:t>the Independent Review of Disability Support Services (DSS) on:</w:t>
      </w:r>
    </w:p>
    <w:p w14:paraId="450D67AF" w14:textId="77777777" w:rsidR="00BC3FC4" w:rsidRDefault="00367365">
      <w:pPr>
        <w:pStyle w:val="ListParagraph"/>
        <w:numPr>
          <w:ilvl w:val="1"/>
          <w:numId w:val="5"/>
        </w:numPr>
        <w:tabs>
          <w:tab w:val="left" w:pos="1193"/>
        </w:tabs>
        <w:ind w:right="1143"/>
        <w:rPr>
          <w:sz w:val="24"/>
        </w:rPr>
      </w:pPr>
      <w:r>
        <w:rPr>
          <w:sz w:val="24"/>
        </w:rPr>
        <w:t>next</w:t>
      </w:r>
      <w:r>
        <w:rPr>
          <w:spacing w:val="-3"/>
          <w:sz w:val="24"/>
        </w:rPr>
        <w:t xml:space="preserve"> </w:t>
      </w:r>
      <w:r>
        <w:rPr>
          <w:sz w:val="24"/>
        </w:rPr>
        <w:t>steps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rapid</w:t>
      </w:r>
      <w:r>
        <w:rPr>
          <w:spacing w:val="-3"/>
          <w:sz w:val="24"/>
        </w:rPr>
        <w:t xml:space="preserve"> </w:t>
      </w:r>
      <w:r>
        <w:rPr>
          <w:sz w:val="24"/>
        </w:rPr>
        <w:t>review</w:t>
      </w:r>
      <w:r>
        <w:rPr>
          <w:spacing w:val="-4"/>
          <w:sz w:val="24"/>
        </w:rPr>
        <w:t xml:space="preserve"> </w:t>
      </w:r>
      <w:r>
        <w:rPr>
          <w:sz w:val="24"/>
        </w:rPr>
        <w:t>of</w:t>
      </w:r>
      <w:r>
        <w:rPr>
          <w:spacing w:val="-4"/>
          <w:sz w:val="24"/>
        </w:rPr>
        <w:t xml:space="preserve"> </w:t>
      </w:r>
      <w:r>
        <w:rPr>
          <w:sz w:val="24"/>
        </w:rPr>
        <w:t>residential</w:t>
      </w:r>
      <w:r>
        <w:rPr>
          <w:spacing w:val="-3"/>
          <w:sz w:val="24"/>
        </w:rPr>
        <w:t xml:space="preserve"> </w:t>
      </w:r>
      <w:r>
        <w:rPr>
          <w:sz w:val="24"/>
        </w:rPr>
        <w:t>care</w:t>
      </w:r>
      <w:r>
        <w:rPr>
          <w:spacing w:val="-4"/>
          <w:sz w:val="24"/>
        </w:rPr>
        <w:t xml:space="preserve"> </w:t>
      </w:r>
      <w:r>
        <w:rPr>
          <w:sz w:val="24"/>
        </w:rPr>
        <w:t>contract</w:t>
      </w:r>
      <w:r>
        <w:rPr>
          <w:spacing w:val="-3"/>
          <w:sz w:val="24"/>
        </w:rPr>
        <w:t xml:space="preserve"> </w:t>
      </w:r>
      <w:r>
        <w:rPr>
          <w:sz w:val="24"/>
        </w:rPr>
        <w:t>and</w:t>
      </w:r>
      <w:r>
        <w:rPr>
          <w:spacing w:val="-3"/>
          <w:sz w:val="24"/>
        </w:rPr>
        <w:t xml:space="preserve"> </w:t>
      </w:r>
      <w:r>
        <w:rPr>
          <w:sz w:val="24"/>
        </w:rPr>
        <w:t>pricing</w:t>
      </w:r>
      <w:r>
        <w:rPr>
          <w:spacing w:val="-3"/>
          <w:sz w:val="24"/>
        </w:rPr>
        <w:t xml:space="preserve"> </w:t>
      </w:r>
      <w:r>
        <w:rPr>
          <w:sz w:val="24"/>
        </w:rPr>
        <w:t>models (recommendation two)</w:t>
      </w:r>
    </w:p>
    <w:p w14:paraId="2E4F6EE8" w14:textId="77777777" w:rsidR="00BC3FC4" w:rsidRDefault="00367365">
      <w:pPr>
        <w:pStyle w:val="ListParagraph"/>
        <w:numPr>
          <w:ilvl w:val="1"/>
          <w:numId w:val="5"/>
        </w:numPr>
        <w:tabs>
          <w:tab w:val="left" w:pos="1193"/>
        </w:tabs>
        <w:ind w:right="498"/>
        <w:rPr>
          <w:sz w:val="24"/>
        </w:rPr>
      </w:pPr>
      <w:r>
        <w:rPr>
          <w:sz w:val="24"/>
        </w:rPr>
        <w:t>consulting with the disability community and sector on the impacts of options: to update</w:t>
      </w:r>
      <w:r>
        <w:rPr>
          <w:spacing w:val="-5"/>
          <w:sz w:val="24"/>
        </w:rPr>
        <w:t xml:space="preserve"> </w:t>
      </w:r>
      <w:r>
        <w:rPr>
          <w:sz w:val="24"/>
        </w:rPr>
        <w:t>assessment</w:t>
      </w:r>
      <w:r>
        <w:rPr>
          <w:spacing w:val="-4"/>
          <w:sz w:val="24"/>
        </w:rPr>
        <w:t xml:space="preserve"> </w:t>
      </w:r>
      <w:r>
        <w:rPr>
          <w:sz w:val="24"/>
        </w:rPr>
        <w:t>and</w:t>
      </w:r>
      <w:r>
        <w:rPr>
          <w:spacing w:val="-3"/>
          <w:sz w:val="24"/>
        </w:rPr>
        <w:t xml:space="preserve"> </w:t>
      </w:r>
      <w:r>
        <w:rPr>
          <w:sz w:val="24"/>
        </w:rPr>
        <w:t>allocation</w:t>
      </w:r>
      <w:r>
        <w:rPr>
          <w:spacing w:val="-4"/>
          <w:sz w:val="24"/>
        </w:rPr>
        <w:t xml:space="preserve"> </w:t>
      </w:r>
      <w:r>
        <w:rPr>
          <w:sz w:val="24"/>
        </w:rPr>
        <w:t>settings</w:t>
      </w:r>
      <w:r>
        <w:rPr>
          <w:spacing w:val="-4"/>
          <w:sz w:val="24"/>
        </w:rPr>
        <w:t xml:space="preserve"> </w:t>
      </w:r>
      <w:r>
        <w:rPr>
          <w:sz w:val="24"/>
        </w:rPr>
        <w:t>(recommendation</w:t>
      </w:r>
      <w:r>
        <w:rPr>
          <w:spacing w:val="-4"/>
          <w:sz w:val="24"/>
        </w:rPr>
        <w:t xml:space="preserve"> </w:t>
      </w:r>
      <w:r>
        <w:rPr>
          <w:sz w:val="24"/>
        </w:rPr>
        <w:t>five);</w:t>
      </w:r>
      <w:r>
        <w:rPr>
          <w:spacing w:val="-4"/>
          <w:sz w:val="24"/>
        </w:rPr>
        <w:t xml:space="preserve"> </w:t>
      </w:r>
      <w:r>
        <w:rPr>
          <w:sz w:val="24"/>
        </w:rPr>
        <w:t>and</w:t>
      </w:r>
      <w:r>
        <w:rPr>
          <w:spacing w:val="-4"/>
          <w:sz w:val="24"/>
        </w:rPr>
        <w:t xml:space="preserve"> </w:t>
      </w:r>
      <w:r>
        <w:rPr>
          <w:sz w:val="24"/>
        </w:rPr>
        <w:t>that</w:t>
      </w:r>
      <w:r>
        <w:rPr>
          <w:spacing w:val="-3"/>
          <w:sz w:val="24"/>
        </w:rPr>
        <w:t xml:space="preserve"> </w:t>
      </w:r>
      <w:r>
        <w:rPr>
          <w:sz w:val="24"/>
        </w:rPr>
        <w:t>establish criteria for access to flexible funding and review the flexible funding guidelines to improve clarity and consistency (recommendation six)</w:t>
      </w:r>
    </w:p>
    <w:p w14:paraId="385E74F3" w14:textId="77777777" w:rsidR="00BC3FC4" w:rsidRDefault="00367365">
      <w:pPr>
        <w:pStyle w:val="ListParagraph"/>
        <w:numPr>
          <w:ilvl w:val="1"/>
          <w:numId w:val="5"/>
        </w:numPr>
        <w:tabs>
          <w:tab w:val="left" w:pos="1193"/>
        </w:tabs>
        <w:spacing w:before="241"/>
        <w:ind w:right="1059"/>
        <w:rPr>
          <w:sz w:val="24"/>
        </w:rPr>
      </w:pPr>
      <w:r>
        <w:rPr>
          <w:sz w:val="24"/>
        </w:rPr>
        <w:t>consulting on 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longer-term policy work to deliver</w:t>
      </w:r>
      <w:r>
        <w:rPr>
          <w:spacing w:val="-1"/>
          <w:sz w:val="24"/>
        </w:rPr>
        <w:t xml:space="preserve"> </w:t>
      </w:r>
      <w:r>
        <w:rPr>
          <w:sz w:val="24"/>
        </w:rPr>
        <w:t>fair, consistent, transparent,</w:t>
      </w:r>
      <w:r>
        <w:rPr>
          <w:spacing w:val="-3"/>
          <w:sz w:val="24"/>
        </w:rPr>
        <w:t xml:space="preserve"> </w:t>
      </w:r>
      <w:r>
        <w:rPr>
          <w:sz w:val="24"/>
        </w:rPr>
        <w:t>and</w:t>
      </w:r>
      <w:r>
        <w:rPr>
          <w:spacing w:val="-4"/>
          <w:sz w:val="24"/>
        </w:rPr>
        <w:t xml:space="preserve"> </w:t>
      </w:r>
      <w:r>
        <w:rPr>
          <w:sz w:val="24"/>
        </w:rPr>
        <w:t>sustainable</w:t>
      </w:r>
      <w:r>
        <w:rPr>
          <w:spacing w:val="-5"/>
          <w:sz w:val="24"/>
        </w:rPr>
        <w:t xml:space="preserve"> </w:t>
      </w:r>
      <w:r>
        <w:rPr>
          <w:sz w:val="24"/>
        </w:rPr>
        <w:t>support</w:t>
      </w:r>
      <w:r>
        <w:rPr>
          <w:spacing w:val="-4"/>
          <w:sz w:val="24"/>
        </w:rPr>
        <w:t xml:space="preserve"> </w:t>
      </w:r>
      <w:r>
        <w:rPr>
          <w:sz w:val="24"/>
        </w:rPr>
        <w:t>services</w:t>
      </w:r>
      <w:r>
        <w:rPr>
          <w:spacing w:val="-3"/>
          <w:sz w:val="24"/>
        </w:rPr>
        <w:t xml:space="preserve"> </w:t>
      </w:r>
      <w:r>
        <w:rPr>
          <w:sz w:val="24"/>
        </w:rPr>
        <w:t>for</w:t>
      </w:r>
      <w:r>
        <w:rPr>
          <w:spacing w:val="-5"/>
          <w:sz w:val="24"/>
        </w:rPr>
        <w:t xml:space="preserve"> </w:t>
      </w:r>
      <w:r>
        <w:rPr>
          <w:sz w:val="24"/>
        </w:rPr>
        <w:t>disabled</w:t>
      </w:r>
      <w:r>
        <w:rPr>
          <w:spacing w:val="-4"/>
          <w:sz w:val="24"/>
        </w:rPr>
        <w:t xml:space="preserve"> </w:t>
      </w:r>
      <w:r>
        <w:rPr>
          <w:sz w:val="24"/>
        </w:rPr>
        <w:t>people</w:t>
      </w:r>
      <w:r>
        <w:rPr>
          <w:spacing w:val="-6"/>
          <w:sz w:val="24"/>
        </w:rPr>
        <w:t xml:space="preserve"> </w:t>
      </w:r>
      <w:r>
        <w:rPr>
          <w:sz w:val="24"/>
        </w:rPr>
        <w:t>and</w:t>
      </w:r>
      <w:r>
        <w:rPr>
          <w:spacing w:val="-3"/>
          <w:sz w:val="24"/>
        </w:rPr>
        <w:t xml:space="preserve"> </w:t>
      </w:r>
      <w:r>
        <w:rPr>
          <w:sz w:val="24"/>
        </w:rPr>
        <w:t>families.</w:t>
      </w:r>
    </w:p>
    <w:p w14:paraId="1AB970BC" w14:textId="77777777" w:rsidR="00BC3FC4" w:rsidRDefault="00367365">
      <w:pPr>
        <w:pStyle w:val="Heading1"/>
        <w:ind w:left="199"/>
      </w:pPr>
      <w:bookmarkStart w:id="2" w:name="Relation_to_government_priorities"/>
      <w:bookmarkEnd w:id="2"/>
      <w:r>
        <w:t>Relation</w:t>
      </w:r>
      <w:r>
        <w:rPr>
          <w:spacing w:val="-5"/>
        </w:rPr>
        <w:t xml:space="preserve"> </w:t>
      </w:r>
      <w:r>
        <w:t>to</w:t>
      </w:r>
      <w:r>
        <w:rPr>
          <w:spacing w:val="-4"/>
        </w:rPr>
        <w:t xml:space="preserve"> </w:t>
      </w:r>
      <w:r>
        <w:t>government</w:t>
      </w:r>
      <w:r>
        <w:rPr>
          <w:spacing w:val="-5"/>
        </w:rPr>
        <w:t xml:space="preserve"> </w:t>
      </w:r>
      <w:r>
        <w:rPr>
          <w:spacing w:val="-2"/>
        </w:rPr>
        <w:t>priorities</w:t>
      </w:r>
    </w:p>
    <w:p w14:paraId="5726A9B2" w14:textId="77777777" w:rsidR="00BC3FC4" w:rsidRDefault="00367365">
      <w:pPr>
        <w:pStyle w:val="ListParagraph"/>
        <w:numPr>
          <w:ilvl w:val="0"/>
          <w:numId w:val="5"/>
        </w:numPr>
        <w:tabs>
          <w:tab w:val="left" w:pos="627"/>
        </w:tabs>
        <w:spacing w:before="181"/>
        <w:ind w:right="879"/>
        <w:rPr>
          <w:sz w:val="24"/>
        </w:rPr>
      </w:pPr>
      <w:r>
        <w:rPr>
          <w:sz w:val="24"/>
        </w:rPr>
        <w:t>Relevant</w:t>
      </w:r>
      <w:r>
        <w:rPr>
          <w:spacing w:val="-3"/>
          <w:sz w:val="24"/>
        </w:rPr>
        <w:t xml:space="preserve"> </w:t>
      </w:r>
      <w:r>
        <w:rPr>
          <w:sz w:val="24"/>
        </w:rPr>
        <w:t>priorities</w:t>
      </w:r>
      <w:r>
        <w:rPr>
          <w:spacing w:val="-3"/>
          <w:sz w:val="24"/>
        </w:rPr>
        <w:t xml:space="preserve"> </w:t>
      </w:r>
      <w:r>
        <w:rPr>
          <w:sz w:val="24"/>
        </w:rPr>
        <w:t>are</w:t>
      </w:r>
      <w:r>
        <w:rPr>
          <w:spacing w:val="-4"/>
          <w:sz w:val="24"/>
        </w:rPr>
        <w:t xml:space="preserve"> </w:t>
      </w:r>
      <w:r>
        <w:rPr>
          <w:sz w:val="24"/>
        </w:rPr>
        <w:t>better</w:t>
      </w:r>
      <w:r>
        <w:rPr>
          <w:spacing w:val="-4"/>
          <w:sz w:val="24"/>
        </w:rPr>
        <w:t xml:space="preserve"> </w:t>
      </w:r>
      <w:r>
        <w:rPr>
          <w:sz w:val="24"/>
        </w:rPr>
        <w:t>public</w:t>
      </w:r>
      <w:r>
        <w:rPr>
          <w:spacing w:val="-4"/>
          <w:sz w:val="24"/>
        </w:rPr>
        <w:t xml:space="preserve"> </w:t>
      </w:r>
      <w:r>
        <w:rPr>
          <w:sz w:val="24"/>
        </w:rPr>
        <w:t>services</w:t>
      </w:r>
      <w:r>
        <w:rPr>
          <w:spacing w:val="-1"/>
          <w:sz w:val="24"/>
        </w:rPr>
        <w:t xml:space="preserve"> </w:t>
      </w:r>
      <w:r>
        <w:rPr>
          <w:sz w:val="24"/>
        </w:rPr>
        <w:t>and</w:t>
      </w:r>
      <w:r>
        <w:rPr>
          <w:spacing w:val="-3"/>
          <w:sz w:val="24"/>
        </w:rPr>
        <w:t xml:space="preserve"> </w:t>
      </w:r>
      <w:r>
        <w:rPr>
          <w:sz w:val="24"/>
        </w:rPr>
        <w:t>fiscal</w:t>
      </w:r>
      <w:r>
        <w:rPr>
          <w:spacing w:val="-3"/>
          <w:sz w:val="24"/>
        </w:rPr>
        <w:t xml:space="preserve"> </w:t>
      </w:r>
      <w:r>
        <w:rPr>
          <w:sz w:val="24"/>
        </w:rPr>
        <w:t>responsibility,</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fairer access</w:t>
      </w:r>
      <w:r>
        <w:rPr>
          <w:spacing w:val="-3"/>
          <w:sz w:val="24"/>
        </w:rPr>
        <w:t xml:space="preserve"> </w:t>
      </w:r>
      <w:r>
        <w:rPr>
          <w:sz w:val="24"/>
        </w:rPr>
        <w:t>to</w:t>
      </w:r>
      <w:r>
        <w:rPr>
          <w:spacing w:val="-3"/>
          <w:sz w:val="24"/>
        </w:rPr>
        <w:t xml:space="preserve"> </w:t>
      </w:r>
      <w:r>
        <w:rPr>
          <w:sz w:val="24"/>
        </w:rPr>
        <w:t>DSS</w:t>
      </w:r>
      <w:r>
        <w:rPr>
          <w:spacing w:val="-3"/>
          <w:sz w:val="24"/>
        </w:rPr>
        <w:t xml:space="preserve"> </w:t>
      </w:r>
      <w:r>
        <w:rPr>
          <w:sz w:val="24"/>
        </w:rPr>
        <w:t>ensuring</w:t>
      </w:r>
      <w:r>
        <w:rPr>
          <w:spacing w:val="-3"/>
          <w:sz w:val="24"/>
        </w:rPr>
        <w:t xml:space="preserve"> </w:t>
      </w:r>
      <w:r>
        <w:rPr>
          <w:sz w:val="24"/>
        </w:rPr>
        <w:t>those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greatest</w:t>
      </w:r>
      <w:r>
        <w:rPr>
          <w:spacing w:val="-3"/>
          <w:sz w:val="24"/>
        </w:rPr>
        <w:t xml:space="preserve"> </w:t>
      </w:r>
      <w:r>
        <w:rPr>
          <w:sz w:val="24"/>
        </w:rPr>
        <w:t>needs</w:t>
      </w:r>
      <w:r>
        <w:rPr>
          <w:spacing w:val="-3"/>
          <w:sz w:val="24"/>
        </w:rPr>
        <w:t xml:space="preserve"> </w:t>
      </w:r>
      <w:r>
        <w:rPr>
          <w:sz w:val="24"/>
        </w:rPr>
        <w:t>receive</w:t>
      </w:r>
      <w:r>
        <w:rPr>
          <w:spacing w:val="-4"/>
          <w:sz w:val="24"/>
        </w:rPr>
        <w:t xml:space="preserve"> </w:t>
      </w:r>
      <w:r>
        <w:rPr>
          <w:sz w:val="24"/>
        </w:rPr>
        <w:t>quality</w:t>
      </w:r>
      <w:r>
        <w:rPr>
          <w:spacing w:val="-3"/>
          <w:sz w:val="24"/>
        </w:rPr>
        <w:t xml:space="preserve"> </w:t>
      </w:r>
      <w:r>
        <w:rPr>
          <w:sz w:val="24"/>
        </w:rPr>
        <w:t>support</w:t>
      </w:r>
      <w:r>
        <w:rPr>
          <w:spacing w:val="-3"/>
          <w:sz w:val="24"/>
        </w:rPr>
        <w:t xml:space="preserve"> </w:t>
      </w:r>
      <w:r>
        <w:rPr>
          <w:sz w:val="24"/>
        </w:rPr>
        <w:t>services.</w:t>
      </w:r>
    </w:p>
    <w:p w14:paraId="014903DC" w14:textId="77777777" w:rsidR="00BC3FC4" w:rsidRDefault="00367365">
      <w:pPr>
        <w:pStyle w:val="Heading1"/>
        <w:ind w:left="199"/>
      </w:pPr>
      <w:bookmarkStart w:id="3" w:name="Executive_Summary"/>
      <w:bookmarkEnd w:id="3"/>
      <w:r>
        <w:t>Executive</w:t>
      </w:r>
      <w:r>
        <w:rPr>
          <w:spacing w:val="-2"/>
        </w:rPr>
        <w:t xml:space="preserve"> Summary</w:t>
      </w:r>
    </w:p>
    <w:p w14:paraId="6925BB81" w14:textId="77777777" w:rsidR="00BC3FC4" w:rsidRDefault="00367365">
      <w:pPr>
        <w:pStyle w:val="ListParagraph"/>
        <w:numPr>
          <w:ilvl w:val="0"/>
          <w:numId w:val="5"/>
        </w:numPr>
        <w:tabs>
          <w:tab w:val="left" w:pos="627"/>
        </w:tabs>
        <w:spacing w:before="181"/>
        <w:ind w:right="822"/>
        <w:rPr>
          <w:sz w:val="24"/>
        </w:rPr>
      </w:pPr>
      <w:r>
        <w:rPr>
          <w:sz w:val="24"/>
        </w:rPr>
        <w:t>We</w:t>
      </w:r>
      <w:r>
        <w:rPr>
          <w:spacing w:val="-4"/>
          <w:sz w:val="24"/>
        </w:rPr>
        <w:t xml:space="preserve"> </w:t>
      </w:r>
      <w:r>
        <w:rPr>
          <w:sz w:val="24"/>
        </w:rPr>
        <w:t>took</w:t>
      </w:r>
      <w:r>
        <w:rPr>
          <w:spacing w:val="-3"/>
          <w:sz w:val="24"/>
        </w:rPr>
        <w:t xml:space="preserve"> </w:t>
      </w:r>
      <w:r>
        <w:rPr>
          <w:sz w:val="24"/>
        </w:rPr>
        <w:t>action</w:t>
      </w:r>
      <w:r>
        <w:rPr>
          <w:spacing w:val="-3"/>
          <w:sz w:val="24"/>
        </w:rPr>
        <w:t xml:space="preserve"> </w:t>
      </w:r>
      <w:r>
        <w:rPr>
          <w:sz w:val="24"/>
        </w:rPr>
        <w:t>to</w:t>
      </w:r>
      <w:r>
        <w:rPr>
          <w:spacing w:val="-3"/>
          <w:sz w:val="24"/>
        </w:rPr>
        <w:t xml:space="preserve"> </w:t>
      </w:r>
      <w:r>
        <w:rPr>
          <w:sz w:val="24"/>
        </w:rPr>
        <w:t>gain</w:t>
      </w:r>
      <w:r>
        <w:rPr>
          <w:spacing w:val="-3"/>
          <w:sz w:val="24"/>
        </w:rPr>
        <w:t xml:space="preserve"> </w:t>
      </w:r>
      <w:r>
        <w:rPr>
          <w:sz w:val="24"/>
        </w:rPr>
        <w:t>control</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pressures</w:t>
      </w:r>
      <w:r>
        <w:rPr>
          <w:spacing w:val="-3"/>
          <w:sz w:val="24"/>
        </w:rPr>
        <w:t xml:space="preserve"> </w:t>
      </w:r>
      <w:r>
        <w:rPr>
          <w:sz w:val="24"/>
        </w:rPr>
        <w:t>in</w:t>
      </w:r>
      <w:r>
        <w:rPr>
          <w:spacing w:val="-3"/>
          <w:sz w:val="24"/>
        </w:rPr>
        <w:t xml:space="preserve"> </w:t>
      </w:r>
      <w:r>
        <w:rPr>
          <w:sz w:val="24"/>
        </w:rPr>
        <w:t>DSS</w:t>
      </w:r>
      <w:r>
        <w:rPr>
          <w:spacing w:val="-3"/>
          <w:sz w:val="24"/>
        </w:rPr>
        <w:t xml:space="preserve"> </w:t>
      </w:r>
      <w:r>
        <w:rPr>
          <w:sz w:val="24"/>
        </w:rPr>
        <w:t>following</w:t>
      </w:r>
      <w:r>
        <w:rPr>
          <w:spacing w:val="-3"/>
          <w:sz w:val="24"/>
        </w:rPr>
        <w:t xml:space="preserve"> </w:t>
      </w:r>
      <w:r>
        <w:rPr>
          <w:sz w:val="24"/>
        </w:rPr>
        <w:t>the</w:t>
      </w:r>
      <w:r>
        <w:rPr>
          <w:spacing w:val="-4"/>
          <w:sz w:val="24"/>
        </w:rPr>
        <w:t xml:space="preserve"> </w:t>
      </w:r>
      <w:r>
        <w:rPr>
          <w:sz w:val="24"/>
        </w:rPr>
        <w:t>Independent Review’s recommendations.</w:t>
      </w:r>
    </w:p>
    <w:p w14:paraId="679720A0" w14:textId="7311BDC4" w:rsidR="00BC3FC4" w:rsidRDefault="00367365">
      <w:pPr>
        <w:pStyle w:val="ListParagraph"/>
        <w:numPr>
          <w:ilvl w:val="0"/>
          <w:numId w:val="5"/>
        </w:numPr>
        <w:tabs>
          <w:tab w:val="left" w:pos="627"/>
        </w:tabs>
        <w:spacing w:before="241"/>
        <w:ind w:right="558"/>
        <w:rPr>
          <w:sz w:val="24"/>
        </w:rPr>
      </w:pPr>
      <w:r>
        <w:rPr>
          <w:sz w:val="24"/>
        </w:rPr>
        <w:t>I now seek Cabinet agreement to the preferred approach to develop the residential care contract</w:t>
      </w:r>
      <w:r>
        <w:rPr>
          <w:spacing w:val="-3"/>
          <w:sz w:val="24"/>
        </w:rPr>
        <w:t xml:space="preserve"> </w:t>
      </w:r>
      <w:r>
        <w:rPr>
          <w:sz w:val="24"/>
        </w:rPr>
        <w:t>and</w:t>
      </w:r>
      <w:r>
        <w:rPr>
          <w:spacing w:val="-3"/>
          <w:sz w:val="24"/>
        </w:rPr>
        <w:t xml:space="preserve"> </w:t>
      </w:r>
      <w:r>
        <w:rPr>
          <w:sz w:val="24"/>
        </w:rPr>
        <w:t>pricing</w:t>
      </w:r>
      <w:r>
        <w:rPr>
          <w:spacing w:val="-3"/>
          <w:sz w:val="24"/>
        </w:rPr>
        <w:t xml:space="preserve"> </w:t>
      </w:r>
      <w:r>
        <w:rPr>
          <w:sz w:val="24"/>
        </w:rPr>
        <w:t>model.</w:t>
      </w:r>
      <w:r>
        <w:rPr>
          <w:spacing w:val="-3"/>
          <w:sz w:val="24"/>
        </w:rPr>
        <w:t xml:space="preserve"> </w:t>
      </w:r>
      <w:r w:rsidR="001067DE">
        <w:rPr>
          <w:spacing w:val="-3"/>
          <w:sz w:val="24"/>
        </w:rPr>
        <w:t>[Redacted content]</w:t>
      </w:r>
      <w:r>
        <w:rPr>
          <w:sz w:val="24"/>
        </w:rPr>
        <w:t>.</w:t>
      </w:r>
    </w:p>
    <w:p w14:paraId="2BCB7A7C" w14:textId="77777777" w:rsidR="00BC3FC4" w:rsidRDefault="00367365">
      <w:pPr>
        <w:pStyle w:val="ListParagraph"/>
        <w:numPr>
          <w:ilvl w:val="0"/>
          <w:numId w:val="5"/>
        </w:numPr>
        <w:tabs>
          <w:tab w:val="left" w:pos="627"/>
        </w:tabs>
        <w:ind w:right="682"/>
        <w:rPr>
          <w:sz w:val="24"/>
        </w:rPr>
      </w:pPr>
      <w:r>
        <w:rPr>
          <w:sz w:val="24"/>
        </w:rPr>
        <w:t>After</w:t>
      </w:r>
      <w:r>
        <w:rPr>
          <w:spacing w:val="-4"/>
          <w:sz w:val="24"/>
        </w:rPr>
        <w:t xml:space="preserve"> </w:t>
      </w:r>
      <w:r>
        <w:rPr>
          <w:sz w:val="24"/>
        </w:rPr>
        <w:t>consultation</w:t>
      </w:r>
      <w:r>
        <w:rPr>
          <w:spacing w:val="-3"/>
          <w:sz w:val="24"/>
        </w:rPr>
        <w:t xml:space="preserve"> </w:t>
      </w:r>
      <w:r>
        <w:rPr>
          <w:sz w:val="24"/>
        </w:rPr>
        <w:t>with</w:t>
      </w:r>
      <w:r>
        <w:rPr>
          <w:spacing w:val="-3"/>
          <w:sz w:val="24"/>
        </w:rPr>
        <w:t xml:space="preserve"> </w:t>
      </w:r>
      <w:r>
        <w:rPr>
          <w:sz w:val="24"/>
        </w:rPr>
        <w:t>disabled</w:t>
      </w:r>
      <w:r>
        <w:rPr>
          <w:spacing w:val="-3"/>
          <w:sz w:val="24"/>
        </w:rPr>
        <w:t xml:space="preserve"> </w:t>
      </w:r>
      <w:r>
        <w:rPr>
          <w:sz w:val="24"/>
        </w:rPr>
        <w:t>people,</w:t>
      </w:r>
      <w:r>
        <w:rPr>
          <w:spacing w:val="-3"/>
          <w:sz w:val="24"/>
        </w:rPr>
        <w:t xml:space="preserve"> </w:t>
      </w:r>
      <w:proofErr w:type="gramStart"/>
      <w:r>
        <w:rPr>
          <w:sz w:val="24"/>
        </w:rPr>
        <w:t>families</w:t>
      </w:r>
      <w:proofErr w:type="gramEnd"/>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wider</w:t>
      </w:r>
      <w:r>
        <w:rPr>
          <w:spacing w:val="-4"/>
          <w:sz w:val="24"/>
        </w:rPr>
        <w:t xml:space="preserve"> </w:t>
      </w:r>
      <w:r>
        <w:rPr>
          <w:sz w:val="24"/>
        </w:rPr>
        <w:t>disability</w:t>
      </w:r>
      <w:r>
        <w:rPr>
          <w:spacing w:val="-3"/>
          <w:sz w:val="24"/>
        </w:rPr>
        <w:t xml:space="preserve"> </w:t>
      </w:r>
      <w:r>
        <w:rPr>
          <w:sz w:val="24"/>
        </w:rPr>
        <w:t>sector</w:t>
      </w:r>
      <w:r>
        <w:rPr>
          <w:spacing w:val="-4"/>
          <w:sz w:val="24"/>
        </w:rPr>
        <w:t xml:space="preserve"> </w:t>
      </w:r>
      <w:r>
        <w:rPr>
          <w:sz w:val="24"/>
        </w:rPr>
        <w:t>in</w:t>
      </w:r>
      <w:r>
        <w:rPr>
          <w:spacing w:val="-3"/>
          <w:sz w:val="24"/>
        </w:rPr>
        <w:t xml:space="preserve"> </w:t>
      </w:r>
      <w:r>
        <w:rPr>
          <w:sz w:val="24"/>
        </w:rPr>
        <w:t>early 2025, I will return to Cabinet in May 2025 for decisions to: update the assessment and allocation</w:t>
      </w:r>
      <w:r>
        <w:rPr>
          <w:spacing w:val="-2"/>
          <w:sz w:val="24"/>
        </w:rPr>
        <w:t xml:space="preserve"> </w:t>
      </w:r>
      <w:r>
        <w:rPr>
          <w:sz w:val="24"/>
        </w:rPr>
        <w:t>settings</w:t>
      </w:r>
      <w:r>
        <w:rPr>
          <w:spacing w:val="-2"/>
          <w:sz w:val="24"/>
        </w:rPr>
        <w:t xml:space="preserve"> </w:t>
      </w:r>
      <w:r>
        <w:rPr>
          <w:sz w:val="24"/>
        </w:rPr>
        <w:t>for</w:t>
      </w:r>
      <w:r>
        <w:rPr>
          <w:spacing w:val="-3"/>
          <w:sz w:val="24"/>
        </w:rPr>
        <w:t xml:space="preserve"> </w:t>
      </w:r>
      <w:r>
        <w:rPr>
          <w:sz w:val="24"/>
        </w:rPr>
        <w:t>individuals;</w:t>
      </w:r>
      <w:r>
        <w:rPr>
          <w:spacing w:val="-2"/>
          <w:sz w:val="24"/>
        </w:rPr>
        <w:t xml:space="preserve"> </w:t>
      </w:r>
      <w:r>
        <w:rPr>
          <w:sz w:val="24"/>
        </w:rPr>
        <w:t>establish</w:t>
      </w:r>
      <w:r>
        <w:rPr>
          <w:spacing w:val="-2"/>
          <w:sz w:val="24"/>
        </w:rPr>
        <w:t xml:space="preserve"> </w:t>
      </w:r>
      <w:r>
        <w:rPr>
          <w:sz w:val="24"/>
        </w:rPr>
        <w:t>criteria</w:t>
      </w:r>
      <w:r>
        <w:rPr>
          <w:spacing w:val="-3"/>
          <w:sz w:val="24"/>
        </w:rPr>
        <w:t xml:space="preserve"> </w:t>
      </w:r>
      <w:r>
        <w:rPr>
          <w:sz w:val="24"/>
        </w:rPr>
        <w:t>for</w:t>
      </w:r>
      <w:r>
        <w:rPr>
          <w:spacing w:val="-3"/>
          <w:sz w:val="24"/>
        </w:rPr>
        <w:t xml:space="preserve"> </w:t>
      </w:r>
      <w:r>
        <w:rPr>
          <w:sz w:val="24"/>
        </w:rPr>
        <w:t>access</w:t>
      </w:r>
      <w:r>
        <w:rPr>
          <w:spacing w:val="-2"/>
          <w:sz w:val="24"/>
        </w:rPr>
        <w:t xml:space="preserve"> </w:t>
      </w:r>
      <w:r>
        <w:rPr>
          <w:sz w:val="24"/>
        </w:rPr>
        <w:t>to,</w:t>
      </w:r>
      <w:r>
        <w:rPr>
          <w:spacing w:val="-2"/>
          <w:sz w:val="24"/>
        </w:rPr>
        <w:t xml:space="preserve"> </w:t>
      </w:r>
      <w:r>
        <w:rPr>
          <w:sz w:val="24"/>
        </w:rPr>
        <w:t>and</w:t>
      </w:r>
      <w:r>
        <w:rPr>
          <w:spacing w:val="-2"/>
          <w:sz w:val="24"/>
        </w:rPr>
        <w:t xml:space="preserve"> </w:t>
      </w:r>
      <w:r>
        <w:rPr>
          <w:sz w:val="24"/>
        </w:rPr>
        <w:t>review</w:t>
      </w:r>
      <w:r>
        <w:rPr>
          <w:spacing w:val="-3"/>
          <w:sz w:val="24"/>
        </w:rPr>
        <w:t xml:space="preserve"> </w:t>
      </w:r>
      <w:r>
        <w:rPr>
          <w:sz w:val="24"/>
        </w:rPr>
        <w:t>guidelines for, flexible funding.</w:t>
      </w:r>
    </w:p>
    <w:p w14:paraId="3826B127" w14:textId="77777777" w:rsidR="00BC3FC4" w:rsidRDefault="00367365">
      <w:pPr>
        <w:pStyle w:val="ListParagraph"/>
        <w:numPr>
          <w:ilvl w:val="0"/>
          <w:numId w:val="5"/>
        </w:numPr>
        <w:tabs>
          <w:tab w:val="left" w:pos="627"/>
        </w:tabs>
        <w:ind w:right="566"/>
        <w:rPr>
          <w:sz w:val="24"/>
        </w:rPr>
      </w:pPr>
      <w:r>
        <w:rPr>
          <w:sz w:val="24"/>
        </w:rPr>
        <w:t xml:space="preserve">I propose a longer-term work </w:t>
      </w:r>
      <w:proofErr w:type="spellStart"/>
      <w:r>
        <w:rPr>
          <w:sz w:val="24"/>
        </w:rPr>
        <w:t>programme</w:t>
      </w:r>
      <w:proofErr w:type="spellEnd"/>
      <w:r>
        <w:rPr>
          <w:sz w:val="24"/>
        </w:rPr>
        <w:t xml:space="preserve"> to address key system issues by setting clear and</w:t>
      </w:r>
      <w:r>
        <w:rPr>
          <w:spacing w:val="-3"/>
          <w:sz w:val="24"/>
        </w:rPr>
        <w:t xml:space="preserve"> </w:t>
      </w:r>
      <w:r>
        <w:rPr>
          <w:sz w:val="24"/>
        </w:rPr>
        <w:t>consistent</w:t>
      </w:r>
      <w:r>
        <w:rPr>
          <w:spacing w:val="-3"/>
          <w:sz w:val="24"/>
        </w:rPr>
        <w:t xml:space="preserve"> </w:t>
      </w:r>
      <w:r>
        <w:rPr>
          <w:sz w:val="24"/>
        </w:rPr>
        <w:t>direction,</w:t>
      </w:r>
      <w:r>
        <w:rPr>
          <w:spacing w:val="-1"/>
          <w:sz w:val="24"/>
        </w:rPr>
        <w:t xml:space="preserve"> </w:t>
      </w:r>
      <w:r>
        <w:rPr>
          <w:sz w:val="24"/>
        </w:rPr>
        <w:t>regulation,</w:t>
      </w:r>
      <w:r>
        <w:rPr>
          <w:spacing w:val="-3"/>
          <w:sz w:val="24"/>
        </w:rPr>
        <w:t xml:space="preserve"> </w:t>
      </w:r>
      <w:proofErr w:type="gramStart"/>
      <w:r>
        <w:rPr>
          <w:sz w:val="24"/>
        </w:rPr>
        <w:t>policy</w:t>
      </w:r>
      <w:proofErr w:type="gramEnd"/>
      <w:r>
        <w:rPr>
          <w:spacing w:val="-3"/>
          <w:sz w:val="24"/>
        </w:rPr>
        <w:t xml:space="preserve"> </w:t>
      </w:r>
      <w:r>
        <w:rPr>
          <w:sz w:val="24"/>
        </w:rPr>
        <w:t>and</w:t>
      </w:r>
      <w:r>
        <w:rPr>
          <w:spacing w:val="-3"/>
          <w:sz w:val="24"/>
        </w:rPr>
        <w:t xml:space="preserve"> </w:t>
      </w:r>
      <w:r>
        <w:rPr>
          <w:sz w:val="24"/>
        </w:rPr>
        <w:t>rules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DSS</w:t>
      </w:r>
      <w:r>
        <w:rPr>
          <w:spacing w:val="-3"/>
          <w:sz w:val="24"/>
        </w:rPr>
        <w:t xml:space="preserve"> </w:t>
      </w:r>
      <w:r>
        <w:rPr>
          <w:sz w:val="24"/>
        </w:rPr>
        <w:t>to</w:t>
      </w:r>
      <w:r>
        <w:rPr>
          <w:spacing w:val="-6"/>
          <w:sz w:val="24"/>
        </w:rPr>
        <w:t xml:space="preserve"> </w:t>
      </w:r>
      <w:r>
        <w:rPr>
          <w:sz w:val="24"/>
        </w:rPr>
        <w:t>deliver</w:t>
      </w:r>
      <w:r>
        <w:rPr>
          <w:spacing w:val="-4"/>
          <w:sz w:val="24"/>
        </w:rPr>
        <w:t xml:space="preserve"> </w:t>
      </w:r>
      <w:r>
        <w:rPr>
          <w:sz w:val="24"/>
        </w:rPr>
        <w:t>more efficiently and effectively into the future.</w:t>
      </w:r>
    </w:p>
    <w:p w14:paraId="3F66F14C" w14:textId="77777777" w:rsidR="00BC3FC4" w:rsidRDefault="00367365">
      <w:pPr>
        <w:pStyle w:val="Heading1"/>
        <w:ind w:left="199"/>
      </w:pPr>
      <w:bookmarkStart w:id="4" w:name="Background"/>
      <w:bookmarkEnd w:id="4"/>
      <w:r>
        <w:rPr>
          <w:spacing w:val="-2"/>
        </w:rPr>
        <w:t>Background</w:t>
      </w:r>
    </w:p>
    <w:p w14:paraId="6B43B910" w14:textId="77777777" w:rsidR="00BC3FC4" w:rsidRDefault="00367365">
      <w:pPr>
        <w:pStyle w:val="ListParagraph"/>
        <w:numPr>
          <w:ilvl w:val="0"/>
          <w:numId w:val="5"/>
        </w:numPr>
        <w:tabs>
          <w:tab w:val="left" w:pos="627"/>
        </w:tabs>
        <w:spacing w:before="179"/>
        <w:ind w:right="638"/>
        <w:jc w:val="both"/>
        <w:rPr>
          <w:sz w:val="24"/>
        </w:rPr>
      </w:pPr>
      <w:r>
        <w:rPr>
          <w:sz w:val="24"/>
        </w:rPr>
        <w:t>DSS provides critical supports to around 50,000 New</w:t>
      </w:r>
      <w:r>
        <w:rPr>
          <w:spacing w:val="-1"/>
          <w:sz w:val="24"/>
        </w:rPr>
        <w:t xml:space="preserve"> </w:t>
      </w:r>
      <w:r>
        <w:rPr>
          <w:sz w:val="24"/>
        </w:rPr>
        <w:t>Zealanders to address the</w:t>
      </w:r>
      <w:r>
        <w:rPr>
          <w:spacing w:val="-1"/>
          <w:sz w:val="24"/>
        </w:rPr>
        <w:t xml:space="preserve"> </w:t>
      </w:r>
      <w:r>
        <w:rPr>
          <w:sz w:val="24"/>
        </w:rPr>
        <w:t>barriers they</w:t>
      </w:r>
      <w:r>
        <w:rPr>
          <w:spacing w:val="-3"/>
          <w:sz w:val="24"/>
        </w:rPr>
        <w:t xml:space="preserve"> </w:t>
      </w:r>
      <w:r>
        <w:rPr>
          <w:sz w:val="24"/>
        </w:rPr>
        <w:t>face</w:t>
      </w:r>
      <w:r>
        <w:rPr>
          <w:spacing w:val="-4"/>
          <w:sz w:val="24"/>
        </w:rPr>
        <w:t xml:space="preserve"> </w:t>
      </w:r>
      <w:r>
        <w:rPr>
          <w:sz w:val="24"/>
        </w:rPr>
        <w:t>in</w:t>
      </w:r>
      <w:r>
        <w:rPr>
          <w:spacing w:val="-3"/>
          <w:sz w:val="24"/>
        </w:rPr>
        <w:t xml:space="preserve"> </w:t>
      </w:r>
      <w:r>
        <w:rPr>
          <w:sz w:val="24"/>
        </w:rPr>
        <w:t>accessing</w:t>
      </w:r>
      <w:r>
        <w:rPr>
          <w:spacing w:val="-3"/>
          <w:sz w:val="24"/>
        </w:rPr>
        <w:t xml:space="preserve"> </w:t>
      </w:r>
      <w:r>
        <w:rPr>
          <w:sz w:val="24"/>
        </w:rPr>
        <w:t>the</w:t>
      </w:r>
      <w:r>
        <w:rPr>
          <w:spacing w:val="-2"/>
          <w:sz w:val="24"/>
        </w:rPr>
        <w:t xml:space="preserve"> </w:t>
      </w:r>
      <w:r>
        <w:rPr>
          <w:sz w:val="24"/>
        </w:rPr>
        <w:t>same</w:t>
      </w:r>
      <w:r>
        <w:rPr>
          <w:spacing w:val="-4"/>
          <w:sz w:val="24"/>
        </w:rPr>
        <w:t xml:space="preserve"> </w:t>
      </w:r>
      <w:r>
        <w:rPr>
          <w:sz w:val="24"/>
        </w:rPr>
        <w:t>opportunities</w:t>
      </w:r>
      <w:r>
        <w:rPr>
          <w:spacing w:val="-3"/>
          <w:sz w:val="24"/>
        </w:rPr>
        <w:t xml:space="preserve"> </w:t>
      </w:r>
      <w:r>
        <w:rPr>
          <w:sz w:val="24"/>
        </w:rPr>
        <w:t>for</w:t>
      </w:r>
      <w:r>
        <w:rPr>
          <w:spacing w:val="-4"/>
          <w:sz w:val="24"/>
        </w:rPr>
        <w:t xml:space="preserve"> </w:t>
      </w:r>
      <w:r>
        <w:rPr>
          <w:sz w:val="24"/>
        </w:rPr>
        <w:t>a</w:t>
      </w:r>
      <w:r>
        <w:rPr>
          <w:spacing w:val="-2"/>
          <w:sz w:val="24"/>
        </w:rPr>
        <w:t xml:space="preserve"> </w:t>
      </w:r>
      <w:r>
        <w:rPr>
          <w:sz w:val="24"/>
        </w:rPr>
        <w:t>good</w:t>
      </w:r>
      <w:r>
        <w:rPr>
          <w:spacing w:val="-3"/>
          <w:sz w:val="24"/>
        </w:rPr>
        <w:t xml:space="preserve"> </w:t>
      </w:r>
      <w:r>
        <w:rPr>
          <w:sz w:val="24"/>
        </w:rPr>
        <w:t>life</w:t>
      </w:r>
      <w:r>
        <w:rPr>
          <w:spacing w:val="-4"/>
          <w:sz w:val="24"/>
        </w:rPr>
        <w:t xml:space="preserve"> </w:t>
      </w:r>
      <w:r>
        <w:rPr>
          <w:sz w:val="24"/>
        </w:rPr>
        <w:t>as</w:t>
      </w:r>
      <w:r>
        <w:rPr>
          <w:spacing w:val="-3"/>
          <w:sz w:val="24"/>
        </w:rPr>
        <w:t xml:space="preserve"> </w:t>
      </w:r>
      <w:r>
        <w:rPr>
          <w:sz w:val="24"/>
        </w:rPr>
        <w:t>other</w:t>
      </w:r>
      <w:r>
        <w:rPr>
          <w:spacing w:val="-4"/>
          <w:sz w:val="24"/>
        </w:rPr>
        <w:t xml:space="preserve"> </w:t>
      </w:r>
      <w:r>
        <w:rPr>
          <w:sz w:val="24"/>
        </w:rPr>
        <w:t>New</w:t>
      </w:r>
      <w:r>
        <w:rPr>
          <w:spacing w:val="-4"/>
          <w:sz w:val="24"/>
        </w:rPr>
        <w:t xml:space="preserve"> </w:t>
      </w:r>
      <w:r>
        <w:rPr>
          <w:sz w:val="24"/>
        </w:rPr>
        <w:t>Zealanders.</w:t>
      </w:r>
      <w:r>
        <w:rPr>
          <w:spacing w:val="-1"/>
          <w:sz w:val="24"/>
        </w:rPr>
        <w:t xml:space="preserve"> </w:t>
      </w:r>
      <w:r>
        <w:rPr>
          <w:sz w:val="24"/>
        </w:rPr>
        <w:t xml:space="preserve">It also supports 100,000 New Zealanders who receive equipment and modifications </w:t>
      </w:r>
      <w:proofErr w:type="gramStart"/>
      <w:r>
        <w:rPr>
          <w:sz w:val="24"/>
        </w:rPr>
        <w:t>that</w:t>
      </w:r>
      <w:proofErr w:type="gramEnd"/>
    </w:p>
    <w:p w14:paraId="201F8D74" w14:textId="77777777" w:rsidR="00BC3FC4" w:rsidRDefault="00BC3FC4">
      <w:pPr>
        <w:jc w:val="both"/>
        <w:rPr>
          <w:sz w:val="24"/>
        </w:rPr>
        <w:sectPr w:rsidR="00BC3FC4">
          <w:headerReference w:type="default" r:id="rId7"/>
          <w:footerReference w:type="default" r:id="rId8"/>
          <w:type w:val="continuous"/>
          <w:pgSz w:w="11910" w:h="16840"/>
          <w:pgMar w:top="1340" w:right="940" w:bottom="900" w:left="1240" w:header="342" w:footer="709" w:gutter="0"/>
          <w:pgNumType w:start="1"/>
          <w:cols w:space="720"/>
        </w:sectPr>
      </w:pPr>
    </w:p>
    <w:p w14:paraId="758271AE" w14:textId="77777777" w:rsidR="00BC3FC4" w:rsidRDefault="00367365">
      <w:pPr>
        <w:pStyle w:val="BodyText"/>
        <w:spacing w:before="81"/>
        <w:ind w:right="1016" w:firstLine="0"/>
        <w:jc w:val="both"/>
      </w:pPr>
      <w:r>
        <w:t>they</w:t>
      </w:r>
      <w:r>
        <w:rPr>
          <w:spacing w:val="-2"/>
        </w:rPr>
        <w:t xml:space="preserve"> </w:t>
      </w:r>
      <w:r>
        <w:t>need</w:t>
      </w:r>
      <w:r>
        <w:rPr>
          <w:spacing w:val="-2"/>
        </w:rPr>
        <w:t xml:space="preserve"> </w:t>
      </w:r>
      <w:r>
        <w:t>to</w:t>
      </w:r>
      <w:r>
        <w:rPr>
          <w:spacing w:val="-3"/>
        </w:rPr>
        <w:t xml:space="preserve"> </w:t>
      </w:r>
      <w:r>
        <w:t>engage</w:t>
      </w:r>
      <w:r>
        <w:rPr>
          <w:spacing w:val="-3"/>
        </w:rPr>
        <w:t xml:space="preserve"> </w:t>
      </w:r>
      <w:r>
        <w:t>with</w:t>
      </w:r>
      <w:r>
        <w:rPr>
          <w:spacing w:val="-1"/>
        </w:rPr>
        <w:t xml:space="preserve"> </w:t>
      </w:r>
      <w:r>
        <w:t>daily</w:t>
      </w:r>
      <w:r>
        <w:rPr>
          <w:spacing w:val="-2"/>
        </w:rPr>
        <w:t xml:space="preserve"> </w:t>
      </w:r>
      <w:r>
        <w:t>life.</w:t>
      </w:r>
      <w:r>
        <w:rPr>
          <w:spacing w:val="-2"/>
        </w:rPr>
        <w:t xml:space="preserve"> </w:t>
      </w:r>
      <w:r>
        <w:t>DSS</w:t>
      </w:r>
      <w:r>
        <w:rPr>
          <w:spacing w:val="-3"/>
        </w:rPr>
        <w:t xml:space="preserve"> </w:t>
      </w:r>
      <w:r>
        <w:t>fits</w:t>
      </w:r>
      <w:r>
        <w:rPr>
          <w:spacing w:val="-2"/>
        </w:rPr>
        <w:t xml:space="preserve"> </w:t>
      </w:r>
      <w:r>
        <w:t>in</w:t>
      </w:r>
      <w:r>
        <w:rPr>
          <w:spacing w:val="-2"/>
        </w:rPr>
        <w:t xml:space="preserve"> </w:t>
      </w:r>
      <w:r>
        <w:t>a</w:t>
      </w:r>
      <w:r>
        <w:rPr>
          <w:spacing w:val="-3"/>
        </w:rPr>
        <w:t xml:space="preserve"> </w:t>
      </w:r>
      <w:r>
        <w:t>wider</w:t>
      </w:r>
      <w:r>
        <w:rPr>
          <w:spacing w:val="-3"/>
        </w:rPr>
        <w:t xml:space="preserve"> </w:t>
      </w:r>
      <w:r>
        <w:t>system</w:t>
      </w:r>
      <w:r>
        <w:rPr>
          <w:spacing w:val="-2"/>
        </w:rPr>
        <w:t xml:space="preserve"> </w:t>
      </w:r>
      <w:r>
        <w:t>of</w:t>
      </w:r>
      <w:r>
        <w:rPr>
          <w:spacing w:val="-3"/>
        </w:rPr>
        <w:t xml:space="preserve"> </w:t>
      </w:r>
      <w:r>
        <w:t>disability</w:t>
      </w:r>
      <w:r>
        <w:rPr>
          <w:spacing w:val="-2"/>
        </w:rPr>
        <w:t xml:space="preserve"> </w:t>
      </w:r>
      <w:r>
        <w:t>supports across</w:t>
      </w:r>
      <w:r>
        <w:rPr>
          <w:spacing w:val="-4"/>
        </w:rPr>
        <w:t xml:space="preserve"> </w:t>
      </w:r>
      <w:r>
        <w:t>government</w:t>
      </w:r>
      <w:r>
        <w:rPr>
          <w:spacing w:val="-4"/>
        </w:rPr>
        <w:t xml:space="preserve"> </w:t>
      </w:r>
      <w:r>
        <w:t>including</w:t>
      </w:r>
      <w:r>
        <w:rPr>
          <w:spacing w:val="-4"/>
        </w:rPr>
        <w:t xml:space="preserve"> </w:t>
      </w:r>
      <w:r>
        <w:t>in</w:t>
      </w:r>
      <w:r>
        <w:rPr>
          <w:spacing w:val="-5"/>
        </w:rPr>
        <w:t xml:space="preserve"> </w:t>
      </w:r>
      <w:r>
        <w:t>health,</w:t>
      </w:r>
      <w:r>
        <w:rPr>
          <w:spacing w:val="-4"/>
        </w:rPr>
        <w:t xml:space="preserve"> </w:t>
      </w:r>
      <w:r>
        <w:t>education,</w:t>
      </w:r>
      <w:r>
        <w:rPr>
          <w:spacing w:val="-2"/>
        </w:rPr>
        <w:t xml:space="preserve"> </w:t>
      </w:r>
      <w:r>
        <w:t>social</w:t>
      </w:r>
      <w:r>
        <w:rPr>
          <w:spacing w:val="-4"/>
        </w:rPr>
        <w:t xml:space="preserve"> </w:t>
      </w:r>
      <w:r>
        <w:t>development,</w:t>
      </w:r>
      <w:r>
        <w:rPr>
          <w:spacing w:val="-4"/>
        </w:rPr>
        <w:t xml:space="preserve"> </w:t>
      </w:r>
      <w:proofErr w:type="gramStart"/>
      <w:r>
        <w:t>transport</w:t>
      </w:r>
      <w:proofErr w:type="gramEnd"/>
      <w:r>
        <w:rPr>
          <w:spacing w:val="-4"/>
        </w:rPr>
        <w:t xml:space="preserve"> </w:t>
      </w:r>
      <w:r>
        <w:t>and accident compensation.</w:t>
      </w:r>
    </w:p>
    <w:p w14:paraId="2850188C" w14:textId="77777777" w:rsidR="00BC3FC4" w:rsidRDefault="00367365">
      <w:pPr>
        <w:pStyle w:val="ListParagraph"/>
        <w:numPr>
          <w:ilvl w:val="0"/>
          <w:numId w:val="5"/>
        </w:numPr>
        <w:tabs>
          <w:tab w:val="left" w:pos="627"/>
        </w:tabs>
        <w:ind w:right="510"/>
        <w:rPr>
          <w:sz w:val="24"/>
        </w:rPr>
      </w:pPr>
      <w:r>
        <w:rPr>
          <w:sz w:val="24"/>
        </w:rPr>
        <w:t>In nine of the last 10 years, DSS expenditure has not remained within the funding allocated at each Budget and has required additional funding. Funding for DSS has grown</w:t>
      </w:r>
      <w:r>
        <w:rPr>
          <w:spacing w:val="-2"/>
          <w:sz w:val="24"/>
        </w:rPr>
        <w:t xml:space="preserve"> </w:t>
      </w:r>
      <w:r>
        <w:rPr>
          <w:sz w:val="24"/>
        </w:rPr>
        <w:t>from</w:t>
      </w:r>
      <w:r>
        <w:rPr>
          <w:spacing w:val="-2"/>
          <w:sz w:val="24"/>
        </w:rPr>
        <w:t xml:space="preserve"> </w:t>
      </w:r>
      <w:r>
        <w:rPr>
          <w:sz w:val="24"/>
        </w:rPr>
        <w:t>$1.2</w:t>
      </w:r>
      <w:r>
        <w:rPr>
          <w:spacing w:val="-2"/>
          <w:sz w:val="24"/>
        </w:rPr>
        <w:t xml:space="preserve"> </w:t>
      </w:r>
      <w:r>
        <w:rPr>
          <w:sz w:val="24"/>
        </w:rPr>
        <w:t>billion</w:t>
      </w:r>
      <w:r>
        <w:rPr>
          <w:spacing w:val="-2"/>
          <w:sz w:val="24"/>
        </w:rPr>
        <w:t xml:space="preserve"> </w:t>
      </w:r>
      <w:r>
        <w:rPr>
          <w:sz w:val="24"/>
        </w:rPr>
        <w:t>in</w:t>
      </w:r>
      <w:r>
        <w:rPr>
          <w:spacing w:val="-2"/>
          <w:sz w:val="24"/>
        </w:rPr>
        <w:t xml:space="preserve"> </w:t>
      </w:r>
      <w:r>
        <w:rPr>
          <w:sz w:val="24"/>
        </w:rPr>
        <w:t>2015/16</w:t>
      </w:r>
      <w:r>
        <w:rPr>
          <w:spacing w:val="-2"/>
          <w:sz w:val="24"/>
        </w:rPr>
        <w:t xml:space="preserve"> </w:t>
      </w:r>
      <w:r>
        <w:rPr>
          <w:sz w:val="24"/>
        </w:rPr>
        <w:t>to</w:t>
      </w:r>
      <w:r>
        <w:rPr>
          <w:spacing w:val="-2"/>
          <w:sz w:val="24"/>
        </w:rPr>
        <w:t xml:space="preserve"> </w:t>
      </w:r>
      <w:r>
        <w:rPr>
          <w:sz w:val="24"/>
        </w:rPr>
        <w:t>$2.6</w:t>
      </w:r>
      <w:r>
        <w:rPr>
          <w:spacing w:val="-2"/>
          <w:sz w:val="24"/>
        </w:rPr>
        <w:t xml:space="preserve"> </w:t>
      </w:r>
      <w:r>
        <w:rPr>
          <w:sz w:val="24"/>
        </w:rPr>
        <w:t>billion</w:t>
      </w:r>
      <w:r>
        <w:rPr>
          <w:spacing w:val="-5"/>
          <w:sz w:val="24"/>
        </w:rPr>
        <w:t xml:space="preserve"> </w:t>
      </w:r>
      <w:r>
        <w:rPr>
          <w:sz w:val="24"/>
        </w:rPr>
        <w:t>in</w:t>
      </w:r>
      <w:r>
        <w:rPr>
          <w:spacing w:val="-2"/>
          <w:sz w:val="24"/>
        </w:rPr>
        <w:t xml:space="preserve"> </w:t>
      </w:r>
      <w:r>
        <w:rPr>
          <w:sz w:val="24"/>
        </w:rPr>
        <w:t>2024/25</w:t>
      </w:r>
      <w:r>
        <w:rPr>
          <w:spacing w:val="-2"/>
          <w:sz w:val="24"/>
        </w:rPr>
        <w:t xml:space="preserve"> </w:t>
      </w:r>
      <w:r>
        <w:rPr>
          <w:sz w:val="24"/>
        </w:rPr>
        <w:t>(see</w:t>
      </w:r>
      <w:r>
        <w:rPr>
          <w:spacing w:val="-3"/>
          <w:sz w:val="24"/>
        </w:rPr>
        <w:t xml:space="preserve"> </w:t>
      </w:r>
      <w:r>
        <w:rPr>
          <w:sz w:val="24"/>
        </w:rPr>
        <w:t>Figure</w:t>
      </w:r>
      <w:r>
        <w:rPr>
          <w:spacing w:val="-3"/>
          <w:sz w:val="24"/>
        </w:rPr>
        <w:t xml:space="preserve"> </w:t>
      </w:r>
      <w:r>
        <w:rPr>
          <w:sz w:val="24"/>
        </w:rPr>
        <w:t>1).</w:t>
      </w:r>
      <w:r>
        <w:rPr>
          <w:spacing w:val="-2"/>
          <w:sz w:val="24"/>
        </w:rPr>
        <w:t xml:space="preserve"> </w:t>
      </w:r>
      <w:r>
        <w:rPr>
          <w:sz w:val="24"/>
        </w:rPr>
        <w:t>This</w:t>
      </w:r>
      <w:r>
        <w:rPr>
          <w:spacing w:val="-2"/>
          <w:sz w:val="24"/>
        </w:rPr>
        <w:t xml:space="preserve"> </w:t>
      </w:r>
      <w:r>
        <w:rPr>
          <w:sz w:val="24"/>
        </w:rPr>
        <w:t>growth has been driven by a range of factors including, in some cases, DSS funding being used to access services that are the responsibility of other areas of government and, therefore, outside of the scope of what DSS funding should be spent on (e.g. health services).</w:t>
      </w:r>
    </w:p>
    <w:p w14:paraId="23CA81E9" w14:textId="77777777" w:rsidR="00BC3FC4" w:rsidRDefault="00367365">
      <w:pPr>
        <w:pStyle w:val="BodyText"/>
        <w:spacing w:before="2"/>
        <w:ind w:left="0" w:firstLine="0"/>
        <w:rPr>
          <w:sz w:val="8"/>
        </w:rPr>
      </w:pPr>
      <w:r>
        <w:rPr>
          <w:noProof/>
        </w:rPr>
        <w:drawing>
          <wp:anchor distT="0" distB="0" distL="0" distR="0" simplePos="0" relativeHeight="487587840" behindDoc="1" locked="0" layoutInCell="1" allowOverlap="1" wp14:anchorId="3D01C4FC" wp14:editId="07EEDA15">
            <wp:simplePos x="0" y="0"/>
            <wp:positionH relativeFrom="page">
              <wp:posOffset>857250</wp:posOffset>
            </wp:positionH>
            <wp:positionV relativeFrom="paragraph">
              <wp:posOffset>75448</wp:posOffset>
            </wp:positionV>
            <wp:extent cx="6106291" cy="3139821"/>
            <wp:effectExtent l="0" t="0" r="0" b="0"/>
            <wp:wrapTopAndBottom/>
            <wp:docPr id="4" name="Image 4" descr="This graph shows a comparison of annual funding for DSS from 2025/16 to 2023/24, including indication of the amount of top ups to baseline. There is  a trend of year on year increases in fund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is graph shows a comparison of annual funding for DSS from 2025/16 to 2023/24, including indication of the amount of top ups to baseline. There is  a trend of year on year increases in funding.  "/>
                    <pic:cNvPicPr/>
                  </pic:nvPicPr>
                  <pic:blipFill>
                    <a:blip r:embed="rId9" cstate="print"/>
                    <a:stretch>
                      <a:fillRect/>
                    </a:stretch>
                  </pic:blipFill>
                  <pic:spPr>
                    <a:xfrm>
                      <a:off x="0" y="0"/>
                      <a:ext cx="6106291" cy="3139821"/>
                    </a:xfrm>
                    <a:prstGeom prst="rect">
                      <a:avLst/>
                    </a:prstGeom>
                  </pic:spPr>
                </pic:pic>
              </a:graphicData>
            </a:graphic>
          </wp:anchor>
        </w:drawing>
      </w:r>
    </w:p>
    <w:p w14:paraId="2AE69353" w14:textId="77777777" w:rsidR="00BC3FC4" w:rsidRDefault="00367365">
      <w:pPr>
        <w:spacing w:before="12" w:line="244" w:lineRule="auto"/>
        <w:ind w:left="284" w:right="503" w:hanging="1"/>
        <w:rPr>
          <w:rFonts w:ascii="Arial"/>
          <w:i/>
          <w:sz w:val="18"/>
        </w:rPr>
      </w:pPr>
      <w:r>
        <w:rPr>
          <w:rFonts w:ascii="Arial"/>
          <w:i/>
          <w:color w:val="1F487C"/>
          <w:sz w:val="18"/>
        </w:rPr>
        <w:t>Figure</w:t>
      </w:r>
      <w:r>
        <w:rPr>
          <w:rFonts w:ascii="Arial"/>
          <w:i/>
          <w:color w:val="1F487C"/>
          <w:spacing w:val="-4"/>
          <w:sz w:val="18"/>
        </w:rPr>
        <w:t xml:space="preserve"> </w:t>
      </w:r>
      <w:r>
        <w:rPr>
          <w:rFonts w:ascii="Arial"/>
          <w:i/>
          <w:color w:val="1F487C"/>
          <w:sz w:val="18"/>
        </w:rPr>
        <w:t>1:</w:t>
      </w:r>
      <w:r>
        <w:rPr>
          <w:rFonts w:ascii="Arial"/>
          <w:i/>
          <w:color w:val="1F487C"/>
          <w:spacing w:val="-2"/>
          <w:sz w:val="18"/>
        </w:rPr>
        <w:t xml:space="preserve"> </w:t>
      </w:r>
      <w:r>
        <w:rPr>
          <w:rFonts w:ascii="Arial"/>
          <w:i/>
          <w:color w:val="1F487C"/>
          <w:sz w:val="18"/>
        </w:rPr>
        <w:t>Disability</w:t>
      </w:r>
      <w:r>
        <w:rPr>
          <w:rFonts w:ascii="Arial"/>
          <w:i/>
          <w:color w:val="1F487C"/>
          <w:spacing w:val="-1"/>
          <w:sz w:val="18"/>
        </w:rPr>
        <w:t xml:space="preserve"> </w:t>
      </w:r>
      <w:r>
        <w:rPr>
          <w:rFonts w:ascii="Arial"/>
          <w:i/>
          <w:color w:val="1F487C"/>
          <w:sz w:val="18"/>
        </w:rPr>
        <w:t>Support</w:t>
      </w:r>
      <w:r>
        <w:rPr>
          <w:rFonts w:ascii="Arial"/>
          <w:i/>
          <w:color w:val="1F487C"/>
          <w:spacing w:val="-2"/>
          <w:sz w:val="18"/>
        </w:rPr>
        <w:t xml:space="preserve"> </w:t>
      </w:r>
      <w:r>
        <w:rPr>
          <w:rFonts w:ascii="Arial"/>
          <w:i/>
          <w:color w:val="1F487C"/>
          <w:sz w:val="18"/>
        </w:rPr>
        <w:t>Services</w:t>
      </w:r>
      <w:r>
        <w:rPr>
          <w:rFonts w:ascii="Arial"/>
          <w:i/>
          <w:color w:val="1F487C"/>
          <w:spacing w:val="-3"/>
          <w:sz w:val="18"/>
        </w:rPr>
        <w:t xml:space="preserve"> </w:t>
      </w:r>
      <w:r>
        <w:rPr>
          <w:rFonts w:ascii="Arial"/>
          <w:i/>
          <w:color w:val="1F487C"/>
          <w:sz w:val="18"/>
        </w:rPr>
        <w:t>budget</w:t>
      </w:r>
      <w:r>
        <w:rPr>
          <w:rFonts w:ascii="Arial"/>
          <w:i/>
          <w:color w:val="1F487C"/>
          <w:spacing w:val="-2"/>
          <w:sz w:val="18"/>
        </w:rPr>
        <w:t xml:space="preserve"> </w:t>
      </w:r>
      <w:r>
        <w:rPr>
          <w:rFonts w:ascii="Arial"/>
          <w:i/>
          <w:color w:val="1F487C"/>
          <w:sz w:val="18"/>
        </w:rPr>
        <w:t>funding</w:t>
      </w:r>
      <w:r>
        <w:rPr>
          <w:rFonts w:ascii="Arial"/>
          <w:i/>
          <w:color w:val="1F487C"/>
          <w:spacing w:val="-1"/>
          <w:sz w:val="18"/>
        </w:rPr>
        <w:t xml:space="preserve"> </w:t>
      </w:r>
      <w:r>
        <w:rPr>
          <w:rFonts w:ascii="Arial"/>
          <w:i/>
          <w:color w:val="1F487C"/>
          <w:sz w:val="18"/>
        </w:rPr>
        <w:t>and</w:t>
      </w:r>
      <w:r>
        <w:rPr>
          <w:rFonts w:ascii="Arial"/>
          <w:i/>
          <w:color w:val="1F487C"/>
          <w:spacing w:val="-1"/>
          <w:sz w:val="18"/>
        </w:rPr>
        <w:t xml:space="preserve"> </w:t>
      </w:r>
      <w:r>
        <w:rPr>
          <w:rFonts w:ascii="Arial"/>
          <w:i/>
          <w:color w:val="1F487C"/>
          <w:sz w:val="18"/>
        </w:rPr>
        <w:t>end</w:t>
      </w:r>
      <w:r>
        <w:rPr>
          <w:rFonts w:ascii="Arial"/>
          <w:i/>
          <w:color w:val="1F487C"/>
          <w:spacing w:val="-4"/>
          <w:sz w:val="18"/>
        </w:rPr>
        <w:t xml:space="preserve"> </w:t>
      </w:r>
      <w:r>
        <w:rPr>
          <w:rFonts w:ascii="Arial"/>
          <w:i/>
          <w:color w:val="1F487C"/>
          <w:sz w:val="18"/>
        </w:rPr>
        <w:t>of</w:t>
      </w:r>
      <w:r>
        <w:rPr>
          <w:rFonts w:ascii="Arial"/>
          <w:i/>
          <w:color w:val="1F487C"/>
          <w:spacing w:val="-2"/>
          <w:sz w:val="18"/>
        </w:rPr>
        <w:t xml:space="preserve"> </w:t>
      </w:r>
      <w:r>
        <w:rPr>
          <w:rFonts w:ascii="Arial"/>
          <w:i/>
          <w:color w:val="1F487C"/>
          <w:sz w:val="18"/>
        </w:rPr>
        <w:t>year</w:t>
      </w:r>
      <w:r>
        <w:rPr>
          <w:rFonts w:ascii="Arial"/>
          <w:i/>
          <w:color w:val="1F487C"/>
          <w:spacing w:val="-2"/>
          <w:sz w:val="18"/>
        </w:rPr>
        <w:t xml:space="preserve"> </w:t>
      </w:r>
      <w:r>
        <w:rPr>
          <w:rFonts w:ascii="Arial"/>
          <w:i/>
          <w:color w:val="1F487C"/>
          <w:sz w:val="18"/>
        </w:rPr>
        <w:t>top-ups</w:t>
      </w:r>
      <w:r>
        <w:rPr>
          <w:rFonts w:ascii="Arial"/>
          <w:i/>
          <w:color w:val="1F487C"/>
          <w:spacing w:val="-1"/>
          <w:sz w:val="18"/>
        </w:rPr>
        <w:t xml:space="preserve"> </w:t>
      </w:r>
      <w:r>
        <w:rPr>
          <w:rFonts w:ascii="Arial"/>
          <w:i/>
          <w:color w:val="1F487C"/>
          <w:sz w:val="18"/>
        </w:rPr>
        <w:t>(Vote</w:t>
      </w:r>
      <w:r>
        <w:rPr>
          <w:rFonts w:ascii="Arial"/>
          <w:i/>
          <w:color w:val="1F487C"/>
          <w:spacing w:val="-1"/>
          <w:sz w:val="18"/>
        </w:rPr>
        <w:t xml:space="preserve"> </w:t>
      </w:r>
      <w:r>
        <w:rPr>
          <w:rFonts w:ascii="Arial"/>
          <w:i/>
          <w:color w:val="1F487C"/>
          <w:sz w:val="18"/>
        </w:rPr>
        <w:t>Health</w:t>
      </w:r>
      <w:r>
        <w:rPr>
          <w:rFonts w:ascii="Arial"/>
          <w:i/>
          <w:color w:val="1F487C"/>
          <w:spacing w:val="-4"/>
          <w:sz w:val="18"/>
        </w:rPr>
        <w:t xml:space="preserve"> </w:t>
      </w:r>
      <w:r>
        <w:rPr>
          <w:rFonts w:ascii="Arial"/>
          <w:i/>
          <w:color w:val="1F487C"/>
          <w:sz w:val="18"/>
        </w:rPr>
        <w:t>2015/16-2021/22</w:t>
      </w:r>
      <w:r>
        <w:rPr>
          <w:rFonts w:ascii="Arial"/>
          <w:i/>
          <w:color w:val="1F487C"/>
          <w:spacing w:val="-4"/>
          <w:sz w:val="18"/>
        </w:rPr>
        <w:t xml:space="preserve"> </w:t>
      </w:r>
      <w:r>
        <w:rPr>
          <w:rFonts w:ascii="Arial"/>
          <w:i/>
          <w:color w:val="1F487C"/>
          <w:sz w:val="18"/>
        </w:rPr>
        <w:t>and Vote Social Development 2022/23- 2023/24)</w:t>
      </w:r>
    </w:p>
    <w:p w14:paraId="6AAE9C29" w14:textId="77777777" w:rsidR="00BC3FC4" w:rsidRDefault="00367365">
      <w:pPr>
        <w:pStyle w:val="ListParagraph"/>
        <w:numPr>
          <w:ilvl w:val="0"/>
          <w:numId w:val="5"/>
        </w:numPr>
        <w:tabs>
          <w:tab w:val="left" w:pos="627"/>
        </w:tabs>
        <w:spacing w:before="192"/>
        <w:ind w:right="554"/>
        <w:rPr>
          <w:sz w:val="24"/>
        </w:rPr>
      </w:pPr>
      <w:r>
        <w:rPr>
          <w:sz w:val="24"/>
        </w:rPr>
        <w:t>Disabled</w:t>
      </w:r>
      <w:r>
        <w:rPr>
          <w:spacing w:val="-4"/>
          <w:sz w:val="24"/>
        </w:rPr>
        <w:t xml:space="preserve"> </w:t>
      </w:r>
      <w:r>
        <w:rPr>
          <w:sz w:val="24"/>
        </w:rPr>
        <w:t>people</w:t>
      </w:r>
      <w:r>
        <w:rPr>
          <w:spacing w:val="-5"/>
          <w:sz w:val="24"/>
        </w:rPr>
        <w:t xml:space="preserve"> </w:t>
      </w:r>
      <w:r>
        <w:rPr>
          <w:sz w:val="24"/>
        </w:rPr>
        <w:t>have</w:t>
      </w:r>
      <w:r>
        <w:rPr>
          <w:spacing w:val="-5"/>
          <w:sz w:val="24"/>
        </w:rPr>
        <w:t xml:space="preserve"> </w:t>
      </w:r>
      <w:r>
        <w:rPr>
          <w:sz w:val="24"/>
        </w:rPr>
        <w:t>experienced</w:t>
      </w:r>
      <w:r>
        <w:rPr>
          <w:spacing w:val="-4"/>
          <w:sz w:val="24"/>
        </w:rPr>
        <w:t xml:space="preserve"> </w:t>
      </w:r>
      <w:r>
        <w:rPr>
          <w:sz w:val="24"/>
        </w:rPr>
        <w:t>inconsistent</w:t>
      </w:r>
      <w:r>
        <w:rPr>
          <w:spacing w:val="-4"/>
          <w:sz w:val="24"/>
        </w:rPr>
        <w:t xml:space="preserve"> </w:t>
      </w:r>
      <w:r>
        <w:rPr>
          <w:sz w:val="24"/>
        </w:rPr>
        <w:t>access</w:t>
      </w:r>
      <w:r>
        <w:rPr>
          <w:spacing w:val="-4"/>
          <w:sz w:val="24"/>
        </w:rPr>
        <w:t xml:space="preserve"> </w:t>
      </w:r>
      <w:r>
        <w:rPr>
          <w:sz w:val="24"/>
        </w:rPr>
        <w:t>around</w:t>
      </w:r>
      <w:r>
        <w:rPr>
          <w:spacing w:val="-4"/>
          <w:sz w:val="24"/>
        </w:rPr>
        <w:t xml:space="preserve"> </w:t>
      </w:r>
      <w:r>
        <w:rPr>
          <w:sz w:val="24"/>
        </w:rPr>
        <w:t>the</w:t>
      </w:r>
      <w:r>
        <w:rPr>
          <w:spacing w:val="-5"/>
          <w:sz w:val="24"/>
        </w:rPr>
        <w:t xml:space="preserve"> </w:t>
      </w:r>
      <w:r>
        <w:rPr>
          <w:sz w:val="24"/>
        </w:rPr>
        <w:t>country,</w:t>
      </w:r>
      <w:r>
        <w:rPr>
          <w:spacing w:val="-2"/>
          <w:sz w:val="24"/>
        </w:rPr>
        <w:t xml:space="preserve"> </w:t>
      </w:r>
      <w:r>
        <w:rPr>
          <w:sz w:val="24"/>
        </w:rPr>
        <w:t xml:space="preserve">administration has become unnecessarily complex and inefficient, and there is a lack of fiscal control over the quality and quantity of expenditure. We agreed to take urgent action to address fiscal sustainability and ensure that DSS is fair, </w:t>
      </w:r>
      <w:proofErr w:type="gramStart"/>
      <w:r>
        <w:rPr>
          <w:sz w:val="24"/>
        </w:rPr>
        <w:t>consistent</w:t>
      </w:r>
      <w:proofErr w:type="gramEnd"/>
      <w:r>
        <w:rPr>
          <w:sz w:val="24"/>
        </w:rPr>
        <w:t xml:space="preserve"> and transparent.</w:t>
      </w:r>
    </w:p>
    <w:p w14:paraId="47A9B5E6" w14:textId="77777777" w:rsidR="00BC3FC4" w:rsidRDefault="00367365">
      <w:pPr>
        <w:pStyle w:val="ListParagraph"/>
        <w:numPr>
          <w:ilvl w:val="0"/>
          <w:numId w:val="5"/>
        </w:numPr>
        <w:tabs>
          <w:tab w:val="left" w:pos="627"/>
        </w:tabs>
        <w:spacing w:before="241"/>
        <w:ind w:hanging="427"/>
        <w:rPr>
          <w:sz w:val="24"/>
        </w:rPr>
      </w:pPr>
      <w:r>
        <w:rPr>
          <w:sz w:val="24"/>
        </w:rPr>
        <w:t>Our</w:t>
      </w:r>
      <w:r>
        <w:rPr>
          <w:spacing w:val="-3"/>
          <w:sz w:val="24"/>
        </w:rPr>
        <w:t xml:space="preserve"> </w:t>
      </w:r>
      <w:r>
        <w:rPr>
          <w:sz w:val="24"/>
        </w:rPr>
        <w:t>priorities</w:t>
      </w:r>
      <w:r>
        <w:rPr>
          <w:spacing w:val="-1"/>
          <w:sz w:val="24"/>
        </w:rPr>
        <w:t xml:space="preserve"> </w:t>
      </w:r>
      <w:r>
        <w:rPr>
          <w:sz w:val="24"/>
        </w:rPr>
        <w:t>are</w:t>
      </w:r>
      <w:r>
        <w:rPr>
          <w:spacing w:val="-2"/>
          <w:sz w:val="24"/>
        </w:rPr>
        <w:t xml:space="preserve"> </w:t>
      </w:r>
      <w:r>
        <w:rPr>
          <w:spacing w:val="-5"/>
          <w:sz w:val="24"/>
        </w:rPr>
        <w:t>to:</w:t>
      </w:r>
    </w:p>
    <w:p w14:paraId="54B40CB3" w14:textId="77777777" w:rsidR="00BC3FC4" w:rsidRDefault="00367365">
      <w:pPr>
        <w:pStyle w:val="ListParagraph"/>
        <w:numPr>
          <w:ilvl w:val="1"/>
          <w:numId w:val="5"/>
        </w:numPr>
        <w:tabs>
          <w:tab w:val="left" w:pos="1192"/>
        </w:tabs>
        <w:ind w:left="1192" w:hanging="580"/>
        <w:rPr>
          <w:sz w:val="24"/>
        </w:rPr>
      </w:pPr>
      <w:proofErr w:type="spellStart"/>
      <w:r>
        <w:rPr>
          <w:sz w:val="24"/>
        </w:rPr>
        <w:t>stabilise</w:t>
      </w:r>
      <w:proofErr w:type="spellEnd"/>
      <w:r>
        <w:rPr>
          <w:spacing w:val="-5"/>
          <w:sz w:val="24"/>
        </w:rPr>
        <w:t xml:space="preserve"> </w:t>
      </w:r>
      <w:r>
        <w:rPr>
          <w:sz w:val="24"/>
        </w:rPr>
        <w:t>and</w:t>
      </w:r>
      <w:r>
        <w:rPr>
          <w:spacing w:val="-1"/>
          <w:sz w:val="24"/>
        </w:rPr>
        <w:t xml:space="preserve"> </w:t>
      </w:r>
      <w:r>
        <w:rPr>
          <w:sz w:val="24"/>
        </w:rPr>
        <w:t>strengthen</w:t>
      </w:r>
      <w:r>
        <w:rPr>
          <w:spacing w:val="-1"/>
          <w:sz w:val="24"/>
        </w:rPr>
        <w:t xml:space="preserve"> </w:t>
      </w:r>
      <w:r>
        <w:rPr>
          <w:sz w:val="24"/>
        </w:rPr>
        <w:t>our</w:t>
      </w:r>
      <w:r>
        <w:rPr>
          <w:spacing w:val="-2"/>
          <w:sz w:val="24"/>
        </w:rPr>
        <w:t xml:space="preserve"> </w:t>
      </w:r>
      <w:r>
        <w:rPr>
          <w:sz w:val="24"/>
        </w:rPr>
        <w:t>operations,</w:t>
      </w:r>
      <w:r>
        <w:rPr>
          <w:spacing w:val="-2"/>
          <w:sz w:val="24"/>
        </w:rPr>
        <w:t xml:space="preserve"> </w:t>
      </w:r>
      <w:r>
        <w:rPr>
          <w:sz w:val="24"/>
        </w:rPr>
        <w:t>while</w:t>
      </w:r>
      <w:r>
        <w:rPr>
          <w:spacing w:val="-2"/>
          <w:sz w:val="24"/>
        </w:rPr>
        <w:t xml:space="preserve"> </w:t>
      </w:r>
      <w:r>
        <w:rPr>
          <w:sz w:val="24"/>
        </w:rPr>
        <w:t>planning</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sustainable</w:t>
      </w:r>
      <w:r>
        <w:rPr>
          <w:spacing w:val="-2"/>
          <w:sz w:val="24"/>
        </w:rPr>
        <w:t xml:space="preserve"> future</w:t>
      </w:r>
    </w:p>
    <w:p w14:paraId="1A580832" w14:textId="77777777" w:rsidR="00BC3FC4" w:rsidRDefault="00367365">
      <w:pPr>
        <w:pStyle w:val="ListParagraph"/>
        <w:numPr>
          <w:ilvl w:val="1"/>
          <w:numId w:val="5"/>
        </w:numPr>
        <w:tabs>
          <w:tab w:val="left" w:pos="1192"/>
        </w:tabs>
        <w:ind w:left="1192" w:hanging="580"/>
        <w:rPr>
          <w:sz w:val="24"/>
        </w:rPr>
      </w:pPr>
      <w:r>
        <w:rPr>
          <w:sz w:val="24"/>
        </w:rPr>
        <w:t>better</w:t>
      </w:r>
      <w:r>
        <w:rPr>
          <w:spacing w:val="-5"/>
          <w:sz w:val="24"/>
        </w:rPr>
        <w:t xml:space="preserve"> </w:t>
      </w:r>
      <w:r>
        <w:rPr>
          <w:sz w:val="24"/>
        </w:rPr>
        <w:t>manage</w:t>
      </w:r>
      <w:r>
        <w:rPr>
          <w:spacing w:val="-3"/>
          <w:sz w:val="24"/>
        </w:rPr>
        <w:t xml:space="preserve"> </w:t>
      </w:r>
      <w:r>
        <w:rPr>
          <w:sz w:val="24"/>
        </w:rPr>
        <w:t>cost</w:t>
      </w:r>
      <w:r>
        <w:rPr>
          <w:spacing w:val="-2"/>
          <w:sz w:val="24"/>
        </w:rPr>
        <w:t xml:space="preserve"> </w:t>
      </w:r>
      <w:r>
        <w:rPr>
          <w:sz w:val="24"/>
        </w:rPr>
        <w:t>pressures</w:t>
      </w:r>
      <w:r>
        <w:rPr>
          <w:spacing w:val="-2"/>
          <w:sz w:val="24"/>
        </w:rPr>
        <w:t xml:space="preserve"> </w:t>
      </w:r>
      <w:r>
        <w:rPr>
          <w:sz w:val="24"/>
        </w:rPr>
        <w:t>and</w:t>
      </w:r>
      <w:r>
        <w:rPr>
          <w:spacing w:val="-1"/>
          <w:sz w:val="24"/>
        </w:rPr>
        <w:t xml:space="preserve"> </w:t>
      </w:r>
      <w:r>
        <w:rPr>
          <w:sz w:val="24"/>
        </w:rPr>
        <w:t>improve</w:t>
      </w:r>
      <w:r>
        <w:rPr>
          <w:spacing w:val="-1"/>
          <w:sz w:val="24"/>
        </w:rPr>
        <w:t xml:space="preserve"> </w:t>
      </w:r>
      <w:r>
        <w:rPr>
          <w:sz w:val="24"/>
        </w:rPr>
        <w:t>consistency,</w:t>
      </w:r>
      <w:r>
        <w:rPr>
          <w:spacing w:val="-2"/>
          <w:sz w:val="24"/>
        </w:rPr>
        <w:t xml:space="preserve"> </w:t>
      </w:r>
      <w:proofErr w:type="gramStart"/>
      <w:r>
        <w:rPr>
          <w:sz w:val="24"/>
        </w:rPr>
        <w:t>fairness</w:t>
      </w:r>
      <w:proofErr w:type="gramEnd"/>
      <w:r>
        <w:rPr>
          <w:spacing w:val="-2"/>
          <w:sz w:val="24"/>
        </w:rPr>
        <w:t xml:space="preserve"> </w:t>
      </w:r>
      <w:r>
        <w:rPr>
          <w:sz w:val="24"/>
        </w:rPr>
        <w:t>and</w:t>
      </w:r>
      <w:r>
        <w:rPr>
          <w:spacing w:val="-1"/>
          <w:sz w:val="24"/>
        </w:rPr>
        <w:t xml:space="preserve"> </w:t>
      </w:r>
      <w:r>
        <w:rPr>
          <w:spacing w:val="-2"/>
          <w:sz w:val="24"/>
        </w:rPr>
        <w:t>transparency</w:t>
      </w:r>
    </w:p>
    <w:p w14:paraId="3E3F1F7C" w14:textId="77777777" w:rsidR="00BC3FC4" w:rsidRDefault="00367365">
      <w:pPr>
        <w:pStyle w:val="ListParagraph"/>
        <w:numPr>
          <w:ilvl w:val="1"/>
          <w:numId w:val="5"/>
        </w:numPr>
        <w:tabs>
          <w:tab w:val="left" w:pos="1192"/>
        </w:tabs>
        <w:ind w:left="1192" w:hanging="580"/>
        <w:rPr>
          <w:sz w:val="24"/>
        </w:rPr>
      </w:pPr>
      <w:r>
        <w:rPr>
          <w:sz w:val="24"/>
        </w:rPr>
        <w:t>provide</w:t>
      </w:r>
      <w:r>
        <w:rPr>
          <w:spacing w:val="-4"/>
          <w:sz w:val="24"/>
        </w:rPr>
        <w:t xml:space="preserve"> </w:t>
      </w:r>
      <w:r>
        <w:rPr>
          <w:sz w:val="24"/>
        </w:rPr>
        <w:t>certainty</w:t>
      </w:r>
      <w:r>
        <w:rPr>
          <w:spacing w:val="-1"/>
          <w:sz w:val="24"/>
        </w:rPr>
        <w:t xml:space="preserve"> </w:t>
      </w:r>
      <w:r>
        <w:rPr>
          <w:sz w:val="24"/>
        </w:rPr>
        <w:t>for</w:t>
      </w:r>
      <w:r>
        <w:rPr>
          <w:spacing w:val="-2"/>
          <w:sz w:val="24"/>
        </w:rPr>
        <w:t xml:space="preserve"> </w:t>
      </w:r>
      <w:r>
        <w:rPr>
          <w:sz w:val="24"/>
        </w:rPr>
        <w:t>the future</w:t>
      </w:r>
      <w:r>
        <w:rPr>
          <w:spacing w:val="-2"/>
          <w:sz w:val="24"/>
        </w:rPr>
        <w:t xml:space="preserve"> </w:t>
      </w:r>
      <w:r>
        <w:rPr>
          <w:sz w:val="24"/>
        </w:rPr>
        <w:t>for</w:t>
      </w:r>
      <w:r>
        <w:rPr>
          <w:spacing w:val="-1"/>
          <w:sz w:val="24"/>
        </w:rPr>
        <w:t xml:space="preserve"> </w:t>
      </w:r>
      <w:r>
        <w:rPr>
          <w:sz w:val="24"/>
        </w:rPr>
        <w:t>disabled</w:t>
      </w:r>
      <w:r>
        <w:rPr>
          <w:spacing w:val="-1"/>
          <w:sz w:val="24"/>
        </w:rPr>
        <w:t xml:space="preserve"> </w:t>
      </w:r>
      <w:r>
        <w:rPr>
          <w:sz w:val="24"/>
        </w:rPr>
        <w:t>people,</w:t>
      </w:r>
      <w:r>
        <w:rPr>
          <w:spacing w:val="-1"/>
          <w:sz w:val="24"/>
        </w:rPr>
        <w:t xml:space="preserve"> </w:t>
      </w:r>
      <w:r>
        <w:rPr>
          <w:sz w:val="24"/>
        </w:rPr>
        <w:t>and</w:t>
      </w:r>
      <w:r>
        <w:rPr>
          <w:spacing w:val="-1"/>
          <w:sz w:val="24"/>
        </w:rPr>
        <w:t xml:space="preserve"> </w:t>
      </w:r>
      <w:r>
        <w:rPr>
          <w:sz w:val="24"/>
        </w:rPr>
        <w:t>whānau,</w:t>
      </w:r>
      <w:r>
        <w:rPr>
          <w:spacing w:val="-1"/>
          <w:sz w:val="24"/>
        </w:rPr>
        <w:t xml:space="preserve"> </w:t>
      </w:r>
      <w:r>
        <w:rPr>
          <w:sz w:val="24"/>
        </w:rPr>
        <w:t>family</w:t>
      </w:r>
      <w:r>
        <w:rPr>
          <w:spacing w:val="-1"/>
          <w:sz w:val="24"/>
        </w:rPr>
        <w:t xml:space="preserve"> </w:t>
      </w:r>
      <w:r>
        <w:rPr>
          <w:sz w:val="24"/>
        </w:rPr>
        <w:t xml:space="preserve">and </w:t>
      </w:r>
      <w:r>
        <w:rPr>
          <w:spacing w:val="-2"/>
          <w:sz w:val="24"/>
        </w:rPr>
        <w:t>carers,</w:t>
      </w:r>
    </w:p>
    <w:p w14:paraId="16A7B02A" w14:textId="77777777" w:rsidR="00BC3FC4" w:rsidRDefault="00367365">
      <w:pPr>
        <w:pStyle w:val="BodyText"/>
        <w:spacing w:before="0"/>
        <w:ind w:left="1193" w:firstLine="0"/>
      </w:pPr>
      <w:r>
        <w:t>on</w:t>
      </w:r>
      <w:r>
        <w:rPr>
          <w:spacing w:val="-2"/>
        </w:rPr>
        <w:t xml:space="preserve"> </w:t>
      </w:r>
      <w:r>
        <w:t>these</w:t>
      </w:r>
      <w:r>
        <w:rPr>
          <w:spacing w:val="-2"/>
        </w:rPr>
        <w:t xml:space="preserve"> </w:t>
      </w:r>
      <w:r>
        <w:t>important</w:t>
      </w:r>
      <w:r>
        <w:rPr>
          <w:spacing w:val="-1"/>
        </w:rPr>
        <w:t xml:space="preserve"> </w:t>
      </w:r>
      <w:r>
        <w:t>services</w:t>
      </w:r>
      <w:r>
        <w:rPr>
          <w:spacing w:val="-1"/>
        </w:rPr>
        <w:t xml:space="preserve"> </w:t>
      </w:r>
      <w:r>
        <w:t>and</w:t>
      </w:r>
      <w:r>
        <w:rPr>
          <w:spacing w:val="-1"/>
        </w:rPr>
        <w:t xml:space="preserve"> </w:t>
      </w:r>
      <w:r>
        <w:rPr>
          <w:spacing w:val="-2"/>
        </w:rPr>
        <w:t>supports.</w:t>
      </w:r>
    </w:p>
    <w:p w14:paraId="3A1E061D" w14:textId="77777777" w:rsidR="00BC3FC4" w:rsidRDefault="00367365">
      <w:pPr>
        <w:pStyle w:val="ListParagraph"/>
        <w:numPr>
          <w:ilvl w:val="0"/>
          <w:numId w:val="5"/>
        </w:numPr>
        <w:tabs>
          <w:tab w:val="left" w:pos="627"/>
        </w:tabs>
        <w:ind w:right="638"/>
        <w:rPr>
          <w:sz w:val="24"/>
        </w:rPr>
      </w:pPr>
      <w:r>
        <w:rPr>
          <w:sz w:val="24"/>
        </w:rPr>
        <w:t>I have directed officials to bring operational settings – financial, data and contract management systems, commercial and procurement practices, safeguarding and quality systems</w:t>
      </w:r>
      <w:r>
        <w:rPr>
          <w:spacing w:val="-2"/>
          <w:sz w:val="24"/>
        </w:rPr>
        <w:t xml:space="preserve"> </w:t>
      </w:r>
      <w:r>
        <w:rPr>
          <w:sz w:val="24"/>
        </w:rPr>
        <w: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standard</w:t>
      </w:r>
      <w:r>
        <w:rPr>
          <w:spacing w:val="-2"/>
          <w:sz w:val="24"/>
        </w:rPr>
        <w:t xml:space="preserve"> </w:t>
      </w:r>
      <w:r>
        <w:rPr>
          <w:sz w:val="24"/>
        </w:rPr>
        <w:t>needed</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importance</w:t>
      </w:r>
      <w:r>
        <w:rPr>
          <w:spacing w:val="-1"/>
          <w:sz w:val="24"/>
        </w:rPr>
        <w:t xml:space="preserve"> </w:t>
      </w:r>
      <w:r>
        <w:rPr>
          <w:sz w:val="24"/>
        </w:rPr>
        <w:t>and</w:t>
      </w:r>
      <w:r>
        <w:rPr>
          <w:spacing w:val="-2"/>
          <w:sz w:val="24"/>
        </w:rPr>
        <w:t xml:space="preserve"> </w:t>
      </w:r>
      <w:r>
        <w:rPr>
          <w:sz w:val="24"/>
        </w:rPr>
        <w:t>size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DSS</w:t>
      </w:r>
      <w:r>
        <w:rPr>
          <w:spacing w:val="-2"/>
          <w:sz w:val="24"/>
        </w:rPr>
        <w:t xml:space="preserve"> </w:t>
      </w:r>
      <w:r>
        <w:rPr>
          <w:sz w:val="24"/>
        </w:rPr>
        <w:t>system.</w:t>
      </w:r>
      <w:r>
        <w:rPr>
          <w:spacing w:val="-2"/>
          <w:sz w:val="24"/>
        </w:rPr>
        <w:t xml:space="preserve"> </w:t>
      </w:r>
      <w:r>
        <w:rPr>
          <w:sz w:val="24"/>
        </w:rPr>
        <w:t xml:space="preserve">The policy work </w:t>
      </w:r>
      <w:proofErr w:type="spellStart"/>
      <w:r>
        <w:rPr>
          <w:sz w:val="24"/>
        </w:rPr>
        <w:t>programme</w:t>
      </w:r>
      <w:proofErr w:type="spellEnd"/>
      <w:r>
        <w:rPr>
          <w:sz w:val="24"/>
        </w:rPr>
        <w:t xml:space="preserve"> discussed in this paper both supports and builds from the operational improvement. Our timeline is:</w:t>
      </w:r>
    </w:p>
    <w:p w14:paraId="2CDD4B9F" w14:textId="77777777" w:rsidR="00BC3FC4" w:rsidRDefault="00BC3FC4">
      <w:pPr>
        <w:rPr>
          <w:sz w:val="24"/>
        </w:rPr>
        <w:sectPr w:rsidR="00BC3FC4">
          <w:pgSz w:w="11910" w:h="16840"/>
          <w:pgMar w:top="1340" w:right="940" w:bottom="900" w:left="1240" w:header="342" w:footer="709" w:gutter="0"/>
          <w:cols w:space="720"/>
        </w:sectPr>
      </w:pPr>
    </w:p>
    <w:p w14:paraId="40AAD85F" w14:textId="77777777" w:rsidR="00BC3FC4" w:rsidRDefault="00BC3FC4">
      <w:pPr>
        <w:pStyle w:val="BodyText"/>
        <w:spacing w:before="1"/>
        <w:ind w:left="0" w:firstLine="0"/>
        <w:rPr>
          <w:sz w:val="7"/>
        </w:rPr>
      </w:pPr>
    </w:p>
    <w:tbl>
      <w:tblPr>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404"/>
        <w:gridCol w:w="7226"/>
      </w:tblGrid>
      <w:tr w:rsidR="00BC3FC4" w14:paraId="03B128AC" w14:textId="77777777">
        <w:trPr>
          <w:trHeight w:val="299"/>
        </w:trPr>
        <w:tc>
          <w:tcPr>
            <w:tcW w:w="720" w:type="dxa"/>
            <w:tcBorders>
              <w:top w:val="nil"/>
              <w:left w:val="nil"/>
              <w:bottom w:val="nil"/>
            </w:tcBorders>
          </w:tcPr>
          <w:p w14:paraId="753B8488" w14:textId="77777777" w:rsidR="00BC3FC4" w:rsidRDefault="00367365">
            <w:pPr>
              <w:pStyle w:val="TableParagraph"/>
              <w:ind w:left="57"/>
              <w:rPr>
                <w:sz w:val="20"/>
              </w:rPr>
            </w:pPr>
            <w:r>
              <w:rPr>
                <w:spacing w:val="-4"/>
                <w:sz w:val="20"/>
              </w:rPr>
              <w:t>2024</w:t>
            </w:r>
          </w:p>
        </w:tc>
        <w:tc>
          <w:tcPr>
            <w:tcW w:w="1404" w:type="dxa"/>
          </w:tcPr>
          <w:p w14:paraId="07585550" w14:textId="77777777" w:rsidR="00BC3FC4" w:rsidRDefault="00367365">
            <w:pPr>
              <w:pStyle w:val="TableParagraph"/>
              <w:rPr>
                <w:sz w:val="20"/>
              </w:rPr>
            </w:pPr>
            <w:r>
              <w:rPr>
                <w:color w:val="808080"/>
                <w:spacing w:val="-2"/>
                <w:sz w:val="20"/>
              </w:rPr>
              <w:t>April</w:t>
            </w:r>
          </w:p>
        </w:tc>
        <w:tc>
          <w:tcPr>
            <w:tcW w:w="7226" w:type="dxa"/>
          </w:tcPr>
          <w:p w14:paraId="62CD93EF" w14:textId="77777777" w:rsidR="00BC3FC4" w:rsidRDefault="00367365">
            <w:pPr>
              <w:pStyle w:val="TableParagraph"/>
              <w:rPr>
                <w:sz w:val="20"/>
              </w:rPr>
            </w:pPr>
            <w:r>
              <w:rPr>
                <w:color w:val="808080"/>
                <w:sz w:val="20"/>
              </w:rPr>
              <w:t>Agreed</w:t>
            </w:r>
            <w:r>
              <w:rPr>
                <w:color w:val="808080"/>
                <w:spacing w:val="-9"/>
                <w:sz w:val="20"/>
              </w:rPr>
              <w:t xml:space="preserve"> </w:t>
            </w:r>
            <w:r>
              <w:rPr>
                <w:color w:val="808080"/>
                <w:sz w:val="20"/>
              </w:rPr>
              <w:t>to</w:t>
            </w:r>
            <w:r>
              <w:rPr>
                <w:color w:val="808080"/>
                <w:spacing w:val="-7"/>
                <w:sz w:val="20"/>
              </w:rPr>
              <w:t xml:space="preserve"> </w:t>
            </w:r>
            <w:r>
              <w:rPr>
                <w:color w:val="808080"/>
                <w:sz w:val="20"/>
              </w:rPr>
              <w:t>undertake</w:t>
            </w:r>
            <w:r>
              <w:rPr>
                <w:color w:val="808080"/>
                <w:spacing w:val="-7"/>
                <w:sz w:val="20"/>
              </w:rPr>
              <w:t xml:space="preserve"> </w:t>
            </w:r>
            <w:r>
              <w:rPr>
                <w:color w:val="808080"/>
                <w:sz w:val="20"/>
              </w:rPr>
              <w:t>an</w:t>
            </w:r>
            <w:r>
              <w:rPr>
                <w:color w:val="808080"/>
                <w:spacing w:val="-7"/>
                <w:sz w:val="20"/>
              </w:rPr>
              <w:t xml:space="preserve"> </w:t>
            </w:r>
            <w:r>
              <w:rPr>
                <w:color w:val="808080"/>
                <w:sz w:val="20"/>
              </w:rPr>
              <w:t>independent</w:t>
            </w:r>
            <w:r>
              <w:rPr>
                <w:color w:val="808080"/>
                <w:spacing w:val="-8"/>
                <w:sz w:val="20"/>
              </w:rPr>
              <w:t xml:space="preserve"> </w:t>
            </w:r>
            <w:r>
              <w:rPr>
                <w:color w:val="808080"/>
                <w:sz w:val="20"/>
              </w:rPr>
              <w:t>review</w:t>
            </w:r>
            <w:r>
              <w:rPr>
                <w:color w:val="808080"/>
                <w:spacing w:val="-9"/>
                <w:sz w:val="20"/>
              </w:rPr>
              <w:t xml:space="preserve"> </w:t>
            </w:r>
            <w:r>
              <w:rPr>
                <w:color w:val="808080"/>
                <w:sz w:val="20"/>
              </w:rPr>
              <w:t>of</w:t>
            </w:r>
            <w:r>
              <w:rPr>
                <w:color w:val="808080"/>
                <w:spacing w:val="-6"/>
                <w:sz w:val="20"/>
              </w:rPr>
              <w:t xml:space="preserve"> </w:t>
            </w:r>
            <w:r>
              <w:rPr>
                <w:color w:val="808080"/>
                <w:sz w:val="20"/>
              </w:rPr>
              <w:t>DSS.</w:t>
            </w:r>
            <w:r>
              <w:rPr>
                <w:color w:val="808080"/>
                <w:spacing w:val="-9"/>
                <w:sz w:val="20"/>
              </w:rPr>
              <w:t xml:space="preserve"> </w:t>
            </w:r>
            <w:r>
              <w:rPr>
                <w:color w:val="808080"/>
                <w:sz w:val="20"/>
              </w:rPr>
              <w:t>[CAB-24-MIN-0141</w:t>
            </w:r>
            <w:r>
              <w:rPr>
                <w:color w:val="808080"/>
                <w:spacing w:val="-7"/>
                <w:sz w:val="20"/>
              </w:rPr>
              <w:t xml:space="preserve"> </w:t>
            </w:r>
            <w:r>
              <w:rPr>
                <w:color w:val="808080"/>
                <w:spacing w:val="-2"/>
                <w:sz w:val="20"/>
              </w:rPr>
              <w:t>refers]</w:t>
            </w:r>
          </w:p>
        </w:tc>
      </w:tr>
      <w:tr w:rsidR="00BC3FC4" w14:paraId="4F2166C5" w14:textId="77777777">
        <w:trPr>
          <w:trHeight w:val="460"/>
        </w:trPr>
        <w:tc>
          <w:tcPr>
            <w:tcW w:w="720" w:type="dxa"/>
            <w:tcBorders>
              <w:top w:val="nil"/>
              <w:left w:val="nil"/>
              <w:bottom w:val="nil"/>
            </w:tcBorders>
          </w:tcPr>
          <w:p w14:paraId="3E71F0BA" w14:textId="77777777" w:rsidR="00BC3FC4" w:rsidRDefault="00BC3FC4">
            <w:pPr>
              <w:pStyle w:val="TableParagraph"/>
              <w:spacing w:line="240" w:lineRule="auto"/>
              <w:ind w:left="0"/>
              <w:rPr>
                <w:rFonts w:ascii="Times New Roman"/>
              </w:rPr>
            </w:pPr>
          </w:p>
        </w:tc>
        <w:tc>
          <w:tcPr>
            <w:tcW w:w="1404" w:type="dxa"/>
          </w:tcPr>
          <w:p w14:paraId="342CE9C9" w14:textId="77777777" w:rsidR="00BC3FC4" w:rsidRDefault="00367365">
            <w:pPr>
              <w:pStyle w:val="TableParagraph"/>
              <w:rPr>
                <w:sz w:val="20"/>
              </w:rPr>
            </w:pPr>
            <w:r>
              <w:rPr>
                <w:color w:val="808080"/>
                <w:spacing w:val="-4"/>
                <w:sz w:val="20"/>
              </w:rPr>
              <w:t>June</w:t>
            </w:r>
          </w:p>
        </w:tc>
        <w:tc>
          <w:tcPr>
            <w:tcW w:w="7226" w:type="dxa"/>
          </w:tcPr>
          <w:p w14:paraId="3A11922C" w14:textId="77777777" w:rsidR="00BC3FC4" w:rsidRDefault="00367365">
            <w:pPr>
              <w:pStyle w:val="TableParagraph"/>
              <w:spacing w:line="230" w:lineRule="exact"/>
              <w:rPr>
                <w:sz w:val="20"/>
              </w:rPr>
            </w:pPr>
            <w:r>
              <w:rPr>
                <w:color w:val="808080"/>
                <w:sz w:val="20"/>
              </w:rPr>
              <w:t>Independent</w:t>
            </w:r>
            <w:r>
              <w:rPr>
                <w:color w:val="808080"/>
                <w:spacing w:val="-4"/>
                <w:sz w:val="20"/>
              </w:rPr>
              <w:t xml:space="preserve"> </w:t>
            </w:r>
            <w:r>
              <w:rPr>
                <w:color w:val="808080"/>
                <w:sz w:val="20"/>
              </w:rPr>
              <w:t>Review</w:t>
            </w:r>
            <w:r>
              <w:rPr>
                <w:color w:val="808080"/>
                <w:spacing w:val="-3"/>
                <w:sz w:val="20"/>
              </w:rPr>
              <w:t xml:space="preserve"> </w:t>
            </w:r>
            <w:r>
              <w:rPr>
                <w:color w:val="808080"/>
                <w:sz w:val="20"/>
              </w:rPr>
              <w:t>is</w:t>
            </w:r>
            <w:r>
              <w:rPr>
                <w:color w:val="808080"/>
                <w:spacing w:val="-5"/>
                <w:sz w:val="20"/>
              </w:rPr>
              <w:t xml:space="preserve"> </w:t>
            </w:r>
            <w:r>
              <w:rPr>
                <w:color w:val="808080"/>
                <w:sz w:val="20"/>
              </w:rPr>
              <w:t>delivered</w:t>
            </w:r>
            <w:r>
              <w:rPr>
                <w:color w:val="808080"/>
                <w:spacing w:val="-6"/>
                <w:sz w:val="20"/>
              </w:rPr>
              <w:t xml:space="preserve"> </w:t>
            </w:r>
            <w:r>
              <w:rPr>
                <w:color w:val="808080"/>
                <w:sz w:val="20"/>
              </w:rPr>
              <w:t>-</w:t>
            </w:r>
            <w:r>
              <w:rPr>
                <w:color w:val="808080"/>
                <w:spacing w:val="-5"/>
                <w:sz w:val="20"/>
              </w:rPr>
              <w:t xml:space="preserve"> </w:t>
            </w:r>
            <w:r>
              <w:rPr>
                <w:color w:val="808080"/>
                <w:sz w:val="20"/>
              </w:rPr>
              <w:t>recommendations</w:t>
            </w:r>
            <w:r>
              <w:rPr>
                <w:color w:val="808080"/>
                <w:spacing w:val="-5"/>
                <w:sz w:val="20"/>
              </w:rPr>
              <w:t xml:space="preserve"> </w:t>
            </w:r>
            <w:r>
              <w:rPr>
                <w:color w:val="808080"/>
                <w:sz w:val="20"/>
              </w:rPr>
              <w:t>on</w:t>
            </w:r>
            <w:r>
              <w:rPr>
                <w:color w:val="808080"/>
                <w:spacing w:val="-6"/>
                <w:sz w:val="20"/>
              </w:rPr>
              <w:t xml:space="preserve"> </w:t>
            </w:r>
            <w:r>
              <w:rPr>
                <w:color w:val="808080"/>
                <w:sz w:val="20"/>
              </w:rPr>
              <w:t>actions</w:t>
            </w:r>
            <w:r>
              <w:rPr>
                <w:color w:val="808080"/>
                <w:spacing w:val="-5"/>
                <w:sz w:val="20"/>
              </w:rPr>
              <w:t xml:space="preserve"> </w:t>
            </w:r>
            <w:r>
              <w:rPr>
                <w:color w:val="808080"/>
                <w:sz w:val="20"/>
              </w:rPr>
              <w:t>that</w:t>
            </w:r>
            <w:r>
              <w:rPr>
                <w:color w:val="808080"/>
                <w:spacing w:val="-6"/>
                <w:sz w:val="20"/>
              </w:rPr>
              <w:t xml:space="preserve"> </w:t>
            </w:r>
            <w:r>
              <w:rPr>
                <w:color w:val="808080"/>
                <w:sz w:val="20"/>
              </w:rPr>
              <w:t>should</w:t>
            </w:r>
            <w:r>
              <w:rPr>
                <w:color w:val="808080"/>
                <w:spacing w:val="-4"/>
                <w:sz w:val="20"/>
              </w:rPr>
              <w:t xml:space="preserve"> </w:t>
            </w:r>
            <w:r>
              <w:rPr>
                <w:color w:val="808080"/>
                <w:sz w:val="20"/>
              </w:rPr>
              <w:t>be taken immediately in the 2024/25 financial year</w:t>
            </w:r>
          </w:p>
        </w:tc>
      </w:tr>
      <w:tr w:rsidR="00BC3FC4" w14:paraId="18CFE446" w14:textId="77777777">
        <w:trPr>
          <w:trHeight w:val="460"/>
        </w:trPr>
        <w:tc>
          <w:tcPr>
            <w:tcW w:w="720" w:type="dxa"/>
            <w:tcBorders>
              <w:top w:val="nil"/>
              <w:left w:val="nil"/>
              <w:bottom w:val="nil"/>
            </w:tcBorders>
          </w:tcPr>
          <w:p w14:paraId="4F7063AA" w14:textId="77777777" w:rsidR="00BC3FC4" w:rsidRDefault="00BC3FC4">
            <w:pPr>
              <w:pStyle w:val="TableParagraph"/>
              <w:spacing w:line="240" w:lineRule="auto"/>
              <w:ind w:left="0"/>
              <w:rPr>
                <w:rFonts w:ascii="Times New Roman"/>
              </w:rPr>
            </w:pPr>
          </w:p>
        </w:tc>
        <w:tc>
          <w:tcPr>
            <w:tcW w:w="1404" w:type="dxa"/>
          </w:tcPr>
          <w:p w14:paraId="25AC5144" w14:textId="77777777" w:rsidR="00BC3FC4" w:rsidRDefault="00367365">
            <w:pPr>
              <w:pStyle w:val="TableParagraph"/>
              <w:rPr>
                <w:sz w:val="20"/>
              </w:rPr>
            </w:pPr>
            <w:r>
              <w:rPr>
                <w:color w:val="808080"/>
                <w:spacing w:val="-2"/>
                <w:sz w:val="20"/>
              </w:rPr>
              <w:t>August</w:t>
            </w:r>
          </w:p>
        </w:tc>
        <w:tc>
          <w:tcPr>
            <w:tcW w:w="7226" w:type="dxa"/>
          </w:tcPr>
          <w:p w14:paraId="5EB675BE" w14:textId="77777777" w:rsidR="00BC3FC4" w:rsidRDefault="00367365">
            <w:pPr>
              <w:pStyle w:val="TableParagraph"/>
              <w:spacing w:line="230" w:lineRule="exact"/>
              <w:rPr>
                <w:sz w:val="20"/>
              </w:rPr>
            </w:pPr>
            <w:r>
              <w:rPr>
                <w:color w:val="808080"/>
                <w:sz w:val="20"/>
              </w:rPr>
              <w:t>Agreed reviewers’ recommendations and transfer DSS from the Ministry of Disabled</w:t>
            </w:r>
            <w:r>
              <w:rPr>
                <w:color w:val="808080"/>
                <w:spacing w:val="-3"/>
                <w:sz w:val="20"/>
              </w:rPr>
              <w:t xml:space="preserve"> </w:t>
            </w:r>
            <w:r>
              <w:rPr>
                <w:color w:val="808080"/>
                <w:sz w:val="20"/>
              </w:rPr>
              <w:t>People</w:t>
            </w:r>
            <w:r>
              <w:rPr>
                <w:color w:val="808080"/>
                <w:spacing w:val="-5"/>
                <w:sz w:val="20"/>
              </w:rPr>
              <w:t xml:space="preserve"> </w:t>
            </w:r>
            <w:r>
              <w:rPr>
                <w:color w:val="808080"/>
                <w:sz w:val="20"/>
              </w:rPr>
              <w:t>to</w:t>
            </w:r>
            <w:r>
              <w:rPr>
                <w:color w:val="808080"/>
                <w:spacing w:val="-5"/>
                <w:sz w:val="20"/>
              </w:rPr>
              <w:t xml:space="preserve"> </w:t>
            </w:r>
            <w:r>
              <w:rPr>
                <w:color w:val="808080"/>
                <w:sz w:val="20"/>
              </w:rPr>
              <w:t>Ministry</w:t>
            </w:r>
            <w:r>
              <w:rPr>
                <w:color w:val="808080"/>
                <w:spacing w:val="-4"/>
                <w:sz w:val="20"/>
              </w:rPr>
              <w:t xml:space="preserve"> </w:t>
            </w:r>
            <w:r>
              <w:rPr>
                <w:color w:val="808080"/>
                <w:sz w:val="20"/>
              </w:rPr>
              <w:t>of</w:t>
            </w:r>
            <w:r>
              <w:rPr>
                <w:color w:val="808080"/>
                <w:spacing w:val="-5"/>
                <w:sz w:val="20"/>
              </w:rPr>
              <w:t xml:space="preserve"> </w:t>
            </w:r>
            <w:r>
              <w:rPr>
                <w:color w:val="808080"/>
                <w:sz w:val="20"/>
              </w:rPr>
              <w:t>Social</w:t>
            </w:r>
            <w:r>
              <w:rPr>
                <w:color w:val="808080"/>
                <w:spacing w:val="-6"/>
                <w:sz w:val="20"/>
              </w:rPr>
              <w:t xml:space="preserve"> </w:t>
            </w:r>
            <w:r>
              <w:rPr>
                <w:color w:val="808080"/>
                <w:sz w:val="20"/>
              </w:rPr>
              <w:t>Development.</w:t>
            </w:r>
            <w:r>
              <w:rPr>
                <w:color w:val="808080"/>
                <w:spacing w:val="-5"/>
                <w:sz w:val="20"/>
              </w:rPr>
              <w:t xml:space="preserve"> </w:t>
            </w:r>
            <w:r>
              <w:rPr>
                <w:color w:val="808080"/>
                <w:sz w:val="20"/>
              </w:rPr>
              <w:t>[Cab-24-MIN-0301</w:t>
            </w:r>
            <w:r>
              <w:rPr>
                <w:color w:val="808080"/>
                <w:spacing w:val="-5"/>
                <w:sz w:val="20"/>
              </w:rPr>
              <w:t xml:space="preserve"> </w:t>
            </w:r>
            <w:r>
              <w:rPr>
                <w:color w:val="808080"/>
                <w:sz w:val="20"/>
              </w:rPr>
              <w:t>refers]</w:t>
            </w:r>
          </w:p>
        </w:tc>
      </w:tr>
      <w:tr w:rsidR="00BC3FC4" w14:paraId="020D8110" w14:textId="77777777">
        <w:trPr>
          <w:trHeight w:val="460"/>
        </w:trPr>
        <w:tc>
          <w:tcPr>
            <w:tcW w:w="720" w:type="dxa"/>
            <w:tcBorders>
              <w:top w:val="nil"/>
              <w:left w:val="nil"/>
              <w:bottom w:val="nil"/>
            </w:tcBorders>
          </w:tcPr>
          <w:p w14:paraId="7A751AA2" w14:textId="77777777" w:rsidR="00BC3FC4" w:rsidRDefault="00BC3FC4">
            <w:pPr>
              <w:pStyle w:val="TableParagraph"/>
              <w:spacing w:line="240" w:lineRule="auto"/>
              <w:ind w:left="0"/>
              <w:rPr>
                <w:rFonts w:ascii="Times New Roman"/>
              </w:rPr>
            </w:pPr>
          </w:p>
        </w:tc>
        <w:tc>
          <w:tcPr>
            <w:tcW w:w="1404" w:type="dxa"/>
          </w:tcPr>
          <w:p w14:paraId="798BA472" w14:textId="77777777" w:rsidR="00BC3FC4" w:rsidRDefault="00367365">
            <w:pPr>
              <w:pStyle w:val="TableParagraph"/>
              <w:rPr>
                <w:sz w:val="20"/>
              </w:rPr>
            </w:pPr>
            <w:r>
              <w:rPr>
                <w:color w:val="808080"/>
                <w:sz w:val="20"/>
              </w:rPr>
              <w:t>29</w:t>
            </w:r>
            <w:r>
              <w:rPr>
                <w:color w:val="808080"/>
                <w:spacing w:val="-6"/>
                <w:sz w:val="20"/>
              </w:rPr>
              <w:t xml:space="preserve"> </w:t>
            </w:r>
            <w:r>
              <w:rPr>
                <w:color w:val="808080"/>
                <w:sz w:val="20"/>
              </w:rPr>
              <w:t>October</w:t>
            </w:r>
            <w:r>
              <w:rPr>
                <w:color w:val="808080"/>
                <w:spacing w:val="-5"/>
                <w:sz w:val="20"/>
              </w:rPr>
              <w:t xml:space="preserve"> </w:t>
            </w:r>
            <w:r>
              <w:rPr>
                <w:color w:val="808080"/>
                <w:spacing w:val="-10"/>
                <w:sz w:val="20"/>
              </w:rPr>
              <w:t>-</w:t>
            </w:r>
          </w:p>
          <w:p w14:paraId="7D30A352" w14:textId="77777777" w:rsidR="00BC3FC4" w:rsidRDefault="00367365">
            <w:pPr>
              <w:pStyle w:val="TableParagraph"/>
              <w:spacing w:line="210" w:lineRule="exact"/>
              <w:rPr>
                <w:sz w:val="20"/>
              </w:rPr>
            </w:pPr>
            <w:r>
              <w:rPr>
                <w:color w:val="808080"/>
                <w:sz w:val="20"/>
              </w:rPr>
              <w:t>22</w:t>
            </w:r>
            <w:r>
              <w:rPr>
                <w:color w:val="808080"/>
                <w:spacing w:val="-5"/>
                <w:sz w:val="20"/>
              </w:rPr>
              <w:t xml:space="preserve"> </w:t>
            </w:r>
            <w:r>
              <w:rPr>
                <w:color w:val="808080"/>
                <w:spacing w:val="-2"/>
                <w:sz w:val="20"/>
              </w:rPr>
              <w:t>November</w:t>
            </w:r>
          </w:p>
        </w:tc>
        <w:tc>
          <w:tcPr>
            <w:tcW w:w="7226" w:type="dxa"/>
          </w:tcPr>
          <w:p w14:paraId="4DF66F02" w14:textId="77777777" w:rsidR="00BC3FC4" w:rsidRDefault="00367365">
            <w:pPr>
              <w:pStyle w:val="TableParagraph"/>
              <w:rPr>
                <w:sz w:val="20"/>
              </w:rPr>
            </w:pPr>
            <w:r>
              <w:rPr>
                <w:color w:val="808080"/>
                <w:sz w:val="20"/>
              </w:rPr>
              <w:t>Public</w:t>
            </w:r>
            <w:r>
              <w:rPr>
                <w:color w:val="808080"/>
                <w:spacing w:val="-7"/>
                <w:sz w:val="20"/>
              </w:rPr>
              <w:t xml:space="preserve"> </w:t>
            </w:r>
            <w:r>
              <w:rPr>
                <w:color w:val="808080"/>
                <w:sz w:val="20"/>
              </w:rPr>
              <w:t>consultation</w:t>
            </w:r>
            <w:r>
              <w:rPr>
                <w:color w:val="808080"/>
                <w:spacing w:val="-7"/>
                <w:sz w:val="20"/>
              </w:rPr>
              <w:t xml:space="preserve"> </w:t>
            </w:r>
            <w:r>
              <w:rPr>
                <w:color w:val="808080"/>
                <w:sz w:val="20"/>
              </w:rPr>
              <w:t>to</w:t>
            </w:r>
            <w:r>
              <w:rPr>
                <w:color w:val="808080"/>
                <w:spacing w:val="-7"/>
                <w:sz w:val="20"/>
              </w:rPr>
              <w:t xml:space="preserve"> </w:t>
            </w:r>
            <w:r>
              <w:rPr>
                <w:color w:val="808080"/>
                <w:sz w:val="20"/>
              </w:rPr>
              <w:t>gather</w:t>
            </w:r>
            <w:r>
              <w:rPr>
                <w:color w:val="808080"/>
                <w:spacing w:val="-6"/>
                <w:sz w:val="20"/>
              </w:rPr>
              <w:t xml:space="preserve"> </w:t>
            </w:r>
            <w:r>
              <w:rPr>
                <w:color w:val="808080"/>
                <w:sz w:val="20"/>
              </w:rPr>
              <w:t>feedback</w:t>
            </w:r>
            <w:r>
              <w:rPr>
                <w:color w:val="808080"/>
                <w:spacing w:val="-7"/>
                <w:sz w:val="20"/>
              </w:rPr>
              <w:t xml:space="preserve"> </w:t>
            </w:r>
            <w:r>
              <w:rPr>
                <w:color w:val="808080"/>
                <w:sz w:val="20"/>
              </w:rPr>
              <w:t>on</w:t>
            </w:r>
            <w:r>
              <w:rPr>
                <w:color w:val="808080"/>
                <w:spacing w:val="-7"/>
                <w:sz w:val="20"/>
              </w:rPr>
              <w:t xml:space="preserve"> </w:t>
            </w:r>
            <w:r>
              <w:rPr>
                <w:color w:val="808080"/>
                <w:sz w:val="20"/>
              </w:rPr>
              <w:t>future</w:t>
            </w:r>
            <w:r>
              <w:rPr>
                <w:color w:val="808080"/>
                <w:spacing w:val="-5"/>
                <w:sz w:val="20"/>
              </w:rPr>
              <w:t xml:space="preserve"> DSS</w:t>
            </w:r>
          </w:p>
        </w:tc>
      </w:tr>
      <w:tr w:rsidR="00BC3FC4" w14:paraId="1097314A" w14:textId="77777777">
        <w:trPr>
          <w:trHeight w:val="1062"/>
        </w:trPr>
        <w:tc>
          <w:tcPr>
            <w:tcW w:w="720" w:type="dxa"/>
            <w:tcBorders>
              <w:top w:val="nil"/>
              <w:left w:val="nil"/>
              <w:bottom w:val="nil"/>
            </w:tcBorders>
          </w:tcPr>
          <w:p w14:paraId="5B1CF46A" w14:textId="77777777" w:rsidR="00BC3FC4" w:rsidRDefault="00367365">
            <w:pPr>
              <w:pStyle w:val="TableParagraph"/>
              <w:spacing w:line="240" w:lineRule="auto"/>
              <w:ind w:left="2"/>
              <w:rPr>
                <w:rFonts w:ascii="Times New Roman"/>
                <w:sz w:val="20"/>
              </w:rPr>
            </w:pPr>
            <w:r>
              <w:rPr>
                <w:rFonts w:ascii="Times New Roman"/>
                <w:noProof/>
                <w:sz w:val="20"/>
              </w:rPr>
              <w:drawing>
                <wp:inline distT="0" distB="0" distL="0" distR="0" wp14:anchorId="71311119" wp14:editId="0269D223">
                  <wp:extent cx="412751" cy="638175"/>
                  <wp:effectExtent l="0" t="0" r="0" b="0"/>
                  <wp:docPr id="5" name="Image 5" descr="Text Bo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 Box "/>
                          <pic:cNvPicPr/>
                        </pic:nvPicPr>
                        <pic:blipFill>
                          <a:blip r:embed="rId10" cstate="print"/>
                          <a:stretch>
                            <a:fillRect/>
                          </a:stretch>
                        </pic:blipFill>
                        <pic:spPr>
                          <a:xfrm>
                            <a:off x="0" y="0"/>
                            <a:ext cx="412751" cy="638175"/>
                          </a:xfrm>
                          <a:prstGeom prst="rect">
                            <a:avLst/>
                          </a:prstGeom>
                        </pic:spPr>
                      </pic:pic>
                    </a:graphicData>
                  </a:graphic>
                </wp:inline>
              </w:drawing>
            </w:r>
          </w:p>
        </w:tc>
        <w:tc>
          <w:tcPr>
            <w:tcW w:w="1404" w:type="dxa"/>
          </w:tcPr>
          <w:p w14:paraId="00D969CB" w14:textId="77777777" w:rsidR="00BC3FC4" w:rsidRDefault="00367365">
            <w:pPr>
              <w:pStyle w:val="TableParagraph"/>
              <w:spacing w:line="240" w:lineRule="auto"/>
              <w:ind w:right="287"/>
              <w:rPr>
                <w:sz w:val="20"/>
              </w:rPr>
            </w:pPr>
            <w:r>
              <w:rPr>
                <w:sz w:val="20"/>
              </w:rPr>
              <w:t>4</w:t>
            </w:r>
            <w:r>
              <w:rPr>
                <w:spacing w:val="-14"/>
                <w:sz w:val="20"/>
              </w:rPr>
              <w:t xml:space="preserve"> </w:t>
            </w:r>
            <w:r>
              <w:rPr>
                <w:sz w:val="20"/>
              </w:rPr>
              <w:t xml:space="preserve">December </w:t>
            </w:r>
            <w:r>
              <w:rPr>
                <w:spacing w:val="-4"/>
                <w:sz w:val="20"/>
              </w:rPr>
              <w:t>(SOU)</w:t>
            </w:r>
          </w:p>
        </w:tc>
        <w:tc>
          <w:tcPr>
            <w:tcW w:w="7226" w:type="dxa"/>
          </w:tcPr>
          <w:p w14:paraId="2FBC4EB7" w14:textId="77777777" w:rsidR="00BC3FC4" w:rsidRDefault="00367365">
            <w:pPr>
              <w:pStyle w:val="TableParagraph"/>
              <w:spacing w:line="240" w:lineRule="auto"/>
              <w:ind w:right="1678"/>
              <w:rPr>
                <w:sz w:val="20"/>
              </w:rPr>
            </w:pPr>
            <w:r>
              <w:rPr>
                <w:sz w:val="20"/>
              </w:rPr>
              <w:t>Agree</w:t>
            </w:r>
            <w:r>
              <w:rPr>
                <w:spacing w:val="-3"/>
                <w:sz w:val="20"/>
              </w:rPr>
              <w:t xml:space="preserve"> </w:t>
            </w:r>
            <w:r>
              <w:rPr>
                <w:sz w:val="20"/>
              </w:rPr>
              <w:t>next</w:t>
            </w:r>
            <w:r>
              <w:rPr>
                <w:spacing w:val="-5"/>
                <w:sz w:val="20"/>
              </w:rPr>
              <w:t xml:space="preserve"> </w:t>
            </w:r>
            <w:r>
              <w:rPr>
                <w:sz w:val="20"/>
              </w:rPr>
              <w:t>steps</w:t>
            </w:r>
            <w:r>
              <w:rPr>
                <w:spacing w:val="-4"/>
                <w:sz w:val="20"/>
              </w:rPr>
              <w:t xml:space="preserve"> </w:t>
            </w:r>
            <w:r>
              <w:rPr>
                <w:sz w:val="20"/>
              </w:rPr>
              <w:t>on</w:t>
            </w:r>
            <w:r>
              <w:rPr>
                <w:spacing w:val="-3"/>
                <w:sz w:val="20"/>
              </w:rPr>
              <w:t xml:space="preserve"> </w:t>
            </w:r>
            <w:r>
              <w:rPr>
                <w:sz w:val="20"/>
              </w:rPr>
              <w:t>the</w:t>
            </w:r>
            <w:r>
              <w:rPr>
                <w:spacing w:val="-5"/>
                <w:sz w:val="20"/>
              </w:rPr>
              <w:t xml:space="preserve"> </w:t>
            </w:r>
            <w:r>
              <w:rPr>
                <w:sz w:val="20"/>
              </w:rPr>
              <w:t>rapid</w:t>
            </w:r>
            <w:r>
              <w:rPr>
                <w:spacing w:val="-5"/>
                <w:sz w:val="20"/>
              </w:rPr>
              <w:t xml:space="preserve"> </w:t>
            </w:r>
            <w:r>
              <w:rPr>
                <w:sz w:val="20"/>
              </w:rPr>
              <w:t>review</w:t>
            </w:r>
            <w:r>
              <w:rPr>
                <w:spacing w:val="-2"/>
                <w:sz w:val="20"/>
              </w:rPr>
              <w:t xml:space="preserve"> </w:t>
            </w:r>
            <w:r>
              <w:rPr>
                <w:sz w:val="20"/>
              </w:rPr>
              <w:t>of</w:t>
            </w:r>
            <w:r>
              <w:rPr>
                <w:spacing w:val="-5"/>
                <w:sz w:val="20"/>
              </w:rPr>
              <w:t xml:space="preserve"> </w:t>
            </w:r>
            <w:r>
              <w:rPr>
                <w:sz w:val="20"/>
              </w:rPr>
              <w:t>residential</w:t>
            </w:r>
            <w:r>
              <w:rPr>
                <w:spacing w:val="-6"/>
                <w:sz w:val="20"/>
              </w:rPr>
              <w:t xml:space="preserve"> </w:t>
            </w:r>
            <w:r>
              <w:rPr>
                <w:sz w:val="20"/>
              </w:rPr>
              <w:t>care</w:t>
            </w:r>
            <w:r>
              <w:rPr>
                <w:spacing w:val="-5"/>
                <w:sz w:val="20"/>
              </w:rPr>
              <w:t xml:space="preserve"> </w:t>
            </w:r>
            <w:r>
              <w:rPr>
                <w:sz w:val="20"/>
              </w:rPr>
              <w:t>pricing Agree to release consultation document on:</w:t>
            </w:r>
          </w:p>
          <w:p w14:paraId="66247E46" w14:textId="77777777" w:rsidR="00BC3FC4" w:rsidRDefault="00367365">
            <w:pPr>
              <w:pStyle w:val="TableParagraph"/>
              <w:numPr>
                <w:ilvl w:val="0"/>
                <w:numId w:val="4"/>
              </w:numPr>
              <w:tabs>
                <w:tab w:val="left" w:pos="423"/>
              </w:tabs>
              <w:spacing w:before="1" w:line="244" w:lineRule="exact"/>
              <w:ind w:left="423" w:hanging="280"/>
              <w:rPr>
                <w:sz w:val="20"/>
              </w:rPr>
            </w:pPr>
            <w:r>
              <w:rPr>
                <w:sz w:val="20"/>
              </w:rPr>
              <w:t>options</w:t>
            </w:r>
            <w:r>
              <w:rPr>
                <w:spacing w:val="-8"/>
                <w:sz w:val="20"/>
              </w:rPr>
              <w:t xml:space="preserve"> </w:t>
            </w:r>
            <w:r>
              <w:rPr>
                <w:sz w:val="20"/>
              </w:rPr>
              <w:t>for</w:t>
            </w:r>
            <w:r>
              <w:rPr>
                <w:spacing w:val="-6"/>
                <w:sz w:val="20"/>
              </w:rPr>
              <w:t xml:space="preserve"> </w:t>
            </w:r>
            <w:r>
              <w:rPr>
                <w:sz w:val="20"/>
              </w:rPr>
              <w:t>assessment,</w:t>
            </w:r>
            <w:r>
              <w:rPr>
                <w:spacing w:val="-6"/>
                <w:sz w:val="20"/>
              </w:rPr>
              <w:t xml:space="preserve"> </w:t>
            </w:r>
            <w:proofErr w:type="gramStart"/>
            <w:r>
              <w:rPr>
                <w:sz w:val="20"/>
              </w:rPr>
              <w:t>allocation</w:t>
            </w:r>
            <w:proofErr w:type="gramEnd"/>
            <w:r>
              <w:rPr>
                <w:spacing w:val="-9"/>
                <w:sz w:val="20"/>
              </w:rPr>
              <w:t xml:space="preserve"> </w:t>
            </w:r>
            <w:r>
              <w:rPr>
                <w:sz w:val="20"/>
              </w:rPr>
              <w:t>and</w:t>
            </w:r>
            <w:r>
              <w:rPr>
                <w:spacing w:val="-8"/>
                <w:sz w:val="20"/>
              </w:rPr>
              <w:t xml:space="preserve"> </w:t>
            </w:r>
            <w:r>
              <w:rPr>
                <w:sz w:val="20"/>
              </w:rPr>
              <w:t>flexible</w:t>
            </w:r>
            <w:r>
              <w:rPr>
                <w:spacing w:val="-9"/>
                <w:sz w:val="20"/>
              </w:rPr>
              <w:t xml:space="preserve"> </w:t>
            </w:r>
            <w:r>
              <w:rPr>
                <w:spacing w:val="-2"/>
                <w:sz w:val="20"/>
              </w:rPr>
              <w:t>funding</w:t>
            </w:r>
          </w:p>
          <w:p w14:paraId="210D26D3" w14:textId="77777777" w:rsidR="00BC3FC4" w:rsidRDefault="00367365">
            <w:pPr>
              <w:pStyle w:val="TableParagraph"/>
              <w:numPr>
                <w:ilvl w:val="0"/>
                <w:numId w:val="4"/>
              </w:numPr>
              <w:tabs>
                <w:tab w:val="left" w:pos="423"/>
              </w:tabs>
              <w:spacing w:line="244" w:lineRule="exact"/>
              <w:ind w:left="423" w:hanging="280"/>
              <w:rPr>
                <w:sz w:val="20"/>
              </w:rPr>
            </w:pPr>
            <w:r>
              <w:rPr>
                <w:sz w:val="20"/>
              </w:rPr>
              <w:t>scope</w:t>
            </w:r>
            <w:r>
              <w:rPr>
                <w:spacing w:val="-6"/>
                <w:sz w:val="20"/>
              </w:rPr>
              <w:t xml:space="preserve"> </w:t>
            </w:r>
            <w:r>
              <w:rPr>
                <w:sz w:val="20"/>
              </w:rPr>
              <w:t>of</w:t>
            </w:r>
            <w:r>
              <w:rPr>
                <w:spacing w:val="-6"/>
                <w:sz w:val="20"/>
              </w:rPr>
              <w:t xml:space="preserve"> </w:t>
            </w:r>
            <w:r>
              <w:rPr>
                <w:sz w:val="20"/>
              </w:rPr>
              <w:t>work</w:t>
            </w:r>
            <w:r>
              <w:rPr>
                <w:spacing w:val="-5"/>
                <w:sz w:val="20"/>
              </w:rPr>
              <w:t xml:space="preserve"> </w:t>
            </w:r>
            <w:r>
              <w:rPr>
                <w:sz w:val="20"/>
              </w:rPr>
              <w:t>to</w:t>
            </w:r>
            <w:r>
              <w:rPr>
                <w:spacing w:val="-5"/>
                <w:sz w:val="20"/>
              </w:rPr>
              <w:t xml:space="preserve"> </w:t>
            </w:r>
            <w:r>
              <w:rPr>
                <w:sz w:val="20"/>
              </w:rPr>
              <w:t>strengthen</w:t>
            </w:r>
            <w:r>
              <w:rPr>
                <w:spacing w:val="-6"/>
                <w:sz w:val="20"/>
              </w:rPr>
              <w:t xml:space="preserve"> </w:t>
            </w:r>
            <w:r>
              <w:rPr>
                <w:spacing w:val="-5"/>
                <w:sz w:val="20"/>
              </w:rPr>
              <w:t>DSS</w:t>
            </w:r>
          </w:p>
        </w:tc>
      </w:tr>
      <w:tr w:rsidR="00BC3FC4" w14:paraId="14237824" w14:textId="77777777">
        <w:trPr>
          <w:trHeight w:val="460"/>
        </w:trPr>
        <w:tc>
          <w:tcPr>
            <w:tcW w:w="720" w:type="dxa"/>
            <w:tcBorders>
              <w:top w:val="nil"/>
              <w:left w:val="nil"/>
              <w:bottom w:val="nil"/>
            </w:tcBorders>
          </w:tcPr>
          <w:p w14:paraId="134AA60C" w14:textId="77777777" w:rsidR="00BC3FC4" w:rsidRDefault="00367365">
            <w:pPr>
              <w:pStyle w:val="TableParagraph"/>
              <w:ind w:left="57"/>
              <w:rPr>
                <w:sz w:val="20"/>
              </w:rPr>
            </w:pPr>
            <w:r>
              <w:rPr>
                <w:spacing w:val="-4"/>
                <w:sz w:val="20"/>
              </w:rPr>
              <w:t>2025</w:t>
            </w:r>
          </w:p>
        </w:tc>
        <w:tc>
          <w:tcPr>
            <w:tcW w:w="1404" w:type="dxa"/>
          </w:tcPr>
          <w:p w14:paraId="31D0DCBF" w14:textId="76A685C0" w:rsidR="00BC3FC4" w:rsidRDefault="00BC3FC4">
            <w:pPr>
              <w:pStyle w:val="TableParagraph"/>
              <w:spacing w:line="230" w:lineRule="exact"/>
              <w:rPr>
                <w:sz w:val="20"/>
              </w:rPr>
            </w:pPr>
          </w:p>
        </w:tc>
        <w:tc>
          <w:tcPr>
            <w:tcW w:w="7226" w:type="dxa"/>
          </w:tcPr>
          <w:p w14:paraId="34B162AE" w14:textId="340481BA" w:rsidR="00BC3FC4" w:rsidRDefault="001067DE">
            <w:pPr>
              <w:pStyle w:val="TableParagraph"/>
              <w:spacing w:line="230" w:lineRule="exact"/>
              <w:rPr>
                <w:sz w:val="20"/>
              </w:rPr>
            </w:pPr>
            <w:r>
              <w:rPr>
                <w:sz w:val="20"/>
              </w:rPr>
              <w:t xml:space="preserve">[Redacted content] </w:t>
            </w:r>
          </w:p>
        </w:tc>
      </w:tr>
      <w:tr w:rsidR="00BC3FC4" w14:paraId="59A569C7" w14:textId="77777777">
        <w:trPr>
          <w:trHeight w:val="716"/>
        </w:trPr>
        <w:tc>
          <w:tcPr>
            <w:tcW w:w="720" w:type="dxa"/>
            <w:tcBorders>
              <w:top w:val="nil"/>
              <w:left w:val="nil"/>
              <w:bottom w:val="nil"/>
            </w:tcBorders>
          </w:tcPr>
          <w:p w14:paraId="2FC4C922" w14:textId="77777777" w:rsidR="00BC3FC4" w:rsidRDefault="00BC3FC4">
            <w:pPr>
              <w:pStyle w:val="TableParagraph"/>
              <w:spacing w:line="240" w:lineRule="auto"/>
              <w:ind w:left="0"/>
              <w:rPr>
                <w:rFonts w:ascii="Times New Roman"/>
              </w:rPr>
            </w:pPr>
          </w:p>
        </w:tc>
        <w:tc>
          <w:tcPr>
            <w:tcW w:w="1404" w:type="dxa"/>
          </w:tcPr>
          <w:p w14:paraId="2B64DED7" w14:textId="77777777" w:rsidR="00BC3FC4" w:rsidRDefault="00367365">
            <w:pPr>
              <w:pStyle w:val="TableParagraph"/>
              <w:rPr>
                <w:sz w:val="20"/>
              </w:rPr>
            </w:pPr>
            <w:r>
              <w:rPr>
                <w:sz w:val="20"/>
              </w:rPr>
              <w:t>Late</w:t>
            </w:r>
            <w:r>
              <w:rPr>
                <w:spacing w:val="-8"/>
                <w:sz w:val="20"/>
              </w:rPr>
              <w:t xml:space="preserve"> </w:t>
            </w:r>
            <w:r>
              <w:rPr>
                <w:spacing w:val="-2"/>
                <w:sz w:val="20"/>
              </w:rPr>
              <w:t>February</w:t>
            </w:r>
          </w:p>
        </w:tc>
        <w:tc>
          <w:tcPr>
            <w:tcW w:w="7226" w:type="dxa"/>
          </w:tcPr>
          <w:p w14:paraId="57C5AE81" w14:textId="77777777" w:rsidR="00BC3FC4" w:rsidRDefault="00367365">
            <w:pPr>
              <w:pStyle w:val="TableParagraph"/>
              <w:rPr>
                <w:sz w:val="20"/>
              </w:rPr>
            </w:pPr>
            <w:r>
              <w:rPr>
                <w:sz w:val="20"/>
              </w:rPr>
              <w:t>Five</w:t>
            </w:r>
            <w:r>
              <w:rPr>
                <w:spacing w:val="-9"/>
                <w:sz w:val="20"/>
              </w:rPr>
              <w:t xml:space="preserve"> </w:t>
            </w:r>
            <w:r>
              <w:rPr>
                <w:sz w:val="20"/>
              </w:rPr>
              <w:t>weeks</w:t>
            </w:r>
            <w:r>
              <w:rPr>
                <w:spacing w:val="-8"/>
                <w:sz w:val="20"/>
              </w:rPr>
              <w:t xml:space="preserve"> </w:t>
            </w:r>
            <w:r>
              <w:rPr>
                <w:sz w:val="20"/>
              </w:rPr>
              <w:t>public</w:t>
            </w:r>
            <w:r>
              <w:rPr>
                <w:spacing w:val="-7"/>
                <w:sz w:val="20"/>
              </w:rPr>
              <w:t xml:space="preserve"> </w:t>
            </w:r>
            <w:r>
              <w:rPr>
                <w:sz w:val="20"/>
              </w:rPr>
              <w:t>consultation</w:t>
            </w:r>
            <w:r>
              <w:rPr>
                <w:spacing w:val="-7"/>
                <w:sz w:val="20"/>
              </w:rPr>
              <w:t xml:space="preserve"> </w:t>
            </w:r>
            <w:r>
              <w:rPr>
                <w:spacing w:val="-5"/>
                <w:sz w:val="20"/>
              </w:rPr>
              <w:t>on:</w:t>
            </w:r>
          </w:p>
          <w:p w14:paraId="55C460E1" w14:textId="77777777" w:rsidR="00BC3FC4" w:rsidRDefault="00367365">
            <w:pPr>
              <w:pStyle w:val="TableParagraph"/>
              <w:numPr>
                <w:ilvl w:val="0"/>
                <w:numId w:val="3"/>
              </w:numPr>
              <w:tabs>
                <w:tab w:val="left" w:pos="423"/>
              </w:tabs>
              <w:spacing w:before="1" w:line="244" w:lineRule="exact"/>
              <w:ind w:left="423" w:hanging="280"/>
              <w:rPr>
                <w:sz w:val="20"/>
              </w:rPr>
            </w:pPr>
            <w:r>
              <w:rPr>
                <w:sz w:val="20"/>
              </w:rPr>
              <w:t>options</w:t>
            </w:r>
            <w:r>
              <w:rPr>
                <w:spacing w:val="-8"/>
                <w:sz w:val="20"/>
              </w:rPr>
              <w:t xml:space="preserve"> </w:t>
            </w:r>
            <w:r>
              <w:rPr>
                <w:sz w:val="20"/>
              </w:rPr>
              <w:t>for</w:t>
            </w:r>
            <w:r>
              <w:rPr>
                <w:spacing w:val="-6"/>
                <w:sz w:val="20"/>
              </w:rPr>
              <w:t xml:space="preserve"> </w:t>
            </w:r>
            <w:r>
              <w:rPr>
                <w:sz w:val="20"/>
              </w:rPr>
              <w:t>assessment,</w:t>
            </w:r>
            <w:r>
              <w:rPr>
                <w:spacing w:val="-6"/>
                <w:sz w:val="20"/>
              </w:rPr>
              <w:t xml:space="preserve"> </w:t>
            </w:r>
            <w:proofErr w:type="gramStart"/>
            <w:r>
              <w:rPr>
                <w:sz w:val="20"/>
              </w:rPr>
              <w:t>allocation</w:t>
            </w:r>
            <w:proofErr w:type="gramEnd"/>
            <w:r>
              <w:rPr>
                <w:spacing w:val="-9"/>
                <w:sz w:val="20"/>
              </w:rPr>
              <w:t xml:space="preserve"> </w:t>
            </w:r>
            <w:r>
              <w:rPr>
                <w:sz w:val="20"/>
              </w:rPr>
              <w:t>and</w:t>
            </w:r>
            <w:r>
              <w:rPr>
                <w:spacing w:val="-8"/>
                <w:sz w:val="20"/>
              </w:rPr>
              <w:t xml:space="preserve"> </w:t>
            </w:r>
            <w:r>
              <w:rPr>
                <w:sz w:val="20"/>
              </w:rPr>
              <w:t>flexible</w:t>
            </w:r>
            <w:r>
              <w:rPr>
                <w:spacing w:val="-9"/>
                <w:sz w:val="20"/>
              </w:rPr>
              <w:t xml:space="preserve"> </w:t>
            </w:r>
            <w:r>
              <w:rPr>
                <w:spacing w:val="-2"/>
                <w:sz w:val="20"/>
              </w:rPr>
              <w:t>funding</w:t>
            </w:r>
          </w:p>
          <w:p w14:paraId="69C585A8" w14:textId="77777777" w:rsidR="00BC3FC4" w:rsidRDefault="00367365">
            <w:pPr>
              <w:pStyle w:val="TableParagraph"/>
              <w:numPr>
                <w:ilvl w:val="0"/>
                <w:numId w:val="3"/>
              </w:numPr>
              <w:tabs>
                <w:tab w:val="left" w:pos="423"/>
              </w:tabs>
              <w:spacing w:line="223" w:lineRule="exact"/>
              <w:ind w:left="423" w:hanging="280"/>
              <w:rPr>
                <w:sz w:val="20"/>
              </w:rPr>
            </w:pPr>
            <w:r>
              <w:rPr>
                <w:sz w:val="20"/>
              </w:rPr>
              <w:t>issues</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addressed</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longer-term</w:t>
            </w:r>
            <w:r>
              <w:rPr>
                <w:spacing w:val="-6"/>
                <w:sz w:val="20"/>
              </w:rPr>
              <w:t xml:space="preserve"> </w:t>
            </w:r>
            <w:r>
              <w:rPr>
                <w:sz w:val="20"/>
              </w:rPr>
              <w:t>work</w:t>
            </w:r>
            <w:r>
              <w:rPr>
                <w:spacing w:val="-5"/>
                <w:sz w:val="20"/>
              </w:rPr>
              <w:t xml:space="preserve"> </w:t>
            </w:r>
            <w:proofErr w:type="spellStart"/>
            <w:r>
              <w:rPr>
                <w:spacing w:val="-2"/>
                <w:sz w:val="20"/>
              </w:rPr>
              <w:t>programme</w:t>
            </w:r>
            <w:proofErr w:type="spellEnd"/>
          </w:p>
        </w:tc>
      </w:tr>
      <w:tr w:rsidR="00BC3FC4" w14:paraId="5A34D5F2" w14:textId="77777777">
        <w:trPr>
          <w:trHeight w:val="460"/>
        </w:trPr>
        <w:tc>
          <w:tcPr>
            <w:tcW w:w="720" w:type="dxa"/>
            <w:tcBorders>
              <w:top w:val="nil"/>
              <w:left w:val="nil"/>
              <w:bottom w:val="nil"/>
            </w:tcBorders>
          </w:tcPr>
          <w:p w14:paraId="39D7D8C6" w14:textId="77777777" w:rsidR="00BC3FC4" w:rsidRDefault="00BC3FC4">
            <w:pPr>
              <w:pStyle w:val="TableParagraph"/>
              <w:spacing w:line="240" w:lineRule="auto"/>
              <w:ind w:left="0"/>
              <w:rPr>
                <w:rFonts w:ascii="Times New Roman"/>
              </w:rPr>
            </w:pPr>
          </w:p>
        </w:tc>
        <w:tc>
          <w:tcPr>
            <w:tcW w:w="1404" w:type="dxa"/>
          </w:tcPr>
          <w:p w14:paraId="28A409D5" w14:textId="77777777" w:rsidR="00BC3FC4" w:rsidRDefault="00367365">
            <w:pPr>
              <w:pStyle w:val="TableParagraph"/>
              <w:rPr>
                <w:sz w:val="20"/>
              </w:rPr>
            </w:pPr>
            <w:r>
              <w:rPr>
                <w:sz w:val="20"/>
              </w:rPr>
              <w:t>May</w:t>
            </w:r>
            <w:r>
              <w:rPr>
                <w:spacing w:val="-6"/>
                <w:sz w:val="20"/>
              </w:rPr>
              <w:t xml:space="preserve"> </w:t>
            </w:r>
            <w:r>
              <w:rPr>
                <w:spacing w:val="-2"/>
                <w:sz w:val="20"/>
              </w:rPr>
              <w:t>(SOU)</w:t>
            </w:r>
          </w:p>
        </w:tc>
        <w:tc>
          <w:tcPr>
            <w:tcW w:w="7226" w:type="dxa"/>
          </w:tcPr>
          <w:p w14:paraId="381A0B6B" w14:textId="77777777" w:rsidR="00BC3FC4" w:rsidRDefault="00367365">
            <w:pPr>
              <w:pStyle w:val="TableParagraph"/>
              <w:spacing w:line="230" w:lineRule="exact"/>
              <w:rPr>
                <w:sz w:val="20"/>
              </w:rPr>
            </w:pPr>
            <w:r>
              <w:rPr>
                <w:sz w:val="20"/>
              </w:rPr>
              <w:t>Agree</w:t>
            </w:r>
            <w:r>
              <w:rPr>
                <w:spacing w:val="-4"/>
                <w:sz w:val="20"/>
              </w:rPr>
              <w:t xml:space="preserve"> </w:t>
            </w:r>
            <w:r>
              <w:rPr>
                <w:sz w:val="20"/>
              </w:rPr>
              <w:t>implementation</w:t>
            </w:r>
            <w:r>
              <w:rPr>
                <w:spacing w:val="-6"/>
                <w:sz w:val="20"/>
              </w:rPr>
              <w:t xml:space="preserve"> </w:t>
            </w:r>
            <w:r>
              <w:rPr>
                <w:sz w:val="20"/>
              </w:rPr>
              <w:t>pathway</w:t>
            </w:r>
            <w:r>
              <w:rPr>
                <w:spacing w:val="-5"/>
                <w:sz w:val="20"/>
              </w:rPr>
              <w:t xml:space="preserve"> </w:t>
            </w:r>
            <w:r>
              <w:rPr>
                <w:sz w:val="20"/>
              </w:rPr>
              <w:t>for</w:t>
            </w:r>
            <w:r>
              <w:rPr>
                <w:spacing w:val="-5"/>
                <w:sz w:val="20"/>
              </w:rPr>
              <w:t xml:space="preserve"> </w:t>
            </w:r>
            <w:r>
              <w:rPr>
                <w:sz w:val="20"/>
              </w:rPr>
              <w:t>allocation</w:t>
            </w:r>
            <w:r>
              <w:rPr>
                <w:spacing w:val="-6"/>
                <w:sz w:val="20"/>
              </w:rPr>
              <w:t xml:space="preserve"> </w:t>
            </w:r>
            <w:r>
              <w:rPr>
                <w:sz w:val="20"/>
              </w:rPr>
              <w:t>/</w:t>
            </w:r>
            <w:r>
              <w:rPr>
                <w:spacing w:val="-4"/>
                <w:sz w:val="20"/>
              </w:rPr>
              <w:t xml:space="preserve"> </w:t>
            </w:r>
            <w:r>
              <w:rPr>
                <w:sz w:val="20"/>
              </w:rPr>
              <w:t>assessment;</w:t>
            </w:r>
            <w:r>
              <w:rPr>
                <w:spacing w:val="-4"/>
                <w:sz w:val="20"/>
              </w:rPr>
              <w:t xml:space="preserve"> </w:t>
            </w:r>
            <w:r>
              <w:rPr>
                <w:sz w:val="20"/>
              </w:rPr>
              <w:t>and</w:t>
            </w:r>
            <w:r>
              <w:rPr>
                <w:spacing w:val="-6"/>
                <w:sz w:val="20"/>
              </w:rPr>
              <w:t xml:space="preserve"> </w:t>
            </w:r>
            <w:r>
              <w:rPr>
                <w:sz w:val="20"/>
              </w:rPr>
              <w:t>flexible</w:t>
            </w:r>
            <w:r>
              <w:rPr>
                <w:spacing w:val="-4"/>
                <w:sz w:val="20"/>
              </w:rPr>
              <w:t xml:space="preserve"> </w:t>
            </w:r>
            <w:r>
              <w:rPr>
                <w:sz w:val="20"/>
              </w:rPr>
              <w:t>funding Agree scope of further work on strengthening DSS</w:t>
            </w:r>
          </w:p>
        </w:tc>
      </w:tr>
    </w:tbl>
    <w:p w14:paraId="38008918" w14:textId="77777777" w:rsidR="00BC3FC4" w:rsidRDefault="00BC3FC4">
      <w:pPr>
        <w:pStyle w:val="BodyText"/>
        <w:spacing w:before="3"/>
        <w:ind w:left="0" w:firstLine="0"/>
      </w:pPr>
    </w:p>
    <w:p w14:paraId="079831F1" w14:textId="77777777" w:rsidR="00BC3FC4" w:rsidRDefault="00367365">
      <w:pPr>
        <w:pStyle w:val="Heading1"/>
        <w:spacing w:before="0"/>
      </w:pPr>
      <w:bookmarkStart w:id="5" w:name="Recommendation_two:_Next_steps_on_reside"/>
      <w:bookmarkEnd w:id="5"/>
      <w:r>
        <w:t>Recommendation</w:t>
      </w:r>
      <w:r>
        <w:rPr>
          <w:spacing w:val="-3"/>
        </w:rPr>
        <w:t xml:space="preserve"> </w:t>
      </w:r>
      <w:r>
        <w:t>two:</w:t>
      </w:r>
      <w:r>
        <w:rPr>
          <w:spacing w:val="-3"/>
        </w:rPr>
        <w:t xml:space="preserve"> </w:t>
      </w:r>
      <w:r>
        <w:t>Next</w:t>
      </w:r>
      <w:r>
        <w:rPr>
          <w:spacing w:val="-4"/>
        </w:rPr>
        <w:t xml:space="preserve"> </w:t>
      </w:r>
      <w:r>
        <w:t>steps</w:t>
      </w:r>
      <w:r>
        <w:rPr>
          <w:spacing w:val="-2"/>
        </w:rPr>
        <w:t xml:space="preserve"> </w:t>
      </w:r>
      <w:r>
        <w:t>on</w:t>
      </w:r>
      <w:r>
        <w:rPr>
          <w:spacing w:val="-3"/>
        </w:rPr>
        <w:t xml:space="preserve"> </w:t>
      </w:r>
      <w:r>
        <w:t>residential</w:t>
      </w:r>
      <w:r>
        <w:rPr>
          <w:spacing w:val="-2"/>
        </w:rPr>
        <w:t xml:space="preserve"> </w:t>
      </w:r>
      <w:r>
        <w:t>care</w:t>
      </w:r>
      <w:r>
        <w:rPr>
          <w:spacing w:val="-5"/>
        </w:rPr>
        <w:t xml:space="preserve"> </w:t>
      </w:r>
      <w:r>
        <w:t>contracts</w:t>
      </w:r>
      <w:r>
        <w:rPr>
          <w:spacing w:val="-2"/>
        </w:rPr>
        <w:t xml:space="preserve"> </w:t>
      </w:r>
      <w:r>
        <w:t>and</w:t>
      </w:r>
      <w:r>
        <w:rPr>
          <w:spacing w:val="-2"/>
        </w:rPr>
        <w:t xml:space="preserve"> pricing</w:t>
      </w:r>
    </w:p>
    <w:p w14:paraId="74C0A451" w14:textId="77777777" w:rsidR="00BC3FC4" w:rsidRDefault="00367365">
      <w:pPr>
        <w:spacing w:before="182"/>
        <w:ind w:left="200"/>
        <w:rPr>
          <w:rFonts w:ascii="Arial"/>
          <w:i/>
          <w:sz w:val="24"/>
        </w:rPr>
      </w:pPr>
      <w:bookmarkStart w:id="6" w:name="A_rapid_review_of_residential_care_contr"/>
      <w:bookmarkEnd w:id="6"/>
      <w:r>
        <w:rPr>
          <w:rFonts w:ascii="Arial"/>
          <w:i/>
          <w:sz w:val="24"/>
        </w:rPr>
        <w:t>A</w:t>
      </w:r>
      <w:r>
        <w:rPr>
          <w:rFonts w:ascii="Arial"/>
          <w:i/>
          <w:spacing w:val="-2"/>
          <w:sz w:val="24"/>
        </w:rPr>
        <w:t xml:space="preserve"> </w:t>
      </w:r>
      <w:r>
        <w:rPr>
          <w:rFonts w:ascii="Arial"/>
          <w:i/>
          <w:sz w:val="24"/>
        </w:rPr>
        <w:t>rapid</w:t>
      </w:r>
      <w:r>
        <w:rPr>
          <w:rFonts w:ascii="Arial"/>
          <w:i/>
          <w:spacing w:val="-1"/>
          <w:sz w:val="24"/>
        </w:rPr>
        <w:t xml:space="preserve"> </w:t>
      </w:r>
      <w:r>
        <w:rPr>
          <w:rFonts w:ascii="Arial"/>
          <w:i/>
          <w:sz w:val="24"/>
        </w:rPr>
        <w:t>review</w:t>
      </w:r>
      <w:r>
        <w:rPr>
          <w:rFonts w:ascii="Arial"/>
          <w:i/>
          <w:spacing w:val="-3"/>
          <w:sz w:val="24"/>
        </w:rPr>
        <w:t xml:space="preserve"> </w:t>
      </w:r>
      <w:r>
        <w:rPr>
          <w:rFonts w:ascii="Arial"/>
          <w:i/>
          <w:sz w:val="24"/>
        </w:rPr>
        <w:t>of</w:t>
      </w:r>
      <w:r>
        <w:rPr>
          <w:rFonts w:ascii="Arial"/>
          <w:i/>
          <w:spacing w:val="-1"/>
          <w:sz w:val="24"/>
        </w:rPr>
        <w:t xml:space="preserve"> </w:t>
      </w:r>
      <w:r>
        <w:rPr>
          <w:rFonts w:ascii="Arial"/>
          <w:i/>
          <w:sz w:val="24"/>
        </w:rPr>
        <w:t>residential</w:t>
      </w:r>
      <w:r>
        <w:rPr>
          <w:rFonts w:ascii="Arial"/>
          <w:i/>
          <w:spacing w:val="-2"/>
          <w:sz w:val="24"/>
        </w:rPr>
        <w:t xml:space="preserve"> </w:t>
      </w:r>
      <w:r>
        <w:rPr>
          <w:rFonts w:ascii="Arial"/>
          <w:i/>
          <w:sz w:val="24"/>
        </w:rPr>
        <w:t>care</w:t>
      </w:r>
      <w:r>
        <w:rPr>
          <w:rFonts w:ascii="Arial"/>
          <w:i/>
          <w:spacing w:val="-2"/>
          <w:sz w:val="24"/>
        </w:rPr>
        <w:t xml:space="preserve"> </w:t>
      </w:r>
      <w:r>
        <w:rPr>
          <w:rFonts w:ascii="Arial"/>
          <w:i/>
          <w:sz w:val="24"/>
        </w:rPr>
        <w:t>contract</w:t>
      </w:r>
      <w:r>
        <w:rPr>
          <w:rFonts w:ascii="Arial"/>
          <w:i/>
          <w:spacing w:val="-4"/>
          <w:sz w:val="24"/>
        </w:rPr>
        <w:t xml:space="preserve"> </w:t>
      </w:r>
      <w:r>
        <w:rPr>
          <w:rFonts w:ascii="Arial"/>
          <w:i/>
          <w:sz w:val="24"/>
        </w:rPr>
        <w:t>and</w:t>
      </w:r>
      <w:r>
        <w:rPr>
          <w:rFonts w:ascii="Arial"/>
          <w:i/>
          <w:spacing w:val="-1"/>
          <w:sz w:val="24"/>
        </w:rPr>
        <w:t xml:space="preserve"> </w:t>
      </w:r>
      <w:r>
        <w:rPr>
          <w:rFonts w:ascii="Arial"/>
          <w:i/>
          <w:sz w:val="24"/>
        </w:rPr>
        <w:t>pricing</w:t>
      </w:r>
      <w:r>
        <w:rPr>
          <w:rFonts w:ascii="Arial"/>
          <w:i/>
          <w:spacing w:val="-2"/>
          <w:sz w:val="24"/>
        </w:rPr>
        <w:t xml:space="preserve"> </w:t>
      </w:r>
      <w:r>
        <w:rPr>
          <w:rFonts w:ascii="Arial"/>
          <w:i/>
          <w:sz w:val="24"/>
        </w:rPr>
        <w:t>models</w:t>
      </w:r>
      <w:r>
        <w:rPr>
          <w:rFonts w:ascii="Arial"/>
          <w:i/>
          <w:spacing w:val="-2"/>
          <w:sz w:val="24"/>
        </w:rPr>
        <w:t xml:space="preserve"> </w:t>
      </w:r>
      <w:r>
        <w:rPr>
          <w:rFonts w:ascii="Arial"/>
          <w:i/>
          <w:sz w:val="24"/>
        </w:rPr>
        <w:t>is</w:t>
      </w:r>
      <w:r>
        <w:rPr>
          <w:rFonts w:ascii="Arial"/>
          <w:i/>
          <w:spacing w:val="-2"/>
          <w:sz w:val="24"/>
        </w:rPr>
        <w:t xml:space="preserve"> </w:t>
      </w:r>
      <w:proofErr w:type="gramStart"/>
      <w:r>
        <w:rPr>
          <w:rFonts w:ascii="Arial"/>
          <w:i/>
          <w:spacing w:val="-2"/>
          <w:sz w:val="24"/>
        </w:rPr>
        <w:t>underway</w:t>
      </w:r>
      <w:proofErr w:type="gramEnd"/>
    </w:p>
    <w:p w14:paraId="1D6CB95B" w14:textId="77777777" w:rsidR="00BC3FC4" w:rsidRDefault="00367365">
      <w:pPr>
        <w:pStyle w:val="ListParagraph"/>
        <w:numPr>
          <w:ilvl w:val="0"/>
          <w:numId w:val="5"/>
        </w:numPr>
        <w:tabs>
          <w:tab w:val="left" w:pos="627"/>
        </w:tabs>
        <w:spacing w:before="179"/>
        <w:ind w:right="577"/>
        <w:rPr>
          <w:sz w:val="24"/>
        </w:rPr>
      </w:pPr>
      <w:r>
        <w:rPr>
          <w:sz w:val="24"/>
        </w:rPr>
        <w:t>Since Cabinet decisions [CAB-24-Min-0301 refers], I put in place a funding freeze to control the overall spend on residential care. Providers received no price uplift to contracted rates for</w:t>
      </w:r>
      <w:r>
        <w:rPr>
          <w:spacing w:val="-1"/>
          <w:sz w:val="24"/>
        </w:rPr>
        <w:t xml:space="preserve"> </w:t>
      </w:r>
      <w:r>
        <w:rPr>
          <w:sz w:val="24"/>
        </w:rPr>
        <w:t>2024/25. This freeze</w:t>
      </w:r>
      <w:r>
        <w:rPr>
          <w:spacing w:val="-1"/>
          <w:sz w:val="24"/>
        </w:rPr>
        <w:t xml:space="preserve"> </w:t>
      </w:r>
      <w:r>
        <w:rPr>
          <w:sz w:val="24"/>
        </w:rPr>
        <w:t>is temporary, pending a</w:t>
      </w:r>
      <w:r>
        <w:rPr>
          <w:spacing w:val="-1"/>
          <w:sz w:val="24"/>
        </w:rPr>
        <w:t xml:space="preserve"> </w:t>
      </w:r>
      <w:r>
        <w:rPr>
          <w:sz w:val="24"/>
        </w:rPr>
        <w:t>rapid review</w:t>
      </w:r>
      <w:r>
        <w:rPr>
          <w:spacing w:val="-1"/>
          <w:sz w:val="24"/>
        </w:rPr>
        <w:t xml:space="preserve"> </w:t>
      </w:r>
      <w:r>
        <w:rPr>
          <w:sz w:val="24"/>
        </w:rPr>
        <w:t>of</w:t>
      </w:r>
      <w:r>
        <w:rPr>
          <w:spacing w:val="-1"/>
          <w:sz w:val="24"/>
        </w:rPr>
        <w:t xml:space="preserve"> </w:t>
      </w:r>
      <w:r>
        <w:rPr>
          <w:sz w:val="24"/>
        </w:rPr>
        <w:t>pricing and</w:t>
      </w:r>
      <w:r>
        <w:rPr>
          <w:spacing w:val="-4"/>
          <w:sz w:val="24"/>
        </w:rPr>
        <w:t xml:space="preserve"> </w:t>
      </w:r>
      <w:r>
        <w:rPr>
          <w:sz w:val="24"/>
        </w:rPr>
        <w:t>contracting</w:t>
      </w:r>
      <w:r>
        <w:rPr>
          <w:spacing w:val="-4"/>
          <w:sz w:val="24"/>
        </w:rPr>
        <w:t xml:space="preserve"> </w:t>
      </w:r>
      <w:r>
        <w:rPr>
          <w:sz w:val="24"/>
        </w:rPr>
        <w:t>models</w:t>
      </w:r>
      <w:r>
        <w:rPr>
          <w:spacing w:val="-4"/>
          <w:sz w:val="24"/>
        </w:rPr>
        <w:t xml:space="preserve"> </w:t>
      </w:r>
      <w:r>
        <w:rPr>
          <w:sz w:val="24"/>
        </w:rPr>
        <w:t>(rapid</w:t>
      </w:r>
      <w:r>
        <w:rPr>
          <w:spacing w:val="-4"/>
          <w:sz w:val="24"/>
        </w:rPr>
        <w:t xml:space="preserve"> </w:t>
      </w:r>
      <w:r>
        <w:rPr>
          <w:sz w:val="24"/>
        </w:rPr>
        <w:t>review).</w:t>
      </w:r>
      <w:r>
        <w:rPr>
          <w:spacing w:val="-2"/>
          <w:sz w:val="24"/>
        </w:rPr>
        <w:t xml:space="preserve"> </w:t>
      </w:r>
      <w:r>
        <w:rPr>
          <w:sz w:val="24"/>
        </w:rPr>
        <w:t>It</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sustainable</w:t>
      </w:r>
      <w:r>
        <w:rPr>
          <w:spacing w:val="-5"/>
          <w:sz w:val="24"/>
        </w:rPr>
        <w:t xml:space="preserve"> </w:t>
      </w:r>
      <w:proofErr w:type="gramStart"/>
      <w:r>
        <w:rPr>
          <w:sz w:val="24"/>
        </w:rPr>
        <w:t>long-term</w:t>
      </w:r>
      <w:proofErr w:type="gramEnd"/>
      <w:r>
        <w:rPr>
          <w:spacing w:val="-2"/>
          <w:sz w:val="24"/>
        </w:rPr>
        <w:t xml:space="preserve"> </w:t>
      </w:r>
      <w:r>
        <w:rPr>
          <w:sz w:val="24"/>
        </w:rPr>
        <w:t>and</w:t>
      </w:r>
      <w:r>
        <w:rPr>
          <w:spacing w:val="-4"/>
          <w:sz w:val="24"/>
        </w:rPr>
        <w:t xml:space="preserve"> </w:t>
      </w:r>
      <w:r>
        <w:rPr>
          <w:sz w:val="24"/>
        </w:rPr>
        <w:t xml:space="preserve">providers expect its removal by 1 July 2025 (or earlier) as </w:t>
      </w:r>
      <w:proofErr w:type="spellStart"/>
      <w:r>
        <w:rPr>
          <w:sz w:val="24"/>
        </w:rPr>
        <w:t>signalled</w:t>
      </w:r>
      <w:proofErr w:type="spellEnd"/>
      <w:r>
        <w:rPr>
          <w:sz w:val="24"/>
        </w:rPr>
        <w:t xml:space="preserve"> in the Independent Review.</w:t>
      </w:r>
    </w:p>
    <w:p w14:paraId="6F0F8A55" w14:textId="77777777" w:rsidR="00BC3FC4" w:rsidRDefault="00367365">
      <w:pPr>
        <w:pStyle w:val="ListParagraph"/>
        <w:numPr>
          <w:ilvl w:val="0"/>
          <w:numId w:val="5"/>
        </w:numPr>
        <w:tabs>
          <w:tab w:val="left" w:pos="627"/>
        </w:tabs>
        <w:ind w:right="521"/>
        <w:rPr>
          <w:sz w:val="24"/>
        </w:rPr>
      </w:pPr>
      <w:r>
        <w:rPr>
          <w:sz w:val="24"/>
        </w:rPr>
        <w:t>Residential care funding has grown about 10 percent in each of the last five years. Cost pressure</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residential</w:t>
      </w:r>
      <w:r>
        <w:rPr>
          <w:spacing w:val="-3"/>
          <w:sz w:val="24"/>
        </w:rPr>
        <w:t xml:space="preserve"> </w:t>
      </w:r>
      <w:r>
        <w:rPr>
          <w:sz w:val="24"/>
        </w:rPr>
        <w:t>care</w:t>
      </w:r>
      <w:r>
        <w:rPr>
          <w:spacing w:val="-4"/>
          <w:sz w:val="24"/>
        </w:rPr>
        <w:t xml:space="preserve"> </w:t>
      </w:r>
      <w:r>
        <w:rPr>
          <w:sz w:val="24"/>
        </w:rPr>
        <w:t>sector</w:t>
      </w:r>
      <w:r>
        <w:rPr>
          <w:spacing w:val="-4"/>
          <w:sz w:val="24"/>
        </w:rPr>
        <w:t xml:space="preserve"> </w:t>
      </w:r>
      <w:r>
        <w:rPr>
          <w:sz w:val="24"/>
        </w:rPr>
        <w:t>comes</w:t>
      </w:r>
      <w:r>
        <w:rPr>
          <w:spacing w:val="-3"/>
          <w:sz w:val="24"/>
        </w:rPr>
        <w:t xml:space="preserve"> </w:t>
      </w:r>
      <w:r>
        <w:rPr>
          <w:sz w:val="24"/>
        </w:rPr>
        <w:t>from increases</w:t>
      </w:r>
      <w:r>
        <w:rPr>
          <w:spacing w:val="-3"/>
          <w:sz w:val="24"/>
        </w:rPr>
        <w:t xml:space="preserve"> </w:t>
      </w:r>
      <w:proofErr w:type="gramStart"/>
      <w:r>
        <w:rPr>
          <w:sz w:val="24"/>
        </w:rPr>
        <w:t>to:</w:t>
      </w:r>
      <w:proofErr w:type="gramEnd"/>
      <w:r>
        <w:rPr>
          <w:spacing w:val="-3"/>
          <w:sz w:val="24"/>
        </w:rPr>
        <w:t xml:space="preserve"> </w:t>
      </w:r>
      <w:r>
        <w:rPr>
          <w:sz w:val="24"/>
        </w:rPr>
        <w:t>price</w:t>
      </w:r>
      <w:r>
        <w:rPr>
          <w:spacing w:val="-4"/>
          <w:sz w:val="24"/>
        </w:rPr>
        <w:t xml:space="preserve"> </w:t>
      </w:r>
      <w:r>
        <w:rPr>
          <w:sz w:val="24"/>
        </w:rPr>
        <w:t>–</w:t>
      </w:r>
      <w:r>
        <w:rPr>
          <w:spacing w:val="-3"/>
          <w:sz w:val="24"/>
        </w:rPr>
        <w:t xml:space="preserve"> </w:t>
      </w:r>
      <w:r>
        <w:rPr>
          <w:sz w:val="24"/>
        </w:rPr>
        <w:t>providers’</w:t>
      </w:r>
      <w:r>
        <w:rPr>
          <w:spacing w:val="-4"/>
          <w:sz w:val="24"/>
        </w:rPr>
        <w:t xml:space="preserve"> </w:t>
      </w:r>
      <w:r>
        <w:rPr>
          <w:sz w:val="24"/>
        </w:rPr>
        <w:t>funding increased in response to cost pressures; volume – the total number of people in residential care, this has been flat; and composition – change in the care needs of residents, there is some evidence this has increased.</w:t>
      </w:r>
    </w:p>
    <w:p w14:paraId="423ADA83" w14:textId="77777777" w:rsidR="00BC3FC4" w:rsidRDefault="00367365">
      <w:pPr>
        <w:pStyle w:val="ListParagraph"/>
        <w:numPr>
          <w:ilvl w:val="0"/>
          <w:numId w:val="5"/>
        </w:numPr>
        <w:tabs>
          <w:tab w:val="left" w:pos="627"/>
        </w:tabs>
        <w:ind w:right="505"/>
        <w:rPr>
          <w:sz w:val="24"/>
        </w:rPr>
      </w:pPr>
      <w:r>
        <w:rPr>
          <w:sz w:val="24"/>
        </w:rPr>
        <w:t xml:space="preserve">The rapid review has focused on developing a credible approach to price. Without credible prices, providers are increasingly seeking </w:t>
      </w:r>
      <w:proofErr w:type="spellStart"/>
      <w:r>
        <w:rPr>
          <w:sz w:val="24"/>
        </w:rPr>
        <w:t>individualised</w:t>
      </w:r>
      <w:proofErr w:type="spellEnd"/>
      <w:r>
        <w:rPr>
          <w:sz w:val="24"/>
        </w:rPr>
        <w:t xml:space="preserve"> rates - there are now more than 2,800 different funding rates for around 6,631 residents</w:t>
      </w:r>
      <w:hyperlink w:anchor="_bookmark0" w:history="1">
        <w:r>
          <w:rPr>
            <w:sz w:val="24"/>
            <w:vertAlign w:val="superscript"/>
          </w:rPr>
          <w:t>1</w:t>
        </w:r>
      </w:hyperlink>
      <w:r>
        <w:rPr>
          <w:sz w:val="24"/>
        </w:rPr>
        <w:t>. This has led to government having poor control on the consistency and fairness of pricing across the country.</w:t>
      </w:r>
      <w:r>
        <w:rPr>
          <w:spacing w:val="-1"/>
          <w:sz w:val="24"/>
        </w:rPr>
        <w:t xml:space="preserve"> </w:t>
      </w:r>
      <w:proofErr w:type="spellStart"/>
      <w:r>
        <w:rPr>
          <w:sz w:val="24"/>
        </w:rPr>
        <w:t>Individualised</w:t>
      </w:r>
      <w:proofErr w:type="spellEnd"/>
      <w:r>
        <w:rPr>
          <w:spacing w:val="-3"/>
          <w:sz w:val="24"/>
        </w:rPr>
        <w:t xml:space="preserve"> </w:t>
      </w:r>
      <w:r>
        <w:rPr>
          <w:sz w:val="24"/>
        </w:rPr>
        <w:t>rates</w:t>
      </w:r>
      <w:r>
        <w:rPr>
          <w:spacing w:val="-3"/>
          <w:sz w:val="24"/>
        </w:rPr>
        <w:t xml:space="preserve"> </w:t>
      </w:r>
      <w:r>
        <w:rPr>
          <w:sz w:val="24"/>
        </w:rPr>
        <w:t>require</w:t>
      </w:r>
      <w:r>
        <w:rPr>
          <w:spacing w:val="-4"/>
          <w:sz w:val="24"/>
        </w:rPr>
        <w:t xml:space="preserve"> </w:t>
      </w:r>
      <w:r>
        <w:rPr>
          <w:sz w:val="24"/>
        </w:rPr>
        <w:t>significant</w:t>
      </w:r>
      <w:r>
        <w:rPr>
          <w:spacing w:val="-3"/>
          <w:sz w:val="24"/>
        </w:rPr>
        <w:t xml:space="preserve"> </w:t>
      </w:r>
      <w:r>
        <w:rPr>
          <w:sz w:val="24"/>
        </w:rPr>
        <w:t>use</w:t>
      </w:r>
      <w:r>
        <w:rPr>
          <w:spacing w:val="-4"/>
          <w:sz w:val="24"/>
        </w:rPr>
        <w:t xml:space="preserve"> </w:t>
      </w:r>
      <w:r>
        <w:rPr>
          <w:sz w:val="24"/>
        </w:rPr>
        <w:t>of</w:t>
      </w:r>
      <w:r>
        <w:rPr>
          <w:spacing w:val="-5"/>
          <w:sz w:val="24"/>
        </w:rPr>
        <w:t xml:space="preserve"> </w:t>
      </w:r>
      <w:r>
        <w:rPr>
          <w:sz w:val="24"/>
        </w:rPr>
        <w:t>manual</w:t>
      </w:r>
      <w:r>
        <w:rPr>
          <w:spacing w:val="-3"/>
          <w:sz w:val="24"/>
        </w:rPr>
        <w:t xml:space="preserve"> </w:t>
      </w:r>
      <w:r>
        <w:rPr>
          <w:sz w:val="24"/>
        </w:rPr>
        <w:t>transactions.</w:t>
      </w:r>
      <w:r>
        <w:rPr>
          <w:spacing w:val="-3"/>
          <w:sz w:val="24"/>
        </w:rPr>
        <w:t xml:space="preserve"> </w:t>
      </w:r>
      <w:r>
        <w:rPr>
          <w:sz w:val="24"/>
        </w:rPr>
        <w:t>It</w:t>
      </w:r>
      <w:r>
        <w:rPr>
          <w:spacing w:val="-3"/>
          <w:sz w:val="24"/>
        </w:rPr>
        <w:t xml:space="preserve"> </w:t>
      </w:r>
      <w:r>
        <w:rPr>
          <w:sz w:val="24"/>
        </w:rPr>
        <w:t>makes</w:t>
      </w:r>
      <w:r>
        <w:rPr>
          <w:spacing w:val="-3"/>
          <w:sz w:val="24"/>
        </w:rPr>
        <w:t xml:space="preserve"> </w:t>
      </w:r>
      <w:r>
        <w:rPr>
          <w:sz w:val="24"/>
        </w:rPr>
        <w:t>both overall fiscal control and accurate forecasting of future expenditure challenging.</w:t>
      </w:r>
    </w:p>
    <w:p w14:paraId="66DDA256" w14:textId="77777777" w:rsidR="00BC3FC4" w:rsidRDefault="00367365">
      <w:pPr>
        <w:pStyle w:val="ListParagraph"/>
        <w:numPr>
          <w:ilvl w:val="0"/>
          <w:numId w:val="5"/>
        </w:numPr>
        <w:tabs>
          <w:tab w:val="left" w:pos="627"/>
        </w:tabs>
        <w:ind w:hanging="427"/>
        <w:rPr>
          <w:sz w:val="24"/>
        </w:rPr>
      </w:pPr>
      <w:r>
        <w:rPr>
          <w:sz w:val="24"/>
        </w:rPr>
        <w:t>The</w:t>
      </w:r>
      <w:r>
        <w:rPr>
          <w:spacing w:val="-2"/>
          <w:sz w:val="24"/>
        </w:rPr>
        <w:t xml:space="preserve"> </w:t>
      </w:r>
      <w:r>
        <w:rPr>
          <w:sz w:val="24"/>
        </w:rPr>
        <w:t>rapid</w:t>
      </w:r>
      <w:r>
        <w:rPr>
          <w:spacing w:val="-1"/>
          <w:sz w:val="24"/>
        </w:rPr>
        <w:t xml:space="preserve"> </w:t>
      </w:r>
      <w:r>
        <w:rPr>
          <w:sz w:val="24"/>
        </w:rPr>
        <w:t>review</w:t>
      </w:r>
      <w:r>
        <w:rPr>
          <w:spacing w:val="-2"/>
          <w:sz w:val="24"/>
        </w:rPr>
        <w:t xml:space="preserve"> </w:t>
      </w:r>
      <w:r>
        <w:rPr>
          <w:sz w:val="24"/>
        </w:rPr>
        <w:t>found</w:t>
      </w:r>
      <w:r>
        <w:rPr>
          <w:spacing w:val="-1"/>
          <w:sz w:val="24"/>
        </w:rPr>
        <w:t xml:space="preserve"> </w:t>
      </w:r>
      <w:r>
        <w:rPr>
          <w:sz w:val="24"/>
        </w:rPr>
        <w:t>that</w:t>
      </w:r>
      <w:r>
        <w:rPr>
          <w:spacing w:val="-1"/>
          <w:sz w:val="24"/>
        </w:rPr>
        <w:t xml:space="preserve"> </w:t>
      </w:r>
      <w:r>
        <w:rPr>
          <w:sz w:val="24"/>
        </w:rPr>
        <w:t>there</w:t>
      </w:r>
      <w:r>
        <w:rPr>
          <w:spacing w:val="-2"/>
          <w:sz w:val="24"/>
        </w:rPr>
        <w:t xml:space="preserve"> </w:t>
      </w:r>
      <w:r>
        <w:rPr>
          <w:spacing w:val="-4"/>
          <w:sz w:val="24"/>
        </w:rPr>
        <w:t>are:</w:t>
      </w:r>
    </w:p>
    <w:p w14:paraId="5FA9B9C5" w14:textId="77777777" w:rsidR="00BC3FC4" w:rsidRDefault="00367365">
      <w:pPr>
        <w:pStyle w:val="ListParagraph"/>
        <w:numPr>
          <w:ilvl w:val="1"/>
          <w:numId w:val="5"/>
        </w:numPr>
        <w:tabs>
          <w:tab w:val="left" w:pos="1193"/>
        </w:tabs>
        <w:ind w:right="574"/>
        <w:rPr>
          <w:sz w:val="24"/>
        </w:rPr>
      </w:pPr>
      <w:r>
        <w:rPr>
          <w:sz w:val="24"/>
        </w:rPr>
        <w:t>complex funding arrangements – additional funding streams have been added to address</w:t>
      </w:r>
      <w:r>
        <w:rPr>
          <w:spacing w:val="-4"/>
          <w:sz w:val="24"/>
        </w:rPr>
        <w:t xml:space="preserve"> </w:t>
      </w:r>
      <w:r>
        <w:rPr>
          <w:sz w:val="24"/>
        </w:rPr>
        <w:t>court</w:t>
      </w:r>
      <w:r>
        <w:rPr>
          <w:spacing w:val="-4"/>
          <w:sz w:val="24"/>
        </w:rPr>
        <w:t xml:space="preserve"> </w:t>
      </w:r>
      <w:r>
        <w:rPr>
          <w:sz w:val="24"/>
        </w:rPr>
        <w:t>decisions</w:t>
      </w:r>
      <w:r>
        <w:rPr>
          <w:spacing w:val="-4"/>
          <w:sz w:val="24"/>
        </w:rPr>
        <w:t xml:space="preserve"> </w:t>
      </w:r>
      <w:r>
        <w:rPr>
          <w:sz w:val="24"/>
        </w:rPr>
        <w:t>(e.g.</w:t>
      </w:r>
      <w:r>
        <w:rPr>
          <w:spacing w:val="-4"/>
          <w:sz w:val="24"/>
        </w:rPr>
        <w:t xml:space="preserve"> </w:t>
      </w:r>
      <w:r>
        <w:rPr>
          <w:sz w:val="24"/>
        </w:rPr>
        <w:t>pay</w:t>
      </w:r>
      <w:r>
        <w:rPr>
          <w:spacing w:val="-4"/>
          <w:sz w:val="24"/>
        </w:rPr>
        <w:t xml:space="preserve"> </w:t>
      </w:r>
      <w:r>
        <w:rPr>
          <w:sz w:val="24"/>
        </w:rPr>
        <w:t>equity</w:t>
      </w:r>
      <w:r>
        <w:rPr>
          <w:spacing w:val="-4"/>
          <w:sz w:val="24"/>
        </w:rPr>
        <w:t xml:space="preserve"> </w:t>
      </w:r>
      <w:r>
        <w:rPr>
          <w:sz w:val="24"/>
        </w:rPr>
        <w:t>for</w:t>
      </w:r>
      <w:r>
        <w:rPr>
          <w:spacing w:val="-4"/>
          <w:sz w:val="24"/>
        </w:rPr>
        <w:t xml:space="preserve"> </w:t>
      </w:r>
      <w:r>
        <w:rPr>
          <w:sz w:val="24"/>
        </w:rPr>
        <w:t>support</w:t>
      </w:r>
      <w:r>
        <w:rPr>
          <w:spacing w:val="-4"/>
          <w:sz w:val="24"/>
        </w:rPr>
        <w:t xml:space="preserve"> </w:t>
      </w:r>
      <w:r>
        <w:rPr>
          <w:sz w:val="24"/>
        </w:rPr>
        <w:t>workers,</w:t>
      </w:r>
      <w:r>
        <w:rPr>
          <w:spacing w:val="-4"/>
          <w:sz w:val="24"/>
        </w:rPr>
        <w:t xml:space="preserve"> </w:t>
      </w:r>
      <w:r>
        <w:rPr>
          <w:sz w:val="24"/>
        </w:rPr>
        <w:t>sleepover</w:t>
      </w:r>
      <w:r>
        <w:rPr>
          <w:spacing w:val="-4"/>
          <w:sz w:val="24"/>
        </w:rPr>
        <w:t xml:space="preserve"> </w:t>
      </w:r>
      <w:r>
        <w:rPr>
          <w:sz w:val="24"/>
        </w:rPr>
        <w:t>top-ups</w:t>
      </w:r>
      <w:r>
        <w:rPr>
          <w:spacing w:val="-4"/>
          <w:sz w:val="24"/>
        </w:rPr>
        <w:t xml:space="preserve"> </w:t>
      </w:r>
      <w:r>
        <w:rPr>
          <w:sz w:val="24"/>
        </w:rPr>
        <w:t>and day activity contributions for people over 65)</w:t>
      </w:r>
    </w:p>
    <w:p w14:paraId="0D48B66D" w14:textId="77777777" w:rsidR="00BC3FC4" w:rsidRDefault="00367365">
      <w:pPr>
        <w:pStyle w:val="ListParagraph"/>
        <w:numPr>
          <w:ilvl w:val="1"/>
          <w:numId w:val="5"/>
        </w:numPr>
        <w:tabs>
          <w:tab w:val="left" w:pos="1193"/>
        </w:tabs>
        <w:ind w:right="646"/>
        <w:rPr>
          <w:sz w:val="24"/>
        </w:rPr>
      </w:pPr>
      <w:r>
        <w:rPr>
          <w:sz w:val="24"/>
        </w:rPr>
        <w:t>multiple</w:t>
      </w:r>
      <w:r>
        <w:rPr>
          <w:spacing w:val="-5"/>
          <w:sz w:val="24"/>
        </w:rPr>
        <w:t xml:space="preserve"> </w:t>
      </w:r>
      <w:r>
        <w:rPr>
          <w:sz w:val="24"/>
        </w:rPr>
        <w:t>and</w:t>
      </w:r>
      <w:r>
        <w:rPr>
          <w:spacing w:val="-4"/>
          <w:sz w:val="24"/>
        </w:rPr>
        <w:t xml:space="preserve"> </w:t>
      </w:r>
      <w:r>
        <w:rPr>
          <w:sz w:val="24"/>
        </w:rPr>
        <w:t>inconsistent</w:t>
      </w:r>
      <w:r>
        <w:rPr>
          <w:spacing w:val="-6"/>
          <w:sz w:val="24"/>
        </w:rPr>
        <w:t xml:space="preserve"> </w:t>
      </w:r>
      <w:r>
        <w:rPr>
          <w:sz w:val="24"/>
        </w:rPr>
        <w:t>pricing</w:t>
      </w:r>
      <w:r>
        <w:rPr>
          <w:spacing w:val="-4"/>
          <w:sz w:val="24"/>
        </w:rPr>
        <w:t xml:space="preserve"> </w:t>
      </w:r>
      <w:r>
        <w:rPr>
          <w:sz w:val="24"/>
        </w:rPr>
        <w:t>tools</w:t>
      </w:r>
      <w:r>
        <w:rPr>
          <w:spacing w:val="-4"/>
          <w:sz w:val="24"/>
        </w:rPr>
        <w:t xml:space="preserve"> </w:t>
      </w:r>
      <w:r>
        <w:rPr>
          <w:sz w:val="24"/>
        </w:rPr>
        <w:t>between</w:t>
      </w:r>
      <w:r>
        <w:rPr>
          <w:spacing w:val="-4"/>
          <w:sz w:val="24"/>
        </w:rPr>
        <w:t xml:space="preserve"> </w:t>
      </w:r>
      <w:r>
        <w:rPr>
          <w:sz w:val="24"/>
        </w:rPr>
        <w:t>providers</w:t>
      </w:r>
      <w:r>
        <w:rPr>
          <w:spacing w:val="-4"/>
          <w:sz w:val="24"/>
        </w:rPr>
        <w:t xml:space="preserve"> </w:t>
      </w:r>
      <w:r>
        <w:rPr>
          <w:sz w:val="24"/>
        </w:rPr>
        <w:t>and</w:t>
      </w:r>
      <w:r>
        <w:rPr>
          <w:spacing w:val="-4"/>
          <w:sz w:val="24"/>
        </w:rPr>
        <w:t xml:space="preserve"> </w:t>
      </w:r>
      <w:r>
        <w:rPr>
          <w:sz w:val="24"/>
        </w:rPr>
        <w:t>across</w:t>
      </w:r>
      <w:r>
        <w:rPr>
          <w:spacing w:val="-4"/>
          <w:sz w:val="24"/>
        </w:rPr>
        <w:t xml:space="preserve"> </w:t>
      </w:r>
      <w:r>
        <w:rPr>
          <w:sz w:val="24"/>
        </w:rPr>
        <w:t>regions,</w:t>
      </w:r>
      <w:r>
        <w:rPr>
          <w:spacing w:val="-4"/>
          <w:sz w:val="24"/>
        </w:rPr>
        <w:t xml:space="preserve"> </w:t>
      </w:r>
      <w:r>
        <w:rPr>
          <w:sz w:val="24"/>
        </w:rPr>
        <w:t>with no mandated consistent practice</w:t>
      </w:r>
    </w:p>
    <w:p w14:paraId="398B30BD" w14:textId="77777777" w:rsidR="00BC3FC4" w:rsidRDefault="00367365">
      <w:pPr>
        <w:pStyle w:val="BodyText"/>
        <w:spacing w:before="210"/>
        <w:ind w:left="0" w:firstLine="0"/>
        <w:rPr>
          <w:sz w:val="20"/>
        </w:rPr>
      </w:pPr>
      <w:r>
        <w:rPr>
          <w:noProof/>
        </w:rPr>
        <mc:AlternateContent>
          <mc:Choice Requires="wps">
            <w:drawing>
              <wp:anchor distT="0" distB="0" distL="0" distR="0" simplePos="0" relativeHeight="487588352" behindDoc="1" locked="0" layoutInCell="1" allowOverlap="1" wp14:anchorId="30AF4B7A" wp14:editId="4FEF5B18">
                <wp:simplePos x="0" y="0"/>
                <wp:positionH relativeFrom="page">
                  <wp:posOffset>914400</wp:posOffset>
                </wp:positionH>
                <wp:positionV relativeFrom="paragraph">
                  <wp:posOffset>295121</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512ACF" id="Graphic 6" o:spid="_x0000_s1026" style="position:absolute;margin-left:1in;margin-top:23.2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" path="m1828800,l,,,7619r1828800,l1828800,xe" fillcolor="black" stroked="f">
                <v:path arrowok="t"/>
                <w10:wrap type="topAndBottom" anchorx="page"/>
              </v:shape>
            </w:pict>
          </mc:Fallback>
        </mc:AlternateContent>
      </w:r>
    </w:p>
    <w:p w14:paraId="2BD9A4E5" w14:textId="77777777" w:rsidR="00BC3FC4" w:rsidRDefault="00367365">
      <w:pPr>
        <w:spacing w:before="87"/>
        <w:ind w:left="199" w:right="503"/>
        <w:rPr>
          <w:sz w:val="18"/>
        </w:rPr>
      </w:pPr>
      <w:bookmarkStart w:id="7" w:name="_bookmark0"/>
      <w:bookmarkEnd w:id="7"/>
      <w:r>
        <w:rPr>
          <w:position w:val="6"/>
          <w:sz w:val="12"/>
        </w:rPr>
        <w:t>1</w:t>
      </w:r>
      <w:r>
        <w:rPr>
          <w:spacing w:val="13"/>
          <w:position w:val="6"/>
          <w:sz w:val="12"/>
        </w:rPr>
        <w:t xml:space="preserve"> </w:t>
      </w:r>
      <w:r>
        <w:rPr>
          <w:sz w:val="18"/>
        </w:rPr>
        <w:t>As</w:t>
      </w:r>
      <w:r>
        <w:rPr>
          <w:spacing w:val="-2"/>
          <w:sz w:val="18"/>
        </w:rPr>
        <w:t xml:space="preserve"> </w:t>
      </w:r>
      <w:proofErr w:type="gramStart"/>
      <w:r>
        <w:rPr>
          <w:sz w:val="18"/>
        </w:rPr>
        <w:t>at</w:t>
      </w:r>
      <w:proofErr w:type="gramEnd"/>
      <w:r>
        <w:rPr>
          <w:spacing w:val="-2"/>
          <w:sz w:val="18"/>
        </w:rPr>
        <w:t xml:space="preserve"> </w:t>
      </w:r>
      <w:r>
        <w:rPr>
          <w:sz w:val="18"/>
        </w:rPr>
        <w:t>30</w:t>
      </w:r>
      <w:r>
        <w:rPr>
          <w:spacing w:val="-3"/>
          <w:sz w:val="18"/>
        </w:rPr>
        <w:t xml:space="preserve"> </w:t>
      </w:r>
      <w:r>
        <w:rPr>
          <w:sz w:val="18"/>
        </w:rPr>
        <w:t>June</w:t>
      </w:r>
      <w:r>
        <w:rPr>
          <w:spacing w:val="-5"/>
          <w:sz w:val="18"/>
        </w:rPr>
        <w:t xml:space="preserve"> </w:t>
      </w:r>
      <w:r>
        <w:rPr>
          <w:sz w:val="18"/>
        </w:rPr>
        <w:t>2024.</w:t>
      </w:r>
      <w:r>
        <w:rPr>
          <w:spacing w:val="-1"/>
          <w:sz w:val="18"/>
        </w:rPr>
        <w:t xml:space="preserve"> </w:t>
      </w:r>
      <w:r>
        <w:rPr>
          <w:sz w:val="18"/>
        </w:rPr>
        <w:t>This</w:t>
      </w:r>
      <w:r>
        <w:rPr>
          <w:spacing w:val="-2"/>
          <w:sz w:val="18"/>
        </w:rPr>
        <w:t xml:space="preserve"> </w:t>
      </w:r>
      <w:r>
        <w:rPr>
          <w:sz w:val="18"/>
        </w:rPr>
        <w:t>number</w:t>
      </w:r>
      <w:r>
        <w:rPr>
          <w:spacing w:val="-4"/>
          <w:sz w:val="18"/>
        </w:rPr>
        <w:t xml:space="preserve"> </w:t>
      </w:r>
      <w:r>
        <w:rPr>
          <w:sz w:val="18"/>
        </w:rPr>
        <w:t>is</w:t>
      </w:r>
      <w:r>
        <w:rPr>
          <w:spacing w:val="-2"/>
          <w:sz w:val="18"/>
        </w:rPr>
        <w:t xml:space="preserve"> </w:t>
      </w:r>
      <w:r>
        <w:rPr>
          <w:sz w:val="18"/>
        </w:rPr>
        <w:t>made</w:t>
      </w:r>
      <w:r>
        <w:rPr>
          <w:spacing w:val="-3"/>
          <w:sz w:val="18"/>
        </w:rPr>
        <w:t xml:space="preserve"> </w:t>
      </w:r>
      <w:r>
        <w:rPr>
          <w:sz w:val="18"/>
        </w:rPr>
        <w:t>up</w:t>
      </w:r>
      <w:r>
        <w:rPr>
          <w:spacing w:val="-3"/>
          <w:sz w:val="18"/>
        </w:rPr>
        <w:t xml:space="preserve"> </w:t>
      </w:r>
      <w:r>
        <w:rPr>
          <w:sz w:val="18"/>
        </w:rPr>
        <w:t>of</w:t>
      </w:r>
      <w:r>
        <w:rPr>
          <w:spacing w:val="-4"/>
          <w:sz w:val="18"/>
        </w:rPr>
        <w:t xml:space="preserve"> </w:t>
      </w:r>
      <w:r>
        <w:rPr>
          <w:sz w:val="18"/>
        </w:rPr>
        <w:t>5,627</w:t>
      </w:r>
      <w:r>
        <w:rPr>
          <w:spacing w:val="-1"/>
          <w:sz w:val="18"/>
        </w:rPr>
        <w:t xml:space="preserve"> </w:t>
      </w:r>
      <w:r>
        <w:rPr>
          <w:sz w:val="18"/>
        </w:rPr>
        <w:t>people</w:t>
      </w:r>
      <w:r>
        <w:rPr>
          <w:spacing w:val="-3"/>
          <w:sz w:val="18"/>
        </w:rPr>
        <w:t xml:space="preserve"> </w:t>
      </w:r>
      <w:r>
        <w:rPr>
          <w:sz w:val="18"/>
        </w:rPr>
        <w:t>in</w:t>
      </w:r>
      <w:r>
        <w:rPr>
          <w:spacing w:val="-1"/>
          <w:sz w:val="18"/>
        </w:rPr>
        <w:t xml:space="preserve"> </w:t>
      </w:r>
      <w:r>
        <w:rPr>
          <w:sz w:val="18"/>
        </w:rPr>
        <w:t>residential</w:t>
      </w:r>
      <w:r>
        <w:rPr>
          <w:spacing w:val="-2"/>
          <w:sz w:val="18"/>
        </w:rPr>
        <w:t xml:space="preserve"> </w:t>
      </w:r>
      <w:r>
        <w:rPr>
          <w:sz w:val="18"/>
        </w:rPr>
        <w:t>care</w:t>
      </w:r>
      <w:r>
        <w:rPr>
          <w:spacing w:val="-3"/>
          <w:sz w:val="18"/>
        </w:rPr>
        <w:t xml:space="preserve"> </w:t>
      </w:r>
      <w:r>
        <w:rPr>
          <w:sz w:val="18"/>
        </w:rPr>
        <w:t>in</w:t>
      </w:r>
      <w:r>
        <w:rPr>
          <w:spacing w:val="-3"/>
          <w:sz w:val="18"/>
        </w:rPr>
        <w:t xml:space="preserve"> </w:t>
      </w:r>
      <w:r>
        <w:rPr>
          <w:sz w:val="18"/>
        </w:rPr>
        <w:t>Group</w:t>
      </w:r>
      <w:r>
        <w:rPr>
          <w:spacing w:val="-1"/>
          <w:sz w:val="18"/>
        </w:rPr>
        <w:t xml:space="preserve"> </w:t>
      </w:r>
      <w:r>
        <w:rPr>
          <w:sz w:val="18"/>
        </w:rPr>
        <w:t>Homes,</w:t>
      </w:r>
      <w:r>
        <w:rPr>
          <w:spacing w:val="-1"/>
          <w:sz w:val="18"/>
        </w:rPr>
        <w:t xml:space="preserve"> </w:t>
      </w:r>
      <w:r>
        <w:rPr>
          <w:sz w:val="18"/>
        </w:rPr>
        <w:t>819 in</w:t>
      </w:r>
      <w:r>
        <w:rPr>
          <w:spacing w:val="-3"/>
          <w:sz w:val="18"/>
        </w:rPr>
        <w:t xml:space="preserve"> </w:t>
      </w:r>
      <w:r>
        <w:rPr>
          <w:sz w:val="18"/>
        </w:rPr>
        <w:t>Aged</w:t>
      </w:r>
      <w:r>
        <w:rPr>
          <w:spacing w:val="-1"/>
          <w:sz w:val="18"/>
        </w:rPr>
        <w:t xml:space="preserve"> </w:t>
      </w:r>
      <w:r>
        <w:rPr>
          <w:sz w:val="18"/>
        </w:rPr>
        <w:t xml:space="preserve">Residential Care, 76 in settings for Children and Young People (via </w:t>
      </w:r>
      <w:proofErr w:type="spellStart"/>
      <w:r>
        <w:rPr>
          <w:sz w:val="18"/>
        </w:rPr>
        <w:t>Oranga</w:t>
      </w:r>
      <w:proofErr w:type="spellEnd"/>
      <w:r>
        <w:rPr>
          <w:sz w:val="18"/>
        </w:rPr>
        <w:t xml:space="preserve"> Tamariki), and 109 in High and Complex settings.</w:t>
      </w:r>
    </w:p>
    <w:p w14:paraId="57979DB0" w14:textId="77777777" w:rsidR="00BC3FC4" w:rsidRDefault="00BC3FC4">
      <w:pPr>
        <w:rPr>
          <w:sz w:val="18"/>
        </w:rPr>
        <w:sectPr w:rsidR="00BC3FC4">
          <w:pgSz w:w="11910" w:h="16840"/>
          <w:pgMar w:top="1340" w:right="940" w:bottom="900" w:left="1240" w:header="342" w:footer="709" w:gutter="0"/>
          <w:cols w:space="720"/>
        </w:sectPr>
      </w:pPr>
    </w:p>
    <w:p w14:paraId="6E894120" w14:textId="77777777" w:rsidR="00BC3FC4" w:rsidRDefault="00367365">
      <w:pPr>
        <w:pStyle w:val="ListParagraph"/>
        <w:numPr>
          <w:ilvl w:val="1"/>
          <w:numId w:val="5"/>
        </w:numPr>
        <w:tabs>
          <w:tab w:val="left" w:pos="1193"/>
        </w:tabs>
        <w:spacing w:before="81"/>
        <w:ind w:right="586"/>
        <w:rPr>
          <w:sz w:val="24"/>
        </w:rPr>
      </w:pPr>
      <w:r>
        <w:rPr>
          <w:sz w:val="24"/>
        </w:rPr>
        <w:t>no</w:t>
      </w:r>
      <w:r>
        <w:rPr>
          <w:spacing w:val="-4"/>
          <w:sz w:val="24"/>
        </w:rPr>
        <w:t xml:space="preserve"> </w:t>
      </w:r>
      <w:r>
        <w:rPr>
          <w:sz w:val="24"/>
        </w:rPr>
        <w:t>transparent,</w:t>
      </w:r>
      <w:r>
        <w:rPr>
          <w:spacing w:val="-2"/>
          <w:sz w:val="24"/>
        </w:rPr>
        <w:t xml:space="preserve"> </w:t>
      </w:r>
      <w:r>
        <w:rPr>
          <w:sz w:val="24"/>
        </w:rPr>
        <w:t>regular</w:t>
      </w:r>
      <w:r>
        <w:rPr>
          <w:spacing w:val="-5"/>
          <w:sz w:val="24"/>
        </w:rPr>
        <w:t xml:space="preserve"> </w:t>
      </w:r>
      <w:r>
        <w:rPr>
          <w:sz w:val="24"/>
        </w:rPr>
        <w:t>mechanism</w:t>
      </w:r>
      <w:r>
        <w:rPr>
          <w:spacing w:val="-4"/>
          <w:sz w:val="24"/>
        </w:rPr>
        <w:t xml:space="preserve"> </w:t>
      </w:r>
      <w:r>
        <w:rPr>
          <w:sz w:val="24"/>
        </w:rPr>
        <w:t>for</w:t>
      </w:r>
      <w:r>
        <w:rPr>
          <w:spacing w:val="-3"/>
          <w:sz w:val="24"/>
        </w:rPr>
        <w:t xml:space="preserve"> </w:t>
      </w:r>
      <w:r>
        <w:rPr>
          <w:sz w:val="24"/>
        </w:rPr>
        <w:t>review</w:t>
      </w:r>
      <w:r>
        <w:rPr>
          <w:spacing w:val="-5"/>
          <w:sz w:val="24"/>
        </w:rPr>
        <w:t xml:space="preserve"> </w:t>
      </w:r>
      <w:r>
        <w:rPr>
          <w:sz w:val="24"/>
        </w:rPr>
        <w:t>of</w:t>
      </w:r>
      <w:r>
        <w:rPr>
          <w:spacing w:val="-5"/>
          <w:sz w:val="24"/>
        </w:rPr>
        <w:t xml:space="preserve"> </w:t>
      </w:r>
      <w:r>
        <w:rPr>
          <w:sz w:val="24"/>
        </w:rPr>
        <w:t>contracted</w:t>
      </w:r>
      <w:r>
        <w:rPr>
          <w:spacing w:val="-4"/>
          <w:sz w:val="24"/>
        </w:rPr>
        <w:t xml:space="preserve"> </w:t>
      </w:r>
      <w:r>
        <w:rPr>
          <w:sz w:val="24"/>
        </w:rPr>
        <w:t>rates</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funding continues to maintain a credible link to the costs of service provision.</w:t>
      </w:r>
    </w:p>
    <w:p w14:paraId="229460D0" w14:textId="77777777" w:rsidR="00BC3FC4" w:rsidRDefault="00367365">
      <w:pPr>
        <w:spacing w:before="241" w:line="259" w:lineRule="auto"/>
        <w:ind w:left="199"/>
        <w:rPr>
          <w:rFonts w:ascii="Arial"/>
          <w:i/>
          <w:sz w:val="24"/>
        </w:rPr>
      </w:pPr>
      <w:bookmarkStart w:id="8" w:name="Three_pricing_options_have_been_develope"/>
      <w:bookmarkEnd w:id="8"/>
      <w:r>
        <w:rPr>
          <w:rFonts w:ascii="Arial"/>
          <w:i/>
          <w:sz w:val="24"/>
        </w:rPr>
        <w:t>Three</w:t>
      </w:r>
      <w:r>
        <w:rPr>
          <w:rFonts w:ascii="Arial"/>
          <w:i/>
          <w:spacing w:val="-2"/>
          <w:sz w:val="24"/>
        </w:rPr>
        <w:t xml:space="preserve"> </w:t>
      </w:r>
      <w:r>
        <w:rPr>
          <w:rFonts w:ascii="Arial"/>
          <w:i/>
          <w:sz w:val="24"/>
        </w:rPr>
        <w:t>pricing</w:t>
      </w:r>
      <w:r>
        <w:rPr>
          <w:rFonts w:ascii="Arial"/>
          <w:i/>
          <w:spacing w:val="-4"/>
          <w:sz w:val="24"/>
        </w:rPr>
        <w:t xml:space="preserve"> </w:t>
      </w:r>
      <w:r>
        <w:rPr>
          <w:rFonts w:ascii="Arial"/>
          <w:i/>
          <w:sz w:val="24"/>
        </w:rPr>
        <w:t>options</w:t>
      </w:r>
      <w:r>
        <w:rPr>
          <w:rFonts w:ascii="Arial"/>
          <w:i/>
          <w:spacing w:val="-5"/>
          <w:sz w:val="24"/>
        </w:rPr>
        <w:t xml:space="preserve"> </w:t>
      </w:r>
      <w:r>
        <w:rPr>
          <w:rFonts w:ascii="Arial"/>
          <w:i/>
          <w:sz w:val="24"/>
        </w:rPr>
        <w:t>have</w:t>
      </w:r>
      <w:r>
        <w:rPr>
          <w:rFonts w:ascii="Arial"/>
          <w:i/>
          <w:spacing w:val="-2"/>
          <w:sz w:val="24"/>
        </w:rPr>
        <w:t xml:space="preserve"> </w:t>
      </w:r>
      <w:r>
        <w:rPr>
          <w:rFonts w:ascii="Arial"/>
          <w:i/>
          <w:sz w:val="24"/>
        </w:rPr>
        <w:t>been</w:t>
      </w:r>
      <w:r>
        <w:rPr>
          <w:rFonts w:ascii="Arial"/>
          <w:i/>
          <w:spacing w:val="-4"/>
          <w:sz w:val="24"/>
        </w:rPr>
        <w:t xml:space="preserve"> </w:t>
      </w:r>
      <w:r>
        <w:rPr>
          <w:rFonts w:ascii="Arial"/>
          <w:i/>
          <w:sz w:val="24"/>
        </w:rPr>
        <w:t>developed</w:t>
      </w:r>
      <w:r>
        <w:rPr>
          <w:rFonts w:ascii="Arial"/>
          <w:i/>
          <w:spacing w:val="-4"/>
          <w:sz w:val="24"/>
        </w:rPr>
        <w:t xml:space="preserve"> </w:t>
      </w:r>
      <w:r>
        <w:rPr>
          <w:rFonts w:ascii="Arial"/>
          <w:i/>
          <w:sz w:val="24"/>
        </w:rPr>
        <w:t>to</w:t>
      </w:r>
      <w:r>
        <w:rPr>
          <w:rFonts w:ascii="Arial"/>
          <w:i/>
          <w:spacing w:val="-5"/>
          <w:sz w:val="24"/>
        </w:rPr>
        <w:t xml:space="preserve"> </w:t>
      </w:r>
      <w:r>
        <w:rPr>
          <w:rFonts w:ascii="Arial"/>
          <w:i/>
          <w:sz w:val="24"/>
        </w:rPr>
        <w:t>simplify,</w:t>
      </w:r>
      <w:r>
        <w:rPr>
          <w:rFonts w:ascii="Arial"/>
          <w:i/>
          <w:spacing w:val="-2"/>
          <w:sz w:val="24"/>
        </w:rPr>
        <w:t xml:space="preserve"> </w:t>
      </w:r>
      <w:r>
        <w:rPr>
          <w:rFonts w:ascii="Arial"/>
          <w:i/>
          <w:sz w:val="24"/>
        </w:rPr>
        <w:t>improve</w:t>
      </w:r>
      <w:r>
        <w:rPr>
          <w:rFonts w:ascii="Arial"/>
          <w:i/>
          <w:spacing w:val="-2"/>
          <w:sz w:val="24"/>
        </w:rPr>
        <w:t xml:space="preserve"> </w:t>
      </w:r>
      <w:r>
        <w:rPr>
          <w:rFonts w:ascii="Arial"/>
          <w:i/>
          <w:sz w:val="24"/>
        </w:rPr>
        <w:t>consistency</w:t>
      </w:r>
      <w:r>
        <w:rPr>
          <w:rFonts w:ascii="Arial"/>
          <w:i/>
          <w:spacing w:val="-3"/>
          <w:sz w:val="24"/>
        </w:rPr>
        <w:t xml:space="preserve"> </w:t>
      </w:r>
      <w:r>
        <w:rPr>
          <w:rFonts w:ascii="Arial"/>
          <w:i/>
          <w:sz w:val="24"/>
        </w:rPr>
        <w:t xml:space="preserve">and transparency, moderate cost increases and restore fiscal </w:t>
      </w:r>
      <w:proofErr w:type="gramStart"/>
      <w:r>
        <w:rPr>
          <w:rFonts w:ascii="Arial"/>
          <w:i/>
          <w:sz w:val="24"/>
        </w:rPr>
        <w:t>control</w:t>
      </w:r>
      <w:proofErr w:type="gramEnd"/>
    </w:p>
    <w:p w14:paraId="3152CC87" w14:textId="77777777" w:rsidR="00BC3FC4" w:rsidRDefault="00367365">
      <w:pPr>
        <w:pStyle w:val="Heading1"/>
        <w:spacing w:before="158"/>
        <w:ind w:left="199" w:right="503"/>
        <w:rPr>
          <w:rFonts w:ascii="Times New Roman" w:hAnsi="Times New Roman"/>
        </w:rPr>
      </w:pPr>
      <w:r>
        <w:rPr>
          <w:rFonts w:ascii="Times New Roman" w:hAnsi="Times New Roman"/>
        </w:rPr>
        <w:t>Option</w:t>
      </w:r>
      <w:r>
        <w:rPr>
          <w:rFonts w:ascii="Times New Roman" w:hAnsi="Times New Roman"/>
          <w:spacing w:val="-2"/>
        </w:rPr>
        <w:t xml:space="preserve"> </w:t>
      </w:r>
      <w:r>
        <w:rPr>
          <w:rFonts w:ascii="Times New Roman" w:hAnsi="Times New Roman"/>
        </w:rPr>
        <w:t>1</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banded</w:t>
      </w:r>
      <w:r>
        <w:rPr>
          <w:rFonts w:ascii="Times New Roman" w:hAnsi="Times New Roman"/>
          <w:spacing w:val="-2"/>
        </w:rPr>
        <w:t xml:space="preserve"> </w:t>
      </w:r>
      <w:r>
        <w:rPr>
          <w:rFonts w:ascii="Times New Roman" w:hAnsi="Times New Roman"/>
        </w:rPr>
        <w:t>rates</w:t>
      </w:r>
      <w:r>
        <w:rPr>
          <w:rFonts w:ascii="Times New Roman" w:hAnsi="Times New Roman"/>
          <w:spacing w:val="-2"/>
        </w:rPr>
        <w:t xml:space="preserve"> </w:t>
      </w:r>
      <w:r>
        <w:rPr>
          <w:rFonts w:ascii="Times New Roman" w:hAnsi="Times New Roman"/>
        </w:rPr>
        <w:t>(under</w:t>
      </w:r>
      <w:r>
        <w:rPr>
          <w:rFonts w:ascii="Times New Roman" w:hAnsi="Times New Roman"/>
          <w:spacing w:val="-3"/>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estimated</w:t>
      </w:r>
      <w:r>
        <w:rPr>
          <w:rFonts w:ascii="Times New Roman" w:hAnsi="Times New Roman"/>
          <w:spacing w:val="-2"/>
        </w:rPr>
        <w:t xml:space="preserve"> </w:t>
      </w:r>
      <w:r>
        <w:rPr>
          <w:rFonts w:ascii="Times New Roman" w:hAnsi="Times New Roman"/>
        </w:rPr>
        <w:t>rate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around</w:t>
      </w:r>
      <w:r>
        <w:rPr>
          <w:rFonts w:ascii="Times New Roman" w:hAnsi="Times New Roman"/>
          <w:spacing w:val="-1"/>
        </w:rPr>
        <w:t xml:space="preserve"> </w:t>
      </w:r>
      <w:r>
        <w:rPr>
          <w:rFonts w:ascii="Times New Roman" w:hAnsi="Times New Roman"/>
        </w:rPr>
        <w:t>$900/day,</w:t>
      </w:r>
      <w:r>
        <w:rPr>
          <w:rFonts w:ascii="Times New Roman" w:hAnsi="Times New Roman"/>
          <w:spacing w:val="-2"/>
        </w:rPr>
        <w:t xml:space="preserve"> </w:t>
      </w:r>
      <w:r>
        <w:rPr>
          <w:rFonts w:ascii="Times New Roman" w:hAnsi="Times New Roman"/>
        </w:rPr>
        <w:t>around</w:t>
      </w:r>
      <w:r>
        <w:rPr>
          <w:rFonts w:ascii="Times New Roman" w:hAnsi="Times New Roman"/>
          <w:spacing w:val="-2"/>
        </w:rPr>
        <w:t xml:space="preserve"> </w:t>
      </w:r>
      <w:r>
        <w:rPr>
          <w:rFonts w:ascii="Times New Roman" w:hAnsi="Times New Roman"/>
        </w:rPr>
        <w:t>95%</w:t>
      </w:r>
      <w:r>
        <w:rPr>
          <w:rFonts w:ascii="Times New Roman" w:hAnsi="Times New Roman"/>
          <w:spacing w:val="-2"/>
        </w:rPr>
        <w:t xml:space="preserve"> </w:t>
      </w:r>
      <w:r>
        <w:rPr>
          <w:rFonts w:ascii="Times New Roman" w:hAnsi="Times New Roman"/>
        </w:rPr>
        <w:t>of people), with strong exemptions process for remaining people (recommended)</w:t>
      </w:r>
    </w:p>
    <w:p w14:paraId="507D1D06" w14:textId="77777777" w:rsidR="00BC3FC4" w:rsidRDefault="00367365">
      <w:pPr>
        <w:pStyle w:val="ListParagraph"/>
        <w:numPr>
          <w:ilvl w:val="0"/>
          <w:numId w:val="5"/>
        </w:numPr>
        <w:tabs>
          <w:tab w:val="left" w:pos="627"/>
        </w:tabs>
        <w:ind w:right="497"/>
        <w:rPr>
          <w:sz w:val="24"/>
        </w:rPr>
      </w:pPr>
      <w:r>
        <w:rPr>
          <w:sz w:val="24"/>
        </w:rPr>
        <w:t xml:space="preserve">Prices would have both fixed facility costs (e.g. rent, insurance, and maintenance) and more variable service costs (e.g. staffing – including pay equity and sleep-over costs, food, </w:t>
      </w:r>
      <w:proofErr w:type="gramStart"/>
      <w:r>
        <w:rPr>
          <w:sz w:val="24"/>
        </w:rPr>
        <w:t>transport</w:t>
      </w:r>
      <w:proofErr w:type="gramEnd"/>
      <w:r>
        <w:rPr>
          <w:sz w:val="24"/>
        </w:rPr>
        <w:t xml:space="preserve"> and medical expenses). These costs form the basis for developing payment</w:t>
      </w:r>
      <w:r>
        <w:rPr>
          <w:spacing w:val="-3"/>
          <w:sz w:val="24"/>
        </w:rPr>
        <w:t xml:space="preserve"> </w:t>
      </w:r>
      <w:r>
        <w:rPr>
          <w:sz w:val="24"/>
        </w:rPr>
        <w:t>bands</w:t>
      </w:r>
      <w:r>
        <w:rPr>
          <w:spacing w:val="-3"/>
          <w:sz w:val="24"/>
        </w:rPr>
        <w:t xml:space="preserve"> </w:t>
      </w:r>
      <w:r>
        <w:rPr>
          <w:sz w:val="24"/>
        </w:rPr>
        <w:t>which</w:t>
      </w:r>
      <w:r>
        <w:rPr>
          <w:spacing w:val="-3"/>
          <w:sz w:val="24"/>
        </w:rPr>
        <w:t xml:space="preserve"> </w:t>
      </w:r>
      <w:r>
        <w:rPr>
          <w:sz w:val="24"/>
        </w:rPr>
        <w:t>are</w:t>
      </w:r>
      <w:r>
        <w:rPr>
          <w:spacing w:val="-2"/>
          <w:sz w:val="24"/>
        </w:rPr>
        <w:t xml:space="preserve"> </w:t>
      </w:r>
      <w:r>
        <w:rPr>
          <w:sz w:val="24"/>
        </w:rPr>
        <w:t>an</w:t>
      </w:r>
      <w:r>
        <w:rPr>
          <w:spacing w:val="-3"/>
          <w:sz w:val="24"/>
        </w:rPr>
        <w:t xml:space="preserve"> </w:t>
      </w:r>
      <w:r>
        <w:rPr>
          <w:sz w:val="24"/>
        </w:rPr>
        <w:t>‘averages’</w:t>
      </w:r>
      <w:r>
        <w:rPr>
          <w:spacing w:val="-4"/>
          <w:sz w:val="24"/>
        </w:rPr>
        <w:t xml:space="preserve"> </w:t>
      </w:r>
      <w:r>
        <w:rPr>
          <w:sz w:val="24"/>
        </w:rPr>
        <w:t>of</w:t>
      </w:r>
      <w:r>
        <w:rPr>
          <w:spacing w:val="-4"/>
          <w:sz w:val="24"/>
        </w:rPr>
        <w:t xml:space="preserve"> </w:t>
      </w:r>
      <w:r>
        <w:rPr>
          <w:sz w:val="24"/>
        </w:rPr>
        <w:t>costs</w:t>
      </w:r>
      <w:r>
        <w:rPr>
          <w:spacing w:val="-3"/>
          <w:sz w:val="24"/>
        </w:rPr>
        <w:t xml:space="preserve"> </w:t>
      </w:r>
      <w:r>
        <w:rPr>
          <w:sz w:val="24"/>
        </w:rPr>
        <w:t>derived</w:t>
      </w:r>
      <w:r>
        <w:rPr>
          <w:spacing w:val="-3"/>
          <w:sz w:val="24"/>
        </w:rPr>
        <w:t xml:space="preserve"> </w:t>
      </w:r>
      <w:r>
        <w:rPr>
          <w:sz w:val="24"/>
        </w:rPr>
        <w:t>from</w:t>
      </w:r>
      <w:r>
        <w:rPr>
          <w:spacing w:val="-3"/>
          <w:sz w:val="24"/>
        </w:rPr>
        <w:t xml:space="preserve"> </w:t>
      </w:r>
      <w:r>
        <w:rPr>
          <w:sz w:val="24"/>
        </w:rPr>
        <w:t>a</w:t>
      </w:r>
      <w:r>
        <w:rPr>
          <w:spacing w:val="-2"/>
          <w:sz w:val="24"/>
        </w:rPr>
        <w:t xml:space="preserve"> </w:t>
      </w:r>
      <w:r>
        <w:rPr>
          <w:sz w:val="24"/>
        </w:rPr>
        <w:t>range</w:t>
      </w:r>
      <w:r>
        <w:rPr>
          <w:spacing w:val="-4"/>
          <w:sz w:val="24"/>
        </w:rPr>
        <w:t xml:space="preserve"> </w:t>
      </w:r>
      <w:r>
        <w:rPr>
          <w:sz w:val="24"/>
        </w:rPr>
        <w:t>of</w:t>
      </w:r>
      <w:r>
        <w:rPr>
          <w:spacing w:val="-4"/>
          <w:sz w:val="24"/>
        </w:rPr>
        <w:t xml:space="preserve"> </w:t>
      </w:r>
      <w:r>
        <w:rPr>
          <w:sz w:val="24"/>
        </w:rPr>
        <w:t>factors</w:t>
      </w:r>
      <w:r>
        <w:rPr>
          <w:spacing w:val="-3"/>
          <w:sz w:val="24"/>
        </w:rPr>
        <w:t xml:space="preserve"> </w:t>
      </w:r>
      <w:r>
        <w:rPr>
          <w:sz w:val="24"/>
        </w:rPr>
        <w:t>including facility bed numbers, disability type, and staffing. Future advice will detail choices on how the bands are determined and the impact on providers.</w:t>
      </w:r>
    </w:p>
    <w:p w14:paraId="6ACF620B" w14:textId="77777777" w:rsidR="00BC3FC4" w:rsidRDefault="00367365">
      <w:pPr>
        <w:pStyle w:val="ListParagraph"/>
        <w:numPr>
          <w:ilvl w:val="0"/>
          <w:numId w:val="5"/>
        </w:numPr>
        <w:tabs>
          <w:tab w:val="left" w:pos="627"/>
        </w:tabs>
        <w:spacing w:before="241"/>
        <w:ind w:right="679"/>
        <w:rPr>
          <w:sz w:val="24"/>
        </w:rPr>
      </w:pPr>
      <w:r>
        <w:rPr>
          <w:sz w:val="24"/>
        </w:rPr>
        <w:t>This option ensures most people in residential care will be funded on rates set by the government.</w:t>
      </w:r>
      <w:r>
        <w:rPr>
          <w:spacing w:val="-3"/>
          <w:sz w:val="24"/>
        </w:rPr>
        <w:t xml:space="preserve"> </w:t>
      </w:r>
      <w:r>
        <w:rPr>
          <w:sz w:val="24"/>
        </w:rPr>
        <w:t>A</w:t>
      </w:r>
      <w:r>
        <w:rPr>
          <w:spacing w:val="-4"/>
          <w:sz w:val="24"/>
        </w:rPr>
        <w:t xml:space="preserve"> </w:t>
      </w:r>
      <w:r>
        <w:rPr>
          <w:sz w:val="24"/>
        </w:rPr>
        <w:t>strongly</w:t>
      </w:r>
      <w:r>
        <w:rPr>
          <w:spacing w:val="-1"/>
          <w:sz w:val="24"/>
        </w:rPr>
        <w:t xml:space="preserve"> </w:t>
      </w:r>
      <w:r>
        <w:rPr>
          <w:sz w:val="24"/>
        </w:rPr>
        <w:t>managed</w:t>
      </w:r>
      <w:r>
        <w:rPr>
          <w:spacing w:val="-4"/>
          <w:sz w:val="24"/>
        </w:rPr>
        <w:t xml:space="preserve"> </w:t>
      </w:r>
      <w:r>
        <w:rPr>
          <w:sz w:val="24"/>
        </w:rPr>
        <w:t>exemptions</w:t>
      </w:r>
      <w:r>
        <w:rPr>
          <w:spacing w:val="-3"/>
          <w:sz w:val="24"/>
        </w:rPr>
        <w:t xml:space="preserve"> </w:t>
      </w:r>
      <w:r>
        <w:rPr>
          <w:sz w:val="24"/>
        </w:rPr>
        <w:t>process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developed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top</w:t>
      </w:r>
      <w:r>
        <w:rPr>
          <w:spacing w:val="-3"/>
          <w:sz w:val="24"/>
        </w:rPr>
        <w:t xml:space="preserve"> </w:t>
      </w:r>
      <w:r>
        <w:rPr>
          <w:sz w:val="24"/>
        </w:rPr>
        <w:t>five percent of people with very high support needs.</w:t>
      </w:r>
    </w:p>
    <w:p w14:paraId="30F12B4B" w14:textId="77777777" w:rsidR="00BC3FC4" w:rsidRDefault="00367365">
      <w:pPr>
        <w:pStyle w:val="ListParagraph"/>
        <w:numPr>
          <w:ilvl w:val="0"/>
          <w:numId w:val="5"/>
        </w:numPr>
        <w:tabs>
          <w:tab w:val="left" w:pos="627"/>
        </w:tabs>
        <w:ind w:right="830"/>
        <w:rPr>
          <w:sz w:val="24"/>
        </w:rPr>
      </w:pPr>
      <w:r>
        <w:rPr>
          <w:sz w:val="24"/>
        </w:rPr>
        <w:t>I</w:t>
      </w:r>
      <w:r>
        <w:rPr>
          <w:spacing w:val="-5"/>
          <w:sz w:val="24"/>
        </w:rPr>
        <w:t xml:space="preserve"> </w:t>
      </w:r>
      <w:r>
        <w:rPr>
          <w:sz w:val="24"/>
        </w:rPr>
        <w:t>recommend</w:t>
      </w:r>
      <w:r>
        <w:rPr>
          <w:spacing w:val="-4"/>
          <w:sz w:val="24"/>
        </w:rPr>
        <w:t xml:space="preserve"> </w:t>
      </w:r>
      <w:r>
        <w:rPr>
          <w:sz w:val="24"/>
        </w:rPr>
        <w:t>this</w:t>
      </w:r>
      <w:r>
        <w:rPr>
          <w:spacing w:val="-4"/>
          <w:sz w:val="24"/>
        </w:rPr>
        <w:t xml:space="preserve"> </w:t>
      </w:r>
      <w:r>
        <w:rPr>
          <w:sz w:val="24"/>
        </w:rPr>
        <w:t>option</w:t>
      </w:r>
      <w:r>
        <w:rPr>
          <w:spacing w:val="-4"/>
          <w:sz w:val="24"/>
        </w:rPr>
        <w:t xml:space="preserve"> </w:t>
      </w:r>
      <w:r>
        <w:rPr>
          <w:sz w:val="24"/>
        </w:rPr>
        <w:t>because</w:t>
      </w:r>
      <w:r>
        <w:rPr>
          <w:spacing w:val="-5"/>
          <w:sz w:val="24"/>
        </w:rPr>
        <w:t xml:space="preserve"> </w:t>
      </w:r>
      <w:r>
        <w:rPr>
          <w:sz w:val="24"/>
        </w:rPr>
        <w:t>it</w:t>
      </w:r>
      <w:r>
        <w:rPr>
          <w:spacing w:val="-4"/>
          <w:sz w:val="24"/>
        </w:rPr>
        <w:t xml:space="preserve"> </w:t>
      </w:r>
      <w:r>
        <w:rPr>
          <w:sz w:val="24"/>
        </w:rPr>
        <w:t>enhances</w:t>
      </w:r>
      <w:r>
        <w:rPr>
          <w:spacing w:val="-4"/>
          <w:sz w:val="24"/>
        </w:rPr>
        <w:t xml:space="preserve"> </w:t>
      </w:r>
      <w:r>
        <w:rPr>
          <w:sz w:val="24"/>
        </w:rPr>
        <w:t>fiscal</w:t>
      </w:r>
      <w:r>
        <w:rPr>
          <w:spacing w:val="-4"/>
          <w:sz w:val="24"/>
        </w:rPr>
        <w:t xml:space="preserve"> </w:t>
      </w:r>
      <w:r>
        <w:rPr>
          <w:sz w:val="24"/>
        </w:rPr>
        <w:t>control</w:t>
      </w:r>
      <w:r>
        <w:rPr>
          <w:spacing w:val="-4"/>
          <w:sz w:val="24"/>
        </w:rPr>
        <w:t xml:space="preserve"> </w:t>
      </w:r>
      <w:r>
        <w:rPr>
          <w:sz w:val="24"/>
        </w:rPr>
        <w:t>and</w:t>
      </w:r>
      <w:r>
        <w:rPr>
          <w:spacing w:val="-4"/>
          <w:sz w:val="24"/>
        </w:rPr>
        <w:t xml:space="preserve"> </w:t>
      </w:r>
      <w:r>
        <w:rPr>
          <w:sz w:val="24"/>
        </w:rPr>
        <w:t>improves</w:t>
      </w:r>
      <w:r>
        <w:rPr>
          <w:spacing w:val="-4"/>
          <w:sz w:val="24"/>
        </w:rPr>
        <w:t xml:space="preserve"> </w:t>
      </w:r>
      <w:r>
        <w:rPr>
          <w:sz w:val="24"/>
        </w:rPr>
        <w:t>transparency and consistency in pricing. It is also implementable within the current IT, financial management and contract systems and can be phased in by provider.</w:t>
      </w:r>
    </w:p>
    <w:p w14:paraId="2F16BA48" w14:textId="77777777" w:rsidR="00BC3FC4" w:rsidRDefault="00367365">
      <w:pPr>
        <w:pStyle w:val="Heading1"/>
        <w:spacing w:before="240"/>
        <w:ind w:left="199" w:right="503"/>
        <w:rPr>
          <w:rFonts w:ascii="Times New Roman" w:hAnsi="Times New Roman"/>
        </w:rPr>
      </w:pPr>
      <w:r>
        <w:rPr>
          <w:rFonts w:ascii="Times New Roman" w:hAnsi="Times New Roman"/>
        </w:rPr>
        <w:t>Option 2 – shift to paying providers based on capacity, with adjustments based on facility</w:t>
      </w:r>
      <w:r>
        <w:rPr>
          <w:rFonts w:ascii="Times New Roman" w:hAnsi="Times New Roman"/>
          <w:spacing w:val="-3"/>
        </w:rPr>
        <w:t xml:space="preserve"> </w:t>
      </w:r>
      <w:r>
        <w:rPr>
          <w:rFonts w:ascii="Times New Roman" w:hAnsi="Times New Roman"/>
        </w:rPr>
        <w:t>type,</w:t>
      </w:r>
      <w:r>
        <w:rPr>
          <w:rFonts w:ascii="Times New Roman" w:hAnsi="Times New Roman"/>
          <w:spacing w:val="-3"/>
        </w:rPr>
        <w:t xml:space="preserve"> </w:t>
      </w:r>
      <w:r>
        <w:rPr>
          <w:rFonts w:ascii="Times New Roman" w:hAnsi="Times New Roman"/>
        </w:rPr>
        <w:t>location,</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quality,</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ability</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facility</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cater</w:t>
      </w:r>
      <w:r>
        <w:rPr>
          <w:rFonts w:ascii="Times New Roman" w:hAnsi="Times New Roman"/>
          <w:spacing w:val="-4"/>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different</w:t>
      </w:r>
      <w:r>
        <w:rPr>
          <w:rFonts w:ascii="Times New Roman" w:hAnsi="Times New Roman"/>
          <w:spacing w:val="-4"/>
        </w:rPr>
        <w:t xml:space="preserve"> </w:t>
      </w:r>
      <w:proofErr w:type="gramStart"/>
      <w:r>
        <w:rPr>
          <w:rFonts w:ascii="Times New Roman" w:hAnsi="Times New Roman"/>
        </w:rPr>
        <w:t>needs</w:t>
      </w:r>
      <w:proofErr w:type="gramEnd"/>
    </w:p>
    <w:p w14:paraId="15F5346D" w14:textId="77777777" w:rsidR="00BC3FC4" w:rsidRDefault="00367365">
      <w:pPr>
        <w:pStyle w:val="ListParagraph"/>
        <w:numPr>
          <w:ilvl w:val="0"/>
          <w:numId w:val="5"/>
        </w:numPr>
        <w:tabs>
          <w:tab w:val="left" w:pos="627"/>
        </w:tabs>
        <w:ind w:right="513"/>
        <w:rPr>
          <w:sz w:val="24"/>
        </w:rPr>
      </w:pPr>
      <w:r>
        <w:rPr>
          <w:sz w:val="24"/>
        </w:rPr>
        <w:t>This option would make payments based on the total number of beds required. This approach would provide strong fiscal certainty and transparency for the Crown and providers.</w:t>
      </w:r>
      <w:r>
        <w:rPr>
          <w:spacing w:val="-1"/>
          <w:sz w:val="24"/>
        </w:rPr>
        <w:t xml:space="preserve"> </w:t>
      </w:r>
      <w:r>
        <w:rPr>
          <w:sz w:val="24"/>
        </w:rPr>
        <w:t>It</w:t>
      </w:r>
      <w:r>
        <w:rPr>
          <w:spacing w:val="-3"/>
          <w:sz w:val="24"/>
        </w:rPr>
        <w:t xml:space="preserve"> </w:t>
      </w:r>
      <w:r>
        <w:rPr>
          <w:sz w:val="24"/>
        </w:rPr>
        <w:t>would</w:t>
      </w:r>
      <w:r>
        <w:rPr>
          <w:spacing w:val="-3"/>
          <w:sz w:val="24"/>
        </w:rPr>
        <w:t xml:space="preserve"> </w:t>
      </w:r>
      <w:r>
        <w:rPr>
          <w:sz w:val="24"/>
        </w:rPr>
        <w:t>require</w:t>
      </w:r>
      <w:r>
        <w:rPr>
          <w:spacing w:val="-4"/>
          <w:sz w:val="24"/>
        </w:rPr>
        <w:t xml:space="preserve"> </w:t>
      </w:r>
      <w:r>
        <w:rPr>
          <w:sz w:val="24"/>
        </w:rPr>
        <w:t>strong</w:t>
      </w:r>
      <w:r>
        <w:rPr>
          <w:spacing w:val="-3"/>
          <w:sz w:val="24"/>
        </w:rPr>
        <w:t xml:space="preserve"> </w:t>
      </w:r>
      <w:r>
        <w:rPr>
          <w:sz w:val="24"/>
        </w:rPr>
        <w:t>central</w:t>
      </w:r>
      <w:r>
        <w:rPr>
          <w:spacing w:val="-3"/>
          <w:sz w:val="24"/>
        </w:rPr>
        <w:t xml:space="preserve"> </w:t>
      </w:r>
      <w:r>
        <w:rPr>
          <w:sz w:val="24"/>
        </w:rPr>
        <w:t>management</w:t>
      </w:r>
      <w:r>
        <w:rPr>
          <w:spacing w:val="-3"/>
          <w:sz w:val="24"/>
        </w:rPr>
        <w:t xml:space="preserve"> </w:t>
      </w:r>
      <w:r>
        <w:rPr>
          <w:sz w:val="24"/>
        </w:rPr>
        <w:t>of</w:t>
      </w:r>
      <w:r>
        <w:rPr>
          <w:spacing w:val="-4"/>
          <w:sz w:val="24"/>
        </w:rPr>
        <w:t xml:space="preserve"> </w:t>
      </w:r>
      <w:r>
        <w:rPr>
          <w:sz w:val="24"/>
        </w:rPr>
        <w:t>demand.</w:t>
      </w:r>
      <w:r>
        <w:rPr>
          <w:spacing w:val="-1"/>
          <w:sz w:val="24"/>
        </w:rPr>
        <w:t xml:space="preserve"> </w:t>
      </w:r>
      <w:r>
        <w:rPr>
          <w:sz w:val="24"/>
        </w:rPr>
        <w:t>If</w:t>
      </w:r>
      <w:r>
        <w:rPr>
          <w:spacing w:val="-4"/>
          <w:sz w:val="24"/>
        </w:rPr>
        <w:t xml:space="preserve"> </w:t>
      </w:r>
      <w:r>
        <w:rPr>
          <w:sz w:val="24"/>
        </w:rPr>
        <w:t>demand</w:t>
      </w:r>
      <w:r>
        <w:rPr>
          <w:spacing w:val="-3"/>
          <w:sz w:val="24"/>
        </w:rPr>
        <w:t xml:space="preserve"> </w:t>
      </w:r>
      <w:r>
        <w:rPr>
          <w:sz w:val="24"/>
        </w:rPr>
        <w:t>exceeds</w:t>
      </w:r>
      <w:r>
        <w:rPr>
          <w:spacing w:val="-3"/>
          <w:sz w:val="24"/>
        </w:rPr>
        <w:t xml:space="preserve"> </w:t>
      </w:r>
      <w:r>
        <w:rPr>
          <w:sz w:val="24"/>
        </w:rPr>
        <w:t xml:space="preserve">the number of beds purchased in a given year, we </w:t>
      </w:r>
      <w:proofErr w:type="gramStart"/>
      <w:r>
        <w:rPr>
          <w:sz w:val="24"/>
        </w:rPr>
        <w:t>would</w:t>
      </w:r>
      <w:proofErr w:type="gramEnd"/>
      <w:r>
        <w:rPr>
          <w:sz w:val="24"/>
        </w:rPr>
        <w:t xml:space="preserve"> need to manage waiting lists.</w:t>
      </w:r>
      <w:r>
        <w:rPr>
          <w:spacing w:val="40"/>
          <w:sz w:val="24"/>
        </w:rPr>
        <w:t xml:space="preserve"> </w:t>
      </w:r>
      <w:r>
        <w:rPr>
          <w:sz w:val="24"/>
        </w:rPr>
        <w:t>Poorly implemented, this option could limit choice for disabled people.</w:t>
      </w:r>
    </w:p>
    <w:p w14:paraId="7AE8EC05" w14:textId="77777777" w:rsidR="00BC3FC4" w:rsidRDefault="00367365">
      <w:pPr>
        <w:pStyle w:val="ListParagraph"/>
        <w:numPr>
          <w:ilvl w:val="0"/>
          <w:numId w:val="5"/>
        </w:numPr>
        <w:tabs>
          <w:tab w:val="left" w:pos="627"/>
        </w:tabs>
        <w:ind w:right="692"/>
        <w:rPr>
          <w:sz w:val="24"/>
        </w:rPr>
      </w:pPr>
      <w:r>
        <w:rPr>
          <w:sz w:val="24"/>
        </w:rPr>
        <w:t>Implementation</w:t>
      </w:r>
      <w:r>
        <w:rPr>
          <w:spacing w:val="-3"/>
          <w:sz w:val="24"/>
        </w:rPr>
        <w:t xml:space="preserve"> </w:t>
      </w:r>
      <w:r>
        <w:rPr>
          <w:sz w:val="24"/>
        </w:rPr>
        <w:t>risks</w:t>
      </w:r>
      <w:r>
        <w:rPr>
          <w:spacing w:val="-3"/>
          <w:sz w:val="24"/>
        </w:rPr>
        <w:t xml:space="preserve"> </w:t>
      </w:r>
      <w:r>
        <w:rPr>
          <w:sz w:val="24"/>
        </w:rPr>
        <w:t>and</w:t>
      </w:r>
      <w:r>
        <w:rPr>
          <w:spacing w:val="-1"/>
          <w:sz w:val="24"/>
        </w:rPr>
        <w:t xml:space="preserve"> </w:t>
      </w:r>
      <w:r>
        <w:rPr>
          <w:sz w:val="24"/>
        </w:rPr>
        <w:t>timeframes</w:t>
      </w:r>
      <w:r>
        <w:rPr>
          <w:spacing w:val="-3"/>
          <w:sz w:val="24"/>
        </w:rPr>
        <w:t xml:space="preserve"> </w:t>
      </w:r>
      <w:r>
        <w:rPr>
          <w:sz w:val="24"/>
        </w:rPr>
        <w:t>are</w:t>
      </w:r>
      <w:r>
        <w:rPr>
          <w:spacing w:val="-4"/>
          <w:sz w:val="24"/>
        </w:rPr>
        <w:t xml:space="preserve"> </w:t>
      </w:r>
      <w:r>
        <w:rPr>
          <w:sz w:val="24"/>
        </w:rPr>
        <w:t>greater</w:t>
      </w:r>
      <w:r>
        <w:rPr>
          <w:spacing w:val="-4"/>
          <w:sz w:val="24"/>
        </w:rPr>
        <w:t xml:space="preserve"> </w:t>
      </w:r>
      <w:r>
        <w:rPr>
          <w:sz w:val="24"/>
        </w:rPr>
        <w:t>than</w:t>
      </w:r>
      <w:r>
        <w:rPr>
          <w:spacing w:val="-3"/>
          <w:sz w:val="24"/>
        </w:rPr>
        <w:t xml:space="preserve"> </w:t>
      </w:r>
      <w:r>
        <w:rPr>
          <w:sz w:val="24"/>
        </w:rPr>
        <w:t>option</w:t>
      </w:r>
      <w:r>
        <w:rPr>
          <w:spacing w:val="-3"/>
          <w:sz w:val="24"/>
        </w:rPr>
        <w:t xml:space="preserve"> </w:t>
      </w:r>
      <w:r>
        <w:rPr>
          <w:sz w:val="24"/>
        </w:rPr>
        <w:t>1,</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requires</w:t>
      </w:r>
      <w:r>
        <w:rPr>
          <w:spacing w:val="-3"/>
          <w:sz w:val="24"/>
        </w:rPr>
        <w:t xml:space="preserve"> </w:t>
      </w:r>
      <w:r>
        <w:rPr>
          <w:sz w:val="24"/>
        </w:rPr>
        <w:t>significant changes to existing systems. While this option provides stronger fiscal control through managing price and volume, to be</w:t>
      </w:r>
      <w:r>
        <w:rPr>
          <w:spacing w:val="-1"/>
          <w:sz w:val="24"/>
        </w:rPr>
        <w:t xml:space="preserve"> </w:t>
      </w:r>
      <w:r>
        <w:rPr>
          <w:sz w:val="24"/>
        </w:rPr>
        <w:t>workable</w:t>
      </w:r>
      <w:r>
        <w:rPr>
          <w:spacing w:val="-1"/>
          <w:sz w:val="24"/>
        </w:rPr>
        <w:t xml:space="preserve"> </w:t>
      </w:r>
      <w:r>
        <w:rPr>
          <w:sz w:val="24"/>
        </w:rPr>
        <w:t xml:space="preserve">it would need exemptions for high support clients, including ‘top ups’ in relation to individual needs. </w:t>
      </w:r>
      <w:proofErr w:type="gramStart"/>
      <w:r>
        <w:rPr>
          <w:sz w:val="24"/>
        </w:rPr>
        <w:t>This risks</w:t>
      </w:r>
      <w:proofErr w:type="gramEnd"/>
      <w:r>
        <w:rPr>
          <w:sz w:val="24"/>
        </w:rPr>
        <w:t xml:space="preserve"> undermining consistency across providers and increasing complexity of residential care pricing.</w:t>
      </w:r>
    </w:p>
    <w:p w14:paraId="54B38562" w14:textId="77777777" w:rsidR="00BC3FC4" w:rsidRDefault="00367365">
      <w:pPr>
        <w:pStyle w:val="ListParagraph"/>
        <w:numPr>
          <w:ilvl w:val="0"/>
          <w:numId w:val="5"/>
        </w:numPr>
        <w:tabs>
          <w:tab w:val="left" w:pos="627"/>
        </w:tabs>
        <w:ind w:right="713"/>
        <w:rPr>
          <w:sz w:val="24"/>
        </w:rPr>
      </w:pPr>
      <w:r>
        <w:rPr>
          <w:sz w:val="24"/>
        </w:rPr>
        <w:t>I</w:t>
      </w:r>
      <w:r>
        <w:rPr>
          <w:spacing w:val="-4"/>
          <w:sz w:val="24"/>
        </w:rPr>
        <w:t xml:space="preserve"> </w:t>
      </w:r>
      <w:r>
        <w:rPr>
          <w:sz w:val="24"/>
        </w:rPr>
        <w:t>am</w:t>
      </w:r>
      <w:r>
        <w:rPr>
          <w:spacing w:val="-3"/>
          <w:sz w:val="24"/>
        </w:rPr>
        <w:t xml:space="preserve"> </w:t>
      </w:r>
      <w:r>
        <w:rPr>
          <w:sz w:val="24"/>
        </w:rPr>
        <w:t>not</w:t>
      </w:r>
      <w:r>
        <w:rPr>
          <w:spacing w:val="-3"/>
          <w:sz w:val="24"/>
        </w:rPr>
        <w:t xml:space="preserve"> </w:t>
      </w:r>
      <w:r>
        <w:rPr>
          <w:sz w:val="24"/>
        </w:rPr>
        <w:t>recommending</w:t>
      </w:r>
      <w:r>
        <w:rPr>
          <w:spacing w:val="-3"/>
          <w:sz w:val="24"/>
        </w:rPr>
        <w:t xml:space="preserve"> </w:t>
      </w:r>
      <w:r>
        <w:rPr>
          <w:sz w:val="24"/>
        </w:rPr>
        <w:t>this</w:t>
      </w:r>
      <w:r>
        <w:rPr>
          <w:spacing w:val="-3"/>
          <w:sz w:val="24"/>
        </w:rPr>
        <w:t xml:space="preserve"> </w:t>
      </w:r>
      <w:r>
        <w:rPr>
          <w:sz w:val="24"/>
        </w:rPr>
        <w:t>option</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implementation</w:t>
      </w:r>
      <w:r>
        <w:rPr>
          <w:spacing w:val="-4"/>
          <w:sz w:val="24"/>
        </w:rPr>
        <w:t xml:space="preserve"> </w:t>
      </w:r>
      <w:r>
        <w:rPr>
          <w:sz w:val="24"/>
        </w:rPr>
        <w:t>demands</w:t>
      </w:r>
      <w:r>
        <w:rPr>
          <w:spacing w:val="-3"/>
          <w:sz w:val="24"/>
        </w:rPr>
        <w:t xml:space="preserve"> </w:t>
      </w:r>
      <w:r>
        <w:rPr>
          <w:sz w:val="24"/>
        </w:rPr>
        <w:t>and</w:t>
      </w:r>
      <w:r>
        <w:rPr>
          <w:spacing w:val="-1"/>
          <w:sz w:val="24"/>
        </w:rPr>
        <w:t xml:space="preserve"> </w:t>
      </w:r>
      <w:r>
        <w:rPr>
          <w:sz w:val="24"/>
        </w:rPr>
        <w:t>the</w:t>
      </w:r>
      <w:r>
        <w:rPr>
          <w:spacing w:val="-4"/>
          <w:sz w:val="24"/>
        </w:rPr>
        <w:t xml:space="preserve"> </w:t>
      </w:r>
      <w:r>
        <w:rPr>
          <w:sz w:val="24"/>
        </w:rPr>
        <w:t>need</w:t>
      </w:r>
      <w:r>
        <w:rPr>
          <w:spacing w:val="-3"/>
          <w:sz w:val="24"/>
        </w:rPr>
        <w:t xml:space="preserve"> </w:t>
      </w:r>
      <w:r>
        <w:rPr>
          <w:sz w:val="24"/>
        </w:rPr>
        <w:t>to move at pace. We may look at this option in the future as way to shape the market for residential care so that it enhances choice and control for disabled people.</w:t>
      </w:r>
    </w:p>
    <w:p w14:paraId="0610ED54" w14:textId="77777777" w:rsidR="00BC3FC4" w:rsidRDefault="00367365">
      <w:pPr>
        <w:pStyle w:val="Heading1"/>
        <w:spacing w:before="240"/>
        <w:ind w:right="503"/>
        <w:rPr>
          <w:rFonts w:ascii="Times New Roman" w:hAnsi="Times New Roman"/>
        </w:rPr>
      </w:pPr>
      <w:r>
        <w:rPr>
          <w:rFonts w:ascii="Times New Roman" w:hAnsi="Times New Roman"/>
        </w:rPr>
        <w:t>Option</w:t>
      </w:r>
      <w:r>
        <w:rPr>
          <w:rFonts w:ascii="Times New Roman" w:hAnsi="Times New Roman"/>
          <w:spacing w:val="-4"/>
        </w:rPr>
        <w:t xml:space="preserve"> </w:t>
      </w:r>
      <w:r>
        <w:rPr>
          <w:rFonts w:ascii="Times New Roman" w:hAnsi="Times New Roman"/>
        </w:rPr>
        <w:t>3</w:t>
      </w:r>
      <w:r>
        <w:rPr>
          <w:rFonts w:ascii="Times New Roman" w:hAnsi="Times New Roman"/>
          <w:spacing w:val="-4"/>
        </w:rPr>
        <w:t xml:space="preserve"> </w:t>
      </w:r>
      <w:r>
        <w:rPr>
          <w:rFonts w:ascii="Times New Roman" w:hAnsi="Times New Roman"/>
        </w:rPr>
        <w:t>–</w:t>
      </w:r>
      <w:r>
        <w:rPr>
          <w:rFonts w:ascii="Times New Roman" w:hAnsi="Times New Roman"/>
          <w:spacing w:val="-4"/>
        </w:rPr>
        <w:t xml:space="preserve"> </w:t>
      </w:r>
      <w:r>
        <w:rPr>
          <w:rFonts w:ascii="Times New Roman" w:hAnsi="Times New Roman"/>
        </w:rPr>
        <w:t>apply</w:t>
      </w:r>
      <w:r>
        <w:rPr>
          <w:rFonts w:ascii="Times New Roman" w:hAnsi="Times New Roman"/>
          <w:spacing w:val="-4"/>
        </w:rPr>
        <w:t xml:space="preserve"> </w:t>
      </w:r>
      <w:r>
        <w:rPr>
          <w:rFonts w:ascii="Times New Roman" w:hAnsi="Times New Roman"/>
        </w:rPr>
        <w:t>revised</w:t>
      </w:r>
      <w:r>
        <w:rPr>
          <w:rFonts w:ascii="Times New Roman" w:hAnsi="Times New Roman"/>
          <w:spacing w:val="-4"/>
        </w:rPr>
        <w:t xml:space="preserve"> </w:t>
      </w:r>
      <w:proofErr w:type="spellStart"/>
      <w:r>
        <w:rPr>
          <w:rFonts w:ascii="Times New Roman" w:hAnsi="Times New Roman"/>
        </w:rPr>
        <w:t>individualised</w:t>
      </w:r>
      <w:proofErr w:type="spellEnd"/>
      <w:r>
        <w:rPr>
          <w:rFonts w:ascii="Times New Roman" w:hAnsi="Times New Roman"/>
          <w:spacing w:val="-4"/>
        </w:rPr>
        <w:t xml:space="preserve"> </w:t>
      </w:r>
      <w:r>
        <w:rPr>
          <w:rFonts w:ascii="Times New Roman" w:hAnsi="Times New Roman"/>
        </w:rPr>
        <w:t>rates</w:t>
      </w:r>
      <w:r>
        <w:rPr>
          <w:rFonts w:ascii="Times New Roman" w:hAnsi="Times New Roman"/>
          <w:spacing w:val="-4"/>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all</w:t>
      </w:r>
      <w:r>
        <w:rPr>
          <w:rFonts w:ascii="Times New Roman" w:hAnsi="Times New Roman"/>
          <w:spacing w:val="-4"/>
        </w:rPr>
        <w:t xml:space="preserve"> </w:t>
      </w:r>
      <w:r>
        <w:rPr>
          <w:rFonts w:ascii="Times New Roman" w:hAnsi="Times New Roman"/>
        </w:rPr>
        <w:t>clients</w:t>
      </w:r>
      <w:r>
        <w:rPr>
          <w:rFonts w:ascii="Times New Roman" w:hAnsi="Times New Roman"/>
          <w:spacing w:val="-4"/>
        </w:rPr>
        <w:t xml:space="preserve"> </w:t>
      </w:r>
      <w:r>
        <w:rPr>
          <w:rFonts w:ascii="Times New Roman" w:hAnsi="Times New Roman"/>
        </w:rPr>
        <w:t>accessing</w:t>
      </w:r>
      <w:r>
        <w:rPr>
          <w:rFonts w:ascii="Times New Roman" w:hAnsi="Times New Roman"/>
          <w:spacing w:val="-4"/>
        </w:rPr>
        <w:t xml:space="preserve"> </w:t>
      </w:r>
      <w:r>
        <w:rPr>
          <w:rFonts w:ascii="Times New Roman" w:hAnsi="Times New Roman"/>
        </w:rPr>
        <w:t>residential</w:t>
      </w:r>
      <w:r>
        <w:rPr>
          <w:rFonts w:ascii="Times New Roman" w:hAnsi="Times New Roman"/>
          <w:spacing w:val="-4"/>
        </w:rPr>
        <w:t xml:space="preserve"> </w:t>
      </w:r>
      <w:r>
        <w:rPr>
          <w:rFonts w:ascii="Times New Roman" w:hAnsi="Times New Roman"/>
        </w:rPr>
        <w:t xml:space="preserve">care, with a new consistent pricing model reflecting market </w:t>
      </w:r>
      <w:proofErr w:type="gramStart"/>
      <w:r>
        <w:rPr>
          <w:rFonts w:ascii="Times New Roman" w:hAnsi="Times New Roman"/>
        </w:rPr>
        <w:t>costs</w:t>
      </w:r>
      <w:proofErr w:type="gramEnd"/>
    </w:p>
    <w:p w14:paraId="526D5222" w14:textId="77777777" w:rsidR="00BC3FC4" w:rsidRDefault="00367365">
      <w:pPr>
        <w:pStyle w:val="ListParagraph"/>
        <w:numPr>
          <w:ilvl w:val="0"/>
          <w:numId w:val="5"/>
        </w:numPr>
        <w:tabs>
          <w:tab w:val="left" w:pos="627"/>
        </w:tabs>
        <w:ind w:right="576"/>
        <w:rPr>
          <w:sz w:val="24"/>
        </w:rPr>
      </w:pPr>
      <w:r>
        <w:rPr>
          <w:sz w:val="24"/>
        </w:rPr>
        <w:t>This option is close to the current practice of unique funding rates for each individual and comes with the current challenge of providing certainty and consistency over prices and funded required. Achieving consistency and transparency in the way prices are set would require establishing a national process. There would be a high level of risk – particularly if Needs Assessment and Service Coordination organisation (NASCs), Enabling</w:t>
      </w:r>
      <w:r>
        <w:rPr>
          <w:spacing w:val="-3"/>
          <w:sz w:val="24"/>
        </w:rPr>
        <w:t xml:space="preserve"> </w:t>
      </w:r>
      <w:r>
        <w:rPr>
          <w:sz w:val="24"/>
        </w:rPr>
        <w:t>Good</w:t>
      </w:r>
      <w:r>
        <w:rPr>
          <w:spacing w:val="-3"/>
          <w:sz w:val="24"/>
        </w:rPr>
        <w:t xml:space="preserve"> </w:t>
      </w:r>
      <w:r>
        <w:rPr>
          <w:sz w:val="24"/>
        </w:rPr>
        <w:t>Lives</w:t>
      </w:r>
      <w:r>
        <w:rPr>
          <w:spacing w:val="-3"/>
          <w:sz w:val="24"/>
        </w:rPr>
        <w:t xml:space="preserve"> </w:t>
      </w:r>
      <w:r>
        <w:rPr>
          <w:sz w:val="24"/>
        </w:rPr>
        <w:t>sites</w:t>
      </w:r>
      <w:r>
        <w:rPr>
          <w:spacing w:val="-3"/>
          <w:sz w:val="24"/>
        </w:rPr>
        <w:t xml:space="preserve"> </w:t>
      </w:r>
      <w:r>
        <w:rPr>
          <w:sz w:val="24"/>
        </w:rPr>
        <w:t>(EGL</w:t>
      </w:r>
      <w:r>
        <w:rPr>
          <w:spacing w:val="-4"/>
          <w:sz w:val="24"/>
        </w:rPr>
        <w:t xml:space="preserve"> </w:t>
      </w:r>
      <w:r>
        <w:rPr>
          <w:sz w:val="24"/>
        </w:rPr>
        <w:t>sites)</w:t>
      </w:r>
      <w:r>
        <w:rPr>
          <w:spacing w:val="-4"/>
          <w:sz w:val="24"/>
        </w:rPr>
        <w:t xml:space="preserve"> </w:t>
      </w:r>
      <w:r>
        <w:rPr>
          <w:sz w:val="24"/>
        </w:rPr>
        <w:t>and</w:t>
      </w:r>
      <w:r>
        <w:rPr>
          <w:spacing w:val="-3"/>
          <w:sz w:val="24"/>
        </w:rPr>
        <w:t xml:space="preserve"> </w:t>
      </w:r>
      <w:r>
        <w:rPr>
          <w:sz w:val="24"/>
        </w:rPr>
        <w:t>providers</w:t>
      </w:r>
      <w:r>
        <w:rPr>
          <w:spacing w:val="-3"/>
          <w:sz w:val="24"/>
        </w:rPr>
        <w:t xml:space="preserve"> </w:t>
      </w:r>
      <w:r>
        <w:rPr>
          <w:sz w:val="24"/>
        </w:rPr>
        <w:t>continue</w:t>
      </w:r>
      <w:r>
        <w:rPr>
          <w:spacing w:val="-4"/>
          <w:sz w:val="24"/>
        </w:rPr>
        <w:t xml:space="preserve"> </w:t>
      </w:r>
      <w:r>
        <w:rPr>
          <w:sz w:val="24"/>
        </w:rPr>
        <w:t>to</w:t>
      </w:r>
      <w:r>
        <w:rPr>
          <w:spacing w:val="-3"/>
          <w:sz w:val="24"/>
        </w:rPr>
        <w:t xml:space="preserve"> </w:t>
      </w:r>
      <w:r>
        <w:rPr>
          <w:sz w:val="24"/>
        </w:rPr>
        <w:t>determine</w:t>
      </w:r>
      <w:r>
        <w:rPr>
          <w:spacing w:val="-2"/>
          <w:sz w:val="24"/>
        </w:rPr>
        <w:t xml:space="preserve"> </w:t>
      </w:r>
      <w:r>
        <w:rPr>
          <w:sz w:val="24"/>
        </w:rPr>
        <w:t>the</w:t>
      </w:r>
      <w:r>
        <w:rPr>
          <w:spacing w:val="-4"/>
          <w:sz w:val="24"/>
        </w:rPr>
        <w:t xml:space="preserve"> </w:t>
      </w:r>
      <w:r>
        <w:rPr>
          <w:sz w:val="24"/>
        </w:rPr>
        <w:t>rates</w:t>
      </w:r>
      <w:r>
        <w:rPr>
          <w:spacing w:val="-3"/>
          <w:sz w:val="24"/>
        </w:rPr>
        <w:t xml:space="preserve"> </w:t>
      </w:r>
      <w:proofErr w:type="gramStart"/>
      <w:r>
        <w:rPr>
          <w:sz w:val="24"/>
        </w:rPr>
        <w:t>that</w:t>
      </w:r>
      <w:proofErr w:type="gramEnd"/>
    </w:p>
    <w:p w14:paraId="46F4B90B" w14:textId="77777777" w:rsidR="00BC3FC4" w:rsidRDefault="00BC3FC4">
      <w:pPr>
        <w:rPr>
          <w:sz w:val="24"/>
        </w:rPr>
        <w:sectPr w:rsidR="00BC3FC4">
          <w:pgSz w:w="11910" w:h="16840"/>
          <w:pgMar w:top="1340" w:right="940" w:bottom="900" w:left="1240" w:header="342" w:footer="709" w:gutter="0"/>
          <w:cols w:space="720"/>
        </w:sectPr>
      </w:pPr>
    </w:p>
    <w:p w14:paraId="356BBAE8" w14:textId="77777777" w:rsidR="00BC3FC4" w:rsidRDefault="00367365">
      <w:pPr>
        <w:pStyle w:val="BodyText"/>
        <w:spacing w:before="81"/>
        <w:ind w:right="503" w:firstLine="0"/>
      </w:pPr>
      <w:r>
        <w:t xml:space="preserve">an individual receives. This would result in a lack of consistency, </w:t>
      </w:r>
      <w:proofErr w:type="gramStart"/>
      <w:r>
        <w:t>transparency</w:t>
      </w:r>
      <w:proofErr w:type="gramEnd"/>
      <w:r>
        <w:t xml:space="preserve"> and fairness. The process to transition everyone to </w:t>
      </w:r>
      <w:proofErr w:type="spellStart"/>
      <w:r>
        <w:t>individualised</w:t>
      </w:r>
      <w:proofErr w:type="spellEnd"/>
      <w:r>
        <w:t xml:space="preserve"> rates would require significant</w:t>
      </w:r>
      <w:r>
        <w:rPr>
          <w:spacing w:val="-3"/>
        </w:rPr>
        <w:t xml:space="preserve"> </w:t>
      </w:r>
      <w:r>
        <w:t>manual</w:t>
      </w:r>
      <w:r>
        <w:rPr>
          <w:spacing w:val="-3"/>
        </w:rPr>
        <w:t xml:space="preserve"> </w:t>
      </w:r>
      <w:r>
        <w:t>transactions</w:t>
      </w:r>
      <w:r>
        <w:rPr>
          <w:spacing w:val="-3"/>
        </w:rPr>
        <w:t xml:space="preserve"> </w:t>
      </w:r>
      <w:r>
        <w:t>and</w:t>
      </w:r>
      <w:r>
        <w:rPr>
          <w:spacing w:val="-3"/>
        </w:rPr>
        <w:t xml:space="preserve"> </w:t>
      </w:r>
      <w:r>
        <w:t>take</w:t>
      </w:r>
      <w:r>
        <w:rPr>
          <w:spacing w:val="-4"/>
        </w:rPr>
        <w:t xml:space="preserve"> </w:t>
      </w:r>
      <w:r>
        <w:t>a</w:t>
      </w:r>
      <w:r>
        <w:rPr>
          <w:spacing w:val="-4"/>
        </w:rPr>
        <w:t xml:space="preserve"> </w:t>
      </w:r>
      <w:r>
        <w:t>long</w:t>
      </w:r>
      <w:r>
        <w:rPr>
          <w:spacing w:val="-3"/>
        </w:rPr>
        <w:t xml:space="preserve"> </w:t>
      </w:r>
      <w:r>
        <w:t>time.</w:t>
      </w:r>
      <w:r>
        <w:rPr>
          <w:spacing w:val="-3"/>
        </w:rPr>
        <w:t xml:space="preserve"> </w:t>
      </w:r>
      <w:r>
        <w:t>This</w:t>
      </w:r>
      <w:r>
        <w:rPr>
          <w:spacing w:val="-3"/>
        </w:rPr>
        <w:t xml:space="preserve"> </w:t>
      </w:r>
      <w:r>
        <w:t>option</w:t>
      </w:r>
      <w:r>
        <w:rPr>
          <w:spacing w:val="-3"/>
        </w:rPr>
        <w:t xml:space="preserve"> </w:t>
      </w:r>
      <w:r>
        <w:t>is</w:t>
      </w:r>
      <w:r>
        <w:rPr>
          <w:spacing w:val="-3"/>
        </w:rPr>
        <w:t xml:space="preserve"> </w:t>
      </w:r>
      <w:r>
        <w:t>not</w:t>
      </w:r>
      <w:r>
        <w:rPr>
          <w:spacing w:val="-3"/>
        </w:rPr>
        <w:t xml:space="preserve"> </w:t>
      </w:r>
      <w:r>
        <w:t>recommended.</w:t>
      </w:r>
    </w:p>
    <w:p w14:paraId="00EE1CF1" w14:textId="77777777" w:rsidR="00BC3FC4" w:rsidRDefault="00367365">
      <w:pPr>
        <w:spacing w:before="241"/>
        <w:ind w:left="200"/>
        <w:rPr>
          <w:rFonts w:ascii="Arial"/>
          <w:i/>
          <w:sz w:val="24"/>
        </w:rPr>
      </w:pPr>
      <w:bookmarkStart w:id="9" w:name="The_preferred_approach_is_to_strengthen_"/>
      <w:bookmarkEnd w:id="9"/>
      <w:r>
        <w:rPr>
          <w:rFonts w:ascii="Arial"/>
          <w:i/>
          <w:sz w:val="24"/>
        </w:rPr>
        <w:t>The</w:t>
      </w:r>
      <w:r>
        <w:rPr>
          <w:rFonts w:ascii="Arial"/>
          <w:i/>
          <w:spacing w:val="-3"/>
          <w:sz w:val="24"/>
        </w:rPr>
        <w:t xml:space="preserve"> </w:t>
      </w:r>
      <w:r>
        <w:rPr>
          <w:rFonts w:ascii="Arial"/>
          <w:i/>
          <w:sz w:val="24"/>
        </w:rPr>
        <w:t>preferred</w:t>
      </w:r>
      <w:r>
        <w:rPr>
          <w:rFonts w:ascii="Arial"/>
          <w:i/>
          <w:spacing w:val="-4"/>
          <w:sz w:val="24"/>
        </w:rPr>
        <w:t xml:space="preserve"> </w:t>
      </w:r>
      <w:r>
        <w:rPr>
          <w:rFonts w:ascii="Arial"/>
          <w:i/>
          <w:sz w:val="24"/>
        </w:rPr>
        <w:t>approach</w:t>
      </w:r>
      <w:r>
        <w:rPr>
          <w:rFonts w:ascii="Arial"/>
          <w:i/>
          <w:spacing w:val="-2"/>
          <w:sz w:val="24"/>
        </w:rPr>
        <w:t xml:space="preserve"> </w:t>
      </w:r>
      <w:r>
        <w:rPr>
          <w:rFonts w:ascii="Arial"/>
          <w:i/>
          <w:sz w:val="24"/>
        </w:rPr>
        <w:t>is</w:t>
      </w:r>
      <w:r>
        <w:rPr>
          <w:rFonts w:ascii="Arial"/>
          <w:i/>
          <w:spacing w:val="-3"/>
          <w:sz w:val="24"/>
        </w:rPr>
        <w:t xml:space="preserve"> </w:t>
      </w:r>
      <w:r>
        <w:rPr>
          <w:rFonts w:ascii="Arial"/>
          <w:i/>
          <w:sz w:val="24"/>
        </w:rPr>
        <w:t>to</w:t>
      </w:r>
      <w:r>
        <w:rPr>
          <w:rFonts w:ascii="Arial"/>
          <w:i/>
          <w:spacing w:val="-2"/>
          <w:sz w:val="24"/>
        </w:rPr>
        <w:t xml:space="preserve"> </w:t>
      </w:r>
      <w:r>
        <w:rPr>
          <w:rFonts w:ascii="Arial"/>
          <w:i/>
          <w:sz w:val="24"/>
        </w:rPr>
        <w:t>strengthen</w:t>
      </w:r>
      <w:r>
        <w:rPr>
          <w:rFonts w:ascii="Arial"/>
          <w:i/>
          <w:spacing w:val="-2"/>
          <w:sz w:val="24"/>
        </w:rPr>
        <w:t xml:space="preserve"> </w:t>
      </w:r>
      <w:r>
        <w:rPr>
          <w:rFonts w:ascii="Arial"/>
          <w:i/>
          <w:sz w:val="24"/>
        </w:rPr>
        <w:t>use</w:t>
      </w:r>
      <w:r>
        <w:rPr>
          <w:rFonts w:ascii="Arial"/>
          <w:i/>
          <w:spacing w:val="-4"/>
          <w:sz w:val="24"/>
        </w:rPr>
        <w:t xml:space="preserve"> </w:t>
      </w:r>
      <w:r>
        <w:rPr>
          <w:rFonts w:ascii="Arial"/>
          <w:i/>
          <w:sz w:val="24"/>
        </w:rPr>
        <w:t>of</w:t>
      </w:r>
      <w:r>
        <w:rPr>
          <w:rFonts w:ascii="Arial"/>
          <w:i/>
          <w:spacing w:val="-2"/>
          <w:sz w:val="24"/>
        </w:rPr>
        <w:t xml:space="preserve"> </w:t>
      </w:r>
      <w:r>
        <w:rPr>
          <w:rFonts w:ascii="Arial"/>
          <w:i/>
          <w:sz w:val="24"/>
        </w:rPr>
        <w:t>banded</w:t>
      </w:r>
      <w:r>
        <w:rPr>
          <w:rFonts w:ascii="Arial"/>
          <w:i/>
          <w:spacing w:val="-2"/>
          <w:sz w:val="24"/>
        </w:rPr>
        <w:t xml:space="preserve"> </w:t>
      </w:r>
      <w:proofErr w:type="gramStart"/>
      <w:r>
        <w:rPr>
          <w:rFonts w:ascii="Arial"/>
          <w:i/>
          <w:spacing w:val="-2"/>
          <w:sz w:val="24"/>
        </w:rPr>
        <w:t>rates</w:t>
      </w:r>
      <w:proofErr w:type="gramEnd"/>
    </w:p>
    <w:p w14:paraId="49D9080A" w14:textId="77777777" w:rsidR="00BC3FC4" w:rsidRDefault="00367365">
      <w:pPr>
        <w:pStyle w:val="ListParagraph"/>
        <w:numPr>
          <w:ilvl w:val="0"/>
          <w:numId w:val="5"/>
        </w:numPr>
        <w:tabs>
          <w:tab w:val="left" w:pos="627"/>
        </w:tabs>
        <w:spacing w:before="181"/>
        <w:ind w:right="997"/>
        <w:rPr>
          <w:sz w:val="24"/>
        </w:rPr>
      </w:pPr>
      <w:r>
        <w:rPr>
          <w:sz w:val="24"/>
        </w:rPr>
        <w:t>I</w:t>
      </w:r>
      <w:r>
        <w:rPr>
          <w:spacing w:val="-6"/>
          <w:sz w:val="24"/>
        </w:rPr>
        <w:t xml:space="preserve"> </w:t>
      </w:r>
      <w:r>
        <w:rPr>
          <w:sz w:val="24"/>
        </w:rPr>
        <w:t>propose</w:t>
      </w:r>
      <w:r>
        <w:rPr>
          <w:spacing w:val="-3"/>
          <w:sz w:val="24"/>
        </w:rPr>
        <w:t xml:space="preserve"> </w:t>
      </w:r>
      <w:r>
        <w:rPr>
          <w:sz w:val="24"/>
        </w:rPr>
        <w:t>that</w:t>
      </w:r>
      <w:r>
        <w:rPr>
          <w:spacing w:val="-2"/>
          <w:sz w:val="24"/>
        </w:rPr>
        <w:t xml:space="preserve"> </w:t>
      </w:r>
      <w:r>
        <w:rPr>
          <w:sz w:val="24"/>
        </w:rPr>
        <w:t>Cabinet</w:t>
      </w:r>
      <w:r>
        <w:rPr>
          <w:spacing w:val="-2"/>
          <w:sz w:val="24"/>
        </w:rPr>
        <w:t xml:space="preserve"> </w:t>
      </w:r>
      <w:r>
        <w:rPr>
          <w:sz w:val="24"/>
        </w:rPr>
        <w:t>agrees</w:t>
      </w:r>
      <w:r>
        <w:rPr>
          <w:spacing w:val="-2"/>
          <w:sz w:val="24"/>
        </w:rPr>
        <w:t xml:space="preserve"> </w:t>
      </w:r>
      <w:r>
        <w:rPr>
          <w:sz w:val="24"/>
        </w:rPr>
        <w:t>to</w:t>
      </w:r>
      <w:r>
        <w:rPr>
          <w:spacing w:val="-2"/>
          <w:sz w:val="24"/>
        </w:rPr>
        <w:t xml:space="preserve"> </w:t>
      </w:r>
      <w:r>
        <w:rPr>
          <w:sz w:val="24"/>
        </w:rPr>
        <w:t>progress</w:t>
      </w:r>
      <w:r>
        <w:rPr>
          <w:spacing w:val="-2"/>
          <w:sz w:val="24"/>
        </w:rPr>
        <w:t xml:space="preserve"> </w:t>
      </w:r>
      <w:r>
        <w:rPr>
          <w:sz w:val="24"/>
        </w:rPr>
        <w:t>option</w:t>
      </w:r>
      <w:r>
        <w:rPr>
          <w:spacing w:val="-2"/>
          <w:sz w:val="24"/>
        </w:rPr>
        <w:t xml:space="preserve"> </w:t>
      </w:r>
      <w:r>
        <w:rPr>
          <w:sz w:val="24"/>
        </w:rPr>
        <w:t>one</w:t>
      </w:r>
      <w:r>
        <w:rPr>
          <w:spacing w:val="-4"/>
          <w:sz w:val="24"/>
        </w:rPr>
        <w:t xml:space="preserve"> </w:t>
      </w:r>
      <w:r>
        <w:rPr>
          <w:sz w:val="24"/>
        </w:rPr>
        <w:t>–</w:t>
      </w:r>
      <w:r>
        <w:rPr>
          <w:spacing w:val="-2"/>
          <w:sz w:val="24"/>
        </w:rPr>
        <w:t xml:space="preserve"> </w:t>
      </w:r>
      <w:r>
        <w:rPr>
          <w:sz w:val="24"/>
        </w:rPr>
        <w:t>banded</w:t>
      </w:r>
      <w:r>
        <w:rPr>
          <w:spacing w:val="-2"/>
          <w:sz w:val="24"/>
        </w:rPr>
        <w:t xml:space="preserve"> </w:t>
      </w:r>
      <w:r>
        <w:rPr>
          <w:sz w:val="24"/>
        </w:rPr>
        <w:t>rates.</w:t>
      </w:r>
      <w:r>
        <w:rPr>
          <w:spacing w:val="-2"/>
          <w:sz w:val="24"/>
        </w:rPr>
        <w:t xml:space="preserve"> </w:t>
      </w:r>
      <w:r>
        <w:rPr>
          <w:sz w:val="24"/>
        </w:rPr>
        <w:t>This</w:t>
      </w:r>
      <w:r>
        <w:rPr>
          <w:spacing w:val="-2"/>
          <w:sz w:val="24"/>
        </w:rPr>
        <w:t xml:space="preserve"> </w:t>
      </w:r>
      <w:r>
        <w:rPr>
          <w:sz w:val="24"/>
        </w:rPr>
        <w:t>option</w:t>
      </w:r>
      <w:r>
        <w:rPr>
          <w:spacing w:val="-2"/>
          <w:sz w:val="24"/>
        </w:rPr>
        <w:t xml:space="preserve"> </w:t>
      </w:r>
      <w:r>
        <w:rPr>
          <w:sz w:val="24"/>
        </w:rPr>
        <w:t xml:space="preserve">will support us to </w:t>
      </w:r>
      <w:proofErr w:type="spellStart"/>
      <w:r>
        <w:rPr>
          <w:sz w:val="24"/>
        </w:rPr>
        <w:t>stabilise</w:t>
      </w:r>
      <w:proofErr w:type="spellEnd"/>
      <w:r>
        <w:rPr>
          <w:sz w:val="24"/>
        </w:rPr>
        <w:t xml:space="preserve"> and moderate growth in residential care funding. It is implementable in the current system and does not limit potential future changes.</w:t>
      </w:r>
    </w:p>
    <w:p w14:paraId="26165435" w14:textId="453856DF" w:rsidR="00BC3FC4" w:rsidRDefault="001067DE">
      <w:pPr>
        <w:pStyle w:val="ListParagraph"/>
        <w:numPr>
          <w:ilvl w:val="0"/>
          <w:numId w:val="5"/>
        </w:numPr>
        <w:tabs>
          <w:tab w:val="left" w:pos="627"/>
        </w:tabs>
        <w:ind w:right="507"/>
        <w:rPr>
          <w:sz w:val="24"/>
        </w:rPr>
      </w:pPr>
      <w:r>
        <w:rPr>
          <w:sz w:val="24"/>
        </w:rPr>
        <w:t xml:space="preserve">[Redacted content] </w:t>
      </w:r>
    </w:p>
    <w:p w14:paraId="41A93BC3" w14:textId="087002ED" w:rsidR="00BC3FC4" w:rsidRDefault="001067DE">
      <w:pPr>
        <w:pStyle w:val="ListParagraph"/>
        <w:numPr>
          <w:ilvl w:val="0"/>
          <w:numId w:val="5"/>
        </w:numPr>
        <w:tabs>
          <w:tab w:val="left" w:pos="627"/>
        </w:tabs>
        <w:ind w:right="625"/>
        <w:rPr>
          <w:sz w:val="24"/>
        </w:rPr>
      </w:pPr>
      <w:r>
        <w:rPr>
          <w:sz w:val="24"/>
        </w:rPr>
        <w:t xml:space="preserve">[Redacted content] </w:t>
      </w:r>
    </w:p>
    <w:p w14:paraId="14667EC2" w14:textId="77777777" w:rsidR="00BC3FC4" w:rsidRDefault="00367365">
      <w:pPr>
        <w:spacing w:before="242"/>
        <w:ind w:left="199"/>
        <w:rPr>
          <w:rFonts w:ascii="Arial"/>
          <w:i/>
          <w:sz w:val="24"/>
        </w:rPr>
      </w:pPr>
      <w:bookmarkStart w:id="10" w:name="Our_next_steps_need_to_balance_implement"/>
      <w:bookmarkEnd w:id="10"/>
      <w:r>
        <w:rPr>
          <w:rFonts w:ascii="Arial"/>
          <w:i/>
          <w:sz w:val="24"/>
        </w:rPr>
        <w:t>Our</w:t>
      </w:r>
      <w:r>
        <w:rPr>
          <w:rFonts w:ascii="Arial"/>
          <w:i/>
          <w:spacing w:val="-4"/>
          <w:sz w:val="24"/>
        </w:rPr>
        <w:t xml:space="preserve"> </w:t>
      </w:r>
      <w:r>
        <w:rPr>
          <w:rFonts w:ascii="Arial"/>
          <w:i/>
          <w:sz w:val="24"/>
        </w:rPr>
        <w:t>next</w:t>
      </w:r>
      <w:r>
        <w:rPr>
          <w:rFonts w:ascii="Arial"/>
          <w:i/>
          <w:spacing w:val="-4"/>
          <w:sz w:val="24"/>
        </w:rPr>
        <w:t xml:space="preserve"> </w:t>
      </w:r>
      <w:r>
        <w:rPr>
          <w:rFonts w:ascii="Arial"/>
          <w:i/>
          <w:sz w:val="24"/>
        </w:rPr>
        <w:t>steps</w:t>
      </w:r>
      <w:r>
        <w:rPr>
          <w:rFonts w:ascii="Arial"/>
          <w:i/>
          <w:spacing w:val="-2"/>
          <w:sz w:val="24"/>
        </w:rPr>
        <w:t xml:space="preserve"> </w:t>
      </w:r>
      <w:r>
        <w:rPr>
          <w:rFonts w:ascii="Arial"/>
          <w:i/>
          <w:sz w:val="24"/>
        </w:rPr>
        <w:t>need</w:t>
      </w:r>
      <w:r>
        <w:rPr>
          <w:rFonts w:ascii="Arial"/>
          <w:i/>
          <w:spacing w:val="-3"/>
          <w:sz w:val="24"/>
        </w:rPr>
        <w:t xml:space="preserve"> </w:t>
      </w:r>
      <w:r>
        <w:rPr>
          <w:rFonts w:ascii="Arial"/>
          <w:i/>
          <w:sz w:val="24"/>
        </w:rPr>
        <w:t>to</w:t>
      </w:r>
      <w:r>
        <w:rPr>
          <w:rFonts w:ascii="Arial"/>
          <w:i/>
          <w:spacing w:val="-3"/>
          <w:sz w:val="24"/>
        </w:rPr>
        <w:t xml:space="preserve"> </w:t>
      </w:r>
      <w:r>
        <w:rPr>
          <w:rFonts w:ascii="Arial"/>
          <w:i/>
          <w:sz w:val="24"/>
        </w:rPr>
        <w:t>balance</w:t>
      </w:r>
      <w:r>
        <w:rPr>
          <w:rFonts w:ascii="Arial"/>
          <w:i/>
          <w:spacing w:val="-1"/>
          <w:sz w:val="24"/>
        </w:rPr>
        <w:t xml:space="preserve"> </w:t>
      </w:r>
      <w:r>
        <w:rPr>
          <w:rFonts w:ascii="Arial"/>
          <w:i/>
          <w:sz w:val="24"/>
        </w:rPr>
        <w:t>implementation</w:t>
      </w:r>
      <w:r>
        <w:rPr>
          <w:rFonts w:ascii="Arial"/>
          <w:i/>
          <w:spacing w:val="-1"/>
          <w:sz w:val="24"/>
        </w:rPr>
        <w:t xml:space="preserve"> </w:t>
      </w:r>
      <w:r>
        <w:rPr>
          <w:rFonts w:ascii="Arial"/>
          <w:i/>
          <w:sz w:val="24"/>
        </w:rPr>
        <w:t>timeframes</w:t>
      </w:r>
      <w:r>
        <w:rPr>
          <w:rFonts w:ascii="Arial"/>
          <w:i/>
          <w:spacing w:val="-4"/>
          <w:sz w:val="24"/>
        </w:rPr>
        <w:t xml:space="preserve"> </w:t>
      </w:r>
      <w:r>
        <w:rPr>
          <w:rFonts w:ascii="Arial"/>
          <w:i/>
          <w:sz w:val="24"/>
        </w:rPr>
        <w:t>and</w:t>
      </w:r>
      <w:r>
        <w:rPr>
          <w:rFonts w:ascii="Arial"/>
          <w:i/>
          <w:spacing w:val="-1"/>
          <w:sz w:val="24"/>
        </w:rPr>
        <w:t xml:space="preserve"> </w:t>
      </w:r>
      <w:proofErr w:type="gramStart"/>
      <w:r>
        <w:rPr>
          <w:rFonts w:ascii="Arial"/>
          <w:i/>
          <w:spacing w:val="-4"/>
          <w:sz w:val="24"/>
        </w:rPr>
        <w:t>risk</w:t>
      </w:r>
      <w:proofErr w:type="gramEnd"/>
    </w:p>
    <w:p w14:paraId="3B19A6ED" w14:textId="0C844990" w:rsidR="00BC3FC4" w:rsidRDefault="001067DE">
      <w:pPr>
        <w:pStyle w:val="ListParagraph"/>
        <w:numPr>
          <w:ilvl w:val="0"/>
          <w:numId w:val="5"/>
        </w:numPr>
        <w:tabs>
          <w:tab w:val="left" w:pos="627"/>
        </w:tabs>
        <w:spacing w:before="178"/>
        <w:ind w:right="567"/>
        <w:rPr>
          <w:sz w:val="24"/>
        </w:rPr>
      </w:pPr>
      <w:r>
        <w:rPr>
          <w:sz w:val="24"/>
        </w:rPr>
        <w:t>[Redacted content]</w:t>
      </w:r>
      <w:r w:rsidR="00367365">
        <w:rPr>
          <w:sz w:val="24"/>
        </w:rPr>
        <w:t xml:space="preserve"> It is critical that we ensure administrative systems are working effectively and that NASCs, EGL sites and providers have time to understand and prepare for changes. We also need systems to monitor the impacts and implementation of the new approach.</w:t>
      </w:r>
    </w:p>
    <w:p w14:paraId="6225B2C1" w14:textId="7709D3A5" w:rsidR="00BC3FC4" w:rsidRDefault="001067DE">
      <w:pPr>
        <w:pStyle w:val="ListParagraph"/>
        <w:numPr>
          <w:ilvl w:val="0"/>
          <w:numId w:val="5"/>
        </w:numPr>
        <w:tabs>
          <w:tab w:val="left" w:pos="627"/>
        </w:tabs>
        <w:ind w:right="564"/>
        <w:rPr>
          <w:sz w:val="24"/>
        </w:rPr>
      </w:pPr>
      <w:r>
        <w:rPr>
          <w:sz w:val="24"/>
        </w:rPr>
        <w:t>[Redacted content]</w:t>
      </w:r>
    </w:p>
    <w:p w14:paraId="5B477C17" w14:textId="4BD50E99" w:rsidR="00BC3FC4" w:rsidRDefault="001067DE">
      <w:pPr>
        <w:pStyle w:val="ListParagraph"/>
        <w:numPr>
          <w:ilvl w:val="0"/>
          <w:numId w:val="5"/>
        </w:numPr>
        <w:tabs>
          <w:tab w:val="left" w:pos="627"/>
        </w:tabs>
        <w:spacing w:before="241"/>
        <w:ind w:right="918"/>
        <w:rPr>
          <w:sz w:val="24"/>
        </w:rPr>
      </w:pPr>
      <w:r>
        <w:rPr>
          <w:sz w:val="24"/>
        </w:rPr>
        <w:t>[Redacted content]</w:t>
      </w:r>
    </w:p>
    <w:p w14:paraId="6070605C" w14:textId="41E2C9AD" w:rsidR="00BC3FC4" w:rsidRDefault="001067DE">
      <w:pPr>
        <w:pStyle w:val="ListParagraph"/>
        <w:numPr>
          <w:ilvl w:val="0"/>
          <w:numId w:val="5"/>
        </w:numPr>
        <w:tabs>
          <w:tab w:val="left" w:pos="627"/>
        </w:tabs>
        <w:ind w:right="845"/>
        <w:jc w:val="both"/>
        <w:rPr>
          <w:sz w:val="24"/>
        </w:rPr>
      </w:pPr>
      <w:r>
        <w:rPr>
          <w:sz w:val="24"/>
        </w:rPr>
        <w:t xml:space="preserve">[Redacted content] </w:t>
      </w:r>
      <w:r w:rsidR="00367365">
        <w:rPr>
          <w:sz w:val="24"/>
        </w:rPr>
        <w:t>I</w:t>
      </w:r>
      <w:r w:rsidR="00367365">
        <w:rPr>
          <w:spacing w:val="-5"/>
          <w:sz w:val="24"/>
        </w:rPr>
        <w:t xml:space="preserve"> </w:t>
      </w:r>
      <w:r w:rsidR="00367365">
        <w:rPr>
          <w:sz w:val="24"/>
        </w:rPr>
        <w:t>also</w:t>
      </w:r>
      <w:r w:rsidR="00367365">
        <w:rPr>
          <w:spacing w:val="-1"/>
          <w:sz w:val="24"/>
        </w:rPr>
        <w:t xml:space="preserve"> </w:t>
      </w:r>
      <w:r w:rsidR="00367365">
        <w:rPr>
          <w:sz w:val="24"/>
        </w:rPr>
        <w:t>seek</w:t>
      </w:r>
      <w:r w:rsidR="00367365">
        <w:rPr>
          <w:spacing w:val="-1"/>
          <w:sz w:val="24"/>
        </w:rPr>
        <w:t xml:space="preserve"> </w:t>
      </w:r>
      <w:r w:rsidR="00367365">
        <w:rPr>
          <w:sz w:val="24"/>
        </w:rPr>
        <w:t>Cabinet agreement</w:t>
      </w:r>
      <w:r w:rsidR="00367365">
        <w:rPr>
          <w:spacing w:val="-1"/>
          <w:sz w:val="24"/>
        </w:rPr>
        <w:t xml:space="preserve"> </w:t>
      </w:r>
      <w:r w:rsidR="00367365">
        <w:rPr>
          <w:sz w:val="24"/>
        </w:rPr>
        <w:t>to</w:t>
      </w:r>
      <w:r w:rsidR="00367365">
        <w:rPr>
          <w:spacing w:val="-2"/>
          <w:sz w:val="24"/>
        </w:rPr>
        <w:t xml:space="preserve"> </w:t>
      </w:r>
      <w:r w:rsidR="00367365">
        <w:rPr>
          <w:sz w:val="24"/>
        </w:rPr>
        <w:t>officials</w:t>
      </w:r>
      <w:r w:rsidR="00367365">
        <w:rPr>
          <w:spacing w:val="-1"/>
          <w:sz w:val="24"/>
        </w:rPr>
        <w:t xml:space="preserve"> </w:t>
      </w:r>
      <w:r w:rsidR="00367365">
        <w:rPr>
          <w:sz w:val="24"/>
        </w:rPr>
        <w:t>working</w:t>
      </w:r>
      <w:r w:rsidR="00367365">
        <w:rPr>
          <w:spacing w:val="-1"/>
          <w:sz w:val="24"/>
        </w:rPr>
        <w:t xml:space="preserve"> </w:t>
      </w:r>
      <w:r w:rsidR="00367365">
        <w:rPr>
          <w:sz w:val="24"/>
        </w:rPr>
        <w:t>with providers and sector representatives to inform the report back to Cabinet.</w:t>
      </w:r>
    </w:p>
    <w:p w14:paraId="522D99BD" w14:textId="77777777" w:rsidR="00BC3FC4" w:rsidRDefault="00367365">
      <w:pPr>
        <w:pStyle w:val="Heading1"/>
      </w:pPr>
      <w:bookmarkStart w:id="11" w:name="Policy_options_to_implement_recommendati"/>
      <w:bookmarkEnd w:id="11"/>
      <w:r>
        <w:t>Policy</w:t>
      </w:r>
      <w:r>
        <w:rPr>
          <w:spacing w:val="-7"/>
        </w:rPr>
        <w:t xml:space="preserve"> </w:t>
      </w:r>
      <w:r>
        <w:t>options</w:t>
      </w:r>
      <w:r>
        <w:rPr>
          <w:spacing w:val="-2"/>
        </w:rPr>
        <w:t xml:space="preserve"> </w:t>
      </w:r>
      <w:r>
        <w:t>to</w:t>
      </w:r>
      <w:r>
        <w:rPr>
          <w:spacing w:val="-4"/>
        </w:rPr>
        <w:t xml:space="preserve"> </w:t>
      </w:r>
      <w:r>
        <w:t>implement</w:t>
      </w:r>
      <w:r>
        <w:rPr>
          <w:spacing w:val="-4"/>
        </w:rPr>
        <w:t xml:space="preserve"> </w:t>
      </w:r>
      <w:r>
        <w:t>recommendations</w:t>
      </w:r>
      <w:r>
        <w:rPr>
          <w:spacing w:val="-2"/>
        </w:rPr>
        <w:t xml:space="preserve"> </w:t>
      </w:r>
      <w:r>
        <w:t>five</w:t>
      </w:r>
      <w:r>
        <w:rPr>
          <w:spacing w:val="-4"/>
        </w:rPr>
        <w:t xml:space="preserve"> </w:t>
      </w:r>
      <w:r>
        <w:t>and</w:t>
      </w:r>
      <w:r>
        <w:rPr>
          <w:spacing w:val="-3"/>
        </w:rPr>
        <w:t xml:space="preserve"> </w:t>
      </w:r>
      <w:proofErr w:type="gramStart"/>
      <w:r>
        <w:rPr>
          <w:spacing w:val="-5"/>
        </w:rPr>
        <w:t>six</w:t>
      </w:r>
      <w:proofErr w:type="gramEnd"/>
    </w:p>
    <w:p w14:paraId="3A6FCC37" w14:textId="77777777" w:rsidR="00BC3FC4" w:rsidRDefault="00367365">
      <w:pPr>
        <w:pStyle w:val="ListParagraph"/>
        <w:numPr>
          <w:ilvl w:val="0"/>
          <w:numId w:val="5"/>
        </w:numPr>
        <w:tabs>
          <w:tab w:val="left" w:pos="627"/>
        </w:tabs>
        <w:spacing w:before="181"/>
        <w:ind w:right="714"/>
        <w:jc w:val="both"/>
        <w:rPr>
          <w:sz w:val="24"/>
        </w:rPr>
      </w:pPr>
      <w:r>
        <w:rPr>
          <w:sz w:val="24"/>
        </w:rPr>
        <w:t>Recommendations</w:t>
      </w:r>
      <w:r>
        <w:rPr>
          <w:spacing w:val="-4"/>
          <w:sz w:val="24"/>
        </w:rPr>
        <w:t xml:space="preserve"> </w:t>
      </w:r>
      <w:r>
        <w:rPr>
          <w:sz w:val="24"/>
        </w:rPr>
        <w:t>five</w:t>
      </w:r>
      <w:r>
        <w:rPr>
          <w:spacing w:val="-5"/>
          <w:sz w:val="24"/>
        </w:rPr>
        <w:t xml:space="preserve"> </w:t>
      </w:r>
      <w:r>
        <w:rPr>
          <w:sz w:val="24"/>
        </w:rPr>
        <w:t>and</w:t>
      </w:r>
      <w:r>
        <w:rPr>
          <w:spacing w:val="-4"/>
          <w:sz w:val="24"/>
        </w:rPr>
        <w:t xml:space="preserve"> </w:t>
      </w:r>
      <w:r>
        <w:rPr>
          <w:sz w:val="24"/>
        </w:rPr>
        <w:t>six</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Independent</w:t>
      </w:r>
      <w:r>
        <w:rPr>
          <w:spacing w:val="-4"/>
          <w:sz w:val="24"/>
        </w:rPr>
        <w:t xml:space="preserve"> </w:t>
      </w:r>
      <w:r>
        <w:rPr>
          <w:sz w:val="24"/>
        </w:rPr>
        <w:t>Review</w:t>
      </w:r>
      <w:r>
        <w:rPr>
          <w:spacing w:val="-5"/>
          <w:sz w:val="24"/>
        </w:rPr>
        <w:t xml:space="preserve"> </w:t>
      </w:r>
      <w:r>
        <w:rPr>
          <w:sz w:val="24"/>
        </w:rPr>
        <w:t>aim</w:t>
      </w:r>
      <w:r>
        <w:rPr>
          <w:spacing w:val="-4"/>
          <w:sz w:val="24"/>
        </w:rPr>
        <w:t xml:space="preserve"> </w:t>
      </w:r>
      <w:r>
        <w:rPr>
          <w:sz w:val="24"/>
        </w:rPr>
        <w:t>to</w:t>
      </w:r>
      <w:r>
        <w:rPr>
          <w:spacing w:val="-5"/>
          <w:sz w:val="24"/>
        </w:rPr>
        <w:t xml:space="preserve"> </w:t>
      </w:r>
      <w:r>
        <w:rPr>
          <w:sz w:val="24"/>
        </w:rPr>
        <w:t>improve</w:t>
      </w:r>
      <w:r>
        <w:rPr>
          <w:spacing w:val="-3"/>
          <w:sz w:val="24"/>
        </w:rPr>
        <w:t xml:space="preserve"> </w:t>
      </w:r>
      <w:r>
        <w:rPr>
          <w:sz w:val="24"/>
        </w:rPr>
        <w:t>consistency, fairness, and transparency across DSS:</w:t>
      </w:r>
    </w:p>
    <w:p w14:paraId="6DFA2AAD" w14:textId="77777777" w:rsidR="00BC3FC4" w:rsidRDefault="00367365">
      <w:pPr>
        <w:pStyle w:val="ListParagraph"/>
        <w:numPr>
          <w:ilvl w:val="1"/>
          <w:numId w:val="5"/>
        </w:numPr>
        <w:tabs>
          <w:tab w:val="left" w:pos="1193"/>
        </w:tabs>
        <w:ind w:right="842"/>
        <w:rPr>
          <w:sz w:val="24"/>
        </w:rPr>
      </w:pPr>
      <w:r>
        <w:rPr>
          <w:sz w:val="24"/>
        </w:rPr>
        <w:t>updating</w:t>
      </w:r>
      <w:r>
        <w:rPr>
          <w:spacing w:val="-3"/>
          <w:sz w:val="24"/>
        </w:rPr>
        <w:t xml:space="preserve"> </w:t>
      </w:r>
      <w:r>
        <w:rPr>
          <w:sz w:val="24"/>
        </w:rPr>
        <w:t>the</w:t>
      </w:r>
      <w:r>
        <w:rPr>
          <w:spacing w:val="-4"/>
          <w:sz w:val="24"/>
        </w:rPr>
        <w:t xml:space="preserve"> </w:t>
      </w:r>
      <w:r>
        <w:rPr>
          <w:sz w:val="24"/>
        </w:rPr>
        <w:t>assessment</w:t>
      </w:r>
      <w:r>
        <w:rPr>
          <w:spacing w:val="-1"/>
          <w:sz w:val="24"/>
        </w:rPr>
        <w:t xml:space="preserve"> </w:t>
      </w:r>
      <w:r>
        <w:rPr>
          <w:sz w:val="24"/>
        </w:rPr>
        <w:t>and</w:t>
      </w:r>
      <w:r>
        <w:rPr>
          <w:spacing w:val="-3"/>
          <w:sz w:val="24"/>
        </w:rPr>
        <w:t xml:space="preserve"> </w:t>
      </w:r>
      <w:r>
        <w:rPr>
          <w:sz w:val="24"/>
        </w:rPr>
        <w:t>allocation</w:t>
      </w:r>
      <w:r>
        <w:rPr>
          <w:spacing w:val="-3"/>
          <w:sz w:val="24"/>
        </w:rPr>
        <w:t xml:space="preserve"> </w:t>
      </w:r>
      <w:r>
        <w:rPr>
          <w:sz w:val="24"/>
        </w:rPr>
        <w:t>settings</w:t>
      </w:r>
      <w:r>
        <w:rPr>
          <w:spacing w:val="-3"/>
          <w:sz w:val="24"/>
        </w:rPr>
        <w:t xml:space="preserve"> </w:t>
      </w:r>
      <w:r>
        <w:rPr>
          <w:sz w:val="24"/>
        </w:rPr>
        <w:t>for</w:t>
      </w:r>
      <w:r>
        <w:rPr>
          <w:spacing w:val="-4"/>
          <w:sz w:val="24"/>
        </w:rPr>
        <w:t xml:space="preserve"> </w:t>
      </w:r>
      <w:r>
        <w:rPr>
          <w:sz w:val="24"/>
        </w:rPr>
        <w:t>individuals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level</w:t>
      </w:r>
      <w:r>
        <w:rPr>
          <w:spacing w:val="-3"/>
          <w:sz w:val="24"/>
        </w:rPr>
        <w:t xml:space="preserve"> </w:t>
      </w:r>
      <w:r>
        <w:rPr>
          <w:sz w:val="24"/>
        </w:rPr>
        <w:t>of need (recommendation five)</w:t>
      </w:r>
    </w:p>
    <w:p w14:paraId="314420BD" w14:textId="77777777" w:rsidR="00BC3FC4" w:rsidRDefault="00367365">
      <w:pPr>
        <w:pStyle w:val="ListParagraph"/>
        <w:numPr>
          <w:ilvl w:val="1"/>
          <w:numId w:val="5"/>
        </w:numPr>
        <w:tabs>
          <w:tab w:val="left" w:pos="1193"/>
        </w:tabs>
        <w:ind w:right="1018"/>
        <w:rPr>
          <w:sz w:val="24"/>
        </w:rPr>
      </w:pPr>
      <w:r>
        <w:rPr>
          <w:sz w:val="24"/>
        </w:rPr>
        <w:t>establish</w:t>
      </w:r>
      <w:r>
        <w:rPr>
          <w:spacing w:val="-3"/>
          <w:sz w:val="24"/>
        </w:rPr>
        <w:t xml:space="preserve"> </w:t>
      </w:r>
      <w:r>
        <w:rPr>
          <w:sz w:val="24"/>
        </w:rPr>
        <w:t>criteria</w:t>
      </w:r>
      <w:r>
        <w:rPr>
          <w:spacing w:val="-4"/>
          <w:sz w:val="24"/>
        </w:rPr>
        <w:t xml:space="preserve"> </w:t>
      </w:r>
      <w:r>
        <w:rPr>
          <w:sz w:val="24"/>
        </w:rPr>
        <w:t>for</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flexible</w:t>
      </w:r>
      <w:r>
        <w:rPr>
          <w:spacing w:val="-4"/>
          <w:sz w:val="24"/>
        </w:rPr>
        <w:t xml:space="preserve"> </w:t>
      </w:r>
      <w:r>
        <w:rPr>
          <w:sz w:val="24"/>
        </w:rPr>
        <w:t>funding</w:t>
      </w:r>
      <w:r>
        <w:rPr>
          <w:spacing w:val="-3"/>
          <w:sz w:val="24"/>
        </w:rPr>
        <w:t xml:space="preserve"> </w:t>
      </w:r>
      <w:r>
        <w:rPr>
          <w:sz w:val="24"/>
        </w:rPr>
        <w:t>and</w:t>
      </w:r>
      <w:r>
        <w:rPr>
          <w:spacing w:val="-1"/>
          <w:sz w:val="24"/>
        </w:rPr>
        <w:t xml:space="preserve"> </w:t>
      </w:r>
      <w:r>
        <w:rPr>
          <w:sz w:val="24"/>
        </w:rPr>
        <w:t>review</w:t>
      </w:r>
      <w:r>
        <w:rPr>
          <w:spacing w:val="-4"/>
          <w:sz w:val="24"/>
        </w:rPr>
        <w:t xml:space="preserve"> </w:t>
      </w:r>
      <w:r>
        <w:rPr>
          <w:sz w:val="24"/>
        </w:rPr>
        <w:t>the</w:t>
      </w:r>
      <w:r>
        <w:rPr>
          <w:spacing w:val="-2"/>
          <w:sz w:val="24"/>
        </w:rPr>
        <w:t xml:space="preserve"> </w:t>
      </w:r>
      <w:r>
        <w:rPr>
          <w:sz w:val="24"/>
        </w:rPr>
        <w:t>flexible</w:t>
      </w:r>
      <w:r>
        <w:rPr>
          <w:spacing w:val="-4"/>
          <w:sz w:val="24"/>
        </w:rPr>
        <w:t xml:space="preserve"> </w:t>
      </w:r>
      <w:r>
        <w:rPr>
          <w:sz w:val="24"/>
        </w:rPr>
        <w:t>funding guidelines to improve clarity and consistency (recommendation six)</w:t>
      </w:r>
    </w:p>
    <w:p w14:paraId="1DA8D019" w14:textId="77777777" w:rsidR="00BC3FC4" w:rsidRDefault="00BC3FC4">
      <w:pPr>
        <w:rPr>
          <w:sz w:val="24"/>
        </w:rPr>
        <w:sectPr w:rsidR="00BC3FC4">
          <w:pgSz w:w="11910" w:h="16840"/>
          <w:pgMar w:top="1340" w:right="940" w:bottom="900" w:left="1240" w:header="342" w:footer="709" w:gutter="0"/>
          <w:cols w:space="720"/>
        </w:sectPr>
      </w:pPr>
    </w:p>
    <w:p w14:paraId="704415F6" w14:textId="77777777" w:rsidR="00BC3FC4" w:rsidRDefault="00367365">
      <w:pPr>
        <w:pStyle w:val="ListParagraph"/>
        <w:numPr>
          <w:ilvl w:val="0"/>
          <w:numId w:val="5"/>
        </w:numPr>
        <w:tabs>
          <w:tab w:val="left" w:pos="627"/>
        </w:tabs>
        <w:spacing w:before="81"/>
        <w:ind w:right="668"/>
        <w:rPr>
          <w:sz w:val="24"/>
        </w:rPr>
      </w:pPr>
      <w:r>
        <w:rPr>
          <w:sz w:val="24"/>
        </w:rPr>
        <w:t>The implementation of these recommendations will have an impact on disabled people and their families/whānau. I seek Cabinet’s agreement to consult with the disability community and sector and to release the attached discussion documents (Appendix Two).</w:t>
      </w:r>
      <w:r>
        <w:rPr>
          <w:spacing w:val="-3"/>
          <w:sz w:val="24"/>
        </w:rPr>
        <w:t xml:space="preserve"> </w:t>
      </w:r>
      <w:r>
        <w:rPr>
          <w:sz w:val="24"/>
        </w:rPr>
        <w:t>Consultation</w:t>
      </w:r>
      <w:r>
        <w:rPr>
          <w:spacing w:val="-3"/>
          <w:sz w:val="24"/>
        </w:rPr>
        <w:t xml:space="preserve"> </w:t>
      </w:r>
      <w:r>
        <w:rPr>
          <w:sz w:val="24"/>
        </w:rPr>
        <w:t>will</w:t>
      </w:r>
      <w:r>
        <w:rPr>
          <w:spacing w:val="-5"/>
          <w:sz w:val="24"/>
        </w:rPr>
        <w:t xml:space="preserve"> </w:t>
      </w:r>
      <w:r>
        <w:rPr>
          <w:sz w:val="24"/>
        </w:rPr>
        <w:t>occur</w:t>
      </w:r>
      <w:r>
        <w:rPr>
          <w:spacing w:val="-4"/>
          <w:sz w:val="24"/>
        </w:rPr>
        <w:t xml:space="preserve"> </w:t>
      </w:r>
      <w:r>
        <w:rPr>
          <w:sz w:val="24"/>
        </w:rPr>
        <w:t>five</w:t>
      </w:r>
      <w:r>
        <w:rPr>
          <w:spacing w:val="-4"/>
          <w:sz w:val="24"/>
        </w:rPr>
        <w:t xml:space="preserve"> </w:t>
      </w:r>
      <w:r>
        <w:rPr>
          <w:sz w:val="24"/>
        </w:rPr>
        <w:t>weeks</w:t>
      </w:r>
      <w:r>
        <w:rPr>
          <w:spacing w:val="-3"/>
          <w:sz w:val="24"/>
        </w:rPr>
        <w:t xml:space="preserve"> </w:t>
      </w:r>
      <w:r>
        <w:rPr>
          <w:sz w:val="24"/>
        </w:rPr>
        <w:t>from</w:t>
      </w:r>
      <w:r>
        <w:rPr>
          <w:spacing w:val="-3"/>
          <w:sz w:val="24"/>
        </w:rPr>
        <w:t xml:space="preserve"> </w:t>
      </w:r>
      <w:r>
        <w:rPr>
          <w:sz w:val="24"/>
        </w:rPr>
        <w:t>late-February</w:t>
      </w:r>
      <w:r>
        <w:rPr>
          <w:spacing w:val="-3"/>
          <w:sz w:val="24"/>
        </w:rPr>
        <w:t xml:space="preserve"> </w:t>
      </w:r>
      <w:r>
        <w:rPr>
          <w:sz w:val="24"/>
        </w:rPr>
        <w:t>2025.</w:t>
      </w:r>
      <w:r>
        <w:rPr>
          <w:spacing w:val="-1"/>
          <w:sz w:val="24"/>
        </w:rPr>
        <w:t xml:space="preserve"> </w:t>
      </w:r>
      <w:r>
        <w:rPr>
          <w:sz w:val="24"/>
        </w:rPr>
        <w:t>I</w:t>
      </w:r>
      <w:r>
        <w:rPr>
          <w:spacing w:val="-7"/>
          <w:sz w:val="24"/>
        </w:rPr>
        <w:t xml:space="preserve"> </w:t>
      </w:r>
      <w:r>
        <w:rPr>
          <w:sz w:val="24"/>
        </w:rPr>
        <w:t>will</w:t>
      </w:r>
      <w:r>
        <w:rPr>
          <w:spacing w:val="-3"/>
          <w:sz w:val="24"/>
        </w:rPr>
        <w:t xml:space="preserve"> </w:t>
      </w:r>
      <w:r>
        <w:rPr>
          <w:sz w:val="24"/>
        </w:rPr>
        <w:t>report</w:t>
      </w:r>
      <w:r>
        <w:rPr>
          <w:spacing w:val="-3"/>
          <w:sz w:val="24"/>
        </w:rPr>
        <w:t xml:space="preserve"> </w:t>
      </w:r>
      <w:r>
        <w:rPr>
          <w:sz w:val="24"/>
        </w:rPr>
        <w:t>back</w:t>
      </w:r>
      <w:r>
        <w:rPr>
          <w:spacing w:val="-3"/>
          <w:sz w:val="24"/>
        </w:rPr>
        <w:t xml:space="preserve"> </w:t>
      </w:r>
      <w:r>
        <w:rPr>
          <w:sz w:val="24"/>
        </w:rPr>
        <w:t>to Cabinet in May 2025 with proposed decisions.</w:t>
      </w:r>
    </w:p>
    <w:p w14:paraId="7F0B781F" w14:textId="77777777" w:rsidR="00BC3FC4" w:rsidRDefault="00367365">
      <w:pPr>
        <w:spacing w:before="241" w:line="259" w:lineRule="auto"/>
        <w:ind w:left="199" w:right="503"/>
        <w:rPr>
          <w:rFonts w:ascii="Arial"/>
          <w:i/>
          <w:sz w:val="24"/>
        </w:rPr>
      </w:pPr>
      <w:bookmarkStart w:id="12" w:name="Recommendation_five:_update_the_assessme"/>
      <w:bookmarkEnd w:id="12"/>
      <w:r>
        <w:rPr>
          <w:rFonts w:ascii="Arial"/>
          <w:i/>
          <w:sz w:val="24"/>
        </w:rPr>
        <w:t>Recommendation</w:t>
      </w:r>
      <w:r>
        <w:rPr>
          <w:rFonts w:ascii="Arial"/>
          <w:i/>
          <w:spacing w:val="-5"/>
          <w:sz w:val="24"/>
        </w:rPr>
        <w:t xml:space="preserve"> </w:t>
      </w:r>
      <w:r>
        <w:rPr>
          <w:rFonts w:ascii="Arial"/>
          <w:i/>
          <w:sz w:val="24"/>
        </w:rPr>
        <w:t>five:</w:t>
      </w:r>
      <w:r>
        <w:rPr>
          <w:rFonts w:ascii="Arial"/>
          <w:i/>
          <w:spacing w:val="-5"/>
          <w:sz w:val="24"/>
        </w:rPr>
        <w:t xml:space="preserve"> </w:t>
      </w:r>
      <w:r>
        <w:rPr>
          <w:rFonts w:ascii="Arial"/>
          <w:i/>
          <w:sz w:val="24"/>
        </w:rPr>
        <w:t>update</w:t>
      </w:r>
      <w:r>
        <w:rPr>
          <w:rFonts w:ascii="Arial"/>
          <w:i/>
          <w:spacing w:val="-5"/>
          <w:sz w:val="24"/>
        </w:rPr>
        <w:t xml:space="preserve"> </w:t>
      </w:r>
      <w:r>
        <w:rPr>
          <w:rFonts w:ascii="Arial"/>
          <w:i/>
          <w:sz w:val="24"/>
        </w:rPr>
        <w:t>the</w:t>
      </w:r>
      <w:r>
        <w:rPr>
          <w:rFonts w:ascii="Arial"/>
          <w:i/>
          <w:spacing w:val="-4"/>
          <w:sz w:val="24"/>
        </w:rPr>
        <w:t xml:space="preserve"> </w:t>
      </w:r>
      <w:r>
        <w:rPr>
          <w:rFonts w:ascii="Arial"/>
          <w:i/>
          <w:sz w:val="24"/>
        </w:rPr>
        <w:t>assessment</w:t>
      </w:r>
      <w:r>
        <w:rPr>
          <w:rFonts w:ascii="Arial"/>
          <w:i/>
          <w:spacing w:val="-2"/>
          <w:sz w:val="24"/>
        </w:rPr>
        <w:t xml:space="preserve"> </w:t>
      </w:r>
      <w:r>
        <w:rPr>
          <w:rFonts w:ascii="Arial"/>
          <w:i/>
          <w:sz w:val="24"/>
        </w:rPr>
        <w:t>and</w:t>
      </w:r>
      <w:r>
        <w:rPr>
          <w:rFonts w:ascii="Arial"/>
          <w:i/>
          <w:spacing w:val="-2"/>
          <w:sz w:val="24"/>
        </w:rPr>
        <w:t xml:space="preserve"> </w:t>
      </w:r>
      <w:r>
        <w:rPr>
          <w:rFonts w:ascii="Arial"/>
          <w:i/>
          <w:sz w:val="24"/>
        </w:rPr>
        <w:t>allocation</w:t>
      </w:r>
      <w:r>
        <w:rPr>
          <w:rFonts w:ascii="Arial"/>
          <w:i/>
          <w:spacing w:val="-2"/>
          <w:sz w:val="24"/>
        </w:rPr>
        <w:t xml:space="preserve"> </w:t>
      </w:r>
      <w:r>
        <w:rPr>
          <w:rFonts w:ascii="Arial"/>
          <w:i/>
          <w:sz w:val="24"/>
        </w:rPr>
        <w:t>settings</w:t>
      </w:r>
      <w:r>
        <w:rPr>
          <w:rFonts w:ascii="Arial"/>
          <w:i/>
          <w:spacing w:val="-3"/>
          <w:sz w:val="24"/>
        </w:rPr>
        <w:t xml:space="preserve"> </w:t>
      </w:r>
      <w:r>
        <w:rPr>
          <w:rFonts w:ascii="Arial"/>
          <w:i/>
          <w:sz w:val="24"/>
        </w:rPr>
        <w:t>for</w:t>
      </w:r>
      <w:r>
        <w:rPr>
          <w:rFonts w:ascii="Arial"/>
          <w:i/>
          <w:spacing w:val="-4"/>
          <w:sz w:val="24"/>
        </w:rPr>
        <w:t xml:space="preserve"> </w:t>
      </w:r>
      <w:r>
        <w:rPr>
          <w:rFonts w:ascii="Arial"/>
          <w:i/>
          <w:sz w:val="24"/>
        </w:rPr>
        <w:t xml:space="preserve">individuals based on </w:t>
      </w:r>
      <w:proofErr w:type="gramStart"/>
      <w:r>
        <w:rPr>
          <w:rFonts w:ascii="Arial"/>
          <w:i/>
          <w:sz w:val="24"/>
        </w:rPr>
        <w:t>need</w:t>
      </w:r>
      <w:proofErr w:type="gramEnd"/>
    </w:p>
    <w:p w14:paraId="760C43E8" w14:textId="77777777" w:rsidR="00BC3FC4" w:rsidRDefault="00367365">
      <w:pPr>
        <w:pStyle w:val="ListParagraph"/>
        <w:numPr>
          <w:ilvl w:val="0"/>
          <w:numId w:val="5"/>
        </w:numPr>
        <w:tabs>
          <w:tab w:val="left" w:pos="627"/>
        </w:tabs>
        <w:spacing w:before="159"/>
        <w:ind w:right="540"/>
        <w:rPr>
          <w:sz w:val="24"/>
        </w:rPr>
      </w:pPr>
      <w:r>
        <w:rPr>
          <w:sz w:val="24"/>
        </w:rPr>
        <w:t>The</w:t>
      </w:r>
      <w:r>
        <w:rPr>
          <w:spacing w:val="-4"/>
          <w:sz w:val="24"/>
        </w:rPr>
        <w:t xml:space="preserve"> </w:t>
      </w:r>
      <w:r>
        <w:rPr>
          <w:sz w:val="24"/>
        </w:rPr>
        <w:t>tools</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assess</w:t>
      </w:r>
      <w:r>
        <w:rPr>
          <w:spacing w:val="-1"/>
          <w:sz w:val="24"/>
        </w:rPr>
        <w:t xml:space="preserve"> </w:t>
      </w:r>
      <w:r>
        <w:rPr>
          <w:sz w:val="24"/>
        </w:rPr>
        <w:t>disabled</w:t>
      </w:r>
      <w:r>
        <w:rPr>
          <w:spacing w:val="-3"/>
          <w:sz w:val="24"/>
        </w:rPr>
        <w:t xml:space="preserve"> </w:t>
      </w:r>
      <w:r>
        <w:rPr>
          <w:sz w:val="24"/>
        </w:rPr>
        <w:t>people’s</w:t>
      </w:r>
      <w:r>
        <w:rPr>
          <w:spacing w:val="-3"/>
          <w:sz w:val="24"/>
        </w:rPr>
        <w:t xml:space="preserve"> </w:t>
      </w:r>
      <w:r>
        <w:rPr>
          <w:sz w:val="24"/>
        </w:rPr>
        <w:t>needs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allocate</w:t>
      </w:r>
      <w:r>
        <w:rPr>
          <w:spacing w:val="-4"/>
          <w:sz w:val="24"/>
        </w:rPr>
        <w:t xml:space="preserve"> </w:t>
      </w:r>
      <w:r>
        <w:rPr>
          <w:sz w:val="24"/>
        </w:rPr>
        <w:t>supports</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z w:val="24"/>
        </w:rPr>
        <w:t>are out of date and inconsistently applied. Assessors commonly over-ride or retrofit the funding allocated through the tool to provide workable allocations. This reduces the ability to benchmark allocations, reducing fairness and transparency for disabled people and creates gaps and inaccuracies in our data. Feedback has highlighted the need to better consider the needs of carers, including assessment for respite supports, and better support the independence of young people.</w:t>
      </w:r>
    </w:p>
    <w:p w14:paraId="4F9604DB" w14:textId="77777777" w:rsidR="00BC3FC4" w:rsidRDefault="00367365">
      <w:pPr>
        <w:pStyle w:val="ListParagraph"/>
        <w:numPr>
          <w:ilvl w:val="0"/>
          <w:numId w:val="5"/>
        </w:numPr>
        <w:tabs>
          <w:tab w:val="left" w:pos="624"/>
        </w:tabs>
        <w:ind w:left="624" w:hanging="424"/>
        <w:rPr>
          <w:sz w:val="24"/>
        </w:rPr>
      </w:pPr>
      <w:r>
        <w:rPr>
          <w:sz w:val="24"/>
        </w:rPr>
        <w:t>I</w:t>
      </w:r>
      <w:r>
        <w:rPr>
          <w:spacing w:val="-5"/>
          <w:sz w:val="24"/>
        </w:rPr>
        <w:t xml:space="preserve"> </w:t>
      </w:r>
      <w:r>
        <w:rPr>
          <w:sz w:val="24"/>
        </w:rPr>
        <w:t>seek</w:t>
      </w:r>
      <w:r>
        <w:rPr>
          <w:spacing w:val="-1"/>
          <w:sz w:val="24"/>
        </w:rPr>
        <w:t xml:space="preserve"> </w:t>
      </w:r>
      <w:r>
        <w:rPr>
          <w:sz w:val="24"/>
        </w:rPr>
        <w:t>agreement to</w:t>
      </w:r>
      <w:r>
        <w:rPr>
          <w:spacing w:val="-1"/>
          <w:sz w:val="24"/>
        </w:rPr>
        <w:t xml:space="preserve"> </w:t>
      </w:r>
      <w:r>
        <w:rPr>
          <w:sz w:val="24"/>
        </w:rPr>
        <w:t>consult</w:t>
      </w:r>
      <w:r>
        <w:rPr>
          <w:spacing w:val="-1"/>
          <w:sz w:val="24"/>
        </w:rPr>
        <w:t xml:space="preserve"> </w:t>
      </w:r>
      <w:r>
        <w:rPr>
          <w:sz w:val="24"/>
        </w:rPr>
        <w:t>on the</w:t>
      </w:r>
      <w:r>
        <w:rPr>
          <w:spacing w:val="-2"/>
          <w:sz w:val="24"/>
        </w:rPr>
        <w:t xml:space="preserve"> </w:t>
      </w:r>
      <w:r>
        <w:rPr>
          <w:sz w:val="24"/>
        </w:rPr>
        <w:t xml:space="preserve">following </w:t>
      </w:r>
      <w:r>
        <w:rPr>
          <w:spacing w:val="-2"/>
          <w:sz w:val="24"/>
        </w:rPr>
        <w:t>options:</w:t>
      </w:r>
    </w:p>
    <w:p w14:paraId="49451CDA" w14:textId="7B2527DA" w:rsidR="00BC3FC4" w:rsidRDefault="001067DE">
      <w:pPr>
        <w:pStyle w:val="ListParagraph"/>
        <w:numPr>
          <w:ilvl w:val="1"/>
          <w:numId w:val="5"/>
        </w:numPr>
        <w:tabs>
          <w:tab w:val="left" w:pos="1193"/>
        </w:tabs>
        <w:ind w:right="522"/>
        <w:rPr>
          <w:sz w:val="24"/>
        </w:rPr>
      </w:pPr>
      <w:r>
        <w:rPr>
          <w:sz w:val="24"/>
        </w:rPr>
        <w:t>[Redacted content]</w:t>
      </w:r>
    </w:p>
    <w:p w14:paraId="7B70A21F" w14:textId="08FD0D44" w:rsidR="00BC3FC4" w:rsidRDefault="001067DE">
      <w:pPr>
        <w:pStyle w:val="ListParagraph"/>
        <w:numPr>
          <w:ilvl w:val="1"/>
          <w:numId w:val="5"/>
        </w:numPr>
        <w:tabs>
          <w:tab w:val="left" w:pos="1193"/>
        </w:tabs>
        <w:ind w:right="663"/>
        <w:rPr>
          <w:sz w:val="24"/>
        </w:rPr>
      </w:pPr>
      <w:r>
        <w:rPr>
          <w:sz w:val="24"/>
        </w:rPr>
        <w:t>[Redacted content]</w:t>
      </w:r>
    </w:p>
    <w:p w14:paraId="2B0871AE" w14:textId="54152D88" w:rsidR="00BC3FC4" w:rsidRDefault="001067DE">
      <w:pPr>
        <w:pStyle w:val="ListParagraph"/>
        <w:numPr>
          <w:ilvl w:val="0"/>
          <w:numId w:val="5"/>
        </w:numPr>
        <w:tabs>
          <w:tab w:val="left" w:pos="627"/>
        </w:tabs>
        <w:ind w:right="500"/>
        <w:rPr>
          <w:sz w:val="24"/>
        </w:rPr>
      </w:pPr>
      <w:r>
        <w:rPr>
          <w:sz w:val="24"/>
        </w:rPr>
        <w:t>[Redacted content]</w:t>
      </w:r>
    </w:p>
    <w:p w14:paraId="7DFDE1C5" w14:textId="164D3981" w:rsidR="00BC3FC4" w:rsidRDefault="001067DE">
      <w:pPr>
        <w:pStyle w:val="ListParagraph"/>
        <w:numPr>
          <w:ilvl w:val="0"/>
          <w:numId w:val="5"/>
        </w:numPr>
        <w:tabs>
          <w:tab w:val="left" w:pos="627"/>
        </w:tabs>
        <w:ind w:right="982"/>
        <w:rPr>
          <w:sz w:val="24"/>
        </w:rPr>
      </w:pPr>
      <w:r>
        <w:rPr>
          <w:sz w:val="24"/>
        </w:rPr>
        <w:t>[Redacted content]</w:t>
      </w:r>
    </w:p>
    <w:p w14:paraId="0FCB404D" w14:textId="77777777" w:rsidR="00BC3FC4" w:rsidRDefault="00367365">
      <w:pPr>
        <w:spacing w:before="242" w:line="259" w:lineRule="auto"/>
        <w:ind w:left="199" w:right="503"/>
        <w:rPr>
          <w:rFonts w:ascii="Arial"/>
          <w:i/>
          <w:sz w:val="24"/>
        </w:rPr>
      </w:pPr>
      <w:bookmarkStart w:id="13" w:name="Recommendation_six:_establish_criteria_f"/>
      <w:bookmarkEnd w:id="13"/>
      <w:r>
        <w:rPr>
          <w:rFonts w:ascii="Arial"/>
          <w:i/>
          <w:sz w:val="24"/>
        </w:rPr>
        <w:t>Recommendation</w:t>
      </w:r>
      <w:r>
        <w:rPr>
          <w:rFonts w:ascii="Arial"/>
          <w:i/>
          <w:spacing w:val="-2"/>
          <w:sz w:val="24"/>
        </w:rPr>
        <w:t xml:space="preserve"> </w:t>
      </w:r>
      <w:r>
        <w:rPr>
          <w:rFonts w:ascii="Arial"/>
          <w:i/>
          <w:sz w:val="24"/>
        </w:rPr>
        <w:t>six:</w:t>
      </w:r>
      <w:r>
        <w:rPr>
          <w:rFonts w:ascii="Arial"/>
          <w:i/>
          <w:spacing w:val="-7"/>
          <w:sz w:val="24"/>
        </w:rPr>
        <w:t xml:space="preserve"> </w:t>
      </w:r>
      <w:r>
        <w:rPr>
          <w:rFonts w:ascii="Arial"/>
          <w:i/>
          <w:sz w:val="24"/>
        </w:rPr>
        <w:t>establish</w:t>
      </w:r>
      <w:r>
        <w:rPr>
          <w:rFonts w:ascii="Arial"/>
          <w:i/>
          <w:spacing w:val="-4"/>
          <w:sz w:val="24"/>
        </w:rPr>
        <w:t xml:space="preserve"> </w:t>
      </w:r>
      <w:r>
        <w:rPr>
          <w:rFonts w:ascii="Arial"/>
          <w:i/>
          <w:sz w:val="24"/>
        </w:rPr>
        <w:t>criteria</w:t>
      </w:r>
      <w:r>
        <w:rPr>
          <w:rFonts w:ascii="Arial"/>
          <w:i/>
          <w:spacing w:val="-2"/>
          <w:sz w:val="24"/>
        </w:rPr>
        <w:t xml:space="preserve"> </w:t>
      </w:r>
      <w:r>
        <w:rPr>
          <w:rFonts w:ascii="Arial"/>
          <w:i/>
          <w:sz w:val="24"/>
        </w:rPr>
        <w:t>for</w:t>
      </w:r>
      <w:r>
        <w:rPr>
          <w:rFonts w:ascii="Arial"/>
          <w:i/>
          <w:spacing w:val="-6"/>
          <w:sz w:val="24"/>
        </w:rPr>
        <w:t xml:space="preserve"> </w:t>
      </w:r>
      <w:r>
        <w:rPr>
          <w:rFonts w:ascii="Arial"/>
          <w:i/>
          <w:sz w:val="24"/>
        </w:rPr>
        <w:t>access</w:t>
      </w:r>
      <w:r>
        <w:rPr>
          <w:rFonts w:ascii="Arial"/>
          <w:i/>
          <w:spacing w:val="-3"/>
          <w:sz w:val="24"/>
        </w:rPr>
        <w:t xml:space="preserve"> </w:t>
      </w:r>
      <w:r>
        <w:rPr>
          <w:rFonts w:ascii="Arial"/>
          <w:i/>
          <w:sz w:val="24"/>
        </w:rPr>
        <w:t>to</w:t>
      </w:r>
      <w:r>
        <w:rPr>
          <w:rFonts w:ascii="Arial"/>
          <w:i/>
          <w:spacing w:val="-4"/>
          <w:sz w:val="24"/>
        </w:rPr>
        <w:t xml:space="preserve"> </w:t>
      </w:r>
      <w:r>
        <w:rPr>
          <w:rFonts w:ascii="Arial"/>
          <w:i/>
          <w:sz w:val="24"/>
        </w:rPr>
        <w:t>flexible</w:t>
      </w:r>
      <w:r>
        <w:rPr>
          <w:rFonts w:ascii="Arial"/>
          <w:i/>
          <w:spacing w:val="-4"/>
          <w:sz w:val="24"/>
        </w:rPr>
        <w:t xml:space="preserve"> </w:t>
      </w:r>
      <w:r>
        <w:rPr>
          <w:rFonts w:ascii="Arial"/>
          <w:i/>
          <w:sz w:val="24"/>
        </w:rPr>
        <w:t>funding</w:t>
      </w:r>
      <w:r>
        <w:rPr>
          <w:rFonts w:ascii="Arial"/>
          <w:i/>
          <w:spacing w:val="-4"/>
          <w:sz w:val="24"/>
        </w:rPr>
        <w:t xml:space="preserve"> </w:t>
      </w:r>
      <w:r>
        <w:rPr>
          <w:rFonts w:ascii="Arial"/>
          <w:i/>
          <w:sz w:val="24"/>
        </w:rPr>
        <w:t>and</w:t>
      </w:r>
      <w:r>
        <w:rPr>
          <w:rFonts w:ascii="Arial"/>
          <w:i/>
          <w:spacing w:val="-4"/>
          <w:sz w:val="24"/>
        </w:rPr>
        <w:t xml:space="preserve"> </w:t>
      </w:r>
      <w:r>
        <w:rPr>
          <w:rFonts w:ascii="Arial"/>
          <w:i/>
          <w:sz w:val="24"/>
        </w:rPr>
        <w:t>review</w:t>
      </w:r>
      <w:r>
        <w:rPr>
          <w:rFonts w:ascii="Arial"/>
          <w:i/>
          <w:spacing w:val="-3"/>
          <w:sz w:val="24"/>
        </w:rPr>
        <w:t xml:space="preserve"> </w:t>
      </w:r>
      <w:r>
        <w:rPr>
          <w:rFonts w:ascii="Arial"/>
          <w:i/>
          <w:sz w:val="24"/>
        </w:rPr>
        <w:t xml:space="preserve">the flexible funding guidelines to improve clarity and </w:t>
      </w:r>
      <w:proofErr w:type="gramStart"/>
      <w:r>
        <w:rPr>
          <w:rFonts w:ascii="Arial"/>
          <w:i/>
          <w:sz w:val="24"/>
        </w:rPr>
        <w:t>consistency</w:t>
      </w:r>
      <w:proofErr w:type="gramEnd"/>
    </w:p>
    <w:p w14:paraId="036E75A9" w14:textId="77777777" w:rsidR="00BC3FC4" w:rsidRDefault="00367365">
      <w:pPr>
        <w:pStyle w:val="ListParagraph"/>
        <w:numPr>
          <w:ilvl w:val="0"/>
          <w:numId w:val="5"/>
        </w:numPr>
        <w:tabs>
          <w:tab w:val="left" w:pos="627"/>
        </w:tabs>
        <w:spacing w:before="156"/>
        <w:ind w:right="499"/>
        <w:rPr>
          <w:sz w:val="24"/>
        </w:rPr>
      </w:pPr>
      <w:r>
        <w:rPr>
          <w:sz w:val="24"/>
        </w:rPr>
        <w:t>Flexible</w:t>
      </w:r>
      <w:r>
        <w:rPr>
          <w:spacing w:val="-4"/>
          <w:sz w:val="24"/>
        </w:rPr>
        <w:t xml:space="preserve"> </w:t>
      </w:r>
      <w:r>
        <w:rPr>
          <w:sz w:val="24"/>
        </w:rPr>
        <w:t>funding</w:t>
      </w:r>
      <w:r>
        <w:rPr>
          <w:spacing w:val="-3"/>
          <w:sz w:val="24"/>
        </w:rPr>
        <w:t xml:space="preserve"> </w:t>
      </w:r>
      <w:r>
        <w:rPr>
          <w:sz w:val="24"/>
        </w:rPr>
        <w:t>is</w:t>
      </w:r>
      <w:r>
        <w:rPr>
          <w:spacing w:val="-3"/>
          <w:sz w:val="24"/>
        </w:rPr>
        <w:t xml:space="preserve"> </w:t>
      </w:r>
      <w:r>
        <w:rPr>
          <w:sz w:val="24"/>
        </w:rPr>
        <w:t>one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fastest</w:t>
      </w:r>
      <w:r>
        <w:rPr>
          <w:spacing w:val="-3"/>
          <w:sz w:val="24"/>
        </w:rPr>
        <w:t xml:space="preserve"> </w:t>
      </w:r>
      <w:r>
        <w:rPr>
          <w:sz w:val="24"/>
        </w:rPr>
        <w:t>growing</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DSS</w:t>
      </w:r>
      <w:r>
        <w:rPr>
          <w:spacing w:val="-3"/>
          <w:sz w:val="24"/>
        </w:rPr>
        <w:t xml:space="preserve"> </w:t>
      </w:r>
      <w:r>
        <w:rPr>
          <w:sz w:val="24"/>
        </w:rPr>
        <w:t>expenditure.</w:t>
      </w:r>
      <w:r>
        <w:rPr>
          <w:spacing w:val="-3"/>
          <w:sz w:val="24"/>
        </w:rPr>
        <w:t xml:space="preserve"> </w:t>
      </w:r>
      <w:r>
        <w:rPr>
          <w:sz w:val="24"/>
        </w:rPr>
        <w:t>Consultation</w:t>
      </w:r>
      <w:r>
        <w:rPr>
          <w:spacing w:val="-3"/>
          <w:sz w:val="24"/>
        </w:rPr>
        <w:t xml:space="preserve"> </w:t>
      </w:r>
      <w:r>
        <w:rPr>
          <w:sz w:val="24"/>
        </w:rPr>
        <w:t>has shown it is highly valued and has a critical role in supporting many disabled people. But it is also confusing. The rules are hard to understand and there is no national consistency in</w:t>
      </w:r>
      <w:r>
        <w:rPr>
          <w:spacing w:val="-3"/>
          <w:sz w:val="24"/>
        </w:rPr>
        <w:t xml:space="preserve"> </w:t>
      </w:r>
      <w:r>
        <w:rPr>
          <w:sz w:val="24"/>
        </w:rPr>
        <w:t>how</w:t>
      </w:r>
      <w:r>
        <w:rPr>
          <w:spacing w:val="-4"/>
          <w:sz w:val="24"/>
        </w:rPr>
        <w:t xml:space="preserve"> </w:t>
      </w:r>
      <w:r>
        <w:rPr>
          <w:sz w:val="24"/>
        </w:rPr>
        <w:t>flexible</w:t>
      </w:r>
      <w:r>
        <w:rPr>
          <w:spacing w:val="-4"/>
          <w:sz w:val="24"/>
        </w:rPr>
        <w:t xml:space="preserve"> </w:t>
      </w:r>
      <w:r>
        <w:rPr>
          <w:sz w:val="24"/>
        </w:rPr>
        <w:t>funding</w:t>
      </w:r>
      <w:r>
        <w:rPr>
          <w:spacing w:val="-3"/>
          <w:sz w:val="24"/>
        </w:rPr>
        <w:t xml:space="preserve"> </w:t>
      </w:r>
      <w:r>
        <w:rPr>
          <w:sz w:val="24"/>
        </w:rPr>
        <w:t>is</w:t>
      </w:r>
      <w:r>
        <w:rPr>
          <w:spacing w:val="-3"/>
          <w:sz w:val="24"/>
        </w:rPr>
        <w:t xml:space="preserve"> </w:t>
      </w:r>
      <w:r>
        <w:rPr>
          <w:sz w:val="24"/>
        </w:rPr>
        <w:t>administered.</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little</w:t>
      </w:r>
      <w:r>
        <w:rPr>
          <w:spacing w:val="-4"/>
          <w:sz w:val="24"/>
        </w:rPr>
        <w:t xml:space="preserve"> </w:t>
      </w:r>
      <w:r>
        <w:rPr>
          <w:sz w:val="24"/>
        </w:rPr>
        <w:t>monitoring</w:t>
      </w:r>
      <w:r>
        <w:rPr>
          <w:spacing w:val="-3"/>
          <w:sz w:val="24"/>
        </w:rPr>
        <w:t xml:space="preserve"> </w:t>
      </w:r>
      <w:r>
        <w:rPr>
          <w:sz w:val="24"/>
        </w:rPr>
        <w:t>or</w:t>
      </w:r>
      <w:r>
        <w:rPr>
          <w:spacing w:val="-4"/>
          <w:sz w:val="24"/>
        </w:rPr>
        <w:t xml:space="preserve"> </w:t>
      </w:r>
      <w:r>
        <w:rPr>
          <w:sz w:val="24"/>
        </w:rPr>
        <w:t>evaluation,</w:t>
      </w:r>
      <w:r>
        <w:rPr>
          <w:spacing w:val="-3"/>
          <w:sz w:val="24"/>
        </w:rPr>
        <w:t xml:space="preserve"> </w:t>
      </w:r>
      <w:r>
        <w:rPr>
          <w:sz w:val="24"/>
        </w:rPr>
        <w:t>so</w:t>
      </w:r>
      <w:r>
        <w:rPr>
          <w:spacing w:val="-3"/>
          <w:sz w:val="24"/>
        </w:rPr>
        <w:t xml:space="preserve"> </w:t>
      </w:r>
      <w:r>
        <w:rPr>
          <w:sz w:val="24"/>
        </w:rPr>
        <w:t>we</w:t>
      </w:r>
      <w:r>
        <w:rPr>
          <w:spacing w:val="-4"/>
          <w:sz w:val="24"/>
        </w:rPr>
        <w:t xml:space="preserve"> </w:t>
      </w:r>
      <w:r>
        <w:rPr>
          <w:sz w:val="24"/>
        </w:rPr>
        <w:t>do not know what outcomes it is achieving.</w:t>
      </w:r>
    </w:p>
    <w:p w14:paraId="3FA483E6" w14:textId="77777777" w:rsidR="00BC3FC4" w:rsidRDefault="00BC3FC4">
      <w:pPr>
        <w:rPr>
          <w:sz w:val="24"/>
        </w:rPr>
        <w:sectPr w:rsidR="00BC3FC4">
          <w:pgSz w:w="11910" w:h="16840"/>
          <w:pgMar w:top="1340" w:right="940" w:bottom="900" w:left="1240" w:header="342" w:footer="709" w:gutter="0"/>
          <w:cols w:space="720"/>
        </w:sectPr>
      </w:pPr>
    </w:p>
    <w:p w14:paraId="2564EE8A" w14:textId="2B6F1CAE" w:rsidR="00BC3FC4" w:rsidRDefault="001067DE">
      <w:pPr>
        <w:pStyle w:val="ListParagraph"/>
        <w:numPr>
          <w:ilvl w:val="0"/>
          <w:numId w:val="5"/>
        </w:numPr>
        <w:tabs>
          <w:tab w:val="left" w:pos="627"/>
        </w:tabs>
        <w:spacing w:before="81"/>
        <w:ind w:right="1102"/>
        <w:rPr>
          <w:sz w:val="24"/>
        </w:rPr>
      </w:pPr>
      <w:r>
        <w:rPr>
          <w:sz w:val="24"/>
        </w:rPr>
        <w:t>[Redacted content]</w:t>
      </w:r>
    </w:p>
    <w:p w14:paraId="2C1FF1C3" w14:textId="472FB8EF" w:rsidR="00BC3FC4" w:rsidRDefault="001067DE">
      <w:pPr>
        <w:pStyle w:val="ListParagraph"/>
        <w:numPr>
          <w:ilvl w:val="1"/>
          <w:numId w:val="5"/>
        </w:numPr>
        <w:tabs>
          <w:tab w:val="left" w:pos="1193"/>
        </w:tabs>
        <w:ind w:right="867"/>
        <w:rPr>
          <w:sz w:val="24"/>
        </w:rPr>
      </w:pPr>
      <w:r>
        <w:rPr>
          <w:sz w:val="24"/>
        </w:rPr>
        <w:t>[Redacted content]</w:t>
      </w:r>
    </w:p>
    <w:p w14:paraId="608A8035" w14:textId="402C8D60" w:rsidR="00BC3FC4" w:rsidRDefault="001067DE">
      <w:pPr>
        <w:pStyle w:val="ListParagraph"/>
        <w:numPr>
          <w:ilvl w:val="1"/>
          <w:numId w:val="5"/>
        </w:numPr>
        <w:tabs>
          <w:tab w:val="left" w:pos="1193"/>
        </w:tabs>
        <w:ind w:right="1166"/>
        <w:rPr>
          <w:sz w:val="24"/>
        </w:rPr>
      </w:pPr>
      <w:r>
        <w:rPr>
          <w:sz w:val="24"/>
        </w:rPr>
        <w:t>[Redacted content]</w:t>
      </w:r>
    </w:p>
    <w:p w14:paraId="3C655E33" w14:textId="694B0994" w:rsidR="00BC3FC4" w:rsidRDefault="001067DE">
      <w:pPr>
        <w:pStyle w:val="ListParagraph"/>
        <w:numPr>
          <w:ilvl w:val="1"/>
          <w:numId w:val="5"/>
        </w:numPr>
        <w:tabs>
          <w:tab w:val="left" w:pos="1193"/>
        </w:tabs>
        <w:ind w:right="1140"/>
        <w:rPr>
          <w:sz w:val="24"/>
        </w:rPr>
      </w:pPr>
      <w:r>
        <w:rPr>
          <w:sz w:val="24"/>
        </w:rPr>
        <w:t>[Redacted content]</w:t>
      </w:r>
    </w:p>
    <w:p w14:paraId="17DBA86A" w14:textId="750AE9E6" w:rsidR="00BC3FC4" w:rsidRDefault="001067DE">
      <w:pPr>
        <w:pStyle w:val="ListParagraph"/>
        <w:numPr>
          <w:ilvl w:val="1"/>
          <w:numId w:val="5"/>
        </w:numPr>
        <w:tabs>
          <w:tab w:val="left" w:pos="1193"/>
        </w:tabs>
        <w:ind w:right="557"/>
        <w:rPr>
          <w:sz w:val="24"/>
        </w:rPr>
      </w:pPr>
      <w:r>
        <w:rPr>
          <w:sz w:val="24"/>
        </w:rPr>
        <w:t>[Redacted content]</w:t>
      </w:r>
    </w:p>
    <w:p w14:paraId="60D8B4D6" w14:textId="0CB19C67" w:rsidR="00BC3FC4" w:rsidRDefault="001067DE">
      <w:pPr>
        <w:pStyle w:val="ListParagraph"/>
        <w:numPr>
          <w:ilvl w:val="1"/>
          <w:numId w:val="5"/>
        </w:numPr>
        <w:tabs>
          <w:tab w:val="left" w:pos="1193"/>
        </w:tabs>
        <w:ind w:right="1210"/>
        <w:rPr>
          <w:sz w:val="24"/>
        </w:rPr>
      </w:pPr>
      <w:r>
        <w:rPr>
          <w:sz w:val="24"/>
        </w:rPr>
        <w:t>[Redacted content]</w:t>
      </w:r>
    </w:p>
    <w:p w14:paraId="749E56C5" w14:textId="7ADA0BB9" w:rsidR="00BC3FC4" w:rsidRDefault="001067DE">
      <w:pPr>
        <w:pStyle w:val="ListParagraph"/>
        <w:numPr>
          <w:ilvl w:val="1"/>
          <w:numId w:val="5"/>
        </w:numPr>
        <w:tabs>
          <w:tab w:val="left" w:pos="1193"/>
        </w:tabs>
        <w:ind w:right="824"/>
        <w:rPr>
          <w:sz w:val="24"/>
        </w:rPr>
      </w:pPr>
      <w:r>
        <w:rPr>
          <w:sz w:val="24"/>
        </w:rPr>
        <w:t>[Redacted content]</w:t>
      </w:r>
    </w:p>
    <w:p w14:paraId="7973CC62" w14:textId="21DAAFA9" w:rsidR="00BC3FC4" w:rsidRDefault="001067DE">
      <w:pPr>
        <w:pStyle w:val="ListParagraph"/>
        <w:numPr>
          <w:ilvl w:val="1"/>
          <w:numId w:val="5"/>
        </w:numPr>
        <w:tabs>
          <w:tab w:val="left" w:pos="1193"/>
        </w:tabs>
        <w:ind w:right="645"/>
        <w:rPr>
          <w:sz w:val="24"/>
        </w:rPr>
      </w:pPr>
      <w:r>
        <w:rPr>
          <w:sz w:val="24"/>
        </w:rPr>
        <w:t>[Redacted content]</w:t>
      </w:r>
    </w:p>
    <w:p w14:paraId="6A74BF83" w14:textId="008187AC" w:rsidR="00BC3FC4" w:rsidRDefault="001067DE">
      <w:pPr>
        <w:pStyle w:val="ListParagraph"/>
        <w:numPr>
          <w:ilvl w:val="0"/>
          <w:numId w:val="5"/>
        </w:numPr>
        <w:tabs>
          <w:tab w:val="left" w:pos="626"/>
        </w:tabs>
        <w:ind w:left="626" w:hanging="427"/>
        <w:rPr>
          <w:sz w:val="24"/>
        </w:rPr>
      </w:pPr>
      <w:r>
        <w:rPr>
          <w:sz w:val="24"/>
        </w:rPr>
        <w:t>[Redacted content]</w:t>
      </w:r>
    </w:p>
    <w:p w14:paraId="1BE404CB" w14:textId="276BCF25" w:rsidR="00BC3FC4" w:rsidRDefault="001067DE">
      <w:pPr>
        <w:pStyle w:val="ListParagraph"/>
        <w:numPr>
          <w:ilvl w:val="1"/>
          <w:numId w:val="5"/>
        </w:numPr>
        <w:tabs>
          <w:tab w:val="left" w:pos="1193"/>
        </w:tabs>
        <w:ind w:right="1236"/>
        <w:rPr>
          <w:sz w:val="24"/>
        </w:rPr>
      </w:pPr>
      <w:r>
        <w:rPr>
          <w:sz w:val="24"/>
        </w:rPr>
        <w:t>[Redacted content]</w:t>
      </w:r>
    </w:p>
    <w:p w14:paraId="1598B16C" w14:textId="0AA1F429" w:rsidR="00BC3FC4" w:rsidRDefault="001067DE">
      <w:pPr>
        <w:pStyle w:val="ListParagraph"/>
        <w:numPr>
          <w:ilvl w:val="1"/>
          <w:numId w:val="5"/>
        </w:numPr>
        <w:tabs>
          <w:tab w:val="left" w:pos="1193"/>
        </w:tabs>
        <w:ind w:right="692"/>
        <w:rPr>
          <w:sz w:val="24"/>
        </w:rPr>
      </w:pPr>
      <w:r>
        <w:rPr>
          <w:sz w:val="24"/>
        </w:rPr>
        <w:t>[Redacted content]</w:t>
      </w:r>
    </w:p>
    <w:p w14:paraId="1DDB2F43" w14:textId="511039C9" w:rsidR="00BC3FC4" w:rsidRDefault="001067DE">
      <w:pPr>
        <w:pStyle w:val="ListParagraph"/>
        <w:numPr>
          <w:ilvl w:val="0"/>
          <w:numId w:val="5"/>
        </w:numPr>
        <w:tabs>
          <w:tab w:val="left" w:pos="627"/>
        </w:tabs>
        <w:ind w:right="505"/>
        <w:rPr>
          <w:sz w:val="24"/>
        </w:rPr>
      </w:pPr>
      <w:r>
        <w:rPr>
          <w:sz w:val="24"/>
        </w:rPr>
        <w:t>[Redacted content]</w:t>
      </w:r>
    </w:p>
    <w:p w14:paraId="7CB0EB90" w14:textId="77777777" w:rsidR="00BC3FC4" w:rsidRDefault="00367365">
      <w:pPr>
        <w:pStyle w:val="Heading1"/>
        <w:ind w:left="199"/>
      </w:pPr>
      <w:bookmarkStart w:id="14" w:name="Longer_term_policy_work_will_ensure_the_"/>
      <w:bookmarkEnd w:id="14"/>
      <w:r>
        <w:t>Longer</w:t>
      </w:r>
      <w:r>
        <w:rPr>
          <w:spacing w:val="-5"/>
        </w:rPr>
        <w:t xml:space="preserve"> </w:t>
      </w:r>
      <w:r>
        <w:t>term</w:t>
      </w:r>
      <w:r>
        <w:rPr>
          <w:spacing w:val="-3"/>
        </w:rPr>
        <w:t xml:space="preserve"> </w:t>
      </w:r>
      <w:r>
        <w:t>policy</w:t>
      </w:r>
      <w:r>
        <w:rPr>
          <w:spacing w:val="-2"/>
        </w:rPr>
        <w:t xml:space="preserve"> </w:t>
      </w:r>
      <w:r>
        <w:t>work</w:t>
      </w:r>
      <w:r>
        <w:rPr>
          <w:spacing w:val="-3"/>
        </w:rPr>
        <w:t xml:space="preserve"> </w:t>
      </w:r>
      <w:r>
        <w:t>will</w:t>
      </w:r>
      <w:r>
        <w:rPr>
          <w:spacing w:val="-4"/>
        </w:rPr>
        <w:t xml:space="preserve"> </w:t>
      </w:r>
      <w:r>
        <w:t>ensure</w:t>
      </w:r>
      <w:r>
        <w:rPr>
          <w:spacing w:val="-2"/>
        </w:rPr>
        <w:t xml:space="preserve"> </w:t>
      </w:r>
      <w:r>
        <w:t>the</w:t>
      </w:r>
      <w:r>
        <w:rPr>
          <w:spacing w:val="-2"/>
        </w:rPr>
        <w:t xml:space="preserve"> </w:t>
      </w:r>
      <w:r>
        <w:t>sustainability</w:t>
      </w:r>
      <w:r>
        <w:rPr>
          <w:spacing w:val="-3"/>
        </w:rPr>
        <w:t xml:space="preserve"> </w:t>
      </w:r>
      <w:r>
        <w:t>of</w:t>
      </w:r>
      <w:r>
        <w:rPr>
          <w:spacing w:val="-3"/>
        </w:rPr>
        <w:t xml:space="preserve"> </w:t>
      </w:r>
      <w:r>
        <w:t>DSS</w:t>
      </w:r>
      <w:r>
        <w:rPr>
          <w:spacing w:val="-2"/>
        </w:rPr>
        <w:t xml:space="preserve"> </w:t>
      </w:r>
      <w:r>
        <w:t>into</w:t>
      </w:r>
      <w:r>
        <w:rPr>
          <w:spacing w:val="-3"/>
        </w:rPr>
        <w:t xml:space="preserve"> </w:t>
      </w:r>
      <w:r>
        <w:t>the</w:t>
      </w:r>
      <w:r>
        <w:rPr>
          <w:spacing w:val="-2"/>
        </w:rPr>
        <w:t xml:space="preserve"> future</w:t>
      </w:r>
    </w:p>
    <w:p w14:paraId="2A49E56E" w14:textId="77777777" w:rsidR="00BC3FC4" w:rsidRDefault="00367365">
      <w:pPr>
        <w:pStyle w:val="ListParagraph"/>
        <w:numPr>
          <w:ilvl w:val="0"/>
          <w:numId w:val="5"/>
        </w:numPr>
        <w:tabs>
          <w:tab w:val="left" w:pos="627"/>
        </w:tabs>
        <w:spacing w:before="179"/>
        <w:ind w:right="744"/>
        <w:rPr>
          <w:sz w:val="24"/>
        </w:rPr>
      </w:pPr>
      <w:r>
        <w:rPr>
          <w:sz w:val="24"/>
        </w:rPr>
        <w:t>The controls proposed to stabilise the system will provide greater transparency and improve fiscal management. It will provide better data, which will improve forecast accuracy enabling a credible sustainable funding path for DSS. My officials will continue</w:t>
      </w:r>
      <w:r>
        <w:rPr>
          <w:spacing w:val="-4"/>
          <w:sz w:val="24"/>
        </w:rPr>
        <w:t xml:space="preserve"> </w:t>
      </w:r>
      <w:r>
        <w:rPr>
          <w:sz w:val="24"/>
        </w:rPr>
        <w:t>to</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Treasury</w:t>
      </w:r>
      <w:r>
        <w:rPr>
          <w:spacing w:val="-3"/>
          <w:sz w:val="24"/>
        </w:rPr>
        <w:t xml:space="preserve"> </w:t>
      </w:r>
      <w:r>
        <w:rPr>
          <w:sz w:val="24"/>
        </w:rPr>
        <w:t>to</w:t>
      </w:r>
      <w:r>
        <w:rPr>
          <w:spacing w:val="-3"/>
          <w:sz w:val="24"/>
        </w:rPr>
        <w:t xml:space="preserve"> </w:t>
      </w:r>
      <w:r>
        <w:rPr>
          <w:sz w:val="24"/>
        </w:rPr>
        <w:t>reset</w:t>
      </w:r>
      <w:r>
        <w:rPr>
          <w:spacing w:val="-3"/>
          <w:sz w:val="24"/>
        </w:rPr>
        <w:t xml:space="preserve"> </w:t>
      </w:r>
      <w:r>
        <w:rPr>
          <w:sz w:val="24"/>
        </w:rPr>
        <w:t>the</w:t>
      </w:r>
      <w:r>
        <w:rPr>
          <w:spacing w:val="-4"/>
          <w:sz w:val="24"/>
        </w:rPr>
        <w:t xml:space="preserve"> </w:t>
      </w:r>
      <w:r>
        <w:rPr>
          <w:sz w:val="24"/>
        </w:rPr>
        <w:t>overall</w:t>
      </w:r>
      <w:r>
        <w:rPr>
          <w:spacing w:val="-3"/>
          <w:sz w:val="24"/>
        </w:rPr>
        <w:t xml:space="preserve"> </w:t>
      </w:r>
      <w:r>
        <w:rPr>
          <w:sz w:val="24"/>
        </w:rPr>
        <w:t>approach</w:t>
      </w:r>
      <w:r>
        <w:rPr>
          <w:spacing w:val="-3"/>
          <w:sz w:val="24"/>
        </w:rPr>
        <w:t xml:space="preserve"> </w:t>
      </w:r>
      <w:r>
        <w:rPr>
          <w:sz w:val="24"/>
        </w:rPr>
        <w:t>to</w:t>
      </w:r>
      <w:r>
        <w:rPr>
          <w:spacing w:val="-3"/>
          <w:sz w:val="24"/>
        </w:rPr>
        <w:t xml:space="preserve"> </w:t>
      </w:r>
      <w:r>
        <w:rPr>
          <w:sz w:val="24"/>
        </w:rPr>
        <w:t>funding</w:t>
      </w:r>
      <w:r>
        <w:rPr>
          <w:spacing w:val="-1"/>
          <w:sz w:val="24"/>
        </w:rPr>
        <w:t xml:space="preserve"> </w:t>
      </w:r>
      <w:r>
        <w:rPr>
          <w:sz w:val="24"/>
        </w:rPr>
        <w:t>the</w:t>
      </w:r>
      <w:r>
        <w:rPr>
          <w:spacing w:val="-4"/>
          <w:sz w:val="24"/>
        </w:rPr>
        <w:t xml:space="preserve"> </w:t>
      </w:r>
      <w:r>
        <w:rPr>
          <w:sz w:val="24"/>
        </w:rPr>
        <w:t>system.</w:t>
      </w:r>
    </w:p>
    <w:p w14:paraId="6FF37903" w14:textId="77777777" w:rsidR="00BC3FC4" w:rsidRDefault="00367365">
      <w:pPr>
        <w:pStyle w:val="ListParagraph"/>
        <w:numPr>
          <w:ilvl w:val="0"/>
          <w:numId w:val="5"/>
        </w:numPr>
        <w:tabs>
          <w:tab w:val="left" w:pos="627"/>
        </w:tabs>
        <w:ind w:right="553"/>
        <w:rPr>
          <w:sz w:val="24"/>
        </w:rPr>
      </w:pPr>
      <w:r>
        <w:rPr>
          <w:sz w:val="24"/>
        </w:rPr>
        <w:t>With better data we will strengthen the evidence-base to better understand which DSS supports</w:t>
      </w:r>
      <w:r>
        <w:rPr>
          <w:spacing w:val="-3"/>
          <w:sz w:val="24"/>
        </w:rPr>
        <w:t xml:space="preserve"> </w:t>
      </w:r>
      <w:r>
        <w:rPr>
          <w:sz w:val="24"/>
        </w:rPr>
        <w:t>are</w:t>
      </w:r>
      <w:r>
        <w:rPr>
          <w:spacing w:val="-4"/>
          <w:sz w:val="24"/>
        </w:rPr>
        <w:t xml:space="preserve"> </w:t>
      </w:r>
      <w:r>
        <w:rPr>
          <w:sz w:val="24"/>
        </w:rPr>
        <w:t>most</w:t>
      </w:r>
      <w:r>
        <w:rPr>
          <w:spacing w:val="-3"/>
          <w:sz w:val="24"/>
        </w:rPr>
        <w:t xml:space="preserve"> </w:t>
      </w:r>
      <w:r>
        <w:rPr>
          <w:sz w:val="24"/>
        </w:rPr>
        <w:t>effective</w:t>
      </w:r>
      <w:r>
        <w:rPr>
          <w:spacing w:val="-4"/>
          <w:sz w:val="24"/>
        </w:rPr>
        <w:t xml:space="preserve"> </w:t>
      </w:r>
      <w:r>
        <w:rPr>
          <w:sz w:val="24"/>
        </w:rPr>
        <w:t>in</w:t>
      </w:r>
      <w:r>
        <w:rPr>
          <w:spacing w:val="-3"/>
          <w:sz w:val="24"/>
        </w:rPr>
        <w:t xml:space="preserve"> </w:t>
      </w:r>
      <w:r>
        <w:rPr>
          <w:sz w:val="24"/>
        </w:rPr>
        <w:t>providing</w:t>
      </w:r>
      <w:r>
        <w:rPr>
          <w:spacing w:val="-3"/>
          <w:sz w:val="24"/>
        </w:rPr>
        <w:t xml:space="preserve"> </w:t>
      </w:r>
      <w:r>
        <w:rPr>
          <w:sz w:val="24"/>
        </w:rPr>
        <w:t>disabled</w:t>
      </w:r>
      <w:r>
        <w:rPr>
          <w:spacing w:val="-3"/>
          <w:sz w:val="24"/>
        </w:rPr>
        <w:t xml:space="preserve"> </w:t>
      </w:r>
      <w:r>
        <w:rPr>
          <w:sz w:val="24"/>
        </w:rPr>
        <w:t>people</w:t>
      </w:r>
      <w:r>
        <w:rPr>
          <w:spacing w:val="-5"/>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opportunities as all New Zealanders for a good life. This will support us to develop a cohort-based outcomes system, consistent with Social Investment.</w:t>
      </w:r>
    </w:p>
    <w:p w14:paraId="6A764FF0" w14:textId="77777777" w:rsidR="00BC3FC4" w:rsidRDefault="00367365">
      <w:pPr>
        <w:pStyle w:val="ListParagraph"/>
        <w:numPr>
          <w:ilvl w:val="0"/>
          <w:numId w:val="5"/>
        </w:numPr>
        <w:tabs>
          <w:tab w:val="left" w:pos="627"/>
        </w:tabs>
        <w:ind w:right="675"/>
        <w:rPr>
          <w:sz w:val="24"/>
        </w:rPr>
      </w:pPr>
      <w:r>
        <w:rPr>
          <w:sz w:val="24"/>
        </w:rPr>
        <w:t>The</w:t>
      </w:r>
      <w:r>
        <w:rPr>
          <w:spacing w:val="-5"/>
          <w:sz w:val="24"/>
        </w:rPr>
        <w:t xml:space="preserve"> </w:t>
      </w:r>
      <w:r>
        <w:rPr>
          <w:sz w:val="24"/>
        </w:rPr>
        <w:t>DSS</w:t>
      </w:r>
      <w:r>
        <w:rPr>
          <w:spacing w:val="-4"/>
          <w:sz w:val="24"/>
        </w:rPr>
        <w:t xml:space="preserve"> </w:t>
      </w:r>
      <w:r>
        <w:rPr>
          <w:sz w:val="24"/>
        </w:rPr>
        <w:t>system</w:t>
      </w:r>
      <w:r>
        <w:rPr>
          <w:spacing w:val="-4"/>
          <w:sz w:val="24"/>
        </w:rPr>
        <w:t xml:space="preserve"> </w:t>
      </w:r>
      <w:r>
        <w:rPr>
          <w:sz w:val="24"/>
        </w:rPr>
        <w:t>needs</w:t>
      </w:r>
      <w:r>
        <w:rPr>
          <w:spacing w:val="-4"/>
          <w:sz w:val="24"/>
        </w:rPr>
        <w:t xml:space="preserve"> </w:t>
      </w:r>
      <w:r>
        <w:rPr>
          <w:sz w:val="24"/>
        </w:rPr>
        <w:t>further</w:t>
      </w:r>
      <w:r>
        <w:rPr>
          <w:spacing w:val="-5"/>
          <w:sz w:val="24"/>
        </w:rPr>
        <w:t xml:space="preserve"> </w:t>
      </w:r>
      <w:r>
        <w:rPr>
          <w:sz w:val="24"/>
        </w:rPr>
        <w:t>strengthening.</w:t>
      </w:r>
      <w:r>
        <w:rPr>
          <w:spacing w:val="-2"/>
          <w:sz w:val="24"/>
        </w:rPr>
        <w:t xml:space="preserve"> </w:t>
      </w:r>
      <w:r>
        <w:rPr>
          <w:sz w:val="24"/>
        </w:rPr>
        <w:t>It</w:t>
      </w:r>
      <w:r>
        <w:rPr>
          <w:spacing w:val="-4"/>
          <w:sz w:val="24"/>
        </w:rPr>
        <w:t xml:space="preserve"> </w:t>
      </w:r>
      <w:r>
        <w:rPr>
          <w:sz w:val="24"/>
        </w:rPr>
        <w:t>lacks</w:t>
      </w:r>
      <w:r>
        <w:rPr>
          <w:spacing w:val="-4"/>
          <w:sz w:val="24"/>
        </w:rPr>
        <w:t xml:space="preserve"> </w:t>
      </w:r>
      <w:r>
        <w:rPr>
          <w:sz w:val="24"/>
        </w:rPr>
        <w:t>overarching</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regulatory frameworks to set the delivery and administration of supports for disabled people and</w:t>
      </w:r>
    </w:p>
    <w:p w14:paraId="57E5A119" w14:textId="77777777" w:rsidR="00BC3FC4" w:rsidRDefault="00BC3FC4">
      <w:pPr>
        <w:rPr>
          <w:sz w:val="24"/>
        </w:rPr>
        <w:sectPr w:rsidR="00BC3FC4">
          <w:pgSz w:w="11910" w:h="16840"/>
          <w:pgMar w:top="1340" w:right="940" w:bottom="900" w:left="1240" w:header="342" w:footer="709" w:gutter="0"/>
          <w:cols w:space="720"/>
        </w:sectPr>
      </w:pPr>
    </w:p>
    <w:p w14:paraId="1F62200A" w14:textId="77777777" w:rsidR="00BC3FC4" w:rsidRDefault="00367365">
      <w:pPr>
        <w:pStyle w:val="BodyText"/>
        <w:spacing w:before="81"/>
        <w:ind w:right="854" w:firstLine="0"/>
        <w:jc w:val="both"/>
      </w:pPr>
      <w:r>
        <w:t>their</w:t>
      </w:r>
      <w:r>
        <w:rPr>
          <w:spacing w:val="-4"/>
        </w:rPr>
        <w:t xml:space="preserve"> </w:t>
      </w:r>
      <w:r>
        <w:t>families.</w:t>
      </w:r>
      <w:r>
        <w:rPr>
          <w:spacing w:val="-3"/>
        </w:rPr>
        <w:t xml:space="preserve"> </w:t>
      </w:r>
      <w:r>
        <w:t>There</w:t>
      </w:r>
      <w:r>
        <w:rPr>
          <w:spacing w:val="-4"/>
        </w:rPr>
        <w:t xml:space="preserve"> </w:t>
      </w:r>
      <w:r>
        <w:t>are</w:t>
      </w:r>
      <w:r>
        <w:rPr>
          <w:spacing w:val="-2"/>
        </w:rPr>
        <w:t xml:space="preserve"> </w:t>
      </w:r>
      <w:r>
        <w:t>numerous</w:t>
      </w:r>
      <w:r>
        <w:rPr>
          <w:spacing w:val="-3"/>
        </w:rPr>
        <w:t xml:space="preserve"> </w:t>
      </w:r>
      <w:r>
        <w:t>pilots</w:t>
      </w:r>
      <w:r>
        <w:rPr>
          <w:spacing w:val="-3"/>
        </w:rPr>
        <w:t xml:space="preserve"> </w:t>
      </w:r>
      <w:r>
        <w:t>and</w:t>
      </w:r>
      <w:r>
        <w:rPr>
          <w:spacing w:val="-3"/>
        </w:rPr>
        <w:t xml:space="preserve"> </w:t>
      </w:r>
      <w:r>
        <w:t>trials</w:t>
      </w:r>
      <w:r>
        <w:rPr>
          <w:spacing w:val="-3"/>
        </w:rPr>
        <w:t xml:space="preserve"> </w:t>
      </w:r>
      <w:r>
        <w:t>that</w:t>
      </w:r>
      <w:r>
        <w:rPr>
          <w:spacing w:val="-3"/>
        </w:rPr>
        <w:t xml:space="preserve"> </w:t>
      </w:r>
      <w:r>
        <w:t>have</w:t>
      </w:r>
      <w:r>
        <w:rPr>
          <w:spacing w:val="-4"/>
        </w:rPr>
        <w:t xml:space="preserve"> </w:t>
      </w:r>
      <w:r>
        <w:t>neither</w:t>
      </w:r>
      <w:r>
        <w:rPr>
          <w:spacing w:val="-4"/>
        </w:rPr>
        <w:t xml:space="preserve"> </w:t>
      </w:r>
      <w:r>
        <w:t>been</w:t>
      </w:r>
      <w:r>
        <w:rPr>
          <w:spacing w:val="-3"/>
        </w:rPr>
        <w:t xml:space="preserve"> </w:t>
      </w:r>
      <w:r>
        <w:t>scaled</w:t>
      </w:r>
      <w:r>
        <w:rPr>
          <w:spacing w:val="-3"/>
        </w:rPr>
        <w:t xml:space="preserve"> </w:t>
      </w:r>
      <w:r>
        <w:t>up</w:t>
      </w:r>
      <w:r>
        <w:rPr>
          <w:spacing w:val="-3"/>
        </w:rPr>
        <w:t xml:space="preserve"> </w:t>
      </w:r>
      <w:r>
        <w:t>or stopped. Decisions about the system have been made on an incremental, case by case basis often in response to legal challenge.</w:t>
      </w:r>
    </w:p>
    <w:p w14:paraId="1273DEF3" w14:textId="77777777" w:rsidR="00BC3FC4" w:rsidRDefault="00367365">
      <w:pPr>
        <w:pStyle w:val="ListParagraph"/>
        <w:numPr>
          <w:ilvl w:val="0"/>
          <w:numId w:val="5"/>
        </w:numPr>
        <w:tabs>
          <w:tab w:val="left" w:pos="627"/>
        </w:tabs>
        <w:ind w:right="646"/>
        <w:rPr>
          <w:sz w:val="24"/>
        </w:rPr>
      </w:pPr>
      <w:r>
        <w:rPr>
          <w:sz w:val="24"/>
        </w:rPr>
        <w:t>Disabled</w:t>
      </w:r>
      <w:r>
        <w:rPr>
          <w:spacing w:val="-3"/>
          <w:sz w:val="24"/>
        </w:rPr>
        <w:t xml:space="preserve"> </w:t>
      </w:r>
      <w:r>
        <w:rPr>
          <w:sz w:val="24"/>
        </w:rPr>
        <w:t>people</w:t>
      </w:r>
      <w:r>
        <w:rPr>
          <w:spacing w:val="-4"/>
          <w:sz w:val="24"/>
        </w:rPr>
        <w:t xml:space="preserve"> </w:t>
      </w:r>
      <w:r>
        <w:rPr>
          <w:sz w:val="24"/>
        </w:rPr>
        <w:t>have</w:t>
      </w:r>
      <w:r>
        <w:rPr>
          <w:spacing w:val="-4"/>
          <w:sz w:val="24"/>
        </w:rPr>
        <w:t xml:space="preserve"> </w:t>
      </w:r>
      <w:r>
        <w:rPr>
          <w:sz w:val="24"/>
        </w:rPr>
        <w:t>told</w:t>
      </w:r>
      <w:r>
        <w:rPr>
          <w:spacing w:val="-3"/>
          <w:sz w:val="24"/>
        </w:rPr>
        <w:t xml:space="preserve"> </w:t>
      </w:r>
      <w:r>
        <w:rPr>
          <w:sz w:val="24"/>
        </w:rPr>
        <w:t>us</w:t>
      </w:r>
      <w:r>
        <w:rPr>
          <w:spacing w:val="-3"/>
          <w:sz w:val="24"/>
        </w:rPr>
        <w:t xml:space="preserve"> </w:t>
      </w:r>
      <w:r>
        <w:rPr>
          <w:sz w:val="24"/>
        </w:rPr>
        <w:t>that</w:t>
      </w:r>
      <w:r>
        <w:rPr>
          <w:spacing w:val="-3"/>
          <w:sz w:val="24"/>
        </w:rPr>
        <w:t xml:space="preserve"> </w:t>
      </w:r>
      <w:r>
        <w:rPr>
          <w:sz w:val="24"/>
        </w:rPr>
        <w:t>DSS</w:t>
      </w:r>
      <w:r>
        <w:rPr>
          <w:spacing w:val="-3"/>
          <w:sz w:val="24"/>
        </w:rPr>
        <w:t xml:space="preserve"> </w:t>
      </w:r>
      <w:r>
        <w:rPr>
          <w:sz w:val="24"/>
        </w:rPr>
        <w:t>services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delivered</w:t>
      </w:r>
      <w:r>
        <w:rPr>
          <w:spacing w:val="-1"/>
          <w:sz w:val="24"/>
        </w:rPr>
        <w:t xml:space="preserve"> </w:t>
      </w:r>
      <w:r>
        <w:rPr>
          <w:sz w:val="24"/>
        </w:rPr>
        <w:t>consistently</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is unfair.</w:t>
      </w:r>
      <w:r>
        <w:rPr>
          <w:spacing w:val="-1"/>
          <w:sz w:val="24"/>
        </w:rPr>
        <w:t xml:space="preserve"> </w:t>
      </w:r>
      <w:r>
        <w:rPr>
          <w:sz w:val="24"/>
        </w:rPr>
        <w:t>Different regions have</w:t>
      </w:r>
      <w:r>
        <w:rPr>
          <w:spacing w:val="-1"/>
          <w:sz w:val="24"/>
        </w:rPr>
        <w:t xml:space="preserve"> </w:t>
      </w:r>
      <w:r>
        <w:rPr>
          <w:sz w:val="24"/>
        </w:rPr>
        <w:t>different processes, different providers, different services (and service gaps) and different levels of availability of workforce. Legislation would support transparency, fairness and consistency and clarify high level system settings, such as the purpose of DSS, how eligibility is set, and rights and responsibilities.</w:t>
      </w:r>
    </w:p>
    <w:p w14:paraId="023CD66A" w14:textId="77777777" w:rsidR="00BC3FC4" w:rsidRDefault="00367365">
      <w:pPr>
        <w:pStyle w:val="ListParagraph"/>
        <w:numPr>
          <w:ilvl w:val="0"/>
          <w:numId w:val="5"/>
        </w:numPr>
        <w:tabs>
          <w:tab w:val="left" w:pos="627"/>
        </w:tabs>
        <w:ind w:right="793"/>
        <w:rPr>
          <w:sz w:val="24"/>
        </w:rPr>
      </w:pPr>
      <w:r>
        <w:rPr>
          <w:sz w:val="24"/>
        </w:rPr>
        <w:t>I seek Cabinet agreement to consult on the scope of this longer-term work with the discussion</w:t>
      </w:r>
      <w:r>
        <w:rPr>
          <w:spacing w:val="-3"/>
          <w:sz w:val="24"/>
        </w:rPr>
        <w:t xml:space="preserve"> </w:t>
      </w:r>
      <w:r>
        <w:rPr>
          <w:sz w:val="24"/>
        </w:rPr>
        <w:t>document</w:t>
      </w:r>
      <w:r>
        <w:rPr>
          <w:spacing w:val="-3"/>
          <w:sz w:val="24"/>
        </w:rPr>
        <w:t xml:space="preserve"> </w:t>
      </w:r>
      <w:r>
        <w:rPr>
          <w:sz w:val="24"/>
        </w:rPr>
        <w:t>attached</w:t>
      </w:r>
      <w:r>
        <w:rPr>
          <w:spacing w:val="-3"/>
          <w:sz w:val="24"/>
        </w:rPr>
        <w:t xml:space="preserve"> </w:t>
      </w:r>
      <w:r>
        <w:rPr>
          <w:sz w:val="24"/>
        </w:rPr>
        <w:t>at</w:t>
      </w:r>
      <w:r>
        <w:rPr>
          <w:spacing w:val="-3"/>
          <w:sz w:val="24"/>
        </w:rPr>
        <w:t xml:space="preserve"> </w:t>
      </w:r>
      <w:r>
        <w:rPr>
          <w:sz w:val="24"/>
        </w:rPr>
        <w:t>Appendix</w:t>
      </w:r>
      <w:r>
        <w:rPr>
          <w:spacing w:val="-3"/>
          <w:sz w:val="24"/>
        </w:rPr>
        <w:t xml:space="preserve"> </w:t>
      </w:r>
      <w:r>
        <w:rPr>
          <w:sz w:val="24"/>
        </w:rPr>
        <w:t>Three.</w:t>
      </w:r>
      <w:r>
        <w:rPr>
          <w:spacing w:val="-1"/>
          <w:sz w:val="24"/>
        </w:rPr>
        <w:t xml:space="preserve"> </w:t>
      </w:r>
      <w:r>
        <w:rPr>
          <w:sz w:val="24"/>
        </w:rPr>
        <w:t>I</w:t>
      </w:r>
      <w:r>
        <w:rPr>
          <w:spacing w:val="-4"/>
          <w:sz w:val="24"/>
        </w:rPr>
        <w:t xml:space="preserve"> </w:t>
      </w:r>
      <w:r>
        <w:rPr>
          <w:sz w:val="24"/>
        </w:rPr>
        <w:t>will</w:t>
      </w:r>
      <w:r>
        <w:rPr>
          <w:spacing w:val="-3"/>
          <w:sz w:val="24"/>
        </w:rPr>
        <w:t xml:space="preserve"> </w:t>
      </w:r>
      <w:r>
        <w:rPr>
          <w:sz w:val="24"/>
        </w:rPr>
        <w:t>report</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Cabinet</w:t>
      </w:r>
      <w:r>
        <w:rPr>
          <w:spacing w:val="-3"/>
          <w:sz w:val="24"/>
        </w:rPr>
        <w:t xml:space="preserve"> </w:t>
      </w:r>
      <w:r>
        <w:rPr>
          <w:sz w:val="24"/>
        </w:rPr>
        <w:t>in</w:t>
      </w:r>
      <w:r>
        <w:rPr>
          <w:spacing w:val="-3"/>
          <w:sz w:val="24"/>
        </w:rPr>
        <w:t xml:space="preserve"> </w:t>
      </w:r>
      <w:r>
        <w:rPr>
          <w:sz w:val="24"/>
        </w:rPr>
        <w:t>May 2025 seeking agreement to the scope of the future work programme.</w:t>
      </w:r>
    </w:p>
    <w:p w14:paraId="72FA5495" w14:textId="77777777" w:rsidR="00BC3FC4" w:rsidRDefault="00367365">
      <w:pPr>
        <w:pStyle w:val="Heading1"/>
      </w:pPr>
      <w:bookmarkStart w:id="15" w:name="Engagement_and_consultation_approach"/>
      <w:bookmarkEnd w:id="15"/>
      <w:r>
        <w:t>Engagement</w:t>
      </w:r>
      <w:r>
        <w:rPr>
          <w:spacing w:val="-8"/>
        </w:rPr>
        <w:t xml:space="preserve"> </w:t>
      </w:r>
      <w:r>
        <w:t>and</w:t>
      </w:r>
      <w:r>
        <w:rPr>
          <w:spacing w:val="-7"/>
        </w:rPr>
        <w:t xml:space="preserve"> </w:t>
      </w:r>
      <w:r>
        <w:t>consultation</w:t>
      </w:r>
      <w:r>
        <w:rPr>
          <w:spacing w:val="-4"/>
        </w:rPr>
        <w:t xml:space="preserve"> </w:t>
      </w:r>
      <w:r>
        <w:rPr>
          <w:spacing w:val="-2"/>
        </w:rPr>
        <w:t>approach</w:t>
      </w:r>
    </w:p>
    <w:p w14:paraId="088BBB31" w14:textId="77777777" w:rsidR="00BC3FC4" w:rsidRDefault="00367365">
      <w:pPr>
        <w:pStyle w:val="ListParagraph"/>
        <w:numPr>
          <w:ilvl w:val="0"/>
          <w:numId w:val="5"/>
        </w:numPr>
        <w:tabs>
          <w:tab w:val="left" w:pos="627"/>
        </w:tabs>
        <w:spacing w:before="181"/>
        <w:ind w:right="682"/>
        <w:rPr>
          <w:sz w:val="24"/>
        </w:rPr>
      </w:pPr>
      <w:r>
        <w:rPr>
          <w:sz w:val="24"/>
        </w:rPr>
        <w:t>Insights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first</w:t>
      </w:r>
      <w:r>
        <w:rPr>
          <w:spacing w:val="-3"/>
          <w:sz w:val="24"/>
        </w:rPr>
        <w:t xml:space="preserve"> </w:t>
      </w:r>
      <w:r>
        <w:rPr>
          <w:sz w:val="24"/>
        </w:rPr>
        <w:t>consultation</w:t>
      </w:r>
      <w:r>
        <w:rPr>
          <w:spacing w:val="-3"/>
          <w:sz w:val="24"/>
        </w:rPr>
        <w:t xml:space="preserve"> </w:t>
      </w:r>
      <w:r>
        <w:rPr>
          <w:sz w:val="24"/>
        </w:rPr>
        <w:t>(29</w:t>
      </w:r>
      <w:r>
        <w:rPr>
          <w:spacing w:val="-3"/>
          <w:sz w:val="24"/>
        </w:rPr>
        <w:t xml:space="preserve"> </w:t>
      </w:r>
      <w:r>
        <w:rPr>
          <w:sz w:val="24"/>
        </w:rPr>
        <w:t>October</w:t>
      </w:r>
      <w:r>
        <w:rPr>
          <w:spacing w:val="-4"/>
          <w:sz w:val="24"/>
        </w:rPr>
        <w:t xml:space="preserve"> </w:t>
      </w:r>
      <w:r>
        <w:rPr>
          <w:sz w:val="24"/>
        </w:rPr>
        <w:t>to</w:t>
      </w:r>
      <w:r>
        <w:rPr>
          <w:spacing w:val="-1"/>
          <w:sz w:val="24"/>
        </w:rPr>
        <w:t xml:space="preserve"> </w:t>
      </w:r>
      <w:r>
        <w:rPr>
          <w:sz w:val="24"/>
        </w:rPr>
        <w:t>22</w:t>
      </w:r>
      <w:r>
        <w:rPr>
          <w:spacing w:val="-3"/>
          <w:sz w:val="24"/>
        </w:rPr>
        <w:t xml:space="preserve"> </w:t>
      </w:r>
      <w:r>
        <w:rPr>
          <w:sz w:val="24"/>
        </w:rPr>
        <w:t>November</w:t>
      </w:r>
      <w:r>
        <w:rPr>
          <w:spacing w:val="-4"/>
          <w:sz w:val="24"/>
        </w:rPr>
        <w:t xml:space="preserve"> </w:t>
      </w:r>
      <w:r>
        <w:rPr>
          <w:sz w:val="24"/>
        </w:rPr>
        <w:t>2024)</w:t>
      </w:r>
      <w:r>
        <w:rPr>
          <w:spacing w:val="-2"/>
          <w:sz w:val="24"/>
        </w:rPr>
        <w:t xml:space="preserve"> </w:t>
      </w:r>
      <w:r>
        <w:rPr>
          <w:sz w:val="24"/>
        </w:rPr>
        <w:t>and</w:t>
      </w:r>
      <w:r>
        <w:rPr>
          <w:spacing w:val="-1"/>
          <w:sz w:val="24"/>
        </w:rPr>
        <w:t xml:space="preserve"> </w:t>
      </w:r>
      <w:r>
        <w:rPr>
          <w:sz w:val="24"/>
        </w:rPr>
        <w:t>consultation in early 2025 will feed into Cabinet decisions and the scope for future work. Further consultation will run for five weeks from late-February 2025 on implementation of options for recommendations five and six and ensuring the sustainability of DSS.</w:t>
      </w:r>
    </w:p>
    <w:p w14:paraId="7398EFEF" w14:textId="77777777" w:rsidR="00BC3FC4" w:rsidRDefault="00367365">
      <w:pPr>
        <w:pStyle w:val="ListParagraph"/>
        <w:numPr>
          <w:ilvl w:val="0"/>
          <w:numId w:val="5"/>
        </w:numPr>
        <w:tabs>
          <w:tab w:val="left" w:pos="627"/>
        </w:tabs>
        <w:ind w:right="545"/>
        <w:rPr>
          <w:sz w:val="24"/>
        </w:rPr>
      </w:pPr>
      <w:r>
        <w:rPr>
          <w:sz w:val="24"/>
        </w:rPr>
        <w:t>Informed by Disabled People Organisations (DPOs) and other disability networks (including tāngata whaikaha, Māori, Pacific, youth and older people), we will tailor engagement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needs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disability</w:t>
      </w:r>
      <w:r>
        <w:rPr>
          <w:spacing w:val="-3"/>
          <w:sz w:val="24"/>
        </w:rPr>
        <w:t xml:space="preserve"> </w:t>
      </w:r>
      <w:r>
        <w:rPr>
          <w:sz w:val="24"/>
        </w:rPr>
        <w:t>community.</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include</w:t>
      </w:r>
      <w:r>
        <w:rPr>
          <w:spacing w:val="-4"/>
          <w:sz w:val="24"/>
        </w:rPr>
        <w:t xml:space="preserve"> </w:t>
      </w:r>
      <w:r>
        <w:rPr>
          <w:sz w:val="24"/>
        </w:rPr>
        <w:t>family,</w:t>
      </w:r>
      <w:r>
        <w:rPr>
          <w:spacing w:val="-3"/>
          <w:sz w:val="24"/>
        </w:rPr>
        <w:t xml:space="preserve"> </w:t>
      </w:r>
      <w:r>
        <w:rPr>
          <w:sz w:val="24"/>
        </w:rPr>
        <w:t>whānau and aiga, carers, providers, NASCs and EGL sites. Multiple channels will be used including</w:t>
      </w:r>
      <w:r>
        <w:rPr>
          <w:spacing w:val="-4"/>
          <w:sz w:val="24"/>
        </w:rPr>
        <w:t xml:space="preserve"> </w:t>
      </w:r>
      <w:r>
        <w:rPr>
          <w:sz w:val="24"/>
        </w:rPr>
        <w:t>the</w:t>
      </w:r>
      <w:r>
        <w:rPr>
          <w:spacing w:val="-5"/>
          <w:sz w:val="24"/>
        </w:rPr>
        <w:t xml:space="preserve"> </w:t>
      </w:r>
      <w:r>
        <w:rPr>
          <w:sz w:val="24"/>
        </w:rPr>
        <w:t>DSS</w:t>
      </w:r>
      <w:r>
        <w:rPr>
          <w:spacing w:val="-4"/>
          <w:sz w:val="24"/>
        </w:rPr>
        <w:t xml:space="preserve"> </w:t>
      </w:r>
      <w:r>
        <w:rPr>
          <w:sz w:val="24"/>
        </w:rPr>
        <w:t>website,</w:t>
      </w:r>
      <w:r>
        <w:rPr>
          <w:spacing w:val="-4"/>
          <w:sz w:val="24"/>
        </w:rPr>
        <w:t xml:space="preserve"> </w:t>
      </w:r>
      <w:r>
        <w:rPr>
          <w:sz w:val="24"/>
        </w:rPr>
        <w:t>updates</w:t>
      </w:r>
      <w:r>
        <w:rPr>
          <w:spacing w:val="-4"/>
          <w:sz w:val="24"/>
        </w:rPr>
        <w:t xml:space="preserve"> </w:t>
      </w:r>
      <w:r>
        <w:rPr>
          <w:sz w:val="24"/>
        </w:rPr>
        <w:t>and</w:t>
      </w:r>
      <w:r>
        <w:rPr>
          <w:spacing w:val="-4"/>
          <w:sz w:val="24"/>
        </w:rPr>
        <w:t xml:space="preserve"> </w:t>
      </w:r>
      <w:r>
        <w:rPr>
          <w:sz w:val="24"/>
        </w:rPr>
        <w:t>newsletters,</w:t>
      </w:r>
      <w:r>
        <w:rPr>
          <w:spacing w:val="-4"/>
          <w:sz w:val="24"/>
        </w:rPr>
        <w:t xml:space="preserve"> </w:t>
      </w:r>
      <w:r>
        <w:rPr>
          <w:sz w:val="24"/>
        </w:rPr>
        <w:t>connector</w:t>
      </w:r>
      <w:r>
        <w:rPr>
          <w:spacing w:val="-5"/>
          <w:sz w:val="24"/>
        </w:rPr>
        <w:t xml:space="preserve"> </w:t>
      </w:r>
      <w:r>
        <w:rPr>
          <w:sz w:val="24"/>
        </w:rPr>
        <w:t>organisations,</w:t>
      </w:r>
      <w:r>
        <w:rPr>
          <w:spacing w:val="-4"/>
          <w:sz w:val="24"/>
        </w:rPr>
        <w:t xml:space="preserve"> </w:t>
      </w:r>
      <w:r>
        <w:rPr>
          <w:sz w:val="24"/>
        </w:rPr>
        <w:t>Pacific</w:t>
      </w:r>
      <w:r>
        <w:rPr>
          <w:spacing w:val="-5"/>
          <w:sz w:val="24"/>
        </w:rPr>
        <w:t xml:space="preserve"> </w:t>
      </w:r>
      <w:r>
        <w:rPr>
          <w:sz w:val="24"/>
        </w:rPr>
        <w:t>and Māori community newspapers and radio. Face to face sessions will be supplemented with online sessions and surveys.</w:t>
      </w:r>
    </w:p>
    <w:p w14:paraId="4D399950" w14:textId="77777777" w:rsidR="00BC3FC4" w:rsidRDefault="00367365">
      <w:pPr>
        <w:pStyle w:val="ListParagraph"/>
        <w:numPr>
          <w:ilvl w:val="0"/>
          <w:numId w:val="5"/>
        </w:numPr>
        <w:tabs>
          <w:tab w:val="left" w:pos="627"/>
        </w:tabs>
        <w:ind w:right="675"/>
        <w:rPr>
          <w:sz w:val="24"/>
        </w:rPr>
      </w:pPr>
      <w:r>
        <w:rPr>
          <w:sz w:val="24"/>
        </w:rPr>
        <w:t>Time is needed to create alternate format versions of the discussion documents. I seek agreement</w:t>
      </w:r>
      <w:r>
        <w:rPr>
          <w:spacing w:val="-4"/>
          <w:sz w:val="24"/>
        </w:rPr>
        <w:t xml:space="preserve"> </w:t>
      </w:r>
      <w:r>
        <w:rPr>
          <w:sz w:val="24"/>
        </w:rPr>
        <w:t>to</w:t>
      </w:r>
      <w:r>
        <w:rPr>
          <w:spacing w:val="-4"/>
          <w:sz w:val="24"/>
        </w:rPr>
        <w:t xml:space="preserve"> </w:t>
      </w:r>
      <w:r>
        <w:rPr>
          <w:sz w:val="24"/>
        </w:rPr>
        <w:t>make</w:t>
      </w:r>
      <w:r>
        <w:rPr>
          <w:spacing w:val="-5"/>
          <w:sz w:val="24"/>
        </w:rPr>
        <w:t xml:space="preserve"> </w:t>
      </w:r>
      <w:r>
        <w:rPr>
          <w:sz w:val="24"/>
        </w:rPr>
        <w:t>amendments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accessibility</w:t>
      </w:r>
      <w:r>
        <w:rPr>
          <w:spacing w:val="-4"/>
          <w:sz w:val="24"/>
        </w:rPr>
        <w:t xml:space="preserve"> </w:t>
      </w:r>
      <w:r>
        <w:rPr>
          <w:sz w:val="24"/>
        </w:rPr>
        <w:t>and</w:t>
      </w:r>
      <w:r>
        <w:rPr>
          <w:spacing w:val="-4"/>
          <w:sz w:val="24"/>
        </w:rPr>
        <w:t xml:space="preserve"> </w:t>
      </w:r>
      <w:r>
        <w:rPr>
          <w:sz w:val="24"/>
        </w:rPr>
        <w:t>plain</w:t>
      </w:r>
      <w:r>
        <w:rPr>
          <w:spacing w:val="-4"/>
          <w:sz w:val="24"/>
        </w:rPr>
        <w:t xml:space="preserve"> </w:t>
      </w:r>
      <w:r>
        <w:rPr>
          <w:sz w:val="24"/>
        </w:rPr>
        <w:t>language.</w:t>
      </w:r>
    </w:p>
    <w:p w14:paraId="35BB64B6" w14:textId="77777777" w:rsidR="00BC3FC4" w:rsidRDefault="00367365">
      <w:pPr>
        <w:pStyle w:val="Heading1"/>
        <w:spacing w:before="242"/>
      </w:pPr>
      <w:bookmarkStart w:id="16" w:name="Implementation"/>
      <w:bookmarkEnd w:id="16"/>
      <w:r>
        <w:rPr>
          <w:spacing w:val="-2"/>
        </w:rPr>
        <w:t>Implementation</w:t>
      </w:r>
    </w:p>
    <w:p w14:paraId="71135B01" w14:textId="77777777" w:rsidR="00BC3FC4" w:rsidRDefault="00367365">
      <w:pPr>
        <w:pStyle w:val="ListParagraph"/>
        <w:numPr>
          <w:ilvl w:val="0"/>
          <w:numId w:val="5"/>
        </w:numPr>
        <w:tabs>
          <w:tab w:val="left" w:pos="627"/>
        </w:tabs>
        <w:spacing w:before="179"/>
        <w:ind w:hanging="427"/>
        <w:rPr>
          <w:sz w:val="24"/>
        </w:rPr>
      </w:pPr>
      <w:r>
        <w:rPr>
          <w:sz w:val="24"/>
        </w:rPr>
        <w:t>Implementation</w:t>
      </w:r>
      <w:r>
        <w:rPr>
          <w:spacing w:val="-4"/>
          <w:sz w:val="24"/>
        </w:rPr>
        <w:t xml:space="preserve"> </w:t>
      </w:r>
      <w:r>
        <w:rPr>
          <w:sz w:val="24"/>
        </w:rPr>
        <w:t>planning</w:t>
      </w:r>
      <w:r>
        <w:rPr>
          <w:spacing w:val="-1"/>
          <w:sz w:val="24"/>
        </w:rPr>
        <w:t xml:space="preserve"> </w:t>
      </w:r>
      <w:r>
        <w:rPr>
          <w:sz w:val="24"/>
        </w:rPr>
        <w:t>is</w:t>
      </w:r>
      <w:r>
        <w:rPr>
          <w:spacing w:val="-2"/>
          <w:sz w:val="24"/>
        </w:rPr>
        <w:t xml:space="preserve"> </w:t>
      </w:r>
      <w:r>
        <w:rPr>
          <w:sz w:val="24"/>
        </w:rPr>
        <w:t>occurring</w:t>
      </w:r>
      <w:r>
        <w:rPr>
          <w:spacing w:val="-1"/>
          <w:sz w:val="24"/>
        </w:rPr>
        <w:t xml:space="preserve"> </w:t>
      </w:r>
      <w:r>
        <w:rPr>
          <w:sz w:val="24"/>
        </w:rPr>
        <w:t>alongside</w:t>
      </w:r>
      <w:r>
        <w:rPr>
          <w:spacing w:val="-2"/>
          <w:sz w:val="24"/>
        </w:rPr>
        <w:t xml:space="preserve"> </w:t>
      </w:r>
      <w:r>
        <w:rPr>
          <w:sz w:val="24"/>
        </w:rPr>
        <w:t>the</w:t>
      </w:r>
      <w:r>
        <w:rPr>
          <w:spacing w:val="-2"/>
          <w:sz w:val="24"/>
        </w:rPr>
        <w:t xml:space="preserve"> </w:t>
      </w:r>
      <w:r>
        <w:rPr>
          <w:sz w:val="24"/>
        </w:rPr>
        <w:t>policy</w:t>
      </w:r>
      <w:r>
        <w:rPr>
          <w:spacing w:val="-2"/>
          <w:sz w:val="24"/>
        </w:rPr>
        <w:t xml:space="preserve"> </w:t>
      </w:r>
      <w:r>
        <w:rPr>
          <w:sz w:val="24"/>
        </w:rPr>
        <w:t>work</w:t>
      </w:r>
      <w:r>
        <w:rPr>
          <w:spacing w:val="-1"/>
          <w:sz w:val="24"/>
        </w:rPr>
        <w:t xml:space="preserve"> </w:t>
      </w:r>
      <w:r>
        <w:rPr>
          <w:sz w:val="24"/>
        </w:rPr>
        <w:t>set</w:t>
      </w:r>
      <w:r>
        <w:rPr>
          <w:spacing w:val="-1"/>
          <w:sz w:val="24"/>
        </w:rPr>
        <w:t xml:space="preserve"> </w:t>
      </w:r>
      <w:r>
        <w:rPr>
          <w:sz w:val="24"/>
        </w:rPr>
        <w:t>out</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paper.</w:t>
      </w:r>
    </w:p>
    <w:p w14:paraId="0E971ABF" w14:textId="77777777" w:rsidR="00BC3FC4" w:rsidRDefault="00367365">
      <w:pPr>
        <w:pStyle w:val="Heading1"/>
      </w:pPr>
      <w:bookmarkStart w:id="17" w:name="Cost-of-living_Implications"/>
      <w:bookmarkEnd w:id="17"/>
      <w:r>
        <w:t>Cost-of-living</w:t>
      </w:r>
      <w:r>
        <w:rPr>
          <w:spacing w:val="-8"/>
        </w:rPr>
        <w:t xml:space="preserve"> </w:t>
      </w:r>
      <w:r>
        <w:rPr>
          <w:spacing w:val="-2"/>
        </w:rPr>
        <w:t>Implications</w:t>
      </w:r>
    </w:p>
    <w:p w14:paraId="55E9BBB8" w14:textId="77777777" w:rsidR="00BC3FC4" w:rsidRDefault="00367365">
      <w:pPr>
        <w:pStyle w:val="ListParagraph"/>
        <w:numPr>
          <w:ilvl w:val="0"/>
          <w:numId w:val="5"/>
        </w:numPr>
        <w:tabs>
          <w:tab w:val="left" w:pos="627"/>
        </w:tabs>
        <w:spacing w:before="181"/>
        <w:ind w:hanging="427"/>
        <w:rPr>
          <w:sz w:val="24"/>
        </w:rPr>
      </w:pPr>
      <w:r>
        <w:rPr>
          <w:sz w:val="24"/>
        </w:rPr>
        <w:t>There</w:t>
      </w:r>
      <w:r>
        <w:rPr>
          <w:spacing w:val="-3"/>
          <w:sz w:val="24"/>
        </w:rPr>
        <w:t xml:space="preserve"> </w:t>
      </w:r>
      <w:r>
        <w:rPr>
          <w:sz w:val="24"/>
        </w:rPr>
        <w:t>are</w:t>
      </w:r>
      <w:r>
        <w:rPr>
          <w:spacing w:val="-2"/>
          <w:sz w:val="24"/>
        </w:rPr>
        <w:t xml:space="preserve"> </w:t>
      </w:r>
      <w:r>
        <w:rPr>
          <w:sz w:val="24"/>
        </w:rPr>
        <w:t>no cost</w:t>
      </w:r>
      <w:r>
        <w:rPr>
          <w:spacing w:val="-1"/>
          <w:sz w:val="24"/>
        </w:rPr>
        <w:t xml:space="preserve"> </w:t>
      </w:r>
      <w:r>
        <w:rPr>
          <w:sz w:val="24"/>
        </w:rPr>
        <w:t>of</w:t>
      </w:r>
      <w:r>
        <w:rPr>
          <w:spacing w:val="-3"/>
          <w:sz w:val="24"/>
        </w:rPr>
        <w:t xml:space="preserve"> </w:t>
      </w:r>
      <w:r>
        <w:rPr>
          <w:sz w:val="24"/>
        </w:rPr>
        <w:t>living</w:t>
      </w:r>
      <w:r>
        <w:rPr>
          <w:spacing w:val="-1"/>
          <w:sz w:val="24"/>
        </w:rPr>
        <w:t xml:space="preserve"> </w:t>
      </w:r>
      <w:r>
        <w:rPr>
          <w:sz w:val="24"/>
        </w:rPr>
        <w:t>implications</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proposals</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paper.</w:t>
      </w:r>
    </w:p>
    <w:p w14:paraId="02D373BD" w14:textId="77777777" w:rsidR="00BC3FC4" w:rsidRDefault="00367365">
      <w:pPr>
        <w:pStyle w:val="Heading1"/>
      </w:pPr>
      <w:bookmarkStart w:id="18" w:name="Financial_Implications"/>
      <w:bookmarkEnd w:id="18"/>
      <w:r>
        <w:t>Financial</w:t>
      </w:r>
      <w:r>
        <w:rPr>
          <w:spacing w:val="-4"/>
        </w:rPr>
        <w:t xml:space="preserve"> </w:t>
      </w:r>
      <w:r>
        <w:rPr>
          <w:spacing w:val="-2"/>
        </w:rPr>
        <w:t>Implications</w:t>
      </w:r>
    </w:p>
    <w:p w14:paraId="050BD0BD" w14:textId="12E2BEC5" w:rsidR="00BC3FC4" w:rsidRDefault="00367365">
      <w:pPr>
        <w:pStyle w:val="ListParagraph"/>
        <w:numPr>
          <w:ilvl w:val="0"/>
          <w:numId w:val="5"/>
        </w:numPr>
        <w:tabs>
          <w:tab w:val="left" w:pos="627"/>
        </w:tabs>
        <w:spacing w:before="181"/>
        <w:ind w:right="614"/>
        <w:rPr>
          <w:sz w:val="24"/>
        </w:rPr>
      </w:pPr>
      <w:r>
        <w:rPr>
          <w:sz w:val="24"/>
        </w:rPr>
        <w:t xml:space="preserve">There are no immediate financial implications from this paper. </w:t>
      </w:r>
      <w:r w:rsidR="001067DE">
        <w:rPr>
          <w:sz w:val="24"/>
        </w:rPr>
        <w:t>[Redacted content]</w:t>
      </w:r>
    </w:p>
    <w:p w14:paraId="3153832F" w14:textId="77777777" w:rsidR="00BC3FC4" w:rsidRDefault="00367365">
      <w:pPr>
        <w:pStyle w:val="Heading1"/>
        <w:spacing w:before="242"/>
      </w:pPr>
      <w:bookmarkStart w:id="19" w:name="Legislative_Implications"/>
      <w:bookmarkEnd w:id="19"/>
      <w:r>
        <w:t>Legislative</w:t>
      </w:r>
      <w:r>
        <w:rPr>
          <w:spacing w:val="-2"/>
        </w:rPr>
        <w:t xml:space="preserve"> Implications</w:t>
      </w:r>
    </w:p>
    <w:p w14:paraId="6BDC6619" w14:textId="77777777" w:rsidR="00BC3FC4" w:rsidRDefault="00367365">
      <w:pPr>
        <w:pStyle w:val="ListParagraph"/>
        <w:numPr>
          <w:ilvl w:val="0"/>
          <w:numId w:val="5"/>
        </w:numPr>
        <w:tabs>
          <w:tab w:val="left" w:pos="627"/>
        </w:tabs>
        <w:spacing w:before="179"/>
        <w:ind w:hanging="427"/>
        <w:rPr>
          <w:sz w:val="24"/>
        </w:rPr>
      </w:pPr>
      <w:r>
        <w:rPr>
          <w:sz w:val="24"/>
        </w:rPr>
        <w:t>This</w:t>
      </w:r>
      <w:r>
        <w:rPr>
          <w:spacing w:val="-1"/>
          <w:sz w:val="24"/>
        </w:rPr>
        <w:t xml:space="preserve"> </w:t>
      </w:r>
      <w:r>
        <w:rPr>
          <w:sz w:val="24"/>
        </w:rPr>
        <w:t>paper</w:t>
      </w:r>
      <w:r>
        <w:rPr>
          <w:spacing w:val="-2"/>
          <w:sz w:val="24"/>
        </w:rPr>
        <w:t xml:space="preserve"> </w:t>
      </w:r>
      <w:r>
        <w:rPr>
          <w:sz w:val="24"/>
        </w:rPr>
        <w:t>has</w:t>
      </w:r>
      <w:r>
        <w:rPr>
          <w:spacing w:val="-1"/>
          <w:sz w:val="24"/>
        </w:rPr>
        <w:t xml:space="preserve"> </w:t>
      </w:r>
      <w:r>
        <w:rPr>
          <w:sz w:val="24"/>
        </w:rPr>
        <w:t>no</w:t>
      </w:r>
      <w:r>
        <w:rPr>
          <w:spacing w:val="-2"/>
          <w:sz w:val="24"/>
        </w:rPr>
        <w:t xml:space="preserve"> </w:t>
      </w:r>
      <w:r>
        <w:rPr>
          <w:sz w:val="24"/>
        </w:rPr>
        <w:t>immediate</w:t>
      </w:r>
      <w:r>
        <w:rPr>
          <w:spacing w:val="-1"/>
          <w:sz w:val="24"/>
        </w:rPr>
        <w:t xml:space="preserve"> </w:t>
      </w:r>
      <w:r>
        <w:rPr>
          <w:sz w:val="24"/>
        </w:rPr>
        <w:t>legislative</w:t>
      </w:r>
      <w:r>
        <w:rPr>
          <w:spacing w:val="-2"/>
          <w:sz w:val="24"/>
        </w:rPr>
        <w:t xml:space="preserve"> implications.</w:t>
      </w:r>
    </w:p>
    <w:p w14:paraId="0145BB58" w14:textId="77777777" w:rsidR="00BC3FC4" w:rsidRDefault="00BC3FC4">
      <w:pPr>
        <w:rPr>
          <w:sz w:val="24"/>
        </w:rPr>
        <w:sectPr w:rsidR="00BC3FC4">
          <w:pgSz w:w="11910" w:h="16840"/>
          <w:pgMar w:top="1340" w:right="940" w:bottom="900" w:left="1240" w:header="342" w:footer="709" w:gutter="0"/>
          <w:cols w:space="720"/>
        </w:sectPr>
      </w:pPr>
    </w:p>
    <w:p w14:paraId="6B30CA33" w14:textId="77777777" w:rsidR="00BC3FC4" w:rsidRDefault="00367365">
      <w:pPr>
        <w:pStyle w:val="Heading1"/>
        <w:spacing w:before="82"/>
      </w:pPr>
      <w:bookmarkStart w:id="20" w:name="Impact_Analysis"/>
      <w:bookmarkEnd w:id="20"/>
      <w:r>
        <w:t>Impact</w:t>
      </w:r>
      <w:r>
        <w:rPr>
          <w:spacing w:val="-2"/>
        </w:rPr>
        <w:t xml:space="preserve"> Analysis</w:t>
      </w:r>
    </w:p>
    <w:p w14:paraId="49C9FF50" w14:textId="77777777" w:rsidR="00BC3FC4" w:rsidRDefault="00367365">
      <w:pPr>
        <w:spacing w:before="181"/>
        <w:ind w:left="200"/>
        <w:rPr>
          <w:rFonts w:ascii="Arial"/>
          <w:b/>
          <w:sz w:val="20"/>
        </w:rPr>
      </w:pPr>
      <w:bookmarkStart w:id="21" w:name="Regulatory_Impact_Statement"/>
      <w:bookmarkEnd w:id="21"/>
      <w:r>
        <w:rPr>
          <w:rFonts w:ascii="Arial"/>
          <w:b/>
          <w:sz w:val="20"/>
        </w:rPr>
        <w:t>Regulatory</w:t>
      </w:r>
      <w:r>
        <w:rPr>
          <w:rFonts w:ascii="Arial"/>
          <w:b/>
          <w:spacing w:val="-11"/>
          <w:sz w:val="20"/>
        </w:rPr>
        <w:t xml:space="preserve"> </w:t>
      </w:r>
      <w:r>
        <w:rPr>
          <w:rFonts w:ascii="Arial"/>
          <w:b/>
          <w:sz w:val="20"/>
        </w:rPr>
        <w:t>Impact</w:t>
      </w:r>
      <w:r>
        <w:rPr>
          <w:rFonts w:ascii="Arial"/>
          <w:b/>
          <w:spacing w:val="-10"/>
          <w:sz w:val="20"/>
        </w:rPr>
        <w:t xml:space="preserve"> </w:t>
      </w:r>
      <w:r>
        <w:rPr>
          <w:rFonts w:ascii="Arial"/>
          <w:b/>
          <w:spacing w:val="-2"/>
          <w:sz w:val="20"/>
        </w:rPr>
        <w:t>Statement</w:t>
      </w:r>
    </w:p>
    <w:p w14:paraId="65547DF2" w14:textId="77777777" w:rsidR="00BC3FC4" w:rsidRDefault="00367365">
      <w:pPr>
        <w:pStyle w:val="ListParagraph"/>
        <w:numPr>
          <w:ilvl w:val="0"/>
          <w:numId w:val="5"/>
        </w:numPr>
        <w:tabs>
          <w:tab w:val="left" w:pos="627"/>
        </w:tabs>
        <w:spacing w:before="178"/>
        <w:ind w:hanging="427"/>
        <w:rPr>
          <w:sz w:val="24"/>
        </w:rPr>
      </w:pPr>
      <w:r>
        <w:rPr>
          <w:sz w:val="24"/>
        </w:rPr>
        <w:t>A</w:t>
      </w:r>
      <w:r>
        <w:rPr>
          <w:spacing w:val="-3"/>
          <w:sz w:val="24"/>
        </w:rPr>
        <w:t xml:space="preserve"> </w:t>
      </w:r>
      <w:r>
        <w:rPr>
          <w:sz w:val="24"/>
        </w:rPr>
        <w:t>Regulatory Impact</w:t>
      </w:r>
      <w:r>
        <w:rPr>
          <w:spacing w:val="-2"/>
          <w:sz w:val="24"/>
        </w:rPr>
        <w:t xml:space="preserve"> </w:t>
      </w:r>
      <w:r>
        <w:rPr>
          <w:sz w:val="24"/>
        </w:rPr>
        <w:t>Statement</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required</w:t>
      </w:r>
      <w:r>
        <w:rPr>
          <w:spacing w:val="-1"/>
          <w:sz w:val="24"/>
        </w:rPr>
        <w:t xml:space="preserve"> </w:t>
      </w:r>
      <w:r>
        <w:rPr>
          <w:sz w:val="24"/>
        </w:rPr>
        <w:t>for</w:t>
      </w:r>
      <w:r>
        <w:rPr>
          <w:spacing w:val="-1"/>
          <w:sz w:val="24"/>
        </w:rPr>
        <w:t xml:space="preserve"> </w:t>
      </w:r>
      <w:r>
        <w:rPr>
          <w:sz w:val="24"/>
        </w:rPr>
        <w:t>this</w:t>
      </w:r>
      <w:r>
        <w:rPr>
          <w:spacing w:val="-2"/>
          <w:sz w:val="24"/>
        </w:rPr>
        <w:t xml:space="preserve"> </w:t>
      </w:r>
      <w:r>
        <w:rPr>
          <w:sz w:val="24"/>
        </w:rPr>
        <w:t>Cabinet</w:t>
      </w:r>
      <w:r>
        <w:rPr>
          <w:spacing w:val="-1"/>
          <w:sz w:val="24"/>
        </w:rPr>
        <w:t xml:space="preserve"> </w:t>
      </w:r>
      <w:r>
        <w:rPr>
          <w:spacing w:val="-2"/>
          <w:sz w:val="24"/>
        </w:rPr>
        <w:t>paper.</w:t>
      </w:r>
    </w:p>
    <w:p w14:paraId="75709D9A" w14:textId="77777777" w:rsidR="00BC3FC4" w:rsidRDefault="00367365">
      <w:pPr>
        <w:spacing w:before="240"/>
        <w:ind w:left="200"/>
        <w:rPr>
          <w:rFonts w:ascii="Arial"/>
          <w:b/>
          <w:sz w:val="20"/>
        </w:rPr>
      </w:pPr>
      <w:bookmarkStart w:id="22" w:name="Climate_Implications_of_Policy_Assessmen"/>
      <w:bookmarkEnd w:id="22"/>
      <w:r>
        <w:rPr>
          <w:rFonts w:ascii="Arial"/>
          <w:b/>
          <w:sz w:val="20"/>
        </w:rPr>
        <w:t>Climate</w:t>
      </w:r>
      <w:r>
        <w:rPr>
          <w:rFonts w:ascii="Arial"/>
          <w:b/>
          <w:spacing w:val="-10"/>
          <w:sz w:val="20"/>
        </w:rPr>
        <w:t xml:space="preserve"> </w:t>
      </w:r>
      <w:r>
        <w:rPr>
          <w:rFonts w:ascii="Arial"/>
          <w:b/>
          <w:sz w:val="20"/>
        </w:rPr>
        <w:t>Implications</w:t>
      </w:r>
      <w:r>
        <w:rPr>
          <w:rFonts w:ascii="Arial"/>
          <w:b/>
          <w:spacing w:val="-8"/>
          <w:sz w:val="20"/>
        </w:rPr>
        <w:t xml:space="preserve"> </w:t>
      </w:r>
      <w:r>
        <w:rPr>
          <w:rFonts w:ascii="Arial"/>
          <w:b/>
          <w:sz w:val="20"/>
        </w:rPr>
        <w:t>of</w:t>
      </w:r>
      <w:r>
        <w:rPr>
          <w:rFonts w:ascii="Arial"/>
          <w:b/>
          <w:spacing w:val="-9"/>
          <w:sz w:val="20"/>
        </w:rPr>
        <w:t xml:space="preserve"> </w:t>
      </w:r>
      <w:r>
        <w:rPr>
          <w:rFonts w:ascii="Arial"/>
          <w:b/>
          <w:sz w:val="20"/>
        </w:rPr>
        <w:t>Policy</w:t>
      </w:r>
      <w:r>
        <w:rPr>
          <w:rFonts w:ascii="Arial"/>
          <w:b/>
          <w:spacing w:val="-9"/>
          <w:sz w:val="20"/>
        </w:rPr>
        <w:t xml:space="preserve"> </w:t>
      </w:r>
      <w:r>
        <w:rPr>
          <w:rFonts w:ascii="Arial"/>
          <w:b/>
          <w:spacing w:val="-2"/>
          <w:sz w:val="20"/>
        </w:rPr>
        <w:t>Assessment</w:t>
      </w:r>
    </w:p>
    <w:p w14:paraId="7C5B2456" w14:textId="77777777" w:rsidR="00BC3FC4" w:rsidRDefault="00367365">
      <w:pPr>
        <w:pStyle w:val="ListParagraph"/>
        <w:numPr>
          <w:ilvl w:val="0"/>
          <w:numId w:val="5"/>
        </w:numPr>
        <w:tabs>
          <w:tab w:val="left" w:pos="627"/>
        </w:tabs>
        <w:spacing w:before="178"/>
        <w:ind w:hanging="427"/>
        <w:rPr>
          <w:sz w:val="24"/>
        </w:rPr>
      </w:pPr>
      <w:r>
        <w:rPr>
          <w:sz w:val="24"/>
        </w:rPr>
        <w:t>A</w:t>
      </w:r>
      <w:r>
        <w:rPr>
          <w:spacing w:val="-5"/>
          <w:sz w:val="24"/>
        </w:rPr>
        <w:t xml:space="preserve"> </w:t>
      </w:r>
      <w:r>
        <w:rPr>
          <w:sz w:val="24"/>
        </w:rPr>
        <w:t>Climate</w:t>
      </w:r>
      <w:r>
        <w:rPr>
          <w:spacing w:val="-2"/>
          <w:sz w:val="24"/>
        </w:rPr>
        <w:t xml:space="preserve"> </w:t>
      </w:r>
      <w:r>
        <w:rPr>
          <w:sz w:val="24"/>
        </w:rPr>
        <w:t>Implications</w:t>
      </w:r>
      <w:r>
        <w:rPr>
          <w:spacing w:val="-1"/>
          <w:sz w:val="24"/>
        </w:rPr>
        <w:t xml:space="preserve"> </w:t>
      </w:r>
      <w:r>
        <w:rPr>
          <w:sz w:val="24"/>
        </w:rPr>
        <w:t>of</w:t>
      </w:r>
      <w:r>
        <w:rPr>
          <w:spacing w:val="-2"/>
          <w:sz w:val="24"/>
        </w:rPr>
        <w:t xml:space="preserve"> </w:t>
      </w:r>
      <w:r>
        <w:rPr>
          <w:sz w:val="24"/>
        </w:rPr>
        <w:t>Policy</w:t>
      </w:r>
      <w:r>
        <w:rPr>
          <w:spacing w:val="-1"/>
          <w:sz w:val="24"/>
        </w:rPr>
        <w:t xml:space="preserve"> </w:t>
      </w:r>
      <w:r>
        <w:rPr>
          <w:sz w:val="24"/>
        </w:rPr>
        <w:t>Assessment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required</w:t>
      </w:r>
      <w:r>
        <w:rPr>
          <w:spacing w:val="-1"/>
          <w:sz w:val="24"/>
        </w:rPr>
        <w:t xml:space="preserve"> </w:t>
      </w:r>
      <w:r>
        <w:rPr>
          <w:sz w:val="24"/>
        </w:rPr>
        <w:t>for</w:t>
      </w:r>
      <w:r>
        <w:rPr>
          <w:spacing w:val="-2"/>
          <w:sz w:val="24"/>
        </w:rPr>
        <w:t xml:space="preserve"> </w:t>
      </w:r>
      <w:r>
        <w:rPr>
          <w:sz w:val="24"/>
        </w:rPr>
        <w:t>this</w:t>
      </w:r>
      <w:r>
        <w:rPr>
          <w:spacing w:val="-1"/>
          <w:sz w:val="24"/>
        </w:rPr>
        <w:t xml:space="preserve"> </w:t>
      </w:r>
      <w:r>
        <w:rPr>
          <w:spacing w:val="-2"/>
          <w:sz w:val="24"/>
        </w:rPr>
        <w:t>proposal.</w:t>
      </w:r>
    </w:p>
    <w:p w14:paraId="4F8E0023" w14:textId="77777777" w:rsidR="00BC3FC4" w:rsidRDefault="00367365">
      <w:pPr>
        <w:pStyle w:val="Heading1"/>
      </w:pPr>
      <w:bookmarkStart w:id="23" w:name="Population_Implications"/>
      <w:bookmarkEnd w:id="23"/>
      <w:r>
        <w:t>Population</w:t>
      </w:r>
      <w:r>
        <w:rPr>
          <w:spacing w:val="-5"/>
        </w:rPr>
        <w:t xml:space="preserve"> </w:t>
      </w:r>
      <w:r>
        <w:rPr>
          <w:spacing w:val="-2"/>
        </w:rPr>
        <w:t>Implications</w:t>
      </w:r>
    </w:p>
    <w:p w14:paraId="15A81329" w14:textId="77777777" w:rsidR="00BC3FC4" w:rsidRDefault="00367365">
      <w:pPr>
        <w:pStyle w:val="ListParagraph"/>
        <w:numPr>
          <w:ilvl w:val="0"/>
          <w:numId w:val="5"/>
        </w:numPr>
        <w:tabs>
          <w:tab w:val="left" w:pos="627"/>
        </w:tabs>
        <w:spacing w:before="181"/>
        <w:ind w:right="1745"/>
        <w:rPr>
          <w:sz w:val="24"/>
        </w:rPr>
      </w:pPr>
      <w:r>
        <w:rPr>
          <w:sz w:val="24"/>
        </w:rPr>
        <w:t>These</w:t>
      </w:r>
      <w:r>
        <w:rPr>
          <w:spacing w:val="-5"/>
          <w:sz w:val="24"/>
        </w:rPr>
        <w:t xml:space="preserve"> </w:t>
      </w:r>
      <w:r>
        <w:rPr>
          <w:sz w:val="24"/>
        </w:rPr>
        <w:t>recommendations</w:t>
      </w:r>
      <w:r>
        <w:rPr>
          <w:spacing w:val="-3"/>
          <w:sz w:val="24"/>
        </w:rPr>
        <w:t xml:space="preserve"> </w:t>
      </w:r>
      <w:r>
        <w:rPr>
          <w:sz w:val="24"/>
        </w:rPr>
        <w:t>will</w:t>
      </w:r>
      <w:r>
        <w:rPr>
          <w:spacing w:val="-4"/>
          <w:sz w:val="24"/>
        </w:rPr>
        <w:t xml:space="preserve"> </w:t>
      </w:r>
      <w:r>
        <w:rPr>
          <w:sz w:val="24"/>
        </w:rPr>
        <w:t>support</w:t>
      </w:r>
      <w:r>
        <w:rPr>
          <w:spacing w:val="-4"/>
          <w:sz w:val="24"/>
        </w:rPr>
        <w:t xml:space="preserve"> </w:t>
      </w:r>
      <w:r>
        <w:rPr>
          <w:sz w:val="24"/>
        </w:rPr>
        <w:t>disabled</w:t>
      </w:r>
      <w:r>
        <w:rPr>
          <w:spacing w:val="-4"/>
          <w:sz w:val="24"/>
        </w:rPr>
        <w:t xml:space="preserve"> </w:t>
      </w:r>
      <w:r>
        <w:rPr>
          <w:sz w:val="24"/>
        </w:rPr>
        <w:t>people</w:t>
      </w:r>
      <w:r>
        <w:rPr>
          <w:spacing w:val="-5"/>
          <w:sz w:val="24"/>
        </w:rPr>
        <w:t xml:space="preserve"> </w:t>
      </w:r>
      <w:r>
        <w:rPr>
          <w:sz w:val="24"/>
        </w:rPr>
        <w:t>and</w:t>
      </w:r>
      <w:r>
        <w:rPr>
          <w:spacing w:val="-4"/>
          <w:sz w:val="24"/>
        </w:rPr>
        <w:t xml:space="preserve"> </w:t>
      </w:r>
      <w:r>
        <w:rPr>
          <w:sz w:val="24"/>
        </w:rPr>
        <w:t>carers</w:t>
      </w:r>
      <w:r>
        <w:rPr>
          <w:spacing w:val="-4"/>
          <w:sz w:val="24"/>
        </w:rPr>
        <w:t xml:space="preserve"> </w:t>
      </w:r>
      <w:r>
        <w:rPr>
          <w:sz w:val="24"/>
        </w:rPr>
        <w:t>by</w:t>
      </w:r>
      <w:r>
        <w:rPr>
          <w:spacing w:val="-3"/>
          <w:sz w:val="24"/>
        </w:rPr>
        <w:t xml:space="preserve"> </w:t>
      </w:r>
      <w:r>
        <w:rPr>
          <w:sz w:val="24"/>
        </w:rPr>
        <w:t>reducing inconsistency and unfairness across the disability support system.</w:t>
      </w:r>
    </w:p>
    <w:p w14:paraId="6BF3DA91" w14:textId="77777777" w:rsidR="00BC3FC4" w:rsidRDefault="00367365">
      <w:pPr>
        <w:pStyle w:val="Heading1"/>
        <w:spacing w:before="242"/>
      </w:pPr>
      <w:bookmarkStart w:id="24" w:name="Human_Rights"/>
      <w:bookmarkEnd w:id="24"/>
      <w:r>
        <w:t>Human</w:t>
      </w:r>
      <w:r>
        <w:rPr>
          <w:spacing w:val="-2"/>
        </w:rPr>
        <w:t xml:space="preserve"> Rights</w:t>
      </w:r>
    </w:p>
    <w:p w14:paraId="0514E23E" w14:textId="77777777" w:rsidR="00BC3FC4" w:rsidRDefault="00367365">
      <w:pPr>
        <w:pStyle w:val="ListParagraph"/>
        <w:numPr>
          <w:ilvl w:val="0"/>
          <w:numId w:val="5"/>
        </w:numPr>
        <w:tabs>
          <w:tab w:val="left" w:pos="627"/>
        </w:tabs>
        <w:spacing w:before="179"/>
        <w:ind w:hanging="427"/>
        <w:rPr>
          <w:sz w:val="24"/>
        </w:rPr>
      </w:pPr>
      <w:r>
        <w:rPr>
          <w:sz w:val="24"/>
        </w:rPr>
        <w:t>Proposals</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z w:val="24"/>
        </w:rPr>
        <w:t>paper</w:t>
      </w:r>
      <w:r>
        <w:rPr>
          <w:spacing w:val="-3"/>
          <w:sz w:val="24"/>
        </w:rPr>
        <w:t xml:space="preserve"> </w:t>
      </w:r>
      <w:r>
        <w:rPr>
          <w:sz w:val="24"/>
        </w:rPr>
        <w:t>are</w:t>
      </w:r>
      <w:r>
        <w:rPr>
          <w:spacing w:val="-2"/>
          <w:sz w:val="24"/>
        </w:rPr>
        <w:t xml:space="preserve"> </w:t>
      </w:r>
      <w:r>
        <w:rPr>
          <w:sz w:val="24"/>
        </w:rPr>
        <w:t>consistent</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New</w:t>
      </w:r>
      <w:r>
        <w:rPr>
          <w:spacing w:val="-2"/>
          <w:sz w:val="24"/>
        </w:rPr>
        <w:t xml:space="preserve"> </w:t>
      </w:r>
      <w:r>
        <w:rPr>
          <w:sz w:val="24"/>
        </w:rPr>
        <w:t>Zealand</w:t>
      </w:r>
      <w:r>
        <w:rPr>
          <w:spacing w:val="-1"/>
          <w:sz w:val="24"/>
        </w:rPr>
        <w:t xml:space="preserve"> </w:t>
      </w:r>
      <w:r>
        <w:rPr>
          <w:sz w:val="24"/>
        </w:rPr>
        <w:t>Bill</w:t>
      </w:r>
      <w:r>
        <w:rPr>
          <w:spacing w:val="-2"/>
          <w:sz w:val="24"/>
        </w:rPr>
        <w:t xml:space="preserve"> </w:t>
      </w:r>
      <w:r>
        <w:rPr>
          <w:sz w:val="24"/>
        </w:rPr>
        <w:t>of</w:t>
      </w:r>
      <w:r>
        <w:rPr>
          <w:spacing w:val="-2"/>
          <w:sz w:val="24"/>
        </w:rPr>
        <w:t xml:space="preserve"> </w:t>
      </w:r>
      <w:r>
        <w:rPr>
          <w:sz w:val="24"/>
        </w:rPr>
        <w:t>Rights</w:t>
      </w:r>
      <w:r>
        <w:rPr>
          <w:spacing w:val="-1"/>
          <w:sz w:val="24"/>
        </w:rPr>
        <w:t xml:space="preserve"> </w:t>
      </w:r>
      <w:r>
        <w:rPr>
          <w:sz w:val="24"/>
        </w:rPr>
        <w:t>Act</w:t>
      </w:r>
      <w:r>
        <w:rPr>
          <w:spacing w:val="-1"/>
          <w:sz w:val="24"/>
        </w:rPr>
        <w:t xml:space="preserve"> </w:t>
      </w:r>
      <w:r>
        <w:rPr>
          <w:spacing w:val="-2"/>
          <w:sz w:val="24"/>
        </w:rPr>
        <w:t>1993.</w:t>
      </w:r>
    </w:p>
    <w:p w14:paraId="0D3817DA" w14:textId="77777777" w:rsidR="00BC3FC4" w:rsidRDefault="00367365">
      <w:pPr>
        <w:pStyle w:val="Heading1"/>
      </w:pPr>
      <w:bookmarkStart w:id="25" w:name="Use_of_external_resources"/>
      <w:bookmarkEnd w:id="25"/>
      <w:r>
        <w:t>Use</w:t>
      </w:r>
      <w:r>
        <w:rPr>
          <w:spacing w:val="-1"/>
        </w:rPr>
        <w:t xml:space="preserve"> </w:t>
      </w:r>
      <w:r>
        <w:t>of</w:t>
      </w:r>
      <w:r>
        <w:rPr>
          <w:spacing w:val="-3"/>
        </w:rPr>
        <w:t xml:space="preserve"> </w:t>
      </w:r>
      <w:r>
        <w:t xml:space="preserve">external </w:t>
      </w:r>
      <w:r>
        <w:rPr>
          <w:spacing w:val="-2"/>
        </w:rPr>
        <w:t>resources</w:t>
      </w:r>
    </w:p>
    <w:p w14:paraId="3BF7C9EE" w14:textId="77777777" w:rsidR="00BC3FC4" w:rsidRDefault="00367365">
      <w:pPr>
        <w:pStyle w:val="ListParagraph"/>
        <w:numPr>
          <w:ilvl w:val="0"/>
          <w:numId w:val="5"/>
        </w:numPr>
        <w:tabs>
          <w:tab w:val="left" w:pos="627"/>
        </w:tabs>
        <w:spacing w:before="181"/>
        <w:ind w:right="1124"/>
        <w:rPr>
          <w:sz w:val="24"/>
        </w:rPr>
      </w:pPr>
      <w:r>
        <w:rPr>
          <w:sz w:val="24"/>
        </w:rPr>
        <w:t>External</w:t>
      </w:r>
      <w:r>
        <w:rPr>
          <w:spacing w:val="-3"/>
          <w:sz w:val="24"/>
        </w:rPr>
        <w:t xml:space="preserve"> </w:t>
      </w:r>
      <w:r>
        <w:rPr>
          <w:sz w:val="24"/>
        </w:rPr>
        <w:t>resources</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complete</w:t>
      </w:r>
      <w:r>
        <w:rPr>
          <w:spacing w:val="-4"/>
          <w:sz w:val="24"/>
        </w:rPr>
        <w:t xml:space="preserve"> </w:t>
      </w:r>
      <w:r>
        <w:rPr>
          <w:sz w:val="24"/>
        </w:rPr>
        <w:t>some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work</w:t>
      </w:r>
      <w:r>
        <w:rPr>
          <w:spacing w:val="-3"/>
          <w:sz w:val="24"/>
        </w:rPr>
        <w:t xml:space="preserve"> </w:t>
      </w:r>
      <w:r>
        <w:rPr>
          <w:sz w:val="24"/>
        </w:rPr>
        <w:t>underpinning</w:t>
      </w:r>
      <w:r>
        <w:rPr>
          <w:spacing w:val="-3"/>
          <w:sz w:val="24"/>
        </w:rPr>
        <w:t xml:space="preserve"> </w:t>
      </w:r>
      <w:r>
        <w:rPr>
          <w:sz w:val="24"/>
        </w:rPr>
        <w:t>this paper, in particular the Rapid Review of Residential Care pricing.</w:t>
      </w:r>
    </w:p>
    <w:p w14:paraId="2C0A9118" w14:textId="77777777" w:rsidR="00BC3FC4" w:rsidRDefault="00367365">
      <w:pPr>
        <w:pStyle w:val="Heading1"/>
      </w:pPr>
      <w:bookmarkStart w:id="26" w:name="Consultation"/>
      <w:bookmarkEnd w:id="26"/>
      <w:r>
        <w:rPr>
          <w:spacing w:val="-2"/>
        </w:rPr>
        <w:t>Consultation</w:t>
      </w:r>
    </w:p>
    <w:p w14:paraId="2C6D1332" w14:textId="77777777" w:rsidR="00BC3FC4" w:rsidRDefault="00367365">
      <w:pPr>
        <w:pStyle w:val="ListParagraph"/>
        <w:numPr>
          <w:ilvl w:val="0"/>
          <w:numId w:val="5"/>
        </w:numPr>
        <w:tabs>
          <w:tab w:val="left" w:pos="627"/>
        </w:tabs>
        <w:spacing w:before="181"/>
        <w:ind w:right="521"/>
        <w:rPr>
          <w:sz w:val="24"/>
        </w:rPr>
      </w:pPr>
      <w:r>
        <w:rPr>
          <w:sz w:val="24"/>
        </w:rPr>
        <w:t>This paper has been informed by feedback from the disability community and sector. An online</w:t>
      </w:r>
      <w:r>
        <w:rPr>
          <w:spacing w:val="-4"/>
          <w:sz w:val="24"/>
        </w:rPr>
        <w:t xml:space="preserve"> </w:t>
      </w:r>
      <w:r>
        <w:rPr>
          <w:sz w:val="24"/>
        </w:rPr>
        <w:t>survey</w:t>
      </w:r>
      <w:r>
        <w:rPr>
          <w:spacing w:val="-3"/>
          <w:sz w:val="24"/>
        </w:rPr>
        <w:t xml:space="preserve"> </w:t>
      </w:r>
      <w:r>
        <w:rPr>
          <w:sz w:val="24"/>
        </w:rPr>
        <w:t>was</w:t>
      </w:r>
      <w:r>
        <w:rPr>
          <w:spacing w:val="-3"/>
          <w:sz w:val="24"/>
        </w:rPr>
        <w:t xml:space="preserve"> </w:t>
      </w:r>
      <w:r>
        <w:rPr>
          <w:sz w:val="24"/>
        </w:rPr>
        <w:t>open</w:t>
      </w:r>
      <w:r>
        <w:rPr>
          <w:spacing w:val="-3"/>
          <w:sz w:val="24"/>
        </w:rPr>
        <w:t xml:space="preserve"> </w:t>
      </w:r>
      <w:r>
        <w:rPr>
          <w:sz w:val="24"/>
        </w:rPr>
        <w:t>from</w:t>
      </w:r>
      <w:r>
        <w:rPr>
          <w:spacing w:val="-3"/>
          <w:sz w:val="24"/>
        </w:rPr>
        <w:t xml:space="preserve"> </w:t>
      </w:r>
      <w:r>
        <w:rPr>
          <w:sz w:val="24"/>
        </w:rPr>
        <w:t>29</w:t>
      </w:r>
      <w:r>
        <w:rPr>
          <w:spacing w:val="-3"/>
          <w:sz w:val="24"/>
        </w:rPr>
        <w:t xml:space="preserve"> </w:t>
      </w:r>
      <w:r>
        <w:rPr>
          <w:sz w:val="24"/>
        </w:rPr>
        <w:t>October</w:t>
      </w:r>
      <w:r>
        <w:rPr>
          <w:spacing w:val="-4"/>
          <w:sz w:val="24"/>
        </w:rPr>
        <w:t xml:space="preserve"> </w:t>
      </w:r>
      <w:r>
        <w:rPr>
          <w:sz w:val="24"/>
        </w:rPr>
        <w:t>to</w:t>
      </w:r>
      <w:r>
        <w:rPr>
          <w:spacing w:val="-3"/>
          <w:sz w:val="24"/>
        </w:rPr>
        <w:t xml:space="preserve"> </w:t>
      </w:r>
      <w:r>
        <w:rPr>
          <w:sz w:val="24"/>
        </w:rPr>
        <w:t>22</w:t>
      </w:r>
      <w:r>
        <w:rPr>
          <w:spacing w:val="-3"/>
          <w:sz w:val="24"/>
        </w:rPr>
        <w:t xml:space="preserve"> </w:t>
      </w:r>
      <w:r>
        <w:rPr>
          <w:sz w:val="24"/>
        </w:rPr>
        <w:t>November</w:t>
      </w:r>
      <w:r>
        <w:rPr>
          <w:spacing w:val="-4"/>
          <w:sz w:val="24"/>
        </w:rPr>
        <w:t xml:space="preserve"> </w:t>
      </w:r>
      <w:r>
        <w:rPr>
          <w:sz w:val="24"/>
        </w:rPr>
        <w:t>2024</w:t>
      </w:r>
      <w:r>
        <w:rPr>
          <w:spacing w:val="-3"/>
          <w:sz w:val="24"/>
        </w:rPr>
        <w:t xml:space="preserve"> </w:t>
      </w:r>
      <w:r>
        <w:rPr>
          <w:sz w:val="24"/>
        </w:rPr>
        <w:t>supplemented</w:t>
      </w:r>
      <w:r>
        <w:rPr>
          <w:spacing w:val="-3"/>
          <w:sz w:val="24"/>
        </w:rPr>
        <w:t xml:space="preserve"> </w:t>
      </w:r>
      <w:r>
        <w:rPr>
          <w:sz w:val="24"/>
        </w:rPr>
        <w:t>by</w:t>
      </w:r>
      <w:r>
        <w:rPr>
          <w:spacing w:val="-3"/>
          <w:sz w:val="24"/>
        </w:rPr>
        <w:t xml:space="preserve"> </w:t>
      </w:r>
      <w:r>
        <w:rPr>
          <w:sz w:val="24"/>
        </w:rPr>
        <w:t>face-to- face conversations with peak bodies representing the disability community. Workshops with residential care providers have informed the rapid review. A summary of themes from this consultation is in Appendix One. Complete analysis is underway and will be published once completed.</w:t>
      </w:r>
    </w:p>
    <w:p w14:paraId="6F8637F5" w14:textId="77777777" w:rsidR="00BC3FC4" w:rsidRDefault="00367365">
      <w:pPr>
        <w:pStyle w:val="ListParagraph"/>
        <w:numPr>
          <w:ilvl w:val="0"/>
          <w:numId w:val="5"/>
        </w:numPr>
        <w:tabs>
          <w:tab w:val="left" w:pos="627"/>
        </w:tabs>
        <w:spacing w:before="241"/>
        <w:ind w:right="556"/>
        <w:rPr>
          <w:sz w:val="24"/>
        </w:rPr>
      </w:pPr>
      <w:r>
        <w:rPr>
          <w:sz w:val="24"/>
        </w:rPr>
        <w:t>The following agencies were consulted on this paper: Accident Compensation Corporation,</w:t>
      </w:r>
      <w:r>
        <w:rPr>
          <w:spacing w:val="-4"/>
          <w:sz w:val="24"/>
        </w:rPr>
        <w:t xml:space="preserve"> </w:t>
      </w:r>
      <w:r>
        <w:rPr>
          <w:sz w:val="24"/>
        </w:rPr>
        <w:t>Health</w:t>
      </w:r>
      <w:r>
        <w:rPr>
          <w:spacing w:val="-4"/>
          <w:sz w:val="24"/>
        </w:rPr>
        <w:t xml:space="preserve"> </w:t>
      </w:r>
      <w:r>
        <w:rPr>
          <w:sz w:val="24"/>
        </w:rPr>
        <w:t>New</w:t>
      </w:r>
      <w:r>
        <w:rPr>
          <w:spacing w:val="-3"/>
          <w:sz w:val="24"/>
        </w:rPr>
        <w:t xml:space="preserve"> </w:t>
      </w:r>
      <w:r>
        <w:rPr>
          <w:sz w:val="24"/>
        </w:rPr>
        <w:t>Zealand,</w:t>
      </w:r>
      <w:r>
        <w:rPr>
          <w:spacing w:val="-4"/>
          <w:sz w:val="24"/>
        </w:rPr>
        <w:t xml:space="preserve"> </w:t>
      </w:r>
      <w:r>
        <w:rPr>
          <w:sz w:val="24"/>
        </w:rPr>
        <w:t>Oranga</w:t>
      </w:r>
      <w:r>
        <w:rPr>
          <w:spacing w:val="-5"/>
          <w:sz w:val="24"/>
        </w:rPr>
        <w:t xml:space="preserve"> </w:t>
      </w:r>
      <w:r>
        <w:rPr>
          <w:sz w:val="24"/>
        </w:rPr>
        <w:t>Tamariki,</w:t>
      </w:r>
      <w:r>
        <w:rPr>
          <w:spacing w:val="-4"/>
          <w:sz w:val="24"/>
        </w:rPr>
        <w:t xml:space="preserve"> </w:t>
      </w:r>
      <w:r>
        <w:rPr>
          <w:sz w:val="24"/>
        </w:rPr>
        <w:t>Public</w:t>
      </w:r>
      <w:r>
        <w:rPr>
          <w:spacing w:val="-5"/>
          <w:sz w:val="24"/>
        </w:rPr>
        <w:t xml:space="preserve"> </w:t>
      </w:r>
      <w:r>
        <w:rPr>
          <w:sz w:val="24"/>
        </w:rPr>
        <w:t>Service</w:t>
      </w:r>
      <w:r>
        <w:rPr>
          <w:spacing w:val="-5"/>
          <w:sz w:val="24"/>
        </w:rPr>
        <w:t xml:space="preserve"> </w:t>
      </w:r>
      <w:r>
        <w:rPr>
          <w:sz w:val="24"/>
        </w:rPr>
        <w:t>Commission,</w:t>
      </w:r>
      <w:r>
        <w:rPr>
          <w:spacing w:val="-4"/>
          <w:sz w:val="24"/>
        </w:rPr>
        <w:t xml:space="preserve"> </w:t>
      </w:r>
      <w:r>
        <w:rPr>
          <w:sz w:val="24"/>
        </w:rPr>
        <w:t>Social Investment Agency, Te Arawhiti, The Treasury, Te Puni Kokiri, and the Ministries of Disabled People, Education, Ethnic Communities, Health, Housing and Urban Development, Social Development, Transport, Women, and Youth Development. The Department for Prime Minister and Cabinet was informed.</w:t>
      </w:r>
    </w:p>
    <w:p w14:paraId="0B1DA732" w14:textId="77777777" w:rsidR="00BC3FC4" w:rsidRDefault="00367365">
      <w:pPr>
        <w:pStyle w:val="Heading1"/>
      </w:pPr>
      <w:bookmarkStart w:id="27" w:name="Proactive_Release"/>
      <w:bookmarkEnd w:id="27"/>
      <w:r>
        <w:t>Proactive</w:t>
      </w:r>
      <w:r>
        <w:rPr>
          <w:spacing w:val="-3"/>
        </w:rPr>
        <w:t xml:space="preserve"> </w:t>
      </w:r>
      <w:r>
        <w:rPr>
          <w:spacing w:val="-2"/>
        </w:rPr>
        <w:t>Release</w:t>
      </w:r>
    </w:p>
    <w:p w14:paraId="0BA3DFF1" w14:textId="77777777" w:rsidR="00BC3FC4" w:rsidRDefault="00367365">
      <w:pPr>
        <w:pStyle w:val="ListParagraph"/>
        <w:numPr>
          <w:ilvl w:val="0"/>
          <w:numId w:val="5"/>
        </w:numPr>
        <w:tabs>
          <w:tab w:val="left" w:pos="627"/>
        </w:tabs>
        <w:spacing w:before="181"/>
        <w:ind w:right="755"/>
        <w:rPr>
          <w:sz w:val="24"/>
        </w:rPr>
      </w:pPr>
      <w:r>
        <w:rPr>
          <w:sz w:val="24"/>
        </w:rPr>
        <w:t>I</w:t>
      </w:r>
      <w:r>
        <w:rPr>
          <w:spacing w:val="-6"/>
          <w:sz w:val="24"/>
        </w:rPr>
        <w:t xml:space="preserve"> </w:t>
      </w:r>
      <w:r>
        <w:rPr>
          <w:sz w:val="24"/>
        </w:rPr>
        <w:t>intend</w:t>
      </w:r>
      <w:r>
        <w:rPr>
          <w:spacing w:val="-2"/>
          <w:sz w:val="24"/>
        </w:rPr>
        <w:t xml:space="preserve"> </w:t>
      </w:r>
      <w:r>
        <w:rPr>
          <w:sz w:val="24"/>
        </w:rPr>
        <w:t>to</w:t>
      </w:r>
      <w:r>
        <w:rPr>
          <w:spacing w:val="-3"/>
          <w:sz w:val="24"/>
        </w:rPr>
        <w:t xml:space="preserve"> </w:t>
      </w:r>
      <w:r>
        <w:rPr>
          <w:sz w:val="24"/>
        </w:rPr>
        <w:t>proactively</w:t>
      </w:r>
      <w:r>
        <w:rPr>
          <w:spacing w:val="-2"/>
          <w:sz w:val="24"/>
        </w:rPr>
        <w:t xml:space="preserve"> </w:t>
      </w:r>
      <w:r>
        <w:rPr>
          <w:sz w:val="24"/>
        </w:rPr>
        <w:t>release</w:t>
      </w:r>
      <w:r>
        <w:rPr>
          <w:spacing w:val="-3"/>
          <w:sz w:val="24"/>
        </w:rPr>
        <w:t xml:space="preserve"> </w:t>
      </w:r>
      <w:r>
        <w:rPr>
          <w:sz w:val="24"/>
        </w:rPr>
        <w:t>this</w:t>
      </w:r>
      <w:r>
        <w:rPr>
          <w:spacing w:val="-2"/>
          <w:sz w:val="24"/>
        </w:rPr>
        <w:t xml:space="preserve"> </w:t>
      </w:r>
      <w:r>
        <w:rPr>
          <w:sz w:val="24"/>
        </w:rPr>
        <w:t>paper</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Minutes</w:t>
      </w:r>
      <w:r>
        <w:rPr>
          <w:spacing w:val="-3"/>
          <w:sz w:val="24"/>
        </w:rPr>
        <w:t xml:space="preserve"> </w:t>
      </w:r>
      <w:r>
        <w:rPr>
          <w:sz w:val="24"/>
        </w:rPr>
        <w:t>when</w:t>
      </w:r>
      <w:r>
        <w:rPr>
          <w:spacing w:val="-1"/>
          <w:sz w:val="24"/>
        </w:rPr>
        <w:t xml:space="preserve"> </w:t>
      </w:r>
      <w:r>
        <w:rPr>
          <w:sz w:val="24"/>
        </w:rPr>
        <w:t>I</w:t>
      </w:r>
      <w:r>
        <w:rPr>
          <w:spacing w:val="-6"/>
          <w:sz w:val="24"/>
        </w:rPr>
        <w:t xml:space="preserve"> </w:t>
      </w:r>
      <w:r>
        <w:rPr>
          <w:sz w:val="24"/>
        </w:rPr>
        <w:t>announce</w:t>
      </w:r>
      <w:r>
        <w:rPr>
          <w:spacing w:val="-3"/>
          <w:sz w:val="24"/>
        </w:rPr>
        <w:t xml:space="preserve"> </w:t>
      </w:r>
      <w:r>
        <w:rPr>
          <w:sz w:val="24"/>
        </w:rPr>
        <w:t>the decisions. Alternate formats will be published as they become available.</w:t>
      </w:r>
    </w:p>
    <w:p w14:paraId="28D2CB90" w14:textId="77777777" w:rsidR="00BC3FC4" w:rsidRDefault="00367365">
      <w:pPr>
        <w:pStyle w:val="Heading1"/>
        <w:spacing w:before="242"/>
      </w:pPr>
      <w:bookmarkStart w:id="28" w:name="Recommendations"/>
      <w:bookmarkEnd w:id="28"/>
      <w:r>
        <w:rPr>
          <w:spacing w:val="-2"/>
        </w:rPr>
        <w:t>Recommendations</w:t>
      </w:r>
    </w:p>
    <w:p w14:paraId="39D810D4" w14:textId="77777777" w:rsidR="00BC3FC4" w:rsidRDefault="00367365">
      <w:pPr>
        <w:pStyle w:val="BodyText"/>
        <w:spacing w:before="178"/>
        <w:ind w:left="200" w:firstLine="0"/>
      </w:pPr>
      <w:r>
        <w:t>The</w:t>
      </w:r>
      <w:r>
        <w:rPr>
          <w:spacing w:val="-3"/>
        </w:rPr>
        <w:t xml:space="preserve"> </w:t>
      </w:r>
      <w:r>
        <w:t>Minister</w:t>
      </w:r>
      <w:r>
        <w:rPr>
          <w:spacing w:val="-2"/>
        </w:rPr>
        <w:t xml:space="preserve"> </w:t>
      </w:r>
      <w:r>
        <w:t>for</w:t>
      </w:r>
      <w:r>
        <w:rPr>
          <w:spacing w:val="-3"/>
        </w:rPr>
        <w:t xml:space="preserve"> </w:t>
      </w:r>
      <w:r>
        <w:t>Disability</w:t>
      </w:r>
      <w:r>
        <w:rPr>
          <w:spacing w:val="-1"/>
        </w:rPr>
        <w:t xml:space="preserve"> </w:t>
      </w:r>
      <w:r>
        <w:t>Issues recommends</w:t>
      </w:r>
      <w:r>
        <w:rPr>
          <w:spacing w:val="-2"/>
        </w:rPr>
        <w:t xml:space="preserve"> </w:t>
      </w:r>
      <w:r>
        <w:t>that</w:t>
      </w:r>
      <w:r>
        <w:rPr>
          <w:spacing w:val="-1"/>
        </w:rPr>
        <w:t xml:space="preserve"> </w:t>
      </w:r>
      <w:r>
        <w:t>the</w:t>
      </w:r>
      <w:r>
        <w:rPr>
          <w:spacing w:val="-2"/>
        </w:rPr>
        <w:t xml:space="preserve"> Committee:</w:t>
      </w:r>
    </w:p>
    <w:p w14:paraId="310A73BA" w14:textId="77777777" w:rsidR="00BC3FC4" w:rsidRDefault="00367365">
      <w:pPr>
        <w:spacing w:before="240"/>
        <w:ind w:left="200"/>
        <w:rPr>
          <w:i/>
          <w:sz w:val="24"/>
        </w:rPr>
      </w:pPr>
      <w:r>
        <w:rPr>
          <w:i/>
          <w:sz w:val="24"/>
        </w:rPr>
        <w:t>Rapid</w:t>
      </w:r>
      <w:r>
        <w:rPr>
          <w:i/>
          <w:spacing w:val="-2"/>
          <w:sz w:val="24"/>
        </w:rPr>
        <w:t xml:space="preserve"> </w:t>
      </w:r>
      <w:r>
        <w:rPr>
          <w:i/>
          <w:sz w:val="24"/>
        </w:rPr>
        <w:t>review</w:t>
      </w:r>
      <w:r>
        <w:rPr>
          <w:i/>
          <w:spacing w:val="-1"/>
          <w:sz w:val="24"/>
        </w:rPr>
        <w:t xml:space="preserve"> </w:t>
      </w:r>
      <w:r>
        <w:rPr>
          <w:i/>
          <w:sz w:val="24"/>
        </w:rPr>
        <w:t>of</w:t>
      </w:r>
      <w:r>
        <w:rPr>
          <w:i/>
          <w:spacing w:val="-2"/>
          <w:sz w:val="24"/>
        </w:rPr>
        <w:t xml:space="preserve"> </w:t>
      </w:r>
      <w:r>
        <w:rPr>
          <w:i/>
          <w:sz w:val="24"/>
        </w:rPr>
        <w:t>pricing</w:t>
      </w:r>
      <w:r>
        <w:rPr>
          <w:i/>
          <w:spacing w:val="-1"/>
          <w:sz w:val="24"/>
        </w:rPr>
        <w:t xml:space="preserve"> </w:t>
      </w:r>
      <w:r>
        <w:rPr>
          <w:i/>
          <w:sz w:val="24"/>
        </w:rPr>
        <w:t>for</w:t>
      </w:r>
      <w:r>
        <w:rPr>
          <w:i/>
          <w:spacing w:val="-2"/>
          <w:sz w:val="24"/>
        </w:rPr>
        <w:t xml:space="preserve"> </w:t>
      </w:r>
      <w:r>
        <w:rPr>
          <w:i/>
          <w:sz w:val="24"/>
        </w:rPr>
        <w:t>residential</w:t>
      </w:r>
      <w:r>
        <w:rPr>
          <w:i/>
          <w:spacing w:val="-1"/>
          <w:sz w:val="24"/>
        </w:rPr>
        <w:t xml:space="preserve"> </w:t>
      </w:r>
      <w:r>
        <w:rPr>
          <w:i/>
          <w:spacing w:val="-4"/>
          <w:sz w:val="24"/>
        </w:rPr>
        <w:t>care</w:t>
      </w:r>
    </w:p>
    <w:p w14:paraId="790670D2" w14:textId="77777777" w:rsidR="00BC3FC4" w:rsidRDefault="00367365">
      <w:pPr>
        <w:pStyle w:val="ListParagraph"/>
        <w:numPr>
          <w:ilvl w:val="0"/>
          <w:numId w:val="2"/>
        </w:numPr>
        <w:tabs>
          <w:tab w:val="left" w:pos="560"/>
        </w:tabs>
        <w:spacing w:before="120"/>
        <w:ind w:right="740"/>
        <w:rPr>
          <w:sz w:val="24"/>
        </w:rPr>
      </w:pPr>
      <w:r>
        <w:rPr>
          <w:b/>
          <w:sz w:val="24"/>
        </w:rPr>
        <w:t xml:space="preserve">note </w:t>
      </w:r>
      <w:r>
        <w:rPr>
          <w:sz w:val="24"/>
        </w:rPr>
        <w:t>that a freeze, at current levels, on funding for residential facility-based care for 2024/25</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place</w:t>
      </w:r>
      <w:r>
        <w:rPr>
          <w:spacing w:val="-4"/>
          <w:sz w:val="24"/>
        </w:rPr>
        <w:t xml:space="preserve"> </w:t>
      </w:r>
      <w:r>
        <w:rPr>
          <w:sz w:val="24"/>
        </w:rPr>
        <w:t>pending</w:t>
      </w:r>
      <w:r>
        <w:rPr>
          <w:spacing w:val="-3"/>
          <w:sz w:val="24"/>
        </w:rPr>
        <w:t xml:space="preserve"> </w:t>
      </w:r>
      <w:r>
        <w:rPr>
          <w:sz w:val="24"/>
        </w:rPr>
        <w:t>a</w:t>
      </w:r>
      <w:r>
        <w:rPr>
          <w:spacing w:val="-4"/>
          <w:sz w:val="24"/>
        </w:rPr>
        <w:t xml:space="preserve"> </w:t>
      </w:r>
      <w:r>
        <w:rPr>
          <w:sz w:val="24"/>
        </w:rPr>
        <w:t>detailed</w:t>
      </w:r>
      <w:r>
        <w:rPr>
          <w:spacing w:val="-3"/>
          <w:sz w:val="24"/>
        </w:rPr>
        <w:t xml:space="preserve"> </w:t>
      </w:r>
      <w:r>
        <w:rPr>
          <w:sz w:val="24"/>
        </w:rPr>
        <w:t>and</w:t>
      </w:r>
      <w:r>
        <w:rPr>
          <w:spacing w:val="-3"/>
          <w:sz w:val="24"/>
        </w:rPr>
        <w:t xml:space="preserve"> </w:t>
      </w:r>
      <w:r>
        <w:rPr>
          <w:sz w:val="24"/>
        </w:rPr>
        <w:t>urgent</w:t>
      </w:r>
      <w:r>
        <w:rPr>
          <w:spacing w:val="-3"/>
          <w:sz w:val="24"/>
        </w:rPr>
        <w:t xml:space="preserve"> </w:t>
      </w:r>
      <w:r>
        <w:rPr>
          <w:sz w:val="24"/>
        </w:rPr>
        <w:t>review</w:t>
      </w:r>
      <w:r>
        <w:rPr>
          <w:spacing w:val="-4"/>
          <w:sz w:val="24"/>
        </w:rPr>
        <w:t xml:space="preserve"> </w:t>
      </w:r>
      <w:r>
        <w:rPr>
          <w:sz w:val="24"/>
        </w:rPr>
        <w:t>of</w:t>
      </w:r>
      <w:r>
        <w:rPr>
          <w:spacing w:val="-4"/>
          <w:sz w:val="24"/>
        </w:rPr>
        <w:t xml:space="preserve"> </w:t>
      </w:r>
      <w:r>
        <w:rPr>
          <w:sz w:val="24"/>
        </w:rPr>
        <w:t>contract</w:t>
      </w:r>
      <w:r>
        <w:rPr>
          <w:spacing w:val="-1"/>
          <w:sz w:val="24"/>
        </w:rPr>
        <w:t xml:space="preserve"> </w:t>
      </w:r>
      <w:r>
        <w:rPr>
          <w:sz w:val="24"/>
        </w:rPr>
        <w:t>and</w:t>
      </w:r>
      <w:r>
        <w:rPr>
          <w:spacing w:val="-3"/>
          <w:sz w:val="24"/>
        </w:rPr>
        <w:t xml:space="preserve"> </w:t>
      </w:r>
      <w:r>
        <w:rPr>
          <w:sz w:val="24"/>
        </w:rPr>
        <w:t>pricing</w:t>
      </w:r>
      <w:r>
        <w:rPr>
          <w:spacing w:val="-3"/>
          <w:sz w:val="24"/>
        </w:rPr>
        <w:t xml:space="preserve"> </w:t>
      </w:r>
      <w:r>
        <w:rPr>
          <w:sz w:val="24"/>
        </w:rPr>
        <w:t>models</w:t>
      </w:r>
    </w:p>
    <w:p w14:paraId="072328B8" w14:textId="77777777" w:rsidR="00BC3FC4" w:rsidRDefault="00BC3FC4">
      <w:pPr>
        <w:rPr>
          <w:sz w:val="24"/>
        </w:rPr>
        <w:sectPr w:rsidR="00BC3FC4">
          <w:pgSz w:w="11910" w:h="16840"/>
          <w:pgMar w:top="1340" w:right="940" w:bottom="900" w:left="1240" w:header="342" w:footer="709" w:gutter="0"/>
          <w:cols w:space="720"/>
        </w:sectPr>
      </w:pPr>
    </w:p>
    <w:p w14:paraId="6ADDDB34" w14:textId="77777777" w:rsidR="00BC3FC4" w:rsidRDefault="00367365">
      <w:pPr>
        <w:pStyle w:val="ListParagraph"/>
        <w:numPr>
          <w:ilvl w:val="0"/>
          <w:numId w:val="2"/>
        </w:numPr>
        <w:tabs>
          <w:tab w:val="left" w:pos="557"/>
        </w:tabs>
        <w:spacing w:before="81"/>
        <w:ind w:left="557" w:right="757" w:hanging="358"/>
        <w:rPr>
          <w:sz w:val="24"/>
        </w:rPr>
      </w:pPr>
      <w:r>
        <w:rPr>
          <w:b/>
          <w:sz w:val="24"/>
        </w:rPr>
        <w:t>direct</w:t>
      </w:r>
      <w:r>
        <w:rPr>
          <w:b/>
          <w:spacing w:val="-4"/>
          <w:sz w:val="24"/>
        </w:rPr>
        <w:t xml:space="preserve"> </w:t>
      </w:r>
      <w:r>
        <w:rPr>
          <w:sz w:val="24"/>
        </w:rPr>
        <w:t>the</w:t>
      </w:r>
      <w:r>
        <w:rPr>
          <w:spacing w:val="-4"/>
          <w:sz w:val="24"/>
        </w:rPr>
        <w:t xml:space="preserve"> </w:t>
      </w:r>
      <w:r>
        <w:rPr>
          <w:sz w:val="24"/>
        </w:rPr>
        <w:t>Ministry</w:t>
      </w:r>
      <w:r>
        <w:rPr>
          <w:spacing w:val="-4"/>
          <w:sz w:val="24"/>
        </w:rPr>
        <w:t xml:space="preserve"> </w:t>
      </w:r>
      <w:r>
        <w:rPr>
          <w:sz w:val="24"/>
        </w:rPr>
        <w:t>of</w:t>
      </w:r>
      <w:r>
        <w:rPr>
          <w:spacing w:val="-4"/>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to</w:t>
      </w:r>
      <w:r>
        <w:rPr>
          <w:spacing w:val="-4"/>
          <w:sz w:val="24"/>
        </w:rPr>
        <w:t xml:space="preserve"> </w:t>
      </w:r>
      <w:r>
        <w:rPr>
          <w:sz w:val="24"/>
        </w:rPr>
        <w:t>progress,</w:t>
      </w:r>
      <w:r>
        <w:rPr>
          <w:spacing w:val="-4"/>
          <w:sz w:val="24"/>
        </w:rPr>
        <w:t xml:space="preserve"> </w:t>
      </w:r>
      <w:r>
        <w:rPr>
          <w:sz w:val="24"/>
        </w:rPr>
        <w:t>including</w:t>
      </w:r>
      <w:r>
        <w:rPr>
          <w:spacing w:val="-4"/>
          <w:sz w:val="24"/>
        </w:rPr>
        <w:t xml:space="preserve"> </w:t>
      </w:r>
      <w:r>
        <w:rPr>
          <w:sz w:val="24"/>
        </w:rPr>
        <w:t>testing</w:t>
      </w:r>
      <w:r>
        <w:rPr>
          <w:spacing w:val="-4"/>
          <w:sz w:val="24"/>
        </w:rPr>
        <w:t xml:space="preserve"> </w:t>
      </w:r>
      <w:r>
        <w:rPr>
          <w:sz w:val="24"/>
        </w:rPr>
        <w:t>with</w:t>
      </w:r>
      <w:r>
        <w:rPr>
          <w:spacing w:val="-4"/>
          <w:sz w:val="24"/>
        </w:rPr>
        <w:t xml:space="preserve"> </w:t>
      </w:r>
      <w:r>
        <w:rPr>
          <w:sz w:val="24"/>
        </w:rPr>
        <w:t>providers and sector groups, a pricing model for funding DSS-funded residential care services:</w:t>
      </w:r>
    </w:p>
    <w:p w14:paraId="5C2F5B37" w14:textId="77777777" w:rsidR="00BC3FC4" w:rsidRDefault="00367365">
      <w:pPr>
        <w:pStyle w:val="Heading1"/>
        <w:spacing w:before="120"/>
        <w:ind w:left="559"/>
        <w:rPr>
          <w:rFonts w:ascii="Times New Roman"/>
        </w:rPr>
      </w:pPr>
      <w:r>
        <w:rPr>
          <w:rFonts w:ascii="Times New Roman"/>
          <w:spacing w:val="-2"/>
        </w:rPr>
        <w:t>either</w:t>
      </w:r>
    </w:p>
    <w:p w14:paraId="1FCB3A9A" w14:textId="77777777" w:rsidR="00BC3FC4" w:rsidRDefault="00367365">
      <w:pPr>
        <w:pStyle w:val="ListParagraph"/>
        <w:numPr>
          <w:ilvl w:val="1"/>
          <w:numId w:val="2"/>
        </w:numPr>
        <w:tabs>
          <w:tab w:val="left" w:pos="1638"/>
        </w:tabs>
        <w:spacing w:before="120"/>
        <w:ind w:left="1638" w:hanging="359"/>
        <w:rPr>
          <w:sz w:val="24"/>
        </w:rPr>
      </w:pPr>
      <w:r>
        <w:rPr>
          <w:sz w:val="24"/>
        </w:rPr>
        <w:t>Option</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banded</w:t>
      </w:r>
      <w:r>
        <w:rPr>
          <w:spacing w:val="-1"/>
          <w:sz w:val="24"/>
        </w:rPr>
        <w:t xml:space="preserve"> </w:t>
      </w:r>
      <w:r>
        <w:rPr>
          <w:sz w:val="24"/>
        </w:rPr>
        <w:t>rates</w:t>
      </w:r>
      <w:r>
        <w:rPr>
          <w:spacing w:val="1"/>
          <w:sz w:val="24"/>
        </w:rPr>
        <w:t xml:space="preserve"> </w:t>
      </w:r>
      <w:r>
        <w:rPr>
          <w:spacing w:val="-2"/>
          <w:sz w:val="24"/>
        </w:rPr>
        <w:t>(recommended)</w:t>
      </w:r>
    </w:p>
    <w:p w14:paraId="5293F5D1" w14:textId="77777777" w:rsidR="00BC3FC4" w:rsidRDefault="00367365">
      <w:pPr>
        <w:pStyle w:val="Heading1"/>
        <w:spacing w:before="120"/>
        <w:ind w:left="557"/>
        <w:rPr>
          <w:rFonts w:ascii="Times New Roman"/>
        </w:rPr>
      </w:pPr>
      <w:r>
        <w:rPr>
          <w:rFonts w:ascii="Times New Roman"/>
          <w:spacing w:val="-5"/>
        </w:rPr>
        <w:t>or</w:t>
      </w:r>
    </w:p>
    <w:p w14:paraId="114A44E5" w14:textId="77777777" w:rsidR="00BC3FC4" w:rsidRDefault="00367365">
      <w:pPr>
        <w:pStyle w:val="ListParagraph"/>
        <w:numPr>
          <w:ilvl w:val="1"/>
          <w:numId w:val="2"/>
        </w:numPr>
        <w:tabs>
          <w:tab w:val="left" w:pos="1639"/>
        </w:tabs>
        <w:spacing w:before="120"/>
        <w:ind w:left="1639"/>
        <w:rPr>
          <w:sz w:val="24"/>
        </w:rPr>
      </w:pPr>
      <w:r>
        <w:rPr>
          <w:sz w:val="24"/>
        </w:rPr>
        <w:t>Option</w:t>
      </w:r>
      <w:r>
        <w:rPr>
          <w:spacing w:val="-2"/>
          <w:sz w:val="24"/>
        </w:rPr>
        <w:t xml:space="preserve"> </w:t>
      </w:r>
      <w:r>
        <w:rPr>
          <w:sz w:val="24"/>
        </w:rPr>
        <w:t>2</w:t>
      </w:r>
      <w:r>
        <w:rPr>
          <w:spacing w:val="-1"/>
          <w:sz w:val="24"/>
        </w:rPr>
        <w:t xml:space="preserve"> </w:t>
      </w:r>
      <w:r>
        <w:rPr>
          <w:sz w:val="24"/>
        </w:rPr>
        <w:t>–</w:t>
      </w:r>
      <w:r>
        <w:rPr>
          <w:spacing w:val="-1"/>
          <w:sz w:val="24"/>
        </w:rPr>
        <w:t xml:space="preserve"> </w:t>
      </w:r>
      <w:r>
        <w:rPr>
          <w:sz w:val="24"/>
        </w:rPr>
        <w:t>purchasing</w:t>
      </w:r>
      <w:r>
        <w:rPr>
          <w:spacing w:val="-1"/>
          <w:sz w:val="24"/>
        </w:rPr>
        <w:t xml:space="preserve"> </w:t>
      </w:r>
      <w:r>
        <w:rPr>
          <w:sz w:val="24"/>
        </w:rPr>
        <w:t>capacity</w:t>
      </w:r>
      <w:r>
        <w:rPr>
          <w:spacing w:val="-1"/>
          <w:sz w:val="24"/>
        </w:rPr>
        <w:t xml:space="preserve"> </w:t>
      </w:r>
      <w:r>
        <w:rPr>
          <w:sz w:val="24"/>
        </w:rPr>
        <w:t>(not</w:t>
      </w:r>
      <w:r>
        <w:rPr>
          <w:spacing w:val="-1"/>
          <w:sz w:val="24"/>
        </w:rPr>
        <w:t xml:space="preserve"> </w:t>
      </w:r>
      <w:r>
        <w:rPr>
          <w:sz w:val="24"/>
        </w:rPr>
        <w:t>recommended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short</w:t>
      </w:r>
      <w:r>
        <w:rPr>
          <w:spacing w:val="-1"/>
          <w:sz w:val="24"/>
        </w:rPr>
        <w:t xml:space="preserve"> </w:t>
      </w:r>
      <w:r>
        <w:rPr>
          <w:spacing w:val="-2"/>
          <w:sz w:val="24"/>
        </w:rPr>
        <w:t>term)</w:t>
      </w:r>
    </w:p>
    <w:p w14:paraId="6941C33B" w14:textId="77777777" w:rsidR="00BC3FC4" w:rsidRDefault="00367365">
      <w:pPr>
        <w:pStyle w:val="Heading1"/>
        <w:spacing w:before="120"/>
        <w:ind w:left="559"/>
        <w:rPr>
          <w:rFonts w:ascii="Times New Roman"/>
        </w:rPr>
      </w:pPr>
      <w:r>
        <w:rPr>
          <w:rFonts w:ascii="Times New Roman"/>
          <w:spacing w:val="-5"/>
        </w:rPr>
        <w:t>or</w:t>
      </w:r>
    </w:p>
    <w:p w14:paraId="1AEB9790" w14:textId="77777777" w:rsidR="00BC3FC4" w:rsidRDefault="00367365">
      <w:pPr>
        <w:pStyle w:val="ListParagraph"/>
        <w:numPr>
          <w:ilvl w:val="1"/>
          <w:numId w:val="2"/>
        </w:numPr>
        <w:tabs>
          <w:tab w:val="left" w:pos="1638"/>
        </w:tabs>
        <w:spacing w:before="120"/>
        <w:ind w:left="1638" w:hanging="359"/>
        <w:rPr>
          <w:sz w:val="24"/>
        </w:rPr>
      </w:pPr>
      <w:r>
        <w:rPr>
          <w:sz w:val="24"/>
        </w:rPr>
        <w:t>Option</w:t>
      </w:r>
      <w:r>
        <w:rPr>
          <w:spacing w:val="-2"/>
          <w:sz w:val="24"/>
        </w:rPr>
        <w:t xml:space="preserve"> </w:t>
      </w:r>
      <w:r>
        <w:rPr>
          <w:sz w:val="24"/>
        </w:rPr>
        <w:t>3</w:t>
      </w:r>
      <w:r>
        <w:rPr>
          <w:spacing w:val="-1"/>
          <w:sz w:val="24"/>
        </w:rPr>
        <w:t xml:space="preserve"> </w:t>
      </w:r>
      <w:r>
        <w:rPr>
          <w:sz w:val="24"/>
        </w:rPr>
        <w:t>–</w:t>
      </w:r>
      <w:r>
        <w:rPr>
          <w:spacing w:val="-1"/>
          <w:sz w:val="24"/>
        </w:rPr>
        <w:t xml:space="preserve"> </w:t>
      </w:r>
      <w:r>
        <w:rPr>
          <w:sz w:val="24"/>
        </w:rPr>
        <w:t>individualised</w:t>
      </w:r>
      <w:r>
        <w:rPr>
          <w:spacing w:val="-4"/>
          <w:sz w:val="24"/>
        </w:rPr>
        <w:t xml:space="preserve"> </w:t>
      </w:r>
      <w:r>
        <w:rPr>
          <w:sz w:val="24"/>
        </w:rPr>
        <w:t>rates</w:t>
      </w:r>
      <w:r>
        <w:rPr>
          <w:spacing w:val="-1"/>
          <w:sz w:val="24"/>
        </w:rPr>
        <w:t xml:space="preserve"> </w:t>
      </w:r>
      <w:r>
        <w:rPr>
          <w:sz w:val="24"/>
        </w:rPr>
        <w:t>(not</w:t>
      </w:r>
      <w:r>
        <w:rPr>
          <w:spacing w:val="-1"/>
          <w:sz w:val="24"/>
        </w:rPr>
        <w:t xml:space="preserve"> </w:t>
      </w:r>
      <w:r>
        <w:rPr>
          <w:spacing w:val="-2"/>
          <w:sz w:val="24"/>
        </w:rPr>
        <w:t>recommended)</w:t>
      </w:r>
    </w:p>
    <w:p w14:paraId="5B221CB8" w14:textId="6D28A4C4" w:rsidR="00BC3FC4" w:rsidRDefault="00493F78">
      <w:pPr>
        <w:pStyle w:val="ListParagraph"/>
        <w:numPr>
          <w:ilvl w:val="0"/>
          <w:numId w:val="2"/>
        </w:numPr>
        <w:tabs>
          <w:tab w:val="left" w:pos="559"/>
        </w:tabs>
        <w:ind w:left="559" w:right="776"/>
        <w:rPr>
          <w:sz w:val="24"/>
        </w:rPr>
      </w:pPr>
      <w:r w:rsidRPr="00A273AA">
        <w:rPr>
          <w:bCs/>
          <w:sz w:val="24"/>
        </w:rPr>
        <w:t>[Redacted content]</w:t>
      </w:r>
    </w:p>
    <w:p w14:paraId="46B49B88" w14:textId="67A4368C" w:rsidR="00BC3FC4" w:rsidRDefault="001067DE">
      <w:pPr>
        <w:pStyle w:val="ListParagraph"/>
        <w:numPr>
          <w:ilvl w:val="0"/>
          <w:numId w:val="2"/>
        </w:numPr>
        <w:tabs>
          <w:tab w:val="left" w:pos="557"/>
        </w:tabs>
        <w:ind w:left="557" w:right="529" w:hanging="358"/>
        <w:rPr>
          <w:sz w:val="24"/>
        </w:rPr>
      </w:pPr>
      <w:r>
        <w:rPr>
          <w:sz w:val="24"/>
        </w:rPr>
        <w:t xml:space="preserve">[Redacted content] </w:t>
      </w:r>
    </w:p>
    <w:p w14:paraId="54735697" w14:textId="3B619892" w:rsidR="00BC3FC4" w:rsidRPr="001067DE" w:rsidRDefault="00BC3FC4" w:rsidP="00A273AA">
      <w:pPr>
        <w:pStyle w:val="Heading1"/>
        <w:spacing w:before="120"/>
        <w:ind w:left="559"/>
      </w:pPr>
    </w:p>
    <w:p w14:paraId="67CDC176" w14:textId="77777777" w:rsidR="00BC3FC4" w:rsidRDefault="00367365">
      <w:pPr>
        <w:spacing w:before="240"/>
        <w:ind w:left="199" w:right="503"/>
        <w:rPr>
          <w:i/>
          <w:sz w:val="24"/>
        </w:rPr>
      </w:pPr>
      <w:r>
        <w:rPr>
          <w:i/>
          <w:sz w:val="24"/>
        </w:rPr>
        <w:t>Consultation</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implementation</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Independent</w:t>
      </w:r>
      <w:r>
        <w:rPr>
          <w:i/>
          <w:spacing w:val="-1"/>
          <w:sz w:val="24"/>
        </w:rPr>
        <w:t xml:space="preserve"> </w:t>
      </w:r>
      <w:r>
        <w:rPr>
          <w:i/>
          <w:sz w:val="24"/>
        </w:rPr>
        <w:t>Review’s</w:t>
      </w:r>
      <w:r>
        <w:rPr>
          <w:i/>
          <w:spacing w:val="-1"/>
          <w:sz w:val="24"/>
        </w:rPr>
        <w:t xml:space="preserve"> </w:t>
      </w:r>
      <w:r>
        <w:rPr>
          <w:i/>
          <w:sz w:val="24"/>
        </w:rPr>
        <w:t>recommendations</w:t>
      </w:r>
      <w:r>
        <w:rPr>
          <w:i/>
          <w:spacing w:val="-1"/>
          <w:sz w:val="24"/>
        </w:rPr>
        <w:t xml:space="preserve"> </w:t>
      </w:r>
      <w:r>
        <w:rPr>
          <w:i/>
          <w:sz w:val="24"/>
        </w:rPr>
        <w:t>5</w:t>
      </w:r>
      <w:r>
        <w:rPr>
          <w:i/>
          <w:spacing w:val="-1"/>
          <w:sz w:val="24"/>
        </w:rPr>
        <w:t xml:space="preserve"> </w:t>
      </w:r>
      <w:r>
        <w:rPr>
          <w:i/>
          <w:sz w:val="24"/>
        </w:rPr>
        <w:t>and</w:t>
      </w:r>
      <w:r>
        <w:rPr>
          <w:i/>
          <w:spacing w:val="-1"/>
          <w:sz w:val="24"/>
        </w:rPr>
        <w:t xml:space="preserve"> </w:t>
      </w:r>
      <w:r>
        <w:rPr>
          <w:i/>
          <w:sz w:val="24"/>
        </w:rPr>
        <w:t>6 and</w:t>
      </w:r>
      <w:r>
        <w:rPr>
          <w:i/>
          <w:spacing w:val="-3"/>
          <w:sz w:val="24"/>
        </w:rPr>
        <w:t xml:space="preserve"> </w:t>
      </w:r>
      <w:r>
        <w:rPr>
          <w:i/>
          <w:sz w:val="24"/>
        </w:rPr>
        <w:t>the</w:t>
      </w:r>
      <w:r>
        <w:rPr>
          <w:i/>
          <w:spacing w:val="-2"/>
          <w:sz w:val="24"/>
        </w:rPr>
        <w:t xml:space="preserve"> </w:t>
      </w:r>
      <w:r>
        <w:rPr>
          <w:i/>
          <w:sz w:val="24"/>
        </w:rPr>
        <w:t>scope</w:t>
      </w:r>
      <w:r>
        <w:rPr>
          <w:i/>
          <w:spacing w:val="-2"/>
          <w:sz w:val="24"/>
        </w:rPr>
        <w:t xml:space="preserve"> </w:t>
      </w:r>
      <w:r>
        <w:rPr>
          <w:i/>
          <w:sz w:val="24"/>
        </w:rPr>
        <w:t>of</w:t>
      </w:r>
      <w:r>
        <w:rPr>
          <w:i/>
          <w:spacing w:val="-1"/>
          <w:sz w:val="24"/>
        </w:rPr>
        <w:t xml:space="preserve"> </w:t>
      </w:r>
      <w:r>
        <w:rPr>
          <w:i/>
          <w:sz w:val="24"/>
        </w:rPr>
        <w:t>longer-term</w:t>
      </w:r>
      <w:r>
        <w:rPr>
          <w:i/>
          <w:spacing w:val="-2"/>
          <w:sz w:val="24"/>
        </w:rPr>
        <w:t xml:space="preserve"> </w:t>
      </w:r>
      <w:r>
        <w:rPr>
          <w:i/>
          <w:sz w:val="24"/>
        </w:rPr>
        <w:t>policy</w:t>
      </w:r>
      <w:r>
        <w:rPr>
          <w:i/>
          <w:spacing w:val="-2"/>
          <w:sz w:val="24"/>
        </w:rPr>
        <w:t xml:space="preserve"> </w:t>
      </w:r>
      <w:r>
        <w:rPr>
          <w:i/>
          <w:sz w:val="24"/>
        </w:rPr>
        <w:t>work</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sustainability</w:t>
      </w:r>
      <w:r>
        <w:rPr>
          <w:i/>
          <w:spacing w:val="-2"/>
          <w:sz w:val="24"/>
        </w:rPr>
        <w:t xml:space="preserve"> </w:t>
      </w:r>
      <w:r>
        <w:rPr>
          <w:i/>
          <w:sz w:val="24"/>
        </w:rPr>
        <w:t>of</w:t>
      </w:r>
      <w:r>
        <w:rPr>
          <w:i/>
          <w:spacing w:val="-1"/>
          <w:sz w:val="24"/>
        </w:rPr>
        <w:t xml:space="preserve"> </w:t>
      </w:r>
      <w:r>
        <w:rPr>
          <w:i/>
          <w:sz w:val="24"/>
        </w:rPr>
        <w:t>disability</w:t>
      </w:r>
      <w:r>
        <w:rPr>
          <w:i/>
          <w:spacing w:val="-5"/>
          <w:sz w:val="24"/>
        </w:rPr>
        <w:t xml:space="preserve"> </w:t>
      </w:r>
      <w:r>
        <w:rPr>
          <w:i/>
          <w:sz w:val="24"/>
        </w:rPr>
        <w:t xml:space="preserve">support </w:t>
      </w:r>
      <w:r>
        <w:rPr>
          <w:i/>
          <w:spacing w:val="-2"/>
          <w:sz w:val="24"/>
        </w:rPr>
        <w:t>services</w:t>
      </w:r>
    </w:p>
    <w:p w14:paraId="5B83A734" w14:textId="77777777" w:rsidR="00BC3FC4" w:rsidRDefault="00367365">
      <w:pPr>
        <w:pStyle w:val="ListParagraph"/>
        <w:numPr>
          <w:ilvl w:val="0"/>
          <w:numId w:val="2"/>
        </w:numPr>
        <w:tabs>
          <w:tab w:val="left" w:pos="559"/>
        </w:tabs>
        <w:ind w:left="559" w:right="814"/>
        <w:rPr>
          <w:sz w:val="24"/>
        </w:rPr>
      </w:pPr>
      <w:r>
        <w:rPr>
          <w:b/>
          <w:sz w:val="24"/>
        </w:rPr>
        <w:t>approve</w:t>
      </w:r>
      <w:r>
        <w:rPr>
          <w:b/>
          <w:spacing w:val="-4"/>
          <w:sz w:val="24"/>
        </w:rPr>
        <w:t xml:space="preserve"> </w:t>
      </w:r>
      <w:r>
        <w:rPr>
          <w:sz w:val="24"/>
        </w:rPr>
        <w:t>the</w:t>
      </w:r>
      <w:r>
        <w:rPr>
          <w:spacing w:val="-4"/>
          <w:sz w:val="24"/>
        </w:rPr>
        <w:t xml:space="preserve"> </w:t>
      </w:r>
      <w:r>
        <w:rPr>
          <w:sz w:val="24"/>
        </w:rPr>
        <w:t>public</w:t>
      </w:r>
      <w:r>
        <w:rPr>
          <w:spacing w:val="-4"/>
          <w:sz w:val="24"/>
        </w:rPr>
        <w:t xml:space="preserve"> </w:t>
      </w:r>
      <w:r>
        <w:rPr>
          <w:sz w:val="24"/>
        </w:rPr>
        <w:t>release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attached</w:t>
      </w:r>
      <w:r>
        <w:rPr>
          <w:spacing w:val="-3"/>
          <w:sz w:val="24"/>
        </w:rPr>
        <w:t xml:space="preserve"> </w:t>
      </w:r>
      <w:r>
        <w:rPr>
          <w:sz w:val="24"/>
        </w:rPr>
        <w:t>discussion</w:t>
      </w:r>
      <w:r>
        <w:rPr>
          <w:spacing w:val="-3"/>
          <w:sz w:val="24"/>
        </w:rPr>
        <w:t xml:space="preserve"> </w:t>
      </w:r>
      <w:r>
        <w:rPr>
          <w:sz w:val="24"/>
        </w:rPr>
        <w:t>documents</w:t>
      </w:r>
      <w:r>
        <w:rPr>
          <w:spacing w:val="-3"/>
          <w:sz w:val="24"/>
        </w:rPr>
        <w:t xml:space="preserve"> </w:t>
      </w:r>
      <w:r>
        <w:rPr>
          <w:sz w:val="24"/>
        </w:rPr>
        <w:t>in</w:t>
      </w:r>
      <w:r>
        <w:rPr>
          <w:spacing w:val="-3"/>
          <w:sz w:val="24"/>
        </w:rPr>
        <w:t xml:space="preserve"> </w:t>
      </w:r>
      <w:r>
        <w:rPr>
          <w:sz w:val="24"/>
        </w:rPr>
        <w:t>late-February</w:t>
      </w:r>
      <w:r>
        <w:rPr>
          <w:spacing w:val="-3"/>
          <w:sz w:val="24"/>
        </w:rPr>
        <w:t xml:space="preserve"> </w:t>
      </w:r>
      <w:r>
        <w:rPr>
          <w:sz w:val="24"/>
        </w:rPr>
        <w:t>2025 allowing time for translation into accessible formats</w:t>
      </w:r>
    </w:p>
    <w:p w14:paraId="64B25FD6" w14:textId="77777777" w:rsidR="00BC3FC4" w:rsidRDefault="00367365">
      <w:pPr>
        <w:pStyle w:val="ListParagraph"/>
        <w:numPr>
          <w:ilvl w:val="0"/>
          <w:numId w:val="2"/>
        </w:numPr>
        <w:tabs>
          <w:tab w:val="left" w:pos="559"/>
        </w:tabs>
        <w:ind w:left="559" w:right="1225"/>
        <w:rPr>
          <w:sz w:val="24"/>
        </w:rPr>
      </w:pPr>
      <w:r>
        <w:rPr>
          <w:b/>
          <w:sz w:val="24"/>
        </w:rPr>
        <w:t>authorise</w:t>
      </w:r>
      <w:r>
        <w:rPr>
          <w:b/>
          <w:spacing w:val="-4"/>
          <w:sz w:val="24"/>
        </w:rPr>
        <w:t xml:space="preserve"> </w:t>
      </w:r>
      <w:r>
        <w:rPr>
          <w:sz w:val="24"/>
        </w:rPr>
        <w:t>the</w:t>
      </w:r>
      <w:r>
        <w:rPr>
          <w:spacing w:val="-4"/>
          <w:sz w:val="24"/>
        </w:rPr>
        <w:t xml:space="preserve"> </w:t>
      </w:r>
      <w:r>
        <w:rPr>
          <w:sz w:val="24"/>
        </w:rPr>
        <w:t>Minister</w:t>
      </w:r>
      <w:r>
        <w:rPr>
          <w:spacing w:val="-4"/>
          <w:sz w:val="24"/>
        </w:rPr>
        <w:t xml:space="preserve"> </w:t>
      </w:r>
      <w:r>
        <w:rPr>
          <w:sz w:val="24"/>
        </w:rPr>
        <w:t>for</w:t>
      </w:r>
      <w:r>
        <w:rPr>
          <w:spacing w:val="-4"/>
          <w:sz w:val="24"/>
        </w:rPr>
        <w:t xml:space="preserve"> </w:t>
      </w:r>
      <w:r>
        <w:rPr>
          <w:sz w:val="24"/>
        </w:rPr>
        <w:t>Disability</w:t>
      </w:r>
      <w:r>
        <w:rPr>
          <w:spacing w:val="-3"/>
          <w:sz w:val="24"/>
        </w:rPr>
        <w:t xml:space="preserve"> </w:t>
      </w:r>
      <w:r>
        <w:rPr>
          <w:sz w:val="24"/>
        </w:rPr>
        <w:t>Issues</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amendments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discussion </w:t>
      </w:r>
      <w:r>
        <w:rPr>
          <w:spacing w:val="-2"/>
          <w:sz w:val="24"/>
        </w:rPr>
        <w:t>documents</w:t>
      </w:r>
    </w:p>
    <w:p w14:paraId="2A138ECD" w14:textId="77777777" w:rsidR="00BC3FC4" w:rsidRDefault="00367365">
      <w:pPr>
        <w:pStyle w:val="ListParagraph"/>
        <w:numPr>
          <w:ilvl w:val="0"/>
          <w:numId w:val="2"/>
        </w:numPr>
        <w:tabs>
          <w:tab w:val="left" w:pos="559"/>
        </w:tabs>
        <w:ind w:left="559" w:right="705"/>
        <w:rPr>
          <w:sz w:val="24"/>
        </w:rPr>
      </w:pPr>
      <w:r>
        <w:rPr>
          <w:b/>
          <w:sz w:val="24"/>
        </w:rPr>
        <w:t xml:space="preserve">invite </w:t>
      </w:r>
      <w:r>
        <w:rPr>
          <w:sz w:val="24"/>
        </w:rPr>
        <w:t>the Minister for Disability Issues to report back to Cabinet in May 2025 on final decisions for the Independent Review’s recommendations 5 and 6 and the scope of longer-term</w:t>
      </w:r>
      <w:r>
        <w:rPr>
          <w:spacing w:val="-4"/>
          <w:sz w:val="24"/>
        </w:rPr>
        <w:t xml:space="preserve"> </w:t>
      </w:r>
      <w:r>
        <w:rPr>
          <w:sz w:val="24"/>
        </w:rPr>
        <w:t>policy</w:t>
      </w:r>
      <w:r>
        <w:rPr>
          <w:spacing w:val="-2"/>
          <w:sz w:val="24"/>
        </w:rPr>
        <w:t xml:space="preserve"> </w:t>
      </w:r>
      <w:r>
        <w:rPr>
          <w:sz w:val="24"/>
        </w:rPr>
        <w:t>work</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future</w:t>
      </w:r>
      <w:r>
        <w:rPr>
          <w:spacing w:val="-3"/>
          <w:sz w:val="24"/>
        </w:rPr>
        <w:t xml:space="preserve"> </w:t>
      </w:r>
      <w:r>
        <w:rPr>
          <w:sz w:val="24"/>
        </w:rPr>
        <w:t>sustainability</w:t>
      </w:r>
      <w:r>
        <w:rPr>
          <w:spacing w:val="-1"/>
          <w:sz w:val="24"/>
        </w:rPr>
        <w:t xml:space="preserve"> </w:t>
      </w:r>
      <w:r>
        <w:rPr>
          <w:sz w:val="24"/>
        </w:rPr>
        <w:t>of</w:t>
      </w:r>
      <w:r>
        <w:rPr>
          <w:spacing w:val="-3"/>
          <w:sz w:val="24"/>
        </w:rPr>
        <w:t xml:space="preserve"> </w:t>
      </w:r>
      <w:r>
        <w:rPr>
          <w:sz w:val="24"/>
        </w:rPr>
        <w:t>disability</w:t>
      </w:r>
      <w:r>
        <w:rPr>
          <w:spacing w:val="-1"/>
          <w:sz w:val="24"/>
        </w:rPr>
        <w:t xml:space="preserve"> </w:t>
      </w:r>
      <w:r>
        <w:rPr>
          <w:sz w:val="24"/>
        </w:rPr>
        <w:t>support</w:t>
      </w:r>
      <w:r>
        <w:rPr>
          <w:spacing w:val="-2"/>
          <w:sz w:val="24"/>
        </w:rPr>
        <w:t xml:space="preserve"> </w:t>
      </w:r>
      <w:r>
        <w:rPr>
          <w:sz w:val="24"/>
        </w:rPr>
        <w:t>services</w:t>
      </w:r>
      <w:r>
        <w:rPr>
          <w:spacing w:val="-1"/>
          <w:sz w:val="24"/>
        </w:rPr>
        <w:t xml:space="preserve"> </w:t>
      </w:r>
      <w:r>
        <w:rPr>
          <w:spacing w:val="-2"/>
          <w:sz w:val="24"/>
        </w:rPr>
        <w:t>(DSS)</w:t>
      </w:r>
    </w:p>
    <w:p w14:paraId="4B5A2431" w14:textId="77777777" w:rsidR="00BC3FC4" w:rsidRDefault="00367365">
      <w:pPr>
        <w:pStyle w:val="ListParagraph"/>
        <w:numPr>
          <w:ilvl w:val="0"/>
          <w:numId w:val="2"/>
        </w:numPr>
        <w:tabs>
          <w:tab w:val="left" w:pos="559"/>
        </w:tabs>
        <w:ind w:left="559" w:right="667"/>
        <w:rPr>
          <w:sz w:val="24"/>
        </w:rPr>
      </w:pPr>
      <w:r>
        <w:rPr>
          <w:b/>
          <w:sz w:val="24"/>
        </w:rPr>
        <w:t>agree</w:t>
      </w:r>
      <w:r>
        <w:rPr>
          <w:b/>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Minister</w:t>
      </w:r>
      <w:r>
        <w:rPr>
          <w:spacing w:val="-2"/>
          <w:sz w:val="24"/>
        </w:rPr>
        <w:t xml:space="preserve"> </w:t>
      </w:r>
      <w:r>
        <w:rPr>
          <w:sz w:val="24"/>
        </w:rPr>
        <w:t>for</w:t>
      </w:r>
      <w:r>
        <w:rPr>
          <w:spacing w:val="-4"/>
          <w:sz w:val="24"/>
        </w:rPr>
        <w:t xml:space="preserve"> </w:t>
      </w:r>
      <w:r>
        <w:rPr>
          <w:sz w:val="24"/>
        </w:rPr>
        <w:t>Disability</w:t>
      </w:r>
      <w:r>
        <w:rPr>
          <w:spacing w:val="-3"/>
          <w:sz w:val="24"/>
        </w:rPr>
        <w:t xml:space="preserve"> </w:t>
      </w:r>
      <w:r>
        <w:rPr>
          <w:sz w:val="24"/>
        </w:rPr>
        <w:t>Issues</w:t>
      </w:r>
      <w:r>
        <w:rPr>
          <w:spacing w:val="-3"/>
          <w:sz w:val="24"/>
        </w:rPr>
        <w:t xml:space="preserve"> </w:t>
      </w:r>
      <w:r>
        <w:rPr>
          <w:sz w:val="24"/>
        </w:rPr>
        <w:t>may</w:t>
      </w:r>
      <w:r>
        <w:rPr>
          <w:spacing w:val="-1"/>
          <w:sz w:val="24"/>
        </w:rPr>
        <w:t xml:space="preserve"> </w:t>
      </w:r>
      <w:r>
        <w:rPr>
          <w:sz w:val="24"/>
        </w:rPr>
        <w:t>publicly</w:t>
      </w:r>
      <w:r>
        <w:rPr>
          <w:spacing w:val="-3"/>
          <w:sz w:val="24"/>
        </w:rPr>
        <w:t xml:space="preserve"> </w:t>
      </w:r>
      <w:r>
        <w:rPr>
          <w:sz w:val="24"/>
        </w:rPr>
        <w:t>communicate</w:t>
      </w:r>
      <w:r>
        <w:rPr>
          <w:spacing w:val="-4"/>
          <w:sz w:val="24"/>
        </w:rPr>
        <w:t xml:space="preserve"> </w:t>
      </w:r>
      <w:r>
        <w:rPr>
          <w:sz w:val="24"/>
        </w:rPr>
        <w:t>the</w:t>
      </w:r>
      <w:r>
        <w:rPr>
          <w:spacing w:val="-4"/>
          <w:sz w:val="24"/>
        </w:rPr>
        <w:t xml:space="preserve"> </w:t>
      </w:r>
      <w:r>
        <w:rPr>
          <w:sz w:val="24"/>
        </w:rPr>
        <w:t>next</w:t>
      </w:r>
      <w:r>
        <w:rPr>
          <w:spacing w:val="-3"/>
          <w:sz w:val="24"/>
        </w:rPr>
        <w:t xml:space="preserve"> </w:t>
      </w:r>
      <w:r>
        <w:rPr>
          <w:sz w:val="24"/>
        </w:rPr>
        <w:t>steps</w:t>
      </w:r>
      <w:r>
        <w:rPr>
          <w:spacing w:val="-3"/>
          <w:sz w:val="24"/>
        </w:rPr>
        <w:t xml:space="preserve"> </w:t>
      </w:r>
      <w:r>
        <w:rPr>
          <w:sz w:val="24"/>
        </w:rPr>
        <w:t>of this work programme, including the expected timeframes.</w:t>
      </w:r>
    </w:p>
    <w:p w14:paraId="5C2B3DD9" w14:textId="77777777" w:rsidR="00BC3FC4" w:rsidRDefault="00BC3FC4">
      <w:pPr>
        <w:pStyle w:val="BodyText"/>
        <w:spacing w:before="0"/>
        <w:ind w:left="0" w:firstLine="0"/>
      </w:pPr>
    </w:p>
    <w:p w14:paraId="01F083B4" w14:textId="77777777" w:rsidR="00BC3FC4" w:rsidRDefault="00BC3FC4">
      <w:pPr>
        <w:pStyle w:val="BodyText"/>
        <w:spacing w:before="0"/>
        <w:ind w:left="0" w:firstLine="0"/>
      </w:pPr>
    </w:p>
    <w:p w14:paraId="02F94A04" w14:textId="77777777" w:rsidR="00BC3FC4" w:rsidRDefault="00BC3FC4">
      <w:pPr>
        <w:pStyle w:val="BodyText"/>
        <w:spacing w:before="0"/>
        <w:ind w:left="0" w:firstLine="0"/>
      </w:pPr>
    </w:p>
    <w:p w14:paraId="309922B8" w14:textId="77777777" w:rsidR="00BC3FC4" w:rsidRDefault="00BC3FC4">
      <w:pPr>
        <w:pStyle w:val="BodyText"/>
        <w:spacing w:before="168"/>
        <w:ind w:left="0" w:firstLine="0"/>
      </w:pPr>
    </w:p>
    <w:p w14:paraId="7DD5BE35" w14:textId="77777777" w:rsidR="00BC3FC4" w:rsidRDefault="00367365">
      <w:pPr>
        <w:pStyle w:val="BodyText"/>
        <w:spacing w:before="0"/>
        <w:ind w:left="199" w:firstLine="0"/>
      </w:pPr>
      <w:r>
        <w:t>Authorised</w:t>
      </w:r>
      <w:r>
        <w:rPr>
          <w:spacing w:val="-3"/>
        </w:rPr>
        <w:t xml:space="preserve"> </w:t>
      </w:r>
      <w:r>
        <w:t>for</w:t>
      </w:r>
      <w:r>
        <w:rPr>
          <w:spacing w:val="-2"/>
        </w:rPr>
        <w:t xml:space="preserve"> lodgement</w:t>
      </w:r>
    </w:p>
    <w:p w14:paraId="0BEEF9DC" w14:textId="77777777" w:rsidR="00BC3FC4" w:rsidRDefault="00BC3FC4">
      <w:pPr>
        <w:pStyle w:val="BodyText"/>
        <w:spacing w:before="0"/>
        <w:ind w:left="0" w:firstLine="0"/>
      </w:pPr>
    </w:p>
    <w:p w14:paraId="69F4111C" w14:textId="77777777" w:rsidR="00BC3FC4" w:rsidRDefault="00BC3FC4">
      <w:pPr>
        <w:pStyle w:val="BodyText"/>
        <w:spacing w:before="204"/>
        <w:ind w:left="0" w:firstLine="0"/>
      </w:pPr>
    </w:p>
    <w:p w14:paraId="5341551C" w14:textId="77777777" w:rsidR="00BC3FC4" w:rsidRDefault="00367365">
      <w:pPr>
        <w:pStyle w:val="BodyText"/>
        <w:spacing w:before="0"/>
        <w:ind w:left="199" w:firstLine="0"/>
      </w:pPr>
      <w:r>
        <w:t>Hon</w:t>
      </w:r>
      <w:r>
        <w:rPr>
          <w:spacing w:val="-1"/>
        </w:rPr>
        <w:t xml:space="preserve"> </w:t>
      </w:r>
      <w:r>
        <w:t>Louise</w:t>
      </w:r>
      <w:r>
        <w:rPr>
          <w:spacing w:val="-2"/>
        </w:rPr>
        <w:t xml:space="preserve"> Upston</w:t>
      </w:r>
    </w:p>
    <w:p w14:paraId="0C6AE945" w14:textId="77777777" w:rsidR="00BC3FC4" w:rsidRDefault="00367365">
      <w:pPr>
        <w:pStyle w:val="BodyText"/>
        <w:spacing w:before="0"/>
        <w:ind w:left="199" w:firstLine="0"/>
      </w:pPr>
      <w:r>
        <w:t>Minister</w:t>
      </w:r>
      <w:r>
        <w:rPr>
          <w:spacing w:val="-3"/>
        </w:rPr>
        <w:t xml:space="preserve"> </w:t>
      </w:r>
      <w:r>
        <w:t>for</w:t>
      </w:r>
      <w:r>
        <w:rPr>
          <w:spacing w:val="-2"/>
        </w:rPr>
        <w:t xml:space="preserve"> </w:t>
      </w:r>
      <w:r>
        <w:t>Disability</w:t>
      </w:r>
      <w:r>
        <w:rPr>
          <w:spacing w:val="-1"/>
        </w:rPr>
        <w:t xml:space="preserve"> </w:t>
      </w:r>
      <w:r>
        <w:rPr>
          <w:spacing w:val="-2"/>
        </w:rPr>
        <w:t>Issues</w:t>
      </w:r>
    </w:p>
    <w:p w14:paraId="7C83A439" w14:textId="77777777" w:rsidR="00BC3FC4" w:rsidRDefault="00BC3FC4">
      <w:pPr>
        <w:sectPr w:rsidR="00BC3FC4">
          <w:pgSz w:w="11910" w:h="16840"/>
          <w:pgMar w:top="1340" w:right="940" w:bottom="900" w:left="1240" w:header="342" w:footer="709" w:gutter="0"/>
          <w:cols w:space="720"/>
        </w:sectPr>
      </w:pPr>
    </w:p>
    <w:p w14:paraId="61402CB2" w14:textId="77777777" w:rsidR="00BC3FC4" w:rsidRDefault="00367365">
      <w:pPr>
        <w:spacing w:before="82"/>
        <w:ind w:left="200"/>
        <w:rPr>
          <w:b/>
          <w:sz w:val="28"/>
        </w:rPr>
      </w:pPr>
      <w:bookmarkStart w:id="29" w:name="Appendix_One:_Initial_summary_of_consult"/>
      <w:bookmarkEnd w:id="29"/>
      <w:r>
        <w:rPr>
          <w:b/>
          <w:sz w:val="28"/>
        </w:rPr>
        <w:t>Appendix</w:t>
      </w:r>
      <w:r>
        <w:rPr>
          <w:b/>
          <w:spacing w:val="-4"/>
          <w:sz w:val="28"/>
        </w:rPr>
        <w:t xml:space="preserve"> </w:t>
      </w:r>
      <w:r>
        <w:rPr>
          <w:b/>
          <w:sz w:val="28"/>
        </w:rPr>
        <w:t>One:</w:t>
      </w:r>
      <w:r>
        <w:rPr>
          <w:b/>
          <w:spacing w:val="-7"/>
          <w:sz w:val="28"/>
        </w:rPr>
        <w:t xml:space="preserve"> </w:t>
      </w:r>
      <w:r>
        <w:rPr>
          <w:b/>
          <w:sz w:val="28"/>
        </w:rPr>
        <w:t>Initial</w:t>
      </w:r>
      <w:r>
        <w:rPr>
          <w:b/>
          <w:spacing w:val="-6"/>
          <w:sz w:val="28"/>
        </w:rPr>
        <w:t xml:space="preserve"> </w:t>
      </w:r>
      <w:r>
        <w:rPr>
          <w:b/>
          <w:sz w:val="28"/>
        </w:rPr>
        <w:t>summary</w:t>
      </w:r>
      <w:r>
        <w:rPr>
          <w:b/>
          <w:spacing w:val="-6"/>
          <w:sz w:val="28"/>
        </w:rPr>
        <w:t xml:space="preserve"> </w:t>
      </w:r>
      <w:r>
        <w:rPr>
          <w:b/>
          <w:sz w:val="28"/>
        </w:rPr>
        <w:t>of</w:t>
      </w:r>
      <w:r>
        <w:rPr>
          <w:b/>
          <w:spacing w:val="-5"/>
          <w:sz w:val="28"/>
        </w:rPr>
        <w:t xml:space="preserve"> </w:t>
      </w:r>
      <w:r>
        <w:rPr>
          <w:b/>
          <w:sz w:val="28"/>
        </w:rPr>
        <w:t>consultation</w:t>
      </w:r>
      <w:r>
        <w:rPr>
          <w:b/>
          <w:spacing w:val="-4"/>
          <w:sz w:val="28"/>
        </w:rPr>
        <w:t xml:space="preserve"> </w:t>
      </w:r>
      <w:r>
        <w:rPr>
          <w:b/>
          <w:spacing w:val="-2"/>
          <w:sz w:val="28"/>
        </w:rPr>
        <w:t>feedback</w:t>
      </w:r>
    </w:p>
    <w:p w14:paraId="75FF8A98" w14:textId="77777777" w:rsidR="00BC3FC4" w:rsidRDefault="00367365">
      <w:pPr>
        <w:pStyle w:val="BodyText"/>
        <w:spacing w:before="183" w:line="288" w:lineRule="auto"/>
        <w:ind w:left="199" w:right="503" w:firstLine="0"/>
      </w:pPr>
      <w:r>
        <w:t>This note is an initial summary of feedback based on a sample of survey responses, submissions</w:t>
      </w:r>
      <w:r>
        <w:rPr>
          <w:spacing w:val="-3"/>
        </w:rPr>
        <w:t xml:space="preserve"> </w:t>
      </w:r>
      <w:r>
        <w:t>and</w:t>
      </w:r>
      <w:r>
        <w:rPr>
          <w:spacing w:val="-3"/>
        </w:rPr>
        <w:t xml:space="preserve"> </w:t>
      </w:r>
      <w:r>
        <w:t>meeting</w:t>
      </w:r>
      <w:r>
        <w:rPr>
          <w:spacing w:val="-3"/>
        </w:rPr>
        <w:t xml:space="preserve"> </w:t>
      </w:r>
      <w:r>
        <w:t>summaries.</w:t>
      </w:r>
      <w:r>
        <w:rPr>
          <w:spacing w:val="-3"/>
        </w:rPr>
        <w:t xml:space="preserve"> </w:t>
      </w:r>
      <w:r>
        <w:t>Analysis</w:t>
      </w:r>
      <w:r>
        <w:rPr>
          <w:spacing w:val="-3"/>
        </w:rPr>
        <w:t xml:space="preserve"> </w:t>
      </w:r>
      <w:r>
        <w:t>of</w:t>
      </w:r>
      <w:r>
        <w:rPr>
          <w:spacing w:val="-2"/>
        </w:rPr>
        <w:t xml:space="preserve"> </w:t>
      </w:r>
      <w:r>
        <w:t>all</w:t>
      </w:r>
      <w:r>
        <w:rPr>
          <w:spacing w:val="-3"/>
        </w:rPr>
        <w:t xml:space="preserve"> </w:t>
      </w:r>
      <w:r>
        <w:t>the</w:t>
      </w:r>
      <w:r>
        <w:rPr>
          <w:spacing w:val="-4"/>
        </w:rPr>
        <w:t xml:space="preserve"> </w:t>
      </w:r>
      <w:r>
        <w:t>submissions</w:t>
      </w:r>
      <w:r>
        <w:rPr>
          <w:spacing w:val="-3"/>
        </w:rPr>
        <w:t xml:space="preserve"> </w:t>
      </w:r>
      <w:r>
        <w:t>is</w:t>
      </w:r>
      <w:r>
        <w:rPr>
          <w:spacing w:val="-3"/>
        </w:rPr>
        <w:t xml:space="preserve"> </w:t>
      </w:r>
      <w:r>
        <w:t>still</w:t>
      </w:r>
      <w:r>
        <w:rPr>
          <w:spacing w:val="-3"/>
        </w:rPr>
        <w:t xml:space="preserve"> </w:t>
      </w:r>
      <w:r>
        <w:t>underway.</w:t>
      </w:r>
      <w:r>
        <w:rPr>
          <w:spacing w:val="-2"/>
        </w:rPr>
        <w:t xml:space="preserve"> </w:t>
      </w:r>
      <w:r>
        <w:t>We will publish the final summary of submissions once this analysis is completed.</w:t>
      </w:r>
    </w:p>
    <w:p w14:paraId="6774D291" w14:textId="77777777" w:rsidR="00BC3FC4" w:rsidRDefault="00367365">
      <w:pPr>
        <w:pStyle w:val="BodyText"/>
        <w:spacing w:before="120" w:line="288" w:lineRule="auto"/>
        <w:ind w:left="199" w:right="503" w:firstLine="0"/>
      </w:pPr>
      <w:r>
        <w:t>1,561 people, groups and organisations made</w:t>
      </w:r>
      <w:r>
        <w:rPr>
          <w:spacing w:val="-1"/>
        </w:rPr>
        <w:t xml:space="preserve"> </w:t>
      </w:r>
      <w:r>
        <w:t>submissions through the</w:t>
      </w:r>
      <w:r>
        <w:rPr>
          <w:spacing w:val="-1"/>
        </w:rPr>
        <w:t xml:space="preserve"> </w:t>
      </w:r>
      <w:r>
        <w:t>consultation process between</w:t>
      </w:r>
      <w:r>
        <w:rPr>
          <w:spacing w:val="-3"/>
        </w:rPr>
        <w:t xml:space="preserve"> </w:t>
      </w:r>
      <w:r>
        <w:t>29</w:t>
      </w:r>
      <w:r>
        <w:rPr>
          <w:spacing w:val="-3"/>
        </w:rPr>
        <w:t xml:space="preserve"> </w:t>
      </w:r>
      <w:r>
        <w:t>October</w:t>
      </w:r>
      <w:r>
        <w:rPr>
          <w:spacing w:val="-3"/>
        </w:rPr>
        <w:t xml:space="preserve"> </w:t>
      </w:r>
      <w:r>
        <w:t>2024</w:t>
      </w:r>
      <w:r>
        <w:rPr>
          <w:spacing w:val="-3"/>
        </w:rPr>
        <w:t xml:space="preserve"> </w:t>
      </w:r>
      <w:r>
        <w:t>and</w:t>
      </w:r>
      <w:r>
        <w:rPr>
          <w:spacing w:val="-3"/>
        </w:rPr>
        <w:t xml:space="preserve"> </w:t>
      </w:r>
      <w:r>
        <w:t>22</w:t>
      </w:r>
      <w:r>
        <w:rPr>
          <w:spacing w:val="-3"/>
        </w:rPr>
        <w:t xml:space="preserve"> </w:t>
      </w:r>
      <w:r>
        <w:t>November</w:t>
      </w:r>
      <w:r>
        <w:rPr>
          <w:spacing w:val="-3"/>
        </w:rPr>
        <w:t xml:space="preserve"> </w:t>
      </w:r>
      <w:r>
        <w:t>2024.</w:t>
      </w:r>
      <w:r>
        <w:rPr>
          <w:spacing w:val="-3"/>
        </w:rPr>
        <w:t xml:space="preserve"> </w:t>
      </w:r>
      <w:r>
        <w:t>There</w:t>
      </w:r>
      <w:r>
        <w:rPr>
          <w:spacing w:val="-3"/>
        </w:rPr>
        <w:t xml:space="preserve"> </w:t>
      </w:r>
      <w:r>
        <w:t>were</w:t>
      </w:r>
      <w:r>
        <w:rPr>
          <w:spacing w:val="-3"/>
        </w:rPr>
        <w:t xml:space="preserve"> </w:t>
      </w:r>
      <w:r>
        <w:t>1,433</w:t>
      </w:r>
      <w:r>
        <w:rPr>
          <w:spacing w:val="-3"/>
        </w:rPr>
        <w:t xml:space="preserve"> </w:t>
      </w:r>
      <w:r>
        <w:t>responses</w:t>
      </w:r>
      <w:r>
        <w:rPr>
          <w:spacing w:val="-3"/>
        </w:rPr>
        <w:t xml:space="preserve"> </w:t>
      </w:r>
      <w:r>
        <w:t>to</w:t>
      </w:r>
      <w:r>
        <w:rPr>
          <w:spacing w:val="-3"/>
        </w:rPr>
        <w:t xml:space="preserve"> </w:t>
      </w:r>
      <w:r>
        <w:t>an</w:t>
      </w:r>
      <w:r>
        <w:rPr>
          <w:spacing w:val="-3"/>
        </w:rPr>
        <w:t xml:space="preserve"> </w:t>
      </w:r>
      <w:r>
        <w:t>online survey and 128 emailed submissions. Officials also met with 9 stakeholders including the Carer Alliance peak body and member organisations from the DPO Coalition. Notes taken from these meetings were also analysed as part of the consultation process.</w:t>
      </w:r>
    </w:p>
    <w:p w14:paraId="07BEED81" w14:textId="77777777" w:rsidR="00BC3FC4" w:rsidRDefault="00367365">
      <w:pPr>
        <w:pStyle w:val="BodyText"/>
        <w:spacing w:before="120" w:line="288" w:lineRule="auto"/>
        <w:ind w:left="199" w:right="503" w:firstLine="0"/>
      </w:pPr>
      <w:r>
        <w:t>The</w:t>
      </w:r>
      <w:r>
        <w:rPr>
          <w:spacing w:val="-4"/>
        </w:rPr>
        <w:t xml:space="preserve"> </w:t>
      </w:r>
      <w:r>
        <w:t>consultation</w:t>
      </w:r>
      <w:r>
        <w:rPr>
          <w:spacing w:val="-3"/>
        </w:rPr>
        <w:t xml:space="preserve"> </w:t>
      </w:r>
      <w:r>
        <w:t>focussed</w:t>
      </w:r>
      <w:r>
        <w:rPr>
          <w:spacing w:val="-3"/>
        </w:rPr>
        <w:t xml:space="preserve"> </w:t>
      </w:r>
      <w:r>
        <w:t>on</w:t>
      </w:r>
      <w:r>
        <w:rPr>
          <w:spacing w:val="-3"/>
        </w:rPr>
        <w:t xml:space="preserve"> </w:t>
      </w:r>
      <w:r>
        <w:t>three</w:t>
      </w:r>
      <w:r>
        <w:rPr>
          <w:spacing w:val="-4"/>
        </w:rPr>
        <w:t xml:space="preserve"> </w:t>
      </w:r>
      <w:r>
        <w:t>key</w:t>
      </w:r>
      <w:r>
        <w:rPr>
          <w:spacing w:val="-1"/>
        </w:rPr>
        <w:t xml:space="preserve"> </w:t>
      </w:r>
      <w:r>
        <w:t>areas:</w:t>
      </w:r>
      <w:r>
        <w:rPr>
          <w:spacing w:val="-3"/>
        </w:rPr>
        <w:t xml:space="preserve"> </w:t>
      </w:r>
      <w:r>
        <w:t>overall</w:t>
      </w:r>
      <w:r>
        <w:rPr>
          <w:spacing w:val="-3"/>
        </w:rPr>
        <w:t xml:space="preserve"> </w:t>
      </w:r>
      <w:r>
        <w:t>response</w:t>
      </w:r>
      <w:r>
        <w:rPr>
          <w:spacing w:val="-4"/>
        </w:rPr>
        <w:t xml:space="preserve"> </w:t>
      </w:r>
      <w:r>
        <w:t>to</w:t>
      </w:r>
      <w:r>
        <w:rPr>
          <w:spacing w:val="-3"/>
        </w:rPr>
        <w:t xml:space="preserve"> </w:t>
      </w:r>
      <w:r>
        <w:t>the</w:t>
      </w:r>
      <w:r>
        <w:rPr>
          <w:spacing w:val="-2"/>
        </w:rPr>
        <w:t xml:space="preserve"> </w:t>
      </w:r>
      <w:r>
        <w:t>Independent</w:t>
      </w:r>
      <w:r>
        <w:rPr>
          <w:spacing w:val="-3"/>
        </w:rPr>
        <w:t xml:space="preserve"> </w:t>
      </w:r>
      <w:r>
        <w:t>Review; assessment and allocation settings (recommendation 5); and flexible funding (recommendation six).</w:t>
      </w:r>
    </w:p>
    <w:p w14:paraId="42AA25C3" w14:textId="77777777" w:rsidR="00BC3FC4" w:rsidRDefault="00367365">
      <w:pPr>
        <w:pStyle w:val="BodyText"/>
        <w:spacing w:before="120" w:line="288" w:lineRule="auto"/>
        <w:ind w:left="199" w:right="503" w:firstLine="0"/>
      </w:pPr>
      <w:r>
        <w:t>The</w:t>
      </w:r>
      <w:r>
        <w:rPr>
          <w:spacing w:val="-4"/>
        </w:rPr>
        <w:t xml:space="preserve"> </w:t>
      </w:r>
      <w:r>
        <w:t>remainder</w:t>
      </w:r>
      <w:r>
        <w:rPr>
          <w:spacing w:val="-4"/>
        </w:rPr>
        <w:t xml:space="preserve"> </w:t>
      </w:r>
      <w:r>
        <w:t>of</w:t>
      </w:r>
      <w:r>
        <w:rPr>
          <w:spacing w:val="-4"/>
        </w:rPr>
        <w:t xml:space="preserve"> </w:t>
      </w:r>
      <w:r>
        <w:t>this</w:t>
      </w:r>
      <w:r>
        <w:rPr>
          <w:spacing w:val="-3"/>
        </w:rPr>
        <w:t xml:space="preserve"> </w:t>
      </w:r>
      <w:r>
        <w:t>summary</w:t>
      </w:r>
      <w:r>
        <w:rPr>
          <w:spacing w:val="-3"/>
        </w:rPr>
        <w:t xml:space="preserve"> </w:t>
      </w:r>
      <w:r>
        <w:t>outlines</w:t>
      </w:r>
      <w:r>
        <w:rPr>
          <w:spacing w:val="-3"/>
        </w:rPr>
        <w:t xml:space="preserve"> </w:t>
      </w:r>
      <w:r>
        <w:t>what</w:t>
      </w:r>
      <w:r>
        <w:rPr>
          <w:spacing w:val="-3"/>
        </w:rPr>
        <w:t xml:space="preserve"> </w:t>
      </w:r>
      <w:r>
        <w:t>we</w:t>
      </w:r>
      <w:r>
        <w:rPr>
          <w:spacing w:val="-2"/>
        </w:rPr>
        <w:t xml:space="preserve"> </w:t>
      </w:r>
      <w:r>
        <w:t>have</w:t>
      </w:r>
      <w:r>
        <w:rPr>
          <w:spacing w:val="-4"/>
        </w:rPr>
        <w:t xml:space="preserve"> </w:t>
      </w:r>
      <w:r>
        <w:t>heard</w:t>
      </w:r>
      <w:r>
        <w:rPr>
          <w:spacing w:val="-3"/>
        </w:rPr>
        <w:t xml:space="preserve"> </w:t>
      </w:r>
      <w:r>
        <w:t>from</w:t>
      </w:r>
      <w:r>
        <w:rPr>
          <w:spacing w:val="-3"/>
        </w:rPr>
        <w:t xml:space="preserve"> </w:t>
      </w:r>
      <w:r>
        <w:t>submitters,</w:t>
      </w:r>
      <w:r>
        <w:rPr>
          <w:spacing w:val="-3"/>
        </w:rPr>
        <w:t xml:space="preserve"> </w:t>
      </w:r>
      <w:r>
        <w:t>and</w:t>
      </w:r>
      <w:r>
        <w:rPr>
          <w:spacing w:val="-3"/>
        </w:rPr>
        <w:t xml:space="preserve"> </w:t>
      </w:r>
      <w:r>
        <w:t>do</w:t>
      </w:r>
      <w:r>
        <w:rPr>
          <w:spacing w:val="-3"/>
        </w:rPr>
        <w:t xml:space="preserve"> </w:t>
      </w:r>
      <w:r>
        <w:t>not represent DSS views.</w:t>
      </w:r>
    </w:p>
    <w:p w14:paraId="147770A6" w14:textId="77777777" w:rsidR="00BC3FC4" w:rsidRDefault="00367365">
      <w:pPr>
        <w:pStyle w:val="BodyText"/>
        <w:spacing w:before="120"/>
        <w:ind w:left="199" w:firstLine="0"/>
      </w:pPr>
      <w:r>
        <w:t>Key</w:t>
      </w:r>
      <w:r>
        <w:rPr>
          <w:spacing w:val="-2"/>
        </w:rPr>
        <w:t xml:space="preserve"> </w:t>
      </w:r>
      <w:r>
        <w:t>messages from</w:t>
      </w:r>
      <w:r>
        <w:rPr>
          <w:spacing w:val="-2"/>
        </w:rPr>
        <w:t xml:space="preserve"> </w:t>
      </w:r>
      <w:r>
        <w:t>submitters</w:t>
      </w:r>
      <w:r>
        <w:rPr>
          <w:spacing w:val="-1"/>
        </w:rPr>
        <w:t xml:space="preserve"> </w:t>
      </w:r>
      <w:r>
        <w:rPr>
          <w:spacing w:val="-4"/>
        </w:rPr>
        <w:t>are:</w:t>
      </w:r>
    </w:p>
    <w:p w14:paraId="45295CBB" w14:textId="77777777" w:rsidR="00BC3FC4" w:rsidRDefault="00367365">
      <w:pPr>
        <w:pStyle w:val="ListParagraph"/>
        <w:numPr>
          <w:ilvl w:val="0"/>
          <w:numId w:val="1"/>
        </w:numPr>
        <w:tabs>
          <w:tab w:val="left" w:pos="919"/>
        </w:tabs>
        <w:spacing w:before="177" w:line="280" w:lineRule="auto"/>
        <w:ind w:left="919" w:right="569"/>
        <w:rPr>
          <w:sz w:val="24"/>
        </w:rPr>
      </w:pPr>
      <w:r>
        <w:rPr>
          <w:position w:val="1"/>
          <w:sz w:val="24"/>
        </w:rPr>
        <w:t xml:space="preserve">Better and more accessible communication and information is needed to access </w:t>
      </w:r>
      <w:r>
        <w:rPr>
          <w:sz w:val="24"/>
        </w:rPr>
        <w:t>services,</w:t>
      </w:r>
      <w:r>
        <w:rPr>
          <w:spacing w:val="-3"/>
          <w:sz w:val="24"/>
        </w:rPr>
        <w:t xml:space="preserve"> </w:t>
      </w:r>
      <w:r>
        <w:rPr>
          <w:sz w:val="24"/>
        </w:rPr>
        <w:t>navigate</w:t>
      </w:r>
      <w:r>
        <w:rPr>
          <w:spacing w:val="-4"/>
          <w:sz w:val="24"/>
        </w:rPr>
        <w:t xml:space="preserve"> </w:t>
      </w:r>
      <w:r>
        <w:rPr>
          <w:sz w:val="24"/>
        </w:rPr>
        <w:t>the</w:t>
      </w:r>
      <w:r>
        <w:rPr>
          <w:spacing w:val="-4"/>
          <w:sz w:val="24"/>
        </w:rPr>
        <w:t xml:space="preserve"> </w:t>
      </w:r>
      <w:r>
        <w:rPr>
          <w:sz w:val="24"/>
        </w:rPr>
        <w:t>system,</w:t>
      </w:r>
      <w:r>
        <w:rPr>
          <w:spacing w:val="-3"/>
          <w:sz w:val="24"/>
        </w:rPr>
        <w:t xml:space="preserve"> </w:t>
      </w:r>
      <w:r>
        <w:rPr>
          <w:sz w:val="24"/>
        </w:rPr>
        <w:t>and</w:t>
      </w:r>
      <w:r>
        <w:rPr>
          <w:spacing w:val="-3"/>
          <w:sz w:val="24"/>
        </w:rPr>
        <w:t xml:space="preserve"> </w:t>
      </w:r>
      <w:r>
        <w:rPr>
          <w:sz w:val="24"/>
        </w:rPr>
        <w:t>understand</w:t>
      </w:r>
      <w:r>
        <w:rPr>
          <w:spacing w:val="-3"/>
          <w:sz w:val="24"/>
        </w:rPr>
        <w:t xml:space="preserve"> </w:t>
      </w:r>
      <w:r>
        <w:rPr>
          <w:sz w:val="24"/>
        </w:rPr>
        <w:t>recent</w:t>
      </w:r>
      <w:r>
        <w:rPr>
          <w:spacing w:val="-3"/>
          <w:sz w:val="24"/>
        </w:rPr>
        <w:t xml:space="preserve"> </w:t>
      </w:r>
      <w:r>
        <w:rPr>
          <w:sz w:val="24"/>
        </w:rPr>
        <w:t>policy</w:t>
      </w:r>
      <w:r>
        <w:rPr>
          <w:spacing w:val="-3"/>
          <w:sz w:val="24"/>
        </w:rPr>
        <w:t xml:space="preserve"> </w:t>
      </w:r>
      <w:r>
        <w:rPr>
          <w:sz w:val="24"/>
        </w:rPr>
        <w:t>changes.</w:t>
      </w:r>
      <w:r>
        <w:rPr>
          <w:spacing w:val="-3"/>
          <w:sz w:val="24"/>
        </w:rPr>
        <w:t xml:space="preserve"> </w:t>
      </w:r>
      <w:r>
        <w:rPr>
          <w:sz w:val="24"/>
        </w:rPr>
        <w:t>Some</w:t>
      </w:r>
      <w:r>
        <w:rPr>
          <w:spacing w:val="-2"/>
          <w:sz w:val="24"/>
        </w:rPr>
        <w:t xml:space="preserve"> </w:t>
      </w:r>
      <w:r>
        <w:rPr>
          <w:sz w:val="24"/>
        </w:rPr>
        <w:t>submitters emphasised the need for connectors within DSS.</w:t>
      </w:r>
    </w:p>
    <w:p w14:paraId="5ED75643" w14:textId="77777777" w:rsidR="00BC3FC4" w:rsidRDefault="00367365">
      <w:pPr>
        <w:pStyle w:val="ListParagraph"/>
        <w:numPr>
          <w:ilvl w:val="0"/>
          <w:numId w:val="1"/>
        </w:numPr>
        <w:tabs>
          <w:tab w:val="left" w:pos="919"/>
        </w:tabs>
        <w:spacing w:before="129" w:line="278" w:lineRule="auto"/>
        <w:ind w:left="919" w:right="693"/>
        <w:rPr>
          <w:sz w:val="24"/>
        </w:rPr>
      </w:pPr>
      <w:r>
        <w:rPr>
          <w:position w:val="1"/>
          <w:sz w:val="24"/>
        </w:rPr>
        <w:t>DSS</w:t>
      </w:r>
      <w:r>
        <w:rPr>
          <w:spacing w:val="-3"/>
          <w:position w:val="1"/>
          <w:sz w:val="24"/>
        </w:rPr>
        <w:t xml:space="preserve"> </w:t>
      </w:r>
      <w:r>
        <w:rPr>
          <w:position w:val="1"/>
          <w:sz w:val="24"/>
        </w:rPr>
        <w:t>services</w:t>
      </w:r>
      <w:r>
        <w:rPr>
          <w:spacing w:val="-3"/>
          <w:position w:val="1"/>
          <w:sz w:val="24"/>
        </w:rPr>
        <w:t xml:space="preserve"> </w:t>
      </w:r>
      <w:r>
        <w:rPr>
          <w:position w:val="1"/>
          <w:sz w:val="24"/>
        </w:rPr>
        <w:t>are</w:t>
      </w:r>
      <w:r>
        <w:rPr>
          <w:spacing w:val="-4"/>
          <w:position w:val="1"/>
          <w:sz w:val="24"/>
        </w:rPr>
        <w:t xml:space="preserve"> </w:t>
      </w:r>
      <w:r>
        <w:rPr>
          <w:position w:val="1"/>
          <w:sz w:val="24"/>
        </w:rPr>
        <w:t>not</w:t>
      </w:r>
      <w:r>
        <w:rPr>
          <w:spacing w:val="-3"/>
          <w:position w:val="1"/>
          <w:sz w:val="24"/>
        </w:rPr>
        <w:t xml:space="preserve"> </w:t>
      </w:r>
      <w:r>
        <w:rPr>
          <w:position w:val="1"/>
          <w:sz w:val="24"/>
        </w:rPr>
        <w:t>delivered</w:t>
      </w:r>
      <w:r>
        <w:rPr>
          <w:spacing w:val="-3"/>
          <w:position w:val="1"/>
          <w:sz w:val="24"/>
        </w:rPr>
        <w:t xml:space="preserve"> </w:t>
      </w:r>
      <w:r>
        <w:rPr>
          <w:position w:val="1"/>
          <w:sz w:val="24"/>
        </w:rPr>
        <w:t>consistently</w:t>
      </w:r>
      <w:r>
        <w:rPr>
          <w:spacing w:val="-3"/>
          <w:position w:val="1"/>
          <w:sz w:val="24"/>
        </w:rPr>
        <w:t xml:space="preserve"> </w:t>
      </w:r>
      <w:r>
        <w:rPr>
          <w:position w:val="1"/>
          <w:sz w:val="24"/>
        </w:rPr>
        <w:t>and</w:t>
      </w:r>
      <w:r>
        <w:rPr>
          <w:spacing w:val="-3"/>
          <w:position w:val="1"/>
          <w:sz w:val="24"/>
        </w:rPr>
        <w:t xml:space="preserve"> </w:t>
      </w:r>
      <w:r>
        <w:rPr>
          <w:position w:val="1"/>
          <w:sz w:val="24"/>
        </w:rPr>
        <w:t>that</w:t>
      </w:r>
      <w:r>
        <w:rPr>
          <w:spacing w:val="-3"/>
          <w:position w:val="1"/>
          <w:sz w:val="24"/>
        </w:rPr>
        <w:t xml:space="preserve"> </w:t>
      </w:r>
      <w:r>
        <w:rPr>
          <w:position w:val="1"/>
          <w:sz w:val="24"/>
        </w:rPr>
        <w:t>is</w:t>
      </w:r>
      <w:r>
        <w:rPr>
          <w:spacing w:val="-3"/>
          <w:position w:val="1"/>
          <w:sz w:val="24"/>
        </w:rPr>
        <w:t xml:space="preserve"> </w:t>
      </w:r>
      <w:r>
        <w:rPr>
          <w:position w:val="1"/>
          <w:sz w:val="24"/>
        </w:rPr>
        <w:t>unfair.</w:t>
      </w:r>
      <w:r>
        <w:rPr>
          <w:spacing w:val="-3"/>
          <w:position w:val="1"/>
          <w:sz w:val="24"/>
        </w:rPr>
        <w:t xml:space="preserve"> </w:t>
      </w:r>
      <w:r>
        <w:rPr>
          <w:position w:val="1"/>
          <w:sz w:val="24"/>
        </w:rPr>
        <w:t>Different</w:t>
      </w:r>
      <w:r>
        <w:rPr>
          <w:spacing w:val="-3"/>
          <w:position w:val="1"/>
          <w:sz w:val="24"/>
        </w:rPr>
        <w:t xml:space="preserve"> </w:t>
      </w:r>
      <w:r>
        <w:rPr>
          <w:position w:val="1"/>
          <w:sz w:val="24"/>
        </w:rPr>
        <w:t>regions</w:t>
      </w:r>
      <w:r>
        <w:rPr>
          <w:spacing w:val="-3"/>
          <w:position w:val="1"/>
          <w:sz w:val="24"/>
        </w:rPr>
        <w:t xml:space="preserve"> </w:t>
      </w:r>
      <w:r>
        <w:rPr>
          <w:position w:val="1"/>
          <w:sz w:val="24"/>
        </w:rPr>
        <w:t xml:space="preserve">have </w:t>
      </w:r>
      <w:r>
        <w:rPr>
          <w:sz w:val="24"/>
        </w:rPr>
        <w:t xml:space="preserve">different processes, different providers, and different levels of availability of </w:t>
      </w:r>
      <w:r>
        <w:rPr>
          <w:spacing w:val="-2"/>
          <w:sz w:val="24"/>
        </w:rPr>
        <w:t>workforce.</w:t>
      </w:r>
    </w:p>
    <w:p w14:paraId="06152A80" w14:textId="77777777" w:rsidR="00BC3FC4" w:rsidRDefault="00367365">
      <w:pPr>
        <w:pStyle w:val="ListParagraph"/>
        <w:numPr>
          <w:ilvl w:val="0"/>
          <w:numId w:val="1"/>
        </w:numPr>
        <w:tabs>
          <w:tab w:val="left" w:pos="919"/>
        </w:tabs>
        <w:spacing w:before="135" w:line="285" w:lineRule="auto"/>
        <w:ind w:left="919" w:right="541"/>
        <w:rPr>
          <w:sz w:val="24"/>
        </w:rPr>
      </w:pPr>
      <w:r>
        <w:rPr>
          <w:position w:val="1"/>
          <w:sz w:val="24"/>
        </w:rPr>
        <w:t xml:space="preserve">Services should be more flexible (including services offered by other agencies). </w:t>
      </w:r>
      <w:r>
        <w:rPr>
          <w:sz w:val="24"/>
        </w:rPr>
        <w:t>Flexibility should reflect and adapt to the diversity of disability and family situations. This would be better supported through greater understanding of disability across the workforce</w:t>
      </w:r>
      <w:r>
        <w:rPr>
          <w:spacing w:val="-4"/>
          <w:sz w:val="24"/>
        </w:rPr>
        <w:t xml:space="preserve"> </w:t>
      </w:r>
      <w:r>
        <w:rPr>
          <w:sz w:val="24"/>
        </w:rPr>
        <w:t>and</w:t>
      </w:r>
      <w:r>
        <w:rPr>
          <w:spacing w:val="-3"/>
          <w:sz w:val="24"/>
        </w:rPr>
        <w:t xml:space="preserve"> </w:t>
      </w:r>
      <w:r>
        <w:rPr>
          <w:sz w:val="24"/>
        </w:rPr>
        <w:t>processes.</w:t>
      </w:r>
      <w:r>
        <w:rPr>
          <w:spacing w:val="-1"/>
          <w:sz w:val="24"/>
        </w:rPr>
        <w:t xml:space="preserve"> </w:t>
      </w:r>
      <w:r>
        <w:rPr>
          <w:sz w:val="24"/>
        </w:rPr>
        <w:t>DSS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apply</w:t>
      </w:r>
      <w:r>
        <w:rPr>
          <w:spacing w:val="-3"/>
          <w:sz w:val="24"/>
        </w:rPr>
        <w:t xml:space="preserve"> </w:t>
      </w:r>
      <w:r>
        <w:rPr>
          <w:sz w:val="24"/>
        </w:rPr>
        <w:t>a</w:t>
      </w:r>
      <w:r>
        <w:rPr>
          <w:spacing w:val="-4"/>
          <w:sz w:val="24"/>
        </w:rPr>
        <w:t xml:space="preserve"> </w:t>
      </w:r>
      <w:r>
        <w:rPr>
          <w:sz w:val="24"/>
        </w:rPr>
        <w:t>deficit-based</w:t>
      </w:r>
      <w:r>
        <w:rPr>
          <w:spacing w:val="-1"/>
          <w:sz w:val="24"/>
        </w:rPr>
        <w:t xml:space="preserve"> </w:t>
      </w:r>
      <w:r>
        <w:rPr>
          <w:sz w:val="24"/>
        </w:rPr>
        <w:t>approach</w:t>
      </w:r>
      <w:r>
        <w:rPr>
          <w:spacing w:val="-3"/>
          <w:sz w:val="24"/>
        </w:rPr>
        <w:t xml:space="preserve"> </w:t>
      </w:r>
      <w:r>
        <w:rPr>
          <w:sz w:val="24"/>
        </w:rPr>
        <w:t>to</w:t>
      </w:r>
      <w:r>
        <w:rPr>
          <w:spacing w:val="-1"/>
          <w:sz w:val="24"/>
        </w:rPr>
        <w:t xml:space="preserve"> </w:t>
      </w:r>
      <w:r>
        <w:rPr>
          <w:sz w:val="24"/>
        </w:rPr>
        <w:t>disability. There should be greater implementation of the UNCRPD and principles of the EGL vision. Many felt there was a prioritisation to fund other areas of Government and make system level changes to reduce fiscal pressure at the expense of good outcomes for disabled people and their families.</w:t>
      </w:r>
    </w:p>
    <w:p w14:paraId="750C2206" w14:textId="77777777" w:rsidR="00BC3FC4" w:rsidRDefault="00367365">
      <w:pPr>
        <w:spacing w:before="123"/>
        <w:ind w:left="199"/>
        <w:rPr>
          <w:i/>
          <w:sz w:val="24"/>
        </w:rPr>
      </w:pPr>
      <w:bookmarkStart w:id="30" w:name="Overall_response_to_the_Independent_Revi"/>
      <w:bookmarkEnd w:id="30"/>
      <w:r>
        <w:rPr>
          <w:i/>
          <w:sz w:val="24"/>
        </w:rPr>
        <w:t>Overall</w:t>
      </w:r>
      <w:r>
        <w:rPr>
          <w:i/>
          <w:spacing w:val="-2"/>
          <w:sz w:val="24"/>
        </w:rPr>
        <w:t xml:space="preserve"> </w:t>
      </w:r>
      <w:r>
        <w:rPr>
          <w:i/>
          <w:sz w:val="24"/>
        </w:rPr>
        <w:t>response</w:t>
      </w:r>
      <w:r>
        <w:rPr>
          <w:i/>
          <w:spacing w:val="-3"/>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Independent</w:t>
      </w:r>
      <w:r>
        <w:rPr>
          <w:i/>
          <w:spacing w:val="-1"/>
          <w:sz w:val="24"/>
        </w:rPr>
        <w:t xml:space="preserve"> </w:t>
      </w:r>
      <w:r>
        <w:rPr>
          <w:i/>
          <w:spacing w:val="-2"/>
          <w:sz w:val="24"/>
        </w:rPr>
        <w:t>Review</w:t>
      </w:r>
    </w:p>
    <w:p w14:paraId="6D8242DA" w14:textId="77777777" w:rsidR="00BC3FC4" w:rsidRDefault="00367365">
      <w:pPr>
        <w:pStyle w:val="BodyText"/>
        <w:spacing w:before="183" w:line="288" w:lineRule="auto"/>
        <w:ind w:left="199" w:right="503" w:firstLine="0"/>
      </w:pPr>
      <w:r>
        <w:t>Submitters</w:t>
      </w:r>
      <w:r>
        <w:rPr>
          <w:spacing w:val="-4"/>
        </w:rPr>
        <w:t xml:space="preserve"> </w:t>
      </w:r>
      <w:r>
        <w:t>said</w:t>
      </w:r>
      <w:r>
        <w:rPr>
          <w:spacing w:val="-4"/>
        </w:rPr>
        <w:t xml:space="preserve"> </w:t>
      </w:r>
      <w:r>
        <w:t>DSS</w:t>
      </w:r>
      <w:r>
        <w:rPr>
          <w:spacing w:val="-4"/>
        </w:rPr>
        <w:t xml:space="preserve"> </w:t>
      </w:r>
      <w:r>
        <w:t>should</w:t>
      </w:r>
      <w:r>
        <w:rPr>
          <w:spacing w:val="-4"/>
        </w:rPr>
        <w:t xml:space="preserve"> </w:t>
      </w:r>
      <w:r>
        <w:t>provide</w:t>
      </w:r>
      <w:r>
        <w:rPr>
          <w:spacing w:val="-5"/>
        </w:rPr>
        <w:t xml:space="preserve"> </w:t>
      </w:r>
      <w:r>
        <w:t>enabling,</w:t>
      </w:r>
      <w:r>
        <w:rPr>
          <w:spacing w:val="-4"/>
        </w:rPr>
        <w:t xml:space="preserve"> </w:t>
      </w:r>
      <w:r>
        <w:t>safe,</w:t>
      </w:r>
      <w:r>
        <w:rPr>
          <w:spacing w:val="-4"/>
        </w:rPr>
        <w:t xml:space="preserve"> </w:t>
      </w:r>
      <w:r>
        <w:t>sufficient,</w:t>
      </w:r>
      <w:r>
        <w:rPr>
          <w:spacing w:val="-4"/>
        </w:rPr>
        <w:t xml:space="preserve"> </w:t>
      </w:r>
      <w:r>
        <w:t>and</w:t>
      </w:r>
      <w:r>
        <w:rPr>
          <w:spacing w:val="-2"/>
        </w:rPr>
        <w:t xml:space="preserve"> </w:t>
      </w:r>
      <w:r>
        <w:t>reliable</w:t>
      </w:r>
      <w:r>
        <w:rPr>
          <w:spacing w:val="-3"/>
        </w:rPr>
        <w:t xml:space="preserve"> </w:t>
      </w:r>
      <w:r>
        <w:t>services</w:t>
      </w:r>
      <w:r>
        <w:rPr>
          <w:spacing w:val="-4"/>
        </w:rPr>
        <w:t xml:space="preserve"> </w:t>
      </w:r>
      <w:r>
        <w:t>to</w:t>
      </w:r>
      <w:r>
        <w:rPr>
          <w:spacing w:val="-4"/>
        </w:rPr>
        <w:t xml:space="preserve"> </w:t>
      </w:r>
      <w:r>
        <w:t>support disabled people and their families to achieve their full potential and have equitable participation in society. Submitters do not think the current system does this.</w:t>
      </w:r>
    </w:p>
    <w:p w14:paraId="394B9D02" w14:textId="77777777" w:rsidR="00BC3FC4" w:rsidRDefault="00367365">
      <w:pPr>
        <w:pStyle w:val="BodyText"/>
        <w:spacing w:before="120" w:line="288" w:lineRule="auto"/>
        <w:ind w:left="199" w:right="503" w:firstLine="0"/>
      </w:pPr>
      <w:r>
        <w:t>Submitters feel that disabled people are devalued in New Zealand and there is not enough investment</w:t>
      </w:r>
      <w:r>
        <w:rPr>
          <w:spacing w:val="-3"/>
        </w:rPr>
        <w:t xml:space="preserve"> </w:t>
      </w:r>
      <w:r>
        <w:t>into</w:t>
      </w:r>
      <w:r>
        <w:rPr>
          <w:spacing w:val="-3"/>
        </w:rPr>
        <w:t xml:space="preserve"> </w:t>
      </w:r>
      <w:r>
        <w:t>disabled</w:t>
      </w:r>
      <w:r>
        <w:rPr>
          <w:spacing w:val="-3"/>
        </w:rPr>
        <w:t xml:space="preserve"> </w:t>
      </w:r>
      <w:r>
        <w:t>people</w:t>
      </w:r>
      <w:r>
        <w:rPr>
          <w:spacing w:val="-4"/>
        </w:rPr>
        <w:t xml:space="preserve"> </w:t>
      </w:r>
      <w:r>
        <w:t>and</w:t>
      </w:r>
      <w:r>
        <w:rPr>
          <w:spacing w:val="-3"/>
        </w:rPr>
        <w:t xml:space="preserve"> </w:t>
      </w:r>
      <w:r>
        <w:t>their</w:t>
      </w:r>
      <w:r>
        <w:rPr>
          <w:spacing w:val="-2"/>
        </w:rPr>
        <w:t xml:space="preserve"> </w:t>
      </w:r>
      <w:r>
        <w:t>families.</w:t>
      </w:r>
      <w:r>
        <w:rPr>
          <w:spacing w:val="-3"/>
        </w:rPr>
        <w:t xml:space="preserve"> </w:t>
      </w:r>
      <w:r>
        <w:t>The</w:t>
      </w:r>
      <w:r>
        <w:rPr>
          <w:spacing w:val="-4"/>
        </w:rPr>
        <w:t xml:space="preserve"> </w:t>
      </w:r>
      <w:r>
        <w:t>system</w:t>
      </w:r>
      <w:r>
        <w:rPr>
          <w:spacing w:val="-3"/>
        </w:rPr>
        <w:t xml:space="preserve"> </w:t>
      </w:r>
      <w:r>
        <w:t>needs</w:t>
      </w:r>
      <w:r>
        <w:rPr>
          <w:spacing w:val="-3"/>
        </w:rPr>
        <w:t xml:space="preserve"> </w:t>
      </w:r>
      <w:r>
        <w:t>to</w:t>
      </w:r>
      <w:r>
        <w:rPr>
          <w:spacing w:val="-3"/>
        </w:rPr>
        <w:t xml:space="preserve"> </w:t>
      </w:r>
      <w:r>
        <w:t>have</w:t>
      </w:r>
      <w:r>
        <w:rPr>
          <w:spacing w:val="-4"/>
        </w:rPr>
        <w:t xml:space="preserve"> </w:t>
      </w:r>
      <w:r>
        <w:t>more</w:t>
      </w:r>
      <w:r>
        <w:rPr>
          <w:spacing w:val="-4"/>
        </w:rPr>
        <w:t xml:space="preserve"> </w:t>
      </w:r>
      <w:r>
        <w:t>empathy, with a greater understanding of the diversity of disability, and value of cultural sensitivity built in at every level.</w:t>
      </w:r>
    </w:p>
    <w:p w14:paraId="24D31A4A" w14:textId="77777777" w:rsidR="00BC3FC4" w:rsidRDefault="00BC3FC4">
      <w:pPr>
        <w:spacing w:line="288" w:lineRule="auto"/>
        <w:sectPr w:rsidR="00BC3FC4">
          <w:pgSz w:w="11910" w:h="16840"/>
          <w:pgMar w:top="1340" w:right="940" w:bottom="900" w:left="1240" w:header="342" w:footer="709" w:gutter="0"/>
          <w:cols w:space="720"/>
        </w:sectPr>
      </w:pPr>
    </w:p>
    <w:p w14:paraId="51A44413" w14:textId="77777777" w:rsidR="00BC3FC4" w:rsidRDefault="00367365">
      <w:pPr>
        <w:pStyle w:val="BodyText"/>
        <w:spacing w:before="81" w:line="288" w:lineRule="auto"/>
        <w:ind w:left="200" w:right="503" w:firstLine="0"/>
      </w:pPr>
      <w:r>
        <w:t>Submitters</w:t>
      </w:r>
      <w:r>
        <w:rPr>
          <w:spacing w:val="-3"/>
        </w:rPr>
        <w:t xml:space="preserve"> </w:t>
      </w:r>
      <w:r>
        <w:t>believe</w:t>
      </w:r>
      <w:r>
        <w:rPr>
          <w:spacing w:val="-4"/>
        </w:rPr>
        <w:t xml:space="preserve"> </w:t>
      </w:r>
      <w:r>
        <w:t>the</w:t>
      </w:r>
      <w:r>
        <w:rPr>
          <w:spacing w:val="-4"/>
        </w:rPr>
        <w:t xml:space="preserve"> </w:t>
      </w:r>
      <w:r>
        <w:t>current</w:t>
      </w:r>
      <w:r>
        <w:rPr>
          <w:spacing w:val="-3"/>
        </w:rPr>
        <w:t xml:space="preserve"> </w:t>
      </w:r>
      <w:r>
        <w:t>system</w:t>
      </w:r>
      <w:r>
        <w:rPr>
          <w:spacing w:val="-3"/>
        </w:rPr>
        <w:t xml:space="preserve"> </w:t>
      </w:r>
      <w:r>
        <w:t>contributes</w:t>
      </w:r>
      <w:r>
        <w:rPr>
          <w:spacing w:val="-3"/>
        </w:rPr>
        <w:t xml:space="preserve"> </w:t>
      </w:r>
      <w:r>
        <w:t>to</w:t>
      </w:r>
      <w:r>
        <w:rPr>
          <w:spacing w:val="-3"/>
        </w:rPr>
        <w:t xml:space="preserve"> </w:t>
      </w:r>
      <w:r>
        <w:t>negative</w:t>
      </w:r>
      <w:r>
        <w:rPr>
          <w:spacing w:val="-4"/>
        </w:rPr>
        <w:t xml:space="preserve"> </w:t>
      </w:r>
      <w:r>
        <w:t>outcomes.</w:t>
      </w:r>
      <w:r>
        <w:rPr>
          <w:spacing w:val="-3"/>
        </w:rPr>
        <w:t xml:space="preserve"> </w:t>
      </w:r>
      <w:r>
        <w:t>This</w:t>
      </w:r>
      <w:r>
        <w:rPr>
          <w:spacing w:val="-3"/>
        </w:rPr>
        <w:t xml:space="preserve"> </w:t>
      </w:r>
      <w:r>
        <w:t>includes</w:t>
      </w:r>
      <w:r>
        <w:rPr>
          <w:spacing w:val="-3"/>
        </w:rPr>
        <w:t xml:space="preserve"> </w:t>
      </w:r>
      <w:r>
        <w:t>poor health and wellbeing, loss of opportunities, and potential for family harm.</w:t>
      </w:r>
    </w:p>
    <w:p w14:paraId="25D479C6" w14:textId="77777777" w:rsidR="00BC3FC4" w:rsidRDefault="00367365">
      <w:pPr>
        <w:spacing w:before="120"/>
        <w:ind w:left="200"/>
        <w:jc w:val="both"/>
        <w:rPr>
          <w:i/>
          <w:sz w:val="24"/>
        </w:rPr>
      </w:pPr>
      <w:bookmarkStart w:id="31" w:name="Recommendation_5:_assessment_and_allocat"/>
      <w:bookmarkEnd w:id="31"/>
      <w:r>
        <w:rPr>
          <w:i/>
          <w:sz w:val="24"/>
        </w:rPr>
        <w:t>Recommendation</w:t>
      </w:r>
      <w:r>
        <w:rPr>
          <w:i/>
          <w:spacing w:val="-2"/>
          <w:sz w:val="24"/>
        </w:rPr>
        <w:t xml:space="preserve"> </w:t>
      </w:r>
      <w:r>
        <w:rPr>
          <w:i/>
          <w:sz w:val="24"/>
        </w:rPr>
        <w:t>5:</w:t>
      </w:r>
      <w:r>
        <w:rPr>
          <w:i/>
          <w:spacing w:val="-3"/>
          <w:sz w:val="24"/>
        </w:rPr>
        <w:t xml:space="preserve"> </w:t>
      </w:r>
      <w:r>
        <w:rPr>
          <w:i/>
          <w:sz w:val="24"/>
        </w:rPr>
        <w:t>assessment</w:t>
      </w:r>
      <w:r>
        <w:rPr>
          <w:i/>
          <w:spacing w:val="-1"/>
          <w:sz w:val="24"/>
        </w:rPr>
        <w:t xml:space="preserve"> </w:t>
      </w:r>
      <w:r>
        <w:rPr>
          <w:i/>
          <w:sz w:val="24"/>
        </w:rPr>
        <w:t>and</w:t>
      </w:r>
      <w:r>
        <w:rPr>
          <w:i/>
          <w:spacing w:val="-2"/>
          <w:sz w:val="24"/>
        </w:rPr>
        <w:t xml:space="preserve"> </w:t>
      </w:r>
      <w:r>
        <w:rPr>
          <w:i/>
          <w:sz w:val="24"/>
        </w:rPr>
        <w:t>allocation</w:t>
      </w:r>
      <w:r>
        <w:rPr>
          <w:i/>
          <w:spacing w:val="-1"/>
          <w:sz w:val="24"/>
        </w:rPr>
        <w:t xml:space="preserve"> </w:t>
      </w:r>
      <w:r>
        <w:rPr>
          <w:i/>
          <w:spacing w:val="-2"/>
          <w:sz w:val="24"/>
        </w:rPr>
        <w:t>settings</w:t>
      </w:r>
    </w:p>
    <w:p w14:paraId="635077D8" w14:textId="77777777" w:rsidR="00BC3FC4" w:rsidRDefault="00367365">
      <w:pPr>
        <w:pStyle w:val="BodyText"/>
        <w:spacing w:before="182" w:line="288" w:lineRule="auto"/>
        <w:ind w:left="200" w:right="503" w:firstLine="0"/>
      </w:pPr>
      <w:r>
        <w:t>Submitters believe assessment (and reviews process) should reflect the diversity of disability and recognise the role of carers and currently does not. Assessments should be accessible,</w:t>
      </w:r>
      <w:r>
        <w:rPr>
          <w:spacing w:val="40"/>
        </w:rPr>
        <w:t xml:space="preserve"> </w:t>
      </w:r>
      <w:r>
        <w:t>and</w:t>
      </w:r>
      <w:r>
        <w:rPr>
          <w:spacing w:val="-3"/>
        </w:rPr>
        <w:t xml:space="preserve"> </w:t>
      </w:r>
      <w:r>
        <w:t>assessors</w:t>
      </w:r>
      <w:r>
        <w:rPr>
          <w:spacing w:val="-3"/>
        </w:rPr>
        <w:t xml:space="preserve"> </w:t>
      </w:r>
      <w:r>
        <w:t>should</w:t>
      </w:r>
      <w:r>
        <w:rPr>
          <w:spacing w:val="-3"/>
        </w:rPr>
        <w:t xml:space="preserve"> </w:t>
      </w:r>
      <w:r>
        <w:t>have</w:t>
      </w:r>
      <w:r>
        <w:rPr>
          <w:spacing w:val="-4"/>
        </w:rPr>
        <w:t xml:space="preserve"> </w:t>
      </w:r>
      <w:r>
        <w:t>the</w:t>
      </w:r>
      <w:r>
        <w:rPr>
          <w:spacing w:val="-4"/>
        </w:rPr>
        <w:t xml:space="preserve"> </w:t>
      </w:r>
      <w:r>
        <w:t>time</w:t>
      </w:r>
      <w:r>
        <w:rPr>
          <w:spacing w:val="-4"/>
        </w:rPr>
        <w:t xml:space="preserve"> </w:t>
      </w:r>
      <w:r>
        <w:t>and</w:t>
      </w:r>
      <w:r>
        <w:rPr>
          <w:spacing w:val="-3"/>
        </w:rPr>
        <w:t xml:space="preserve"> </w:t>
      </w:r>
      <w:r>
        <w:t>expertise</w:t>
      </w:r>
      <w:r>
        <w:rPr>
          <w:spacing w:val="-4"/>
        </w:rPr>
        <w:t xml:space="preserve"> </w:t>
      </w:r>
      <w:r>
        <w:t>to</w:t>
      </w:r>
      <w:r>
        <w:rPr>
          <w:spacing w:val="-3"/>
        </w:rPr>
        <w:t xml:space="preserve"> </w:t>
      </w:r>
      <w:r>
        <w:t>understand</w:t>
      </w:r>
      <w:r>
        <w:rPr>
          <w:spacing w:val="-3"/>
        </w:rPr>
        <w:t xml:space="preserve"> </w:t>
      </w:r>
      <w:r>
        <w:t>the</w:t>
      </w:r>
      <w:r>
        <w:rPr>
          <w:spacing w:val="-4"/>
        </w:rPr>
        <w:t xml:space="preserve"> </w:t>
      </w:r>
      <w:r>
        <w:t>individual</w:t>
      </w:r>
      <w:r>
        <w:rPr>
          <w:spacing w:val="-3"/>
        </w:rPr>
        <w:t xml:space="preserve"> </w:t>
      </w:r>
      <w:r>
        <w:t>person</w:t>
      </w:r>
      <w:r>
        <w:rPr>
          <w:spacing w:val="-3"/>
        </w:rPr>
        <w:t xml:space="preserve"> </w:t>
      </w:r>
      <w:r>
        <w:t>and</w:t>
      </w:r>
      <w:r>
        <w:rPr>
          <w:spacing w:val="-3"/>
        </w:rPr>
        <w:t xml:space="preserve"> </w:t>
      </w:r>
      <w:r>
        <w:t>their family situation.</w:t>
      </w:r>
    </w:p>
    <w:p w14:paraId="21128E49" w14:textId="77777777" w:rsidR="00BC3FC4" w:rsidRDefault="00367365">
      <w:pPr>
        <w:pStyle w:val="BodyText"/>
        <w:spacing w:before="120" w:line="288" w:lineRule="auto"/>
        <w:ind w:left="200" w:right="582" w:firstLine="0"/>
        <w:jc w:val="both"/>
      </w:pPr>
      <w:r>
        <w:t>For</w:t>
      </w:r>
      <w:r>
        <w:rPr>
          <w:spacing w:val="-4"/>
        </w:rPr>
        <w:t xml:space="preserve"> </w:t>
      </w:r>
      <w:r>
        <w:t>the</w:t>
      </w:r>
      <w:r>
        <w:rPr>
          <w:spacing w:val="-4"/>
        </w:rPr>
        <w:t xml:space="preserve"> </w:t>
      </w:r>
      <w:r>
        <w:t>most</w:t>
      </w:r>
      <w:r>
        <w:rPr>
          <w:spacing w:val="-3"/>
        </w:rPr>
        <w:t xml:space="preserve"> </w:t>
      </w:r>
      <w:r>
        <w:t>part,</w:t>
      </w:r>
      <w:r>
        <w:rPr>
          <w:spacing w:val="-3"/>
        </w:rPr>
        <w:t xml:space="preserve"> </w:t>
      </w:r>
      <w:r>
        <w:t>submitters</w:t>
      </w:r>
      <w:r>
        <w:rPr>
          <w:spacing w:val="-3"/>
        </w:rPr>
        <w:t xml:space="preserve"> </w:t>
      </w:r>
      <w:r>
        <w:t>say</w:t>
      </w:r>
      <w:r>
        <w:rPr>
          <w:spacing w:val="-3"/>
        </w:rPr>
        <w:t xml:space="preserve"> </w:t>
      </w:r>
      <w:r>
        <w:t>DSS</w:t>
      </w:r>
      <w:r>
        <w:rPr>
          <w:spacing w:val="-3"/>
        </w:rPr>
        <w:t xml:space="preserve"> </w:t>
      </w:r>
      <w:r>
        <w:t>services</w:t>
      </w:r>
      <w:r>
        <w:rPr>
          <w:spacing w:val="-1"/>
        </w:rPr>
        <w:t xml:space="preserve"> </w:t>
      </w:r>
      <w:r>
        <w:t>are</w:t>
      </w:r>
      <w:r>
        <w:rPr>
          <w:spacing w:val="-2"/>
        </w:rPr>
        <w:t xml:space="preserve"> </w:t>
      </w:r>
      <w:r>
        <w:t>useful</w:t>
      </w:r>
      <w:r>
        <w:rPr>
          <w:spacing w:val="-3"/>
        </w:rPr>
        <w:t xml:space="preserve"> </w:t>
      </w:r>
      <w:r>
        <w:t>and</w:t>
      </w:r>
      <w:r>
        <w:rPr>
          <w:spacing w:val="-3"/>
        </w:rPr>
        <w:t xml:space="preserve"> </w:t>
      </w:r>
      <w:r>
        <w:t>appropriate,</w:t>
      </w:r>
      <w:r>
        <w:rPr>
          <w:spacing w:val="-3"/>
        </w:rPr>
        <w:t xml:space="preserve"> </w:t>
      </w:r>
      <w:r>
        <w:t>but</w:t>
      </w:r>
      <w:r>
        <w:rPr>
          <w:spacing w:val="-3"/>
        </w:rPr>
        <w:t xml:space="preserve"> </w:t>
      </w:r>
      <w:r>
        <w:t>submitters</w:t>
      </w:r>
      <w:r>
        <w:rPr>
          <w:spacing w:val="-3"/>
        </w:rPr>
        <w:t xml:space="preserve"> </w:t>
      </w:r>
      <w:r>
        <w:t>feel they</w:t>
      </w:r>
      <w:r>
        <w:rPr>
          <w:spacing w:val="-3"/>
        </w:rPr>
        <w:t xml:space="preserve"> </w:t>
      </w:r>
      <w:r>
        <w:t>are</w:t>
      </w:r>
      <w:r>
        <w:rPr>
          <w:spacing w:val="-4"/>
        </w:rPr>
        <w:t xml:space="preserve"> </w:t>
      </w:r>
      <w:r>
        <w:t>siloed</w:t>
      </w:r>
      <w:r>
        <w:rPr>
          <w:spacing w:val="-3"/>
        </w:rPr>
        <w:t xml:space="preserve"> </w:t>
      </w:r>
      <w:r>
        <w:t>between</w:t>
      </w:r>
      <w:r>
        <w:rPr>
          <w:spacing w:val="-1"/>
        </w:rPr>
        <w:t xml:space="preserve"> </w:t>
      </w:r>
      <w:r>
        <w:t>agencies</w:t>
      </w:r>
      <w:r>
        <w:rPr>
          <w:spacing w:val="-3"/>
        </w:rPr>
        <w:t xml:space="preserve"> </w:t>
      </w:r>
      <w:r>
        <w:t>and</w:t>
      </w:r>
      <w:r>
        <w:rPr>
          <w:spacing w:val="-3"/>
        </w:rPr>
        <w:t xml:space="preserve"> </w:t>
      </w:r>
      <w:r>
        <w:t>services.</w:t>
      </w:r>
      <w:r>
        <w:rPr>
          <w:spacing w:val="-1"/>
        </w:rPr>
        <w:t xml:space="preserve"> </w:t>
      </w:r>
      <w:r>
        <w:t>Also</w:t>
      </w:r>
      <w:r>
        <w:rPr>
          <w:spacing w:val="-3"/>
        </w:rPr>
        <w:t xml:space="preserve"> </w:t>
      </w:r>
      <w:r>
        <w:t>say</w:t>
      </w:r>
      <w:r>
        <w:rPr>
          <w:spacing w:val="-3"/>
        </w:rPr>
        <w:t xml:space="preserve"> </w:t>
      </w:r>
      <w:r>
        <w:t>that</w:t>
      </w:r>
      <w:r>
        <w:rPr>
          <w:spacing w:val="-3"/>
        </w:rPr>
        <w:t xml:space="preserve"> </w:t>
      </w:r>
      <w:r>
        <w:t>allocation</w:t>
      </w:r>
      <w:r>
        <w:rPr>
          <w:spacing w:val="-3"/>
        </w:rPr>
        <w:t xml:space="preserve"> </w:t>
      </w:r>
      <w:r>
        <w:t>is</w:t>
      </w:r>
      <w:r>
        <w:rPr>
          <w:spacing w:val="-3"/>
        </w:rPr>
        <w:t xml:space="preserve"> </w:t>
      </w:r>
      <w:r>
        <w:t>not</w:t>
      </w:r>
      <w:r>
        <w:rPr>
          <w:spacing w:val="-3"/>
        </w:rPr>
        <w:t xml:space="preserve"> </w:t>
      </w:r>
      <w:r>
        <w:t>transparent,</w:t>
      </w:r>
      <w:r>
        <w:rPr>
          <w:spacing w:val="-3"/>
        </w:rPr>
        <w:t xml:space="preserve"> </w:t>
      </w:r>
      <w:r>
        <w:t>and submitters are not able to see their needs reflected in support plans.</w:t>
      </w:r>
    </w:p>
    <w:p w14:paraId="5FE940D0" w14:textId="77777777" w:rsidR="00BC3FC4" w:rsidRDefault="00367365">
      <w:pPr>
        <w:spacing w:before="120"/>
        <w:ind w:left="200"/>
        <w:jc w:val="both"/>
        <w:rPr>
          <w:i/>
          <w:sz w:val="24"/>
        </w:rPr>
      </w:pPr>
      <w:bookmarkStart w:id="32" w:name="Recommendation_six:_flexible_funding"/>
      <w:bookmarkEnd w:id="32"/>
      <w:r>
        <w:rPr>
          <w:i/>
          <w:sz w:val="24"/>
        </w:rPr>
        <w:t>Recommendation</w:t>
      </w:r>
      <w:r>
        <w:rPr>
          <w:i/>
          <w:spacing w:val="-3"/>
          <w:sz w:val="24"/>
        </w:rPr>
        <w:t xml:space="preserve"> </w:t>
      </w:r>
      <w:r>
        <w:rPr>
          <w:i/>
          <w:sz w:val="24"/>
        </w:rPr>
        <w:t>six:</w:t>
      </w:r>
      <w:r>
        <w:rPr>
          <w:i/>
          <w:spacing w:val="-3"/>
          <w:sz w:val="24"/>
        </w:rPr>
        <w:t xml:space="preserve"> </w:t>
      </w:r>
      <w:r>
        <w:rPr>
          <w:i/>
          <w:sz w:val="24"/>
        </w:rPr>
        <w:t>flexible</w:t>
      </w:r>
      <w:r>
        <w:rPr>
          <w:i/>
          <w:spacing w:val="-2"/>
          <w:sz w:val="24"/>
        </w:rPr>
        <w:t xml:space="preserve"> funding</w:t>
      </w:r>
    </w:p>
    <w:p w14:paraId="1268518B" w14:textId="77777777" w:rsidR="00BC3FC4" w:rsidRDefault="00367365">
      <w:pPr>
        <w:pStyle w:val="BodyText"/>
        <w:spacing w:before="180" w:line="288" w:lineRule="auto"/>
        <w:ind w:left="200" w:right="503" w:firstLine="0"/>
      </w:pPr>
      <w:r>
        <w:t>It</w:t>
      </w:r>
      <w:r>
        <w:rPr>
          <w:spacing w:val="-3"/>
        </w:rPr>
        <w:t xml:space="preserve"> </w:t>
      </w:r>
      <w:r>
        <w:t>is</w:t>
      </w:r>
      <w:r>
        <w:rPr>
          <w:spacing w:val="-3"/>
        </w:rPr>
        <w:t xml:space="preserve"> </w:t>
      </w:r>
      <w:r>
        <w:t>frustrating</w:t>
      </w:r>
      <w:r>
        <w:rPr>
          <w:spacing w:val="-3"/>
        </w:rPr>
        <w:t xml:space="preserve"> </w:t>
      </w:r>
      <w:r>
        <w:t>that</w:t>
      </w:r>
      <w:r>
        <w:rPr>
          <w:spacing w:val="-3"/>
        </w:rPr>
        <w:t xml:space="preserve"> </w:t>
      </w:r>
      <w:r>
        <w:t>decisions</w:t>
      </w:r>
      <w:r>
        <w:rPr>
          <w:spacing w:val="-3"/>
        </w:rPr>
        <w:t xml:space="preserve"> </w:t>
      </w:r>
      <w:r>
        <w:t>have</w:t>
      </w:r>
      <w:r>
        <w:rPr>
          <w:spacing w:val="-3"/>
        </w:rPr>
        <w:t xml:space="preserve"> </w:t>
      </w:r>
      <w:r>
        <w:t>been</w:t>
      </w:r>
      <w:r>
        <w:rPr>
          <w:spacing w:val="-3"/>
        </w:rPr>
        <w:t xml:space="preserve"> </w:t>
      </w:r>
      <w:r>
        <w:t>made</w:t>
      </w:r>
      <w:r>
        <w:rPr>
          <w:spacing w:val="-3"/>
        </w:rPr>
        <w:t xml:space="preserve"> </w:t>
      </w:r>
      <w:r>
        <w:t>without</w:t>
      </w:r>
      <w:r>
        <w:rPr>
          <w:spacing w:val="-3"/>
        </w:rPr>
        <w:t xml:space="preserve"> </w:t>
      </w:r>
      <w:r>
        <w:t>the</w:t>
      </w:r>
      <w:r>
        <w:rPr>
          <w:spacing w:val="-3"/>
        </w:rPr>
        <w:t xml:space="preserve"> </w:t>
      </w:r>
      <w:r>
        <w:t>involvement</w:t>
      </w:r>
      <w:r>
        <w:rPr>
          <w:spacing w:val="-3"/>
        </w:rPr>
        <w:t xml:space="preserve"> </w:t>
      </w:r>
      <w:r>
        <w:t>of</w:t>
      </w:r>
      <w:r>
        <w:rPr>
          <w:spacing w:val="-3"/>
        </w:rPr>
        <w:t xml:space="preserve"> </w:t>
      </w:r>
      <w:r>
        <w:t>the</w:t>
      </w:r>
      <w:r>
        <w:rPr>
          <w:spacing w:val="-3"/>
        </w:rPr>
        <w:t xml:space="preserve"> </w:t>
      </w:r>
      <w:r>
        <w:t>disability community. Many reiterated the mantra “nothing about us, without us”.</w:t>
      </w:r>
    </w:p>
    <w:p w14:paraId="470CFD24" w14:textId="77777777" w:rsidR="00BC3FC4" w:rsidRDefault="00367365">
      <w:pPr>
        <w:pStyle w:val="BodyText"/>
        <w:spacing w:before="120" w:line="288" w:lineRule="auto"/>
        <w:ind w:left="200" w:right="503" w:firstLine="0"/>
      </w:pPr>
      <w:r>
        <w:t>Submitters put a high value on flexible funding and say it is critical to help disabled people and their families navigate life. Prior to the March changes which narrowed the purchasing guidelines,</w:t>
      </w:r>
      <w:r>
        <w:rPr>
          <w:spacing w:val="-3"/>
        </w:rPr>
        <w:t xml:space="preserve"> </w:t>
      </w:r>
      <w:r>
        <w:t>flexible</w:t>
      </w:r>
      <w:r>
        <w:rPr>
          <w:spacing w:val="-4"/>
        </w:rPr>
        <w:t xml:space="preserve"> </w:t>
      </w:r>
      <w:r>
        <w:t>funding</w:t>
      </w:r>
      <w:r>
        <w:rPr>
          <w:spacing w:val="-3"/>
        </w:rPr>
        <w:t xml:space="preserve"> </w:t>
      </w:r>
      <w:r>
        <w:t>enabled</w:t>
      </w:r>
      <w:r>
        <w:rPr>
          <w:spacing w:val="-3"/>
        </w:rPr>
        <w:t xml:space="preserve"> </w:t>
      </w:r>
      <w:r>
        <w:t>access</w:t>
      </w:r>
      <w:r>
        <w:rPr>
          <w:spacing w:val="-3"/>
        </w:rPr>
        <w:t xml:space="preserve"> </w:t>
      </w:r>
      <w:r>
        <w:t>to</w:t>
      </w:r>
      <w:r>
        <w:rPr>
          <w:spacing w:val="-3"/>
        </w:rPr>
        <w:t xml:space="preserve"> </w:t>
      </w:r>
      <w:r>
        <w:t>support</w:t>
      </w:r>
      <w:r>
        <w:rPr>
          <w:spacing w:val="-3"/>
        </w:rPr>
        <w:t xml:space="preserve"> </w:t>
      </w:r>
      <w:r>
        <w:t>that</w:t>
      </w:r>
      <w:r>
        <w:rPr>
          <w:spacing w:val="-3"/>
        </w:rPr>
        <w:t xml:space="preserve"> </w:t>
      </w:r>
      <w:r>
        <w:t>was</w:t>
      </w:r>
      <w:r>
        <w:rPr>
          <w:spacing w:val="-3"/>
        </w:rPr>
        <w:t xml:space="preserve"> </w:t>
      </w:r>
      <w:r>
        <w:t>not</w:t>
      </w:r>
      <w:r>
        <w:rPr>
          <w:spacing w:val="-3"/>
        </w:rPr>
        <w:t xml:space="preserve"> </w:t>
      </w:r>
      <w:r>
        <w:t>available</w:t>
      </w:r>
      <w:r>
        <w:rPr>
          <w:spacing w:val="-4"/>
        </w:rPr>
        <w:t xml:space="preserve"> </w:t>
      </w:r>
      <w:r>
        <w:t>elsewhere</w:t>
      </w:r>
      <w:r>
        <w:rPr>
          <w:spacing w:val="-4"/>
        </w:rPr>
        <w:t xml:space="preserve"> </w:t>
      </w:r>
      <w:r>
        <w:t>in</w:t>
      </w:r>
      <w:r>
        <w:rPr>
          <w:spacing w:val="-3"/>
        </w:rPr>
        <w:t xml:space="preserve"> </w:t>
      </w:r>
      <w:r>
        <w:t>the system and covered the perceived shortfalls of other agencies.</w:t>
      </w:r>
    </w:p>
    <w:p w14:paraId="58581808" w14:textId="77777777" w:rsidR="00BC3FC4" w:rsidRDefault="00367365">
      <w:pPr>
        <w:pStyle w:val="BodyText"/>
        <w:spacing w:before="120" w:line="288" w:lineRule="auto"/>
        <w:ind w:left="200" w:right="569" w:firstLine="0"/>
      </w:pPr>
      <w:r>
        <w:t>Flexible funding is culturally sensitive, enables greater autonomy in decision making, recognises</w:t>
      </w:r>
      <w:r>
        <w:rPr>
          <w:spacing w:val="-3"/>
        </w:rPr>
        <w:t xml:space="preserve"> </w:t>
      </w:r>
      <w:r>
        <w:t>diverse</w:t>
      </w:r>
      <w:r>
        <w:rPr>
          <w:spacing w:val="-4"/>
        </w:rPr>
        <w:t xml:space="preserve"> </w:t>
      </w:r>
      <w:r>
        <w:t>experiences</w:t>
      </w:r>
      <w:r>
        <w:rPr>
          <w:spacing w:val="-3"/>
        </w:rPr>
        <w:t xml:space="preserve"> </w:t>
      </w:r>
      <w:r>
        <w:t>of</w:t>
      </w:r>
      <w:r>
        <w:rPr>
          <w:spacing w:val="-4"/>
        </w:rPr>
        <w:t xml:space="preserve"> </w:t>
      </w:r>
      <w:r>
        <w:t>disability,</w:t>
      </w:r>
      <w:r>
        <w:rPr>
          <w:spacing w:val="-3"/>
        </w:rPr>
        <w:t xml:space="preserve"> </w:t>
      </w:r>
      <w:r>
        <w:t>and</w:t>
      </w:r>
      <w:r>
        <w:rPr>
          <w:spacing w:val="-3"/>
        </w:rPr>
        <w:t xml:space="preserve"> </w:t>
      </w:r>
      <w:r>
        <w:t>enabled</w:t>
      </w:r>
      <w:r>
        <w:rPr>
          <w:spacing w:val="-3"/>
        </w:rPr>
        <w:t xml:space="preserve"> </w:t>
      </w:r>
      <w:r>
        <w:t>family</w:t>
      </w:r>
      <w:r>
        <w:rPr>
          <w:spacing w:val="-3"/>
        </w:rPr>
        <w:t xml:space="preserve"> </w:t>
      </w:r>
      <w:r>
        <w:t>carers</w:t>
      </w:r>
      <w:r>
        <w:rPr>
          <w:spacing w:val="-3"/>
        </w:rPr>
        <w:t xml:space="preserve"> </w:t>
      </w:r>
      <w:r>
        <w:t>to</w:t>
      </w:r>
      <w:r>
        <w:rPr>
          <w:spacing w:val="-3"/>
        </w:rPr>
        <w:t xml:space="preserve"> </w:t>
      </w:r>
      <w:r>
        <w:t>take</w:t>
      </w:r>
      <w:r>
        <w:rPr>
          <w:spacing w:val="-4"/>
        </w:rPr>
        <w:t xml:space="preserve"> </w:t>
      </w:r>
      <w:r>
        <w:t>breaks</w:t>
      </w:r>
      <w:r>
        <w:rPr>
          <w:spacing w:val="-3"/>
        </w:rPr>
        <w:t xml:space="preserve"> </w:t>
      </w:r>
      <w:r>
        <w:t>in</w:t>
      </w:r>
      <w:r>
        <w:rPr>
          <w:spacing w:val="-3"/>
        </w:rPr>
        <w:t xml:space="preserve"> </w:t>
      </w:r>
      <w:r>
        <w:t>ways that suited them best.</w:t>
      </w:r>
    </w:p>
    <w:p w14:paraId="469ECF76" w14:textId="77777777" w:rsidR="00BC3FC4" w:rsidRDefault="00367365">
      <w:pPr>
        <w:pStyle w:val="BodyText"/>
        <w:spacing w:before="120" w:line="288" w:lineRule="auto"/>
        <w:ind w:left="200" w:right="767" w:firstLine="0"/>
        <w:jc w:val="both"/>
      </w:pPr>
      <w:r>
        <w:t>The</w:t>
      </w:r>
      <w:r>
        <w:rPr>
          <w:spacing w:val="-4"/>
        </w:rPr>
        <w:t xml:space="preserve"> </w:t>
      </w:r>
      <w:r>
        <w:t>March</w:t>
      </w:r>
      <w:r>
        <w:rPr>
          <w:spacing w:val="-1"/>
        </w:rPr>
        <w:t xml:space="preserve"> </w:t>
      </w:r>
      <w:r>
        <w:t>changes</w:t>
      </w:r>
      <w:r>
        <w:rPr>
          <w:spacing w:val="-3"/>
        </w:rPr>
        <w:t xml:space="preserve"> </w:t>
      </w:r>
      <w:r>
        <w:t>was</w:t>
      </w:r>
      <w:r>
        <w:rPr>
          <w:spacing w:val="-1"/>
        </w:rPr>
        <w:t xml:space="preserve"> </w:t>
      </w:r>
      <w:r>
        <w:t>experienced</w:t>
      </w:r>
      <w:r>
        <w:rPr>
          <w:spacing w:val="-3"/>
        </w:rPr>
        <w:t xml:space="preserve"> </w:t>
      </w:r>
      <w:r>
        <w:t>as</w:t>
      </w:r>
      <w:r>
        <w:rPr>
          <w:spacing w:val="-1"/>
        </w:rPr>
        <w:t xml:space="preserve"> </w:t>
      </w:r>
      <w:r>
        <w:t>a</w:t>
      </w:r>
      <w:r>
        <w:rPr>
          <w:spacing w:val="-4"/>
        </w:rPr>
        <w:t xml:space="preserve"> </w:t>
      </w:r>
      <w:r>
        <w:t>breach</w:t>
      </w:r>
      <w:r>
        <w:rPr>
          <w:spacing w:val="-1"/>
        </w:rPr>
        <w:t xml:space="preserve"> </w:t>
      </w:r>
      <w:r>
        <w:t>of</w:t>
      </w:r>
      <w:r>
        <w:rPr>
          <w:spacing w:val="-4"/>
        </w:rPr>
        <w:t xml:space="preserve"> </w:t>
      </w:r>
      <w:r>
        <w:t>trust,</w:t>
      </w:r>
      <w:r>
        <w:rPr>
          <w:spacing w:val="-3"/>
        </w:rPr>
        <w:t xml:space="preserve"> </w:t>
      </w:r>
      <w:r>
        <w:t>both</w:t>
      </w:r>
      <w:r>
        <w:rPr>
          <w:spacing w:val="-3"/>
        </w:rPr>
        <w:t xml:space="preserve"> </w:t>
      </w:r>
      <w:r>
        <w:t>in</w:t>
      </w:r>
      <w:r>
        <w:rPr>
          <w:spacing w:val="-3"/>
        </w:rPr>
        <w:t xml:space="preserve"> </w:t>
      </w:r>
      <w:r>
        <w:t>submitters’</w:t>
      </w:r>
      <w:r>
        <w:rPr>
          <w:spacing w:val="-4"/>
        </w:rPr>
        <w:t xml:space="preserve"> </w:t>
      </w:r>
      <w:r>
        <w:t>ability</w:t>
      </w:r>
      <w:r>
        <w:rPr>
          <w:spacing w:val="-3"/>
        </w:rPr>
        <w:t xml:space="preserve"> </w:t>
      </w:r>
      <w:r>
        <w:t>to</w:t>
      </w:r>
      <w:r>
        <w:rPr>
          <w:spacing w:val="-3"/>
        </w:rPr>
        <w:t xml:space="preserve"> </w:t>
      </w:r>
      <w:r>
        <w:t>trust Government</w:t>
      </w:r>
      <w:r>
        <w:rPr>
          <w:spacing w:val="-1"/>
        </w:rPr>
        <w:t xml:space="preserve"> </w:t>
      </w:r>
      <w:r>
        <w:t>but</w:t>
      </w:r>
      <w:r>
        <w:rPr>
          <w:spacing w:val="-1"/>
        </w:rPr>
        <w:t xml:space="preserve"> </w:t>
      </w:r>
      <w:r>
        <w:t>also</w:t>
      </w:r>
      <w:r>
        <w:rPr>
          <w:spacing w:val="-1"/>
        </w:rPr>
        <w:t xml:space="preserve"> </w:t>
      </w:r>
      <w:r>
        <w:t>feeling</w:t>
      </w:r>
      <w:r>
        <w:rPr>
          <w:spacing w:val="-1"/>
        </w:rPr>
        <w:t xml:space="preserve"> </w:t>
      </w:r>
      <w:r>
        <w:t>they</w:t>
      </w:r>
      <w:r>
        <w:rPr>
          <w:spacing w:val="-1"/>
        </w:rPr>
        <w:t xml:space="preserve"> </w:t>
      </w:r>
      <w:r>
        <w:t>had</w:t>
      </w:r>
      <w:r>
        <w:rPr>
          <w:spacing w:val="-1"/>
        </w:rPr>
        <w:t xml:space="preserve"> </w:t>
      </w:r>
      <w:r>
        <w:t>lost</w:t>
      </w:r>
      <w:r>
        <w:rPr>
          <w:spacing w:val="-1"/>
        </w:rPr>
        <w:t xml:space="preserve"> </w:t>
      </w:r>
      <w:r>
        <w:t>the</w:t>
      </w:r>
      <w:r>
        <w:rPr>
          <w:spacing w:val="-2"/>
        </w:rPr>
        <w:t xml:space="preserve"> </w:t>
      </w:r>
      <w:r>
        <w:t>trust</w:t>
      </w:r>
      <w:r>
        <w:rPr>
          <w:spacing w:val="-1"/>
        </w:rPr>
        <w:t xml:space="preserve"> </w:t>
      </w:r>
      <w:r>
        <w:t>of</w:t>
      </w:r>
      <w:r>
        <w:rPr>
          <w:spacing w:val="-2"/>
        </w:rPr>
        <w:t xml:space="preserve"> </w:t>
      </w:r>
      <w:r>
        <w:t>Government</w:t>
      </w:r>
      <w:r>
        <w:rPr>
          <w:spacing w:val="-1"/>
        </w:rPr>
        <w:t xml:space="preserve"> </w:t>
      </w:r>
      <w:r>
        <w:t>despite</w:t>
      </w:r>
      <w:r>
        <w:rPr>
          <w:spacing w:val="-2"/>
        </w:rPr>
        <w:t xml:space="preserve"> </w:t>
      </w:r>
      <w:r>
        <w:t>feeling</w:t>
      </w:r>
      <w:r>
        <w:rPr>
          <w:spacing w:val="-1"/>
        </w:rPr>
        <w:t xml:space="preserve"> </w:t>
      </w:r>
      <w:r>
        <w:t>they</w:t>
      </w:r>
      <w:r>
        <w:rPr>
          <w:spacing w:val="-1"/>
        </w:rPr>
        <w:t xml:space="preserve"> </w:t>
      </w:r>
      <w:r>
        <w:t>had been following the rules.</w:t>
      </w:r>
    </w:p>
    <w:p w14:paraId="5589B290" w14:textId="77777777" w:rsidR="00BC3FC4" w:rsidRDefault="00367365">
      <w:pPr>
        <w:pStyle w:val="BodyText"/>
        <w:spacing w:before="121" w:line="288" w:lineRule="auto"/>
        <w:ind w:left="200" w:right="728" w:firstLine="0"/>
        <w:jc w:val="both"/>
      </w:pPr>
      <w:r>
        <w:t>There</w:t>
      </w:r>
      <w:r>
        <w:rPr>
          <w:spacing w:val="-4"/>
        </w:rPr>
        <w:t xml:space="preserve"> </w:t>
      </w:r>
      <w:r>
        <w:t>was</w:t>
      </w:r>
      <w:r>
        <w:rPr>
          <w:spacing w:val="-3"/>
        </w:rPr>
        <w:t xml:space="preserve"> </w:t>
      </w:r>
      <w:r>
        <w:t>strong</w:t>
      </w:r>
      <w:r>
        <w:rPr>
          <w:spacing w:val="-3"/>
        </w:rPr>
        <w:t xml:space="preserve"> </w:t>
      </w:r>
      <w:r>
        <w:t>support</w:t>
      </w:r>
      <w:r>
        <w:rPr>
          <w:spacing w:val="-1"/>
        </w:rPr>
        <w:t xml:space="preserve"> </w:t>
      </w:r>
      <w:r>
        <w:t>to</w:t>
      </w:r>
      <w:r>
        <w:rPr>
          <w:spacing w:val="-3"/>
        </w:rPr>
        <w:t xml:space="preserve"> </w:t>
      </w:r>
      <w:r>
        <w:t>reverse</w:t>
      </w:r>
      <w:r>
        <w:rPr>
          <w:spacing w:val="-4"/>
        </w:rPr>
        <w:t xml:space="preserve"> </w:t>
      </w:r>
      <w:r>
        <w:t>the</w:t>
      </w:r>
      <w:r>
        <w:rPr>
          <w:spacing w:val="-4"/>
        </w:rPr>
        <w:t xml:space="preserve"> </w:t>
      </w:r>
      <w:r>
        <w:t>March</w:t>
      </w:r>
      <w:r>
        <w:rPr>
          <w:spacing w:val="-3"/>
        </w:rPr>
        <w:t xml:space="preserve"> </w:t>
      </w:r>
      <w:r>
        <w:t>changes</w:t>
      </w:r>
      <w:r>
        <w:rPr>
          <w:spacing w:val="-3"/>
        </w:rPr>
        <w:t xml:space="preserve"> </w:t>
      </w:r>
      <w:r>
        <w:t>and</w:t>
      </w:r>
      <w:r>
        <w:rPr>
          <w:spacing w:val="-3"/>
        </w:rPr>
        <w:t xml:space="preserve"> </w:t>
      </w:r>
      <w:r>
        <w:t>re-expand</w:t>
      </w:r>
      <w:r>
        <w:rPr>
          <w:spacing w:val="-3"/>
        </w:rPr>
        <w:t xml:space="preserve"> </w:t>
      </w:r>
      <w:r>
        <w:t>flexible</w:t>
      </w:r>
      <w:r>
        <w:rPr>
          <w:spacing w:val="-4"/>
        </w:rPr>
        <w:t xml:space="preserve"> </w:t>
      </w:r>
      <w:r>
        <w:t>funding,</w:t>
      </w:r>
      <w:r>
        <w:rPr>
          <w:spacing w:val="-3"/>
        </w:rPr>
        <w:t xml:space="preserve"> </w:t>
      </w:r>
      <w:r>
        <w:t>and some went further to say flexible funding should be expanded.</w:t>
      </w:r>
    </w:p>
    <w:p w14:paraId="1E943035" w14:textId="77777777" w:rsidR="00BC3FC4" w:rsidRDefault="00BC3FC4">
      <w:pPr>
        <w:spacing w:line="288" w:lineRule="auto"/>
        <w:jc w:val="both"/>
        <w:sectPr w:rsidR="00BC3FC4">
          <w:pgSz w:w="11910" w:h="16840"/>
          <w:pgMar w:top="1340" w:right="940" w:bottom="900" w:left="1240" w:header="342" w:footer="709" w:gutter="0"/>
          <w:cols w:space="720"/>
        </w:sectPr>
      </w:pPr>
    </w:p>
    <w:p w14:paraId="360A1854" w14:textId="77777777" w:rsidR="00BC3FC4" w:rsidRDefault="00367365">
      <w:pPr>
        <w:spacing w:before="82" w:line="259" w:lineRule="auto"/>
        <w:ind w:left="200"/>
        <w:rPr>
          <w:b/>
          <w:sz w:val="28"/>
        </w:rPr>
      </w:pPr>
      <w:bookmarkStart w:id="33" w:name="Appendix_Two:_Consultation_document_on_T"/>
      <w:bookmarkEnd w:id="33"/>
      <w:r>
        <w:rPr>
          <w:b/>
          <w:sz w:val="28"/>
        </w:rPr>
        <w:t>Appendix</w:t>
      </w:r>
      <w:r>
        <w:rPr>
          <w:b/>
          <w:spacing w:val="-3"/>
          <w:sz w:val="28"/>
        </w:rPr>
        <w:t xml:space="preserve"> </w:t>
      </w:r>
      <w:r>
        <w:rPr>
          <w:b/>
          <w:sz w:val="28"/>
        </w:rPr>
        <w:t>Two:</w:t>
      </w:r>
      <w:r>
        <w:rPr>
          <w:b/>
          <w:spacing w:val="-6"/>
          <w:sz w:val="28"/>
        </w:rPr>
        <w:t xml:space="preserve"> </w:t>
      </w:r>
      <w:r>
        <w:rPr>
          <w:b/>
          <w:sz w:val="28"/>
        </w:rPr>
        <w:t>Consultation</w:t>
      </w:r>
      <w:r>
        <w:rPr>
          <w:b/>
          <w:spacing w:val="-4"/>
          <w:sz w:val="28"/>
        </w:rPr>
        <w:t xml:space="preserve"> </w:t>
      </w:r>
      <w:r>
        <w:rPr>
          <w:b/>
          <w:sz w:val="28"/>
        </w:rPr>
        <w:t>document</w:t>
      </w:r>
      <w:r>
        <w:rPr>
          <w:b/>
          <w:spacing w:val="-6"/>
          <w:sz w:val="28"/>
        </w:rPr>
        <w:t xml:space="preserve"> </w:t>
      </w:r>
      <w:r>
        <w:rPr>
          <w:b/>
          <w:sz w:val="28"/>
        </w:rPr>
        <w:t>on</w:t>
      </w:r>
      <w:r>
        <w:rPr>
          <w:b/>
          <w:spacing w:val="-4"/>
          <w:sz w:val="28"/>
        </w:rPr>
        <w:t xml:space="preserve"> </w:t>
      </w:r>
      <w:r>
        <w:rPr>
          <w:b/>
          <w:sz w:val="28"/>
        </w:rPr>
        <w:t>Targeted</w:t>
      </w:r>
      <w:r>
        <w:rPr>
          <w:b/>
          <w:spacing w:val="-6"/>
          <w:sz w:val="28"/>
        </w:rPr>
        <w:t xml:space="preserve"> </w:t>
      </w:r>
      <w:r>
        <w:rPr>
          <w:b/>
          <w:sz w:val="28"/>
        </w:rPr>
        <w:t>Changes</w:t>
      </w:r>
      <w:r>
        <w:rPr>
          <w:b/>
          <w:spacing w:val="-3"/>
          <w:sz w:val="28"/>
        </w:rPr>
        <w:t xml:space="preserve"> </w:t>
      </w:r>
      <w:r>
        <w:rPr>
          <w:b/>
          <w:sz w:val="28"/>
        </w:rPr>
        <w:t>to</w:t>
      </w:r>
      <w:r>
        <w:rPr>
          <w:b/>
          <w:spacing w:val="-3"/>
          <w:sz w:val="28"/>
        </w:rPr>
        <w:t xml:space="preserve"> </w:t>
      </w:r>
      <w:r>
        <w:rPr>
          <w:b/>
          <w:sz w:val="28"/>
        </w:rPr>
        <w:t>Stabilise Disability Support Services</w:t>
      </w:r>
    </w:p>
    <w:p w14:paraId="07691D0C" w14:textId="2613605F" w:rsidR="00493F78" w:rsidRPr="00A273AA" w:rsidRDefault="00493F78">
      <w:pPr>
        <w:spacing w:before="82" w:line="259" w:lineRule="auto"/>
        <w:ind w:left="200"/>
        <w:rPr>
          <w:bCs/>
          <w:sz w:val="28"/>
        </w:rPr>
      </w:pPr>
      <w:r w:rsidRPr="00A273AA">
        <w:rPr>
          <w:bCs/>
          <w:sz w:val="28"/>
        </w:rPr>
        <w:t>[Redacted content]</w:t>
      </w:r>
    </w:p>
    <w:p w14:paraId="3C541566" w14:textId="77777777" w:rsidR="00BC3FC4" w:rsidRDefault="00BC3FC4">
      <w:pPr>
        <w:spacing w:line="259" w:lineRule="auto"/>
        <w:rPr>
          <w:sz w:val="28"/>
        </w:rPr>
        <w:sectPr w:rsidR="00BC3FC4">
          <w:pgSz w:w="11910" w:h="16840"/>
          <w:pgMar w:top="1340" w:right="940" w:bottom="900" w:left="1240" w:header="342" w:footer="709" w:gutter="0"/>
          <w:cols w:space="720"/>
        </w:sectPr>
      </w:pPr>
    </w:p>
    <w:p w14:paraId="00C5BD74" w14:textId="77777777" w:rsidR="00BC3FC4" w:rsidRDefault="00367365">
      <w:pPr>
        <w:spacing w:before="82" w:line="259" w:lineRule="auto"/>
        <w:ind w:left="200" w:hanging="1"/>
        <w:rPr>
          <w:b/>
          <w:sz w:val="28"/>
        </w:rPr>
      </w:pPr>
      <w:bookmarkStart w:id="34" w:name="Appendix_Three:_Consultation_document_on"/>
      <w:bookmarkEnd w:id="34"/>
      <w:r>
        <w:rPr>
          <w:b/>
          <w:sz w:val="28"/>
        </w:rPr>
        <w:t>Appendix</w:t>
      </w:r>
      <w:r>
        <w:rPr>
          <w:b/>
          <w:spacing w:val="-4"/>
          <w:sz w:val="28"/>
        </w:rPr>
        <w:t xml:space="preserve"> </w:t>
      </w:r>
      <w:r>
        <w:rPr>
          <w:b/>
          <w:sz w:val="28"/>
        </w:rPr>
        <w:t>Three:</w:t>
      </w:r>
      <w:r>
        <w:rPr>
          <w:b/>
          <w:spacing w:val="-5"/>
          <w:sz w:val="28"/>
        </w:rPr>
        <w:t xml:space="preserve"> </w:t>
      </w:r>
      <w:r>
        <w:rPr>
          <w:b/>
          <w:sz w:val="28"/>
        </w:rPr>
        <w:t>Consultation</w:t>
      </w:r>
      <w:r>
        <w:rPr>
          <w:b/>
          <w:spacing w:val="-5"/>
          <w:sz w:val="28"/>
        </w:rPr>
        <w:t xml:space="preserve"> </w:t>
      </w:r>
      <w:r>
        <w:rPr>
          <w:b/>
          <w:sz w:val="28"/>
        </w:rPr>
        <w:t>document</w:t>
      </w:r>
      <w:r>
        <w:rPr>
          <w:b/>
          <w:spacing w:val="-5"/>
          <w:sz w:val="28"/>
        </w:rPr>
        <w:t xml:space="preserve"> </w:t>
      </w:r>
      <w:r>
        <w:rPr>
          <w:b/>
          <w:sz w:val="28"/>
        </w:rPr>
        <w:t>on</w:t>
      </w:r>
      <w:r>
        <w:rPr>
          <w:b/>
          <w:spacing w:val="-4"/>
          <w:sz w:val="28"/>
        </w:rPr>
        <w:t xml:space="preserve"> </w:t>
      </w:r>
      <w:r>
        <w:rPr>
          <w:b/>
          <w:sz w:val="28"/>
        </w:rPr>
        <w:t>Strengthening</w:t>
      </w:r>
      <w:r>
        <w:rPr>
          <w:b/>
          <w:spacing w:val="-6"/>
          <w:sz w:val="28"/>
        </w:rPr>
        <w:t xml:space="preserve"> </w:t>
      </w:r>
      <w:r>
        <w:rPr>
          <w:b/>
          <w:sz w:val="28"/>
        </w:rPr>
        <w:t>the</w:t>
      </w:r>
      <w:r>
        <w:rPr>
          <w:b/>
          <w:spacing w:val="-5"/>
          <w:sz w:val="28"/>
        </w:rPr>
        <w:t xml:space="preserve"> </w:t>
      </w:r>
      <w:r>
        <w:rPr>
          <w:b/>
          <w:sz w:val="28"/>
        </w:rPr>
        <w:t>System: Establishing the scope of work and legislation for a future DSS system</w:t>
      </w:r>
    </w:p>
    <w:p w14:paraId="40BB0972" w14:textId="53154EBB" w:rsidR="00493F78" w:rsidRPr="00A273AA" w:rsidRDefault="00493F78">
      <w:pPr>
        <w:spacing w:before="82" w:line="259" w:lineRule="auto"/>
        <w:ind w:left="200" w:hanging="1"/>
        <w:rPr>
          <w:bCs/>
          <w:sz w:val="28"/>
        </w:rPr>
      </w:pPr>
      <w:r w:rsidRPr="00A273AA">
        <w:rPr>
          <w:bCs/>
          <w:sz w:val="28"/>
        </w:rPr>
        <w:t>[Redacted content]</w:t>
      </w:r>
    </w:p>
    <w:sectPr w:rsidR="00493F78" w:rsidRPr="00A273AA">
      <w:pgSz w:w="11910" w:h="16840"/>
      <w:pgMar w:top="1340" w:right="940" w:bottom="900" w:left="1240" w:header="3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3968" w14:textId="77777777" w:rsidR="009E2643" w:rsidRDefault="009E2643">
      <w:r>
        <w:separator/>
      </w:r>
    </w:p>
  </w:endnote>
  <w:endnote w:type="continuationSeparator" w:id="0">
    <w:p w14:paraId="20CF63A3" w14:textId="77777777" w:rsidR="009E2643" w:rsidRDefault="009E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64BC" w14:textId="77777777" w:rsidR="00BC3FC4" w:rsidRDefault="00367365">
    <w:pPr>
      <w:pStyle w:val="BodyText"/>
      <w:spacing w:before="0" w:line="14" w:lineRule="auto"/>
      <w:ind w:left="0" w:firstLine="0"/>
      <w:rPr>
        <w:sz w:val="20"/>
      </w:rPr>
    </w:pPr>
    <w:r>
      <w:rPr>
        <w:noProof/>
      </w:rPr>
      <mc:AlternateContent>
        <mc:Choice Requires="wps">
          <w:drawing>
            <wp:anchor distT="0" distB="0" distL="0" distR="0" simplePos="0" relativeHeight="487393792" behindDoc="1" locked="0" layoutInCell="1" allowOverlap="1" wp14:anchorId="216074D1" wp14:editId="0C6E3013">
              <wp:simplePos x="0" y="0"/>
              <wp:positionH relativeFrom="page">
                <wp:posOffset>3704335</wp:posOffset>
              </wp:positionH>
              <wp:positionV relativeFrom="page">
                <wp:posOffset>10102246</wp:posOffset>
              </wp:positionV>
              <wp:extent cx="1536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18DC03D1" w14:textId="77777777" w:rsidR="00BC3FC4" w:rsidRDefault="00367365">
                          <w:pPr>
                            <w:spacing w:before="14"/>
                            <w:ind w:left="2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wps:txbx>
                    <wps:bodyPr wrap="square" lIns="0" tIns="0" rIns="0" bIns="0" rtlCol="0">
                      <a:noAutofit/>
                    </wps:bodyPr>
                  </wps:wsp>
                </a:graphicData>
              </a:graphic>
            </wp:anchor>
          </w:drawing>
        </mc:Choice>
        <mc:Fallback>
          <w:pict>
            <v:shapetype w14:anchorId="216074D1" id="_x0000_t202" coordsize="21600,21600" o:spt="202" path="m,l,21600r21600,l21600,xe">
              <v:stroke joinstyle="miter"/>
              <v:path gradientshapeok="t" o:connecttype="rect"/>
            </v:shapetype>
            <v:shape id="Textbox 2" o:spid="_x0000_s1027" type="#_x0000_t202" style="position:absolute;margin-left:291.7pt;margin-top:795.45pt;width:12.1pt;height:12.1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" filled="f" stroked="f">
              <v:textbox inset="0,0,0,0">
                <w:txbxContent>
                  <w:p w14:paraId="18DC03D1" w14:textId="77777777" w:rsidR="00BC3FC4" w:rsidRDefault="00367365">
                    <w:pPr>
                      <w:spacing w:before="14"/>
                      <w:ind w:left="2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7A36FA94" wp14:editId="2A37EA04">
              <wp:simplePos x="0" y="0"/>
              <wp:positionH relativeFrom="page">
                <wp:posOffset>190500</wp:posOffset>
              </wp:positionH>
              <wp:positionV relativeFrom="page">
                <wp:posOffset>10373011</wp:posOffset>
              </wp:positionV>
              <wp:extent cx="178562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35F8089F" w14:textId="77777777" w:rsidR="00BC3FC4" w:rsidRDefault="0036736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2024-12-10</w:t>
                          </w:r>
                          <w:r>
                            <w:rPr>
                              <w:rFonts w:ascii="Arial"/>
                              <w:spacing w:val="-4"/>
                              <w:sz w:val="18"/>
                            </w:rPr>
                            <w:t xml:space="preserve"> </w:t>
                          </w:r>
                          <w:r>
                            <w:rPr>
                              <w:rFonts w:ascii="Arial"/>
                              <w:spacing w:val="-2"/>
                              <w:sz w:val="18"/>
                            </w:rPr>
                            <w:t>14:16:17</w:t>
                          </w:r>
                        </w:p>
                      </w:txbxContent>
                    </wps:txbx>
                    <wps:bodyPr wrap="square" lIns="0" tIns="0" rIns="0" bIns="0" rtlCol="0">
                      <a:noAutofit/>
                    </wps:bodyPr>
                  </wps:wsp>
                </a:graphicData>
              </a:graphic>
            </wp:anchor>
          </w:drawing>
        </mc:Choice>
        <mc:Fallback>
          <w:pict>
            <v:shape w14:anchorId="7A36FA94" id="Textbox 3" o:spid="_x0000_s1028" type="#_x0000_t202" style="position:absolute;margin-left:15pt;margin-top:816.75pt;width:140.6pt;height:12.1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ZUmQEAACI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x2c3u9WnJLc29x/WF1UwyvLqcjUvpswItc&#10;NBI5r8JAHZ4o5ftVfRqZyLzdn5mkcTsK1zZymVPMf7bQHlnLwHE2kl73Co0U/ZfAfuXsTwWeiu2p&#10;wNQ/QHkhWVKAj/sE1hUCF9yJAAdReE2PJif9+75MXZ725hc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C+T2VJkB&#10;AAAiAwAADgAAAAAAAAAAAAAAAAAuAgAAZHJzL2Uyb0RvYy54bWxQSwECLQAUAAYACAAAACEA2nHM&#10;CuEAAAAMAQAADwAAAAAAAAAAAAAAAADzAwAAZHJzL2Rvd25yZXYueG1sUEsFBgAAAAAEAAQA8wAA&#10;AAEFAAAAAA==&#10;" filled="f" stroked="f">
              <v:textbox inset="0,0,0,0">
                <w:txbxContent>
                  <w:p w14:paraId="35F8089F" w14:textId="77777777" w:rsidR="00BC3FC4" w:rsidRDefault="0036736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2024-12-10</w:t>
                    </w:r>
                    <w:r>
                      <w:rPr>
                        <w:rFonts w:ascii="Arial"/>
                        <w:spacing w:val="-4"/>
                        <w:sz w:val="18"/>
                      </w:rPr>
                      <w:t xml:space="preserve"> </w:t>
                    </w:r>
                    <w:r>
                      <w:rPr>
                        <w:rFonts w:ascii="Arial"/>
                        <w:spacing w:val="-2"/>
                        <w:sz w:val="18"/>
                      </w:rPr>
                      <w:t>14:16:17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8CFD" w14:textId="77777777" w:rsidR="009E2643" w:rsidRDefault="009E2643">
      <w:r>
        <w:separator/>
      </w:r>
    </w:p>
  </w:footnote>
  <w:footnote w:type="continuationSeparator" w:id="0">
    <w:p w14:paraId="4E457D8B" w14:textId="77777777" w:rsidR="009E2643" w:rsidRDefault="009E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0A95" w14:textId="77777777" w:rsidR="00BC3FC4" w:rsidRDefault="00367365">
    <w:pPr>
      <w:pStyle w:val="BodyText"/>
      <w:spacing w:before="0" w:line="14" w:lineRule="auto"/>
      <w:ind w:left="0" w:firstLine="0"/>
      <w:rPr>
        <w:sz w:val="20"/>
      </w:rPr>
    </w:pPr>
    <w:r>
      <w:rPr>
        <w:noProof/>
      </w:rPr>
      <mc:AlternateContent>
        <mc:Choice Requires="wps">
          <w:drawing>
            <wp:anchor distT="0" distB="0" distL="0" distR="0" simplePos="0" relativeHeight="487393280" behindDoc="1" locked="0" layoutInCell="1" allowOverlap="1" wp14:anchorId="0C34B522" wp14:editId="5D159E22">
              <wp:simplePos x="0" y="0"/>
              <wp:positionH relativeFrom="page">
                <wp:posOffset>3347720</wp:posOffset>
              </wp:positionH>
              <wp:positionV relativeFrom="page">
                <wp:posOffset>204850</wp:posOffset>
              </wp:positionV>
              <wp:extent cx="852169"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52400"/>
                      </a:xfrm>
                      <a:prstGeom prst="rect">
                        <a:avLst/>
                      </a:prstGeom>
                    </wps:spPr>
                    <wps:txbx>
                      <w:txbxContent>
                        <w:p w14:paraId="3E1964CF" w14:textId="77777777" w:rsidR="00BC3FC4" w:rsidRDefault="00367365">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w14:anchorId="0C34B522" id="_x0000_t202" coordsize="21600,21600" o:spt="202" path="m,l,21600r21600,l21600,xe">
              <v:stroke joinstyle="miter"/>
              <v:path gradientshapeok="t" o:connecttype="rect"/>
            </v:shapetype>
            <v:shape id="Textbox 1" o:spid="_x0000_s1026" type="#_x0000_t202" style="position:absolute;margin-left:263.6pt;margin-top:16.15pt;width:67.1pt;height:12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" filled="f" stroked="f">
              <v:textbox inset="0,0,0,0">
                <w:txbxContent>
                  <w:p w14:paraId="3E1964CF" w14:textId="77777777" w:rsidR="00BC3FC4" w:rsidRDefault="00367365">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216AC"/>
    <w:multiLevelType w:val="hybridMultilevel"/>
    <w:tmpl w:val="E144935C"/>
    <w:lvl w:ilvl="0" w:tplc="CA0228F4">
      <w:start w:val="1"/>
      <w:numFmt w:val="decimal"/>
      <w:lvlText w:val="%1."/>
      <w:lvlJc w:val="left"/>
      <w:pPr>
        <w:ind w:left="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BC0440">
      <w:start w:val="1"/>
      <w:numFmt w:val="lowerLetter"/>
      <w:lvlText w:val="%2."/>
      <w:lvlJc w:val="left"/>
      <w:pPr>
        <w:ind w:left="16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792B2AE">
      <w:numFmt w:val="bullet"/>
      <w:lvlText w:val="•"/>
      <w:lvlJc w:val="left"/>
      <w:pPr>
        <w:ind w:left="2538" w:hanging="360"/>
      </w:pPr>
      <w:rPr>
        <w:rFonts w:hint="default"/>
        <w:lang w:val="en-US" w:eastAsia="en-US" w:bidi="ar-SA"/>
      </w:rPr>
    </w:lvl>
    <w:lvl w:ilvl="3" w:tplc="3C54EB2E">
      <w:numFmt w:val="bullet"/>
      <w:lvlText w:val="•"/>
      <w:lvlJc w:val="left"/>
      <w:pPr>
        <w:ind w:left="3436" w:hanging="360"/>
      </w:pPr>
      <w:rPr>
        <w:rFonts w:hint="default"/>
        <w:lang w:val="en-US" w:eastAsia="en-US" w:bidi="ar-SA"/>
      </w:rPr>
    </w:lvl>
    <w:lvl w:ilvl="4" w:tplc="C4DCB6E0">
      <w:numFmt w:val="bullet"/>
      <w:lvlText w:val="•"/>
      <w:lvlJc w:val="left"/>
      <w:pPr>
        <w:ind w:left="4335" w:hanging="360"/>
      </w:pPr>
      <w:rPr>
        <w:rFonts w:hint="default"/>
        <w:lang w:val="en-US" w:eastAsia="en-US" w:bidi="ar-SA"/>
      </w:rPr>
    </w:lvl>
    <w:lvl w:ilvl="5" w:tplc="2BF26526">
      <w:numFmt w:val="bullet"/>
      <w:lvlText w:val="•"/>
      <w:lvlJc w:val="left"/>
      <w:pPr>
        <w:ind w:left="5233" w:hanging="360"/>
      </w:pPr>
      <w:rPr>
        <w:rFonts w:hint="default"/>
        <w:lang w:val="en-US" w:eastAsia="en-US" w:bidi="ar-SA"/>
      </w:rPr>
    </w:lvl>
    <w:lvl w:ilvl="6" w:tplc="E940F724">
      <w:numFmt w:val="bullet"/>
      <w:lvlText w:val="•"/>
      <w:lvlJc w:val="left"/>
      <w:pPr>
        <w:ind w:left="6132" w:hanging="360"/>
      </w:pPr>
      <w:rPr>
        <w:rFonts w:hint="default"/>
        <w:lang w:val="en-US" w:eastAsia="en-US" w:bidi="ar-SA"/>
      </w:rPr>
    </w:lvl>
    <w:lvl w:ilvl="7" w:tplc="E53CBD52">
      <w:numFmt w:val="bullet"/>
      <w:lvlText w:val="•"/>
      <w:lvlJc w:val="left"/>
      <w:pPr>
        <w:ind w:left="7030" w:hanging="360"/>
      </w:pPr>
      <w:rPr>
        <w:rFonts w:hint="default"/>
        <w:lang w:val="en-US" w:eastAsia="en-US" w:bidi="ar-SA"/>
      </w:rPr>
    </w:lvl>
    <w:lvl w:ilvl="8" w:tplc="6FC2D194">
      <w:numFmt w:val="bullet"/>
      <w:lvlText w:val="•"/>
      <w:lvlJc w:val="left"/>
      <w:pPr>
        <w:ind w:left="7929" w:hanging="360"/>
      </w:pPr>
      <w:rPr>
        <w:rFonts w:hint="default"/>
        <w:lang w:val="en-US" w:eastAsia="en-US" w:bidi="ar-SA"/>
      </w:rPr>
    </w:lvl>
  </w:abstractNum>
  <w:abstractNum w:abstractNumId="1" w15:restartNumberingAfterBreak="0">
    <w:nsid w:val="51E501C8"/>
    <w:multiLevelType w:val="hybridMultilevel"/>
    <w:tmpl w:val="FE942C76"/>
    <w:lvl w:ilvl="0" w:tplc="1D28E2F0">
      <w:numFmt w:val="bullet"/>
      <w:lvlText w:val=""/>
      <w:lvlJc w:val="left"/>
      <w:pPr>
        <w:ind w:left="424" w:hanging="281"/>
      </w:pPr>
      <w:rPr>
        <w:rFonts w:ascii="Symbol" w:eastAsia="Symbol" w:hAnsi="Symbol" w:cs="Symbol" w:hint="default"/>
        <w:b w:val="0"/>
        <w:bCs w:val="0"/>
        <w:i w:val="0"/>
        <w:iCs w:val="0"/>
        <w:spacing w:val="0"/>
        <w:w w:val="99"/>
        <w:sz w:val="20"/>
        <w:szCs w:val="20"/>
        <w:lang w:val="en-US" w:eastAsia="en-US" w:bidi="ar-SA"/>
      </w:rPr>
    </w:lvl>
    <w:lvl w:ilvl="1" w:tplc="A3C8B4BC">
      <w:numFmt w:val="bullet"/>
      <w:lvlText w:val="•"/>
      <w:lvlJc w:val="left"/>
      <w:pPr>
        <w:ind w:left="1099" w:hanging="281"/>
      </w:pPr>
      <w:rPr>
        <w:rFonts w:hint="default"/>
        <w:lang w:val="en-US" w:eastAsia="en-US" w:bidi="ar-SA"/>
      </w:rPr>
    </w:lvl>
    <w:lvl w:ilvl="2" w:tplc="1542E19A">
      <w:numFmt w:val="bullet"/>
      <w:lvlText w:val="•"/>
      <w:lvlJc w:val="left"/>
      <w:pPr>
        <w:ind w:left="1778" w:hanging="281"/>
      </w:pPr>
      <w:rPr>
        <w:rFonts w:hint="default"/>
        <w:lang w:val="en-US" w:eastAsia="en-US" w:bidi="ar-SA"/>
      </w:rPr>
    </w:lvl>
    <w:lvl w:ilvl="3" w:tplc="4DF889DE">
      <w:numFmt w:val="bullet"/>
      <w:lvlText w:val="•"/>
      <w:lvlJc w:val="left"/>
      <w:pPr>
        <w:ind w:left="2457" w:hanging="281"/>
      </w:pPr>
      <w:rPr>
        <w:rFonts w:hint="default"/>
        <w:lang w:val="en-US" w:eastAsia="en-US" w:bidi="ar-SA"/>
      </w:rPr>
    </w:lvl>
    <w:lvl w:ilvl="4" w:tplc="90EAD740">
      <w:numFmt w:val="bullet"/>
      <w:lvlText w:val="•"/>
      <w:lvlJc w:val="left"/>
      <w:pPr>
        <w:ind w:left="3136" w:hanging="281"/>
      </w:pPr>
      <w:rPr>
        <w:rFonts w:hint="default"/>
        <w:lang w:val="en-US" w:eastAsia="en-US" w:bidi="ar-SA"/>
      </w:rPr>
    </w:lvl>
    <w:lvl w:ilvl="5" w:tplc="56067EA8">
      <w:numFmt w:val="bullet"/>
      <w:lvlText w:val="•"/>
      <w:lvlJc w:val="left"/>
      <w:pPr>
        <w:ind w:left="3815" w:hanging="281"/>
      </w:pPr>
      <w:rPr>
        <w:rFonts w:hint="default"/>
        <w:lang w:val="en-US" w:eastAsia="en-US" w:bidi="ar-SA"/>
      </w:rPr>
    </w:lvl>
    <w:lvl w:ilvl="6" w:tplc="5ACA67E8">
      <w:numFmt w:val="bullet"/>
      <w:lvlText w:val="•"/>
      <w:lvlJc w:val="left"/>
      <w:pPr>
        <w:ind w:left="4494" w:hanging="281"/>
      </w:pPr>
      <w:rPr>
        <w:rFonts w:hint="default"/>
        <w:lang w:val="en-US" w:eastAsia="en-US" w:bidi="ar-SA"/>
      </w:rPr>
    </w:lvl>
    <w:lvl w:ilvl="7" w:tplc="B1E4060E">
      <w:numFmt w:val="bullet"/>
      <w:lvlText w:val="•"/>
      <w:lvlJc w:val="left"/>
      <w:pPr>
        <w:ind w:left="5173" w:hanging="281"/>
      </w:pPr>
      <w:rPr>
        <w:rFonts w:hint="default"/>
        <w:lang w:val="en-US" w:eastAsia="en-US" w:bidi="ar-SA"/>
      </w:rPr>
    </w:lvl>
    <w:lvl w:ilvl="8" w:tplc="BD1C59FA">
      <w:numFmt w:val="bullet"/>
      <w:lvlText w:val="•"/>
      <w:lvlJc w:val="left"/>
      <w:pPr>
        <w:ind w:left="5852" w:hanging="281"/>
      </w:pPr>
      <w:rPr>
        <w:rFonts w:hint="default"/>
        <w:lang w:val="en-US" w:eastAsia="en-US" w:bidi="ar-SA"/>
      </w:rPr>
    </w:lvl>
  </w:abstractNum>
  <w:abstractNum w:abstractNumId="2" w15:restartNumberingAfterBreak="0">
    <w:nsid w:val="56651606"/>
    <w:multiLevelType w:val="hybridMultilevel"/>
    <w:tmpl w:val="3A4AB6DA"/>
    <w:lvl w:ilvl="0" w:tplc="6F9C320A">
      <w:numFmt w:val="bullet"/>
      <w:lvlText w:val=""/>
      <w:lvlJc w:val="left"/>
      <w:pPr>
        <w:ind w:left="424" w:hanging="281"/>
      </w:pPr>
      <w:rPr>
        <w:rFonts w:ascii="Symbol" w:eastAsia="Symbol" w:hAnsi="Symbol" w:cs="Symbol" w:hint="default"/>
        <w:b w:val="0"/>
        <w:bCs w:val="0"/>
        <w:i w:val="0"/>
        <w:iCs w:val="0"/>
        <w:spacing w:val="0"/>
        <w:w w:val="99"/>
        <w:sz w:val="20"/>
        <w:szCs w:val="20"/>
        <w:lang w:val="en-US" w:eastAsia="en-US" w:bidi="ar-SA"/>
      </w:rPr>
    </w:lvl>
    <w:lvl w:ilvl="1" w:tplc="F8EE68E6">
      <w:numFmt w:val="bullet"/>
      <w:lvlText w:val="•"/>
      <w:lvlJc w:val="left"/>
      <w:pPr>
        <w:ind w:left="1099" w:hanging="281"/>
      </w:pPr>
      <w:rPr>
        <w:rFonts w:hint="default"/>
        <w:lang w:val="en-US" w:eastAsia="en-US" w:bidi="ar-SA"/>
      </w:rPr>
    </w:lvl>
    <w:lvl w:ilvl="2" w:tplc="AF42EEBC">
      <w:numFmt w:val="bullet"/>
      <w:lvlText w:val="•"/>
      <w:lvlJc w:val="left"/>
      <w:pPr>
        <w:ind w:left="1778" w:hanging="281"/>
      </w:pPr>
      <w:rPr>
        <w:rFonts w:hint="default"/>
        <w:lang w:val="en-US" w:eastAsia="en-US" w:bidi="ar-SA"/>
      </w:rPr>
    </w:lvl>
    <w:lvl w:ilvl="3" w:tplc="6808904A">
      <w:numFmt w:val="bullet"/>
      <w:lvlText w:val="•"/>
      <w:lvlJc w:val="left"/>
      <w:pPr>
        <w:ind w:left="2457" w:hanging="281"/>
      </w:pPr>
      <w:rPr>
        <w:rFonts w:hint="default"/>
        <w:lang w:val="en-US" w:eastAsia="en-US" w:bidi="ar-SA"/>
      </w:rPr>
    </w:lvl>
    <w:lvl w:ilvl="4" w:tplc="00647688">
      <w:numFmt w:val="bullet"/>
      <w:lvlText w:val="•"/>
      <w:lvlJc w:val="left"/>
      <w:pPr>
        <w:ind w:left="3136" w:hanging="281"/>
      </w:pPr>
      <w:rPr>
        <w:rFonts w:hint="default"/>
        <w:lang w:val="en-US" w:eastAsia="en-US" w:bidi="ar-SA"/>
      </w:rPr>
    </w:lvl>
    <w:lvl w:ilvl="5" w:tplc="B9E4E844">
      <w:numFmt w:val="bullet"/>
      <w:lvlText w:val="•"/>
      <w:lvlJc w:val="left"/>
      <w:pPr>
        <w:ind w:left="3815" w:hanging="281"/>
      </w:pPr>
      <w:rPr>
        <w:rFonts w:hint="default"/>
        <w:lang w:val="en-US" w:eastAsia="en-US" w:bidi="ar-SA"/>
      </w:rPr>
    </w:lvl>
    <w:lvl w:ilvl="6" w:tplc="12E89EF4">
      <w:numFmt w:val="bullet"/>
      <w:lvlText w:val="•"/>
      <w:lvlJc w:val="left"/>
      <w:pPr>
        <w:ind w:left="4494" w:hanging="281"/>
      </w:pPr>
      <w:rPr>
        <w:rFonts w:hint="default"/>
        <w:lang w:val="en-US" w:eastAsia="en-US" w:bidi="ar-SA"/>
      </w:rPr>
    </w:lvl>
    <w:lvl w:ilvl="7" w:tplc="635EA4FA">
      <w:numFmt w:val="bullet"/>
      <w:lvlText w:val="•"/>
      <w:lvlJc w:val="left"/>
      <w:pPr>
        <w:ind w:left="5173" w:hanging="281"/>
      </w:pPr>
      <w:rPr>
        <w:rFonts w:hint="default"/>
        <w:lang w:val="en-US" w:eastAsia="en-US" w:bidi="ar-SA"/>
      </w:rPr>
    </w:lvl>
    <w:lvl w:ilvl="8" w:tplc="84705BC8">
      <w:numFmt w:val="bullet"/>
      <w:lvlText w:val="•"/>
      <w:lvlJc w:val="left"/>
      <w:pPr>
        <w:ind w:left="5852" w:hanging="281"/>
      </w:pPr>
      <w:rPr>
        <w:rFonts w:hint="default"/>
        <w:lang w:val="en-US" w:eastAsia="en-US" w:bidi="ar-SA"/>
      </w:rPr>
    </w:lvl>
  </w:abstractNum>
  <w:abstractNum w:abstractNumId="3" w15:restartNumberingAfterBreak="0">
    <w:nsid w:val="70FD6DAB"/>
    <w:multiLevelType w:val="multilevel"/>
    <w:tmpl w:val="2758B60E"/>
    <w:lvl w:ilvl="0">
      <w:start w:val="1"/>
      <w:numFmt w:val="decimal"/>
      <w:lvlText w:val="%1"/>
      <w:lvlJc w:val="left"/>
      <w:pPr>
        <w:ind w:left="627" w:hanging="4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93" w:hanging="5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147" w:hanging="581"/>
      </w:pPr>
      <w:rPr>
        <w:rFonts w:hint="default"/>
        <w:lang w:val="en-US" w:eastAsia="en-US" w:bidi="ar-SA"/>
      </w:rPr>
    </w:lvl>
    <w:lvl w:ilvl="3">
      <w:numFmt w:val="bullet"/>
      <w:lvlText w:val="•"/>
      <w:lvlJc w:val="left"/>
      <w:pPr>
        <w:ind w:left="3094" w:hanging="581"/>
      </w:pPr>
      <w:rPr>
        <w:rFonts w:hint="default"/>
        <w:lang w:val="en-US" w:eastAsia="en-US" w:bidi="ar-SA"/>
      </w:rPr>
    </w:lvl>
    <w:lvl w:ilvl="4">
      <w:numFmt w:val="bullet"/>
      <w:lvlText w:val="•"/>
      <w:lvlJc w:val="left"/>
      <w:pPr>
        <w:ind w:left="4042" w:hanging="581"/>
      </w:pPr>
      <w:rPr>
        <w:rFonts w:hint="default"/>
        <w:lang w:val="en-US" w:eastAsia="en-US" w:bidi="ar-SA"/>
      </w:rPr>
    </w:lvl>
    <w:lvl w:ilvl="5">
      <w:numFmt w:val="bullet"/>
      <w:lvlText w:val="•"/>
      <w:lvlJc w:val="left"/>
      <w:pPr>
        <w:ind w:left="4989" w:hanging="581"/>
      </w:pPr>
      <w:rPr>
        <w:rFonts w:hint="default"/>
        <w:lang w:val="en-US" w:eastAsia="en-US" w:bidi="ar-SA"/>
      </w:rPr>
    </w:lvl>
    <w:lvl w:ilvl="6">
      <w:numFmt w:val="bullet"/>
      <w:lvlText w:val="•"/>
      <w:lvlJc w:val="left"/>
      <w:pPr>
        <w:ind w:left="5936" w:hanging="581"/>
      </w:pPr>
      <w:rPr>
        <w:rFonts w:hint="default"/>
        <w:lang w:val="en-US" w:eastAsia="en-US" w:bidi="ar-SA"/>
      </w:rPr>
    </w:lvl>
    <w:lvl w:ilvl="7">
      <w:numFmt w:val="bullet"/>
      <w:lvlText w:val="•"/>
      <w:lvlJc w:val="left"/>
      <w:pPr>
        <w:ind w:left="6884" w:hanging="581"/>
      </w:pPr>
      <w:rPr>
        <w:rFonts w:hint="default"/>
        <w:lang w:val="en-US" w:eastAsia="en-US" w:bidi="ar-SA"/>
      </w:rPr>
    </w:lvl>
    <w:lvl w:ilvl="8">
      <w:numFmt w:val="bullet"/>
      <w:lvlText w:val="•"/>
      <w:lvlJc w:val="left"/>
      <w:pPr>
        <w:ind w:left="7831" w:hanging="581"/>
      </w:pPr>
      <w:rPr>
        <w:rFonts w:hint="default"/>
        <w:lang w:val="en-US" w:eastAsia="en-US" w:bidi="ar-SA"/>
      </w:rPr>
    </w:lvl>
  </w:abstractNum>
  <w:abstractNum w:abstractNumId="4" w15:restartNumberingAfterBreak="0">
    <w:nsid w:val="76130B06"/>
    <w:multiLevelType w:val="hybridMultilevel"/>
    <w:tmpl w:val="3162CD44"/>
    <w:lvl w:ilvl="0" w:tplc="460827E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10C600F4">
      <w:numFmt w:val="bullet"/>
      <w:lvlText w:val="•"/>
      <w:lvlJc w:val="left"/>
      <w:pPr>
        <w:ind w:left="1800" w:hanging="360"/>
      </w:pPr>
      <w:rPr>
        <w:rFonts w:hint="default"/>
        <w:lang w:val="en-US" w:eastAsia="en-US" w:bidi="ar-SA"/>
      </w:rPr>
    </w:lvl>
    <w:lvl w:ilvl="2" w:tplc="E78A41F2">
      <w:numFmt w:val="bullet"/>
      <w:lvlText w:val="•"/>
      <w:lvlJc w:val="left"/>
      <w:pPr>
        <w:ind w:left="2681" w:hanging="360"/>
      </w:pPr>
      <w:rPr>
        <w:rFonts w:hint="default"/>
        <w:lang w:val="en-US" w:eastAsia="en-US" w:bidi="ar-SA"/>
      </w:rPr>
    </w:lvl>
    <w:lvl w:ilvl="3" w:tplc="67E0530E">
      <w:numFmt w:val="bullet"/>
      <w:lvlText w:val="•"/>
      <w:lvlJc w:val="left"/>
      <w:pPr>
        <w:ind w:left="3561" w:hanging="360"/>
      </w:pPr>
      <w:rPr>
        <w:rFonts w:hint="default"/>
        <w:lang w:val="en-US" w:eastAsia="en-US" w:bidi="ar-SA"/>
      </w:rPr>
    </w:lvl>
    <w:lvl w:ilvl="4" w:tplc="C8EA4D30">
      <w:numFmt w:val="bullet"/>
      <w:lvlText w:val="•"/>
      <w:lvlJc w:val="left"/>
      <w:pPr>
        <w:ind w:left="4442" w:hanging="360"/>
      </w:pPr>
      <w:rPr>
        <w:rFonts w:hint="default"/>
        <w:lang w:val="en-US" w:eastAsia="en-US" w:bidi="ar-SA"/>
      </w:rPr>
    </w:lvl>
    <w:lvl w:ilvl="5" w:tplc="A80A1950">
      <w:numFmt w:val="bullet"/>
      <w:lvlText w:val="•"/>
      <w:lvlJc w:val="left"/>
      <w:pPr>
        <w:ind w:left="5323" w:hanging="360"/>
      </w:pPr>
      <w:rPr>
        <w:rFonts w:hint="default"/>
        <w:lang w:val="en-US" w:eastAsia="en-US" w:bidi="ar-SA"/>
      </w:rPr>
    </w:lvl>
    <w:lvl w:ilvl="6" w:tplc="94620266">
      <w:numFmt w:val="bullet"/>
      <w:lvlText w:val="•"/>
      <w:lvlJc w:val="left"/>
      <w:pPr>
        <w:ind w:left="6203" w:hanging="360"/>
      </w:pPr>
      <w:rPr>
        <w:rFonts w:hint="default"/>
        <w:lang w:val="en-US" w:eastAsia="en-US" w:bidi="ar-SA"/>
      </w:rPr>
    </w:lvl>
    <w:lvl w:ilvl="7" w:tplc="50BA7110">
      <w:numFmt w:val="bullet"/>
      <w:lvlText w:val="•"/>
      <w:lvlJc w:val="left"/>
      <w:pPr>
        <w:ind w:left="7084" w:hanging="360"/>
      </w:pPr>
      <w:rPr>
        <w:rFonts w:hint="default"/>
        <w:lang w:val="en-US" w:eastAsia="en-US" w:bidi="ar-SA"/>
      </w:rPr>
    </w:lvl>
    <w:lvl w:ilvl="8" w:tplc="E946B6E6">
      <w:numFmt w:val="bullet"/>
      <w:lvlText w:val="•"/>
      <w:lvlJc w:val="left"/>
      <w:pPr>
        <w:ind w:left="7965" w:hanging="360"/>
      </w:pPr>
      <w:rPr>
        <w:rFonts w:hint="default"/>
        <w:lang w:val="en-US" w:eastAsia="en-US" w:bidi="ar-SA"/>
      </w:rPr>
    </w:lvl>
  </w:abstractNum>
  <w:num w:numId="1" w16cid:durableId="449904678">
    <w:abstractNumId w:val="4"/>
  </w:num>
  <w:num w:numId="2" w16cid:durableId="798914175">
    <w:abstractNumId w:val="0"/>
  </w:num>
  <w:num w:numId="3" w16cid:durableId="897134545">
    <w:abstractNumId w:val="1"/>
  </w:num>
  <w:num w:numId="4" w16cid:durableId="21789752">
    <w:abstractNumId w:val="2"/>
  </w:num>
  <w:num w:numId="5" w16cid:durableId="426658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FC4"/>
    <w:rsid w:val="000227C4"/>
    <w:rsid w:val="001067DE"/>
    <w:rsid w:val="00367365"/>
    <w:rsid w:val="00493F78"/>
    <w:rsid w:val="009E2643"/>
    <w:rsid w:val="00A273AA"/>
    <w:rsid w:val="00BC3F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97FA"/>
  <w15:docId w15:val="{14CD2229-3568-4D25-876F-1B70CCAB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627" w:hanging="428"/>
    </w:pPr>
    <w:rPr>
      <w:sz w:val="24"/>
      <w:szCs w:val="24"/>
    </w:rPr>
  </w:style>
  <w:style w:type="paragraph" w:styleId="ListParagraph">
    <w:name w:val="List Paragraph"/>
    <w:basedOn w:val="Normal"/>
    <w:uiPriority w:val="1"/>
    <w:qFormat/>
    <w:pPr>
      <w:spacing w:before="240"/>
      <w:ind w:left="627" w:hanging="428"/>
    </w:pPr>
  </w:style>
  <w:style w:type="paragraph" w:customStyle="1" w:styleId="TableParagraph">
    <w:name w:val="Table Paragraph"/>
    <w:basedOn w:val="Normal"/>
    <w:uiPriority w:val="1"/>
    <w:qFormat/>
    <w:pPr>
      <w:spacing w:line="229" w:lineRule="exact"/>
      <w:ind w:left="6"/>
    </w:pPr>
    <w:rPr>
      <w:rFonts w:ascii="Arial" w:eastAsia="Arial" w:hAnsi="Arial" w:cs="Arial"/>
    </w:rPr>
  </w:style>
  <w:style w:type="paragraph" w:styleId="Revision">
    <w:name w:val="Revision"/>
    <w:hidden/>
    <w:uiPriority w:val="99"/>
    <w:semiHidden/>
    <w:rsid w:val="001067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Husbands</dc:creator>
  <dc:description/>
  <cp:lastModifiedBy>Carolyn Vasta</cp:lastModifiedBy>
  <cp:revision>2</cp:revision>
  <dcterms:created xsi:type="dcterms:W3CDTF">2024-12-12T18:48:00Z</dcterms:created>
  <dcterms:modified xsi:type="dcterms:W3CDTF">2024-12-13T00:37:00Z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7d94b5c5,3d2e1b02,7837d1a</vt:lpwstr>
  </property>
  <property fmtid="{D5CDD505-2E9C-101B-9397-08002B2CF9AE}" pid="4" name="ClassificationContentMarkingHeaderText">
    <vt:lpwstr>IN-CONFIDENCE</vt:lpwstr>
  </property>
  <property fmtid="{D5CDD505-2E9C-101B-9397-08002B2CF9AE}" pid="5" name="ComplianceAssetId">
    <vt:lpwstr/>
  </property>
  <property fmtid="{D5CDD505-2E9C-101B-9397-08002B2CF9AE}" pid="6" name="ContentTypeId">
    <vt:lpwstr>0x010100D255826E6036C84DAA2D7C16BD0D9BF6</vt:lpwstr>
  </property>
  <property fmtid="{D5CDD505-2E9C-101B-9397-08002B2CF9AE}" pid="7" name="Created">
    <vt:filetime>2024-11-28T00:00:00Z</vt:filetime>
  </property>
  <property fmtid="{D5CDD505-2E9C-101B-9397-08002B2CF9AE}" pid="8" name="Creator">
    <vt:lpwstr>Acrobat PDFMaker 24 for Word</vt:lpwstr>
  </property>
  <property fmtid="{D5CDD505-2E9C-101B-9397-08002B2CF9AE}" pid="9" name="LastSaved">
    <vt:filetime>2024-12-12T00:00:00Z</vt:filetime>
  </property>
  <property fmtid="{D5CDD505-2E9C-101B-9397-08002B2CF9AE}" pid="10" name="MSIP_Label_f43e46a9-9901-46e9-bfae-bb6189d4cb66_ActionId">
    <vt:lpwstr>488bb66e-9a5c-405f-8e6a-c90743f040bd</vt:lpwstr>
  </property>
  <property fmtid="{D5CDD505-2E9C-101B-9397-08002B2CF9AE}" pid="11" name="MSIP_Label_f43e46a9-9901-46e9-bfae-bb6189d4cb66_ContentBits">
    <vt:lpwstr>1</vt:lpwstr>
  </property>
  <property fmtid="{D5CDD505-2E9C-101B-9397-08002B2CF9AE}" pid="12" name="MSIP_Label_f43e46a9-9901-46e9-bfae-bb6189d4cb66_Enabled">
    <vt:lpwstr>true</vt:lpwstr>
  </property>
  <property fmtid="{D5CDD505-2E9C-101B-9397-08002B2CF9AE}" pid="13" name="MSIP_Label_f43e46a9-9901-46e9-bfae-bb6189d4cb66_Method">
    <vt:lpwstr>Standard</vt:lpwstr>
  </property>
  <property fmtid="{D5CDD505-2E9C-101B-9397-08002B2CF9AE}" pid="14" name="MSIP_Label_f43e46a9-9901-46e9-bfae-bb6189d4cb66_Name">
    <vt:lpwstr>In-confidence</vt:lpwstr>
  </property>
  <property fmtid="{D5CDD505-2E9C-101B-9397-08002B2CF9AE}" pid="15" name="MSIP_Label_f43e46a9-9901-46e9-bfae-bb6189d4cb66_SetDate">
    <vt:lpwstr>2024-10-29T15:31:55Z</vt:lpwstr>
  </property>
  <property fmtid="{D5CDD505-2E9C-101B-9397-08002B2CF9AE}" pid="16" name="MSIP_Label_f43e46a9-9901-46e9-bfae-bb6189d4cb66_SiteId">
    <vt:lpwstr>e40c4f52-99bd-4d4f-bf7e-d001a2ca6556</vt:lpwstr>
  </property>
  <property fmtid="{D5CDD505-2E9C-101B-9397-08002B2CF9AE}" pid="17" name="MediaServiceImageTags">
    <vt:lpwstr/>
  </property>
  <property fmtid="{D5CDD505-2E9C-101B-9397-08002B2CF9AE}" pid="18" name="Producer">
    <vt:lpwstr>Adobe PDF Library 24.4.48; modified using iText® 5.5.12 ©2000-2017 iText Group NV (AGPL-version)</vt:lpwstr>
  </property>
  <property fmtid="{D5CDD505-2E9C-101B-9397-08002B2CF9AE}" pid="19" name="SourceModified">
    <vt:lpwstr>D:20241127183831</vt:lpwstr>
  </property>
  <property fmtid="{D5CDD505-2E9C-101B-9397-08002B2CF9AE}" pid="20" name="TriggerFlowInfo">
    <vt:lpwstr/>
  </property>
  <property fmtid="{D5CDD505-2E9C-101B-9397-08002B2CF9AE}" pid="21" name="_ExtendedDescription">
    <vt:lpwstr/>
  </property>
  <property fmtid="{D5CDD505-2E9C-101B-9397-08002B2CF9AE}" pid="22" name="_activity">
    <vt:lpwstr>{"FileActivityType":"6","FileActivityTimeStamp":"2024-11-21T22:43:41.423Z","FileActivityUsersOnPage":[{"DisplayName":"Lucy Husbands","Id":"lucy.husbands001@msd.govt.nz"}],"FileActivityNavigationId":null}</vt:lpwstr>
  </property>
  <property fmtid="{D5CDD505-2E9C-101B-9397-08002B2CF9AE}" pid="23" name="_dlc_DocIdItemGuid">
    <vt:lpwstr>5febc9e3-a63a-431b-9238-253e9ea58569</vt:lpwstr>
  </property>
</Properties>
</file>