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2698DBF9" w:rsidR="00FC072D" w:rsidRPr="00881D05" w:rsidRDefault="001C7023" w:rsidP="00777027">
      <w:pPr>
        <w:pStyle w:val="Heading1"/>
        <w:spacing w:before="240" w:after="240"/>
        <w:rPr>
          <w:color w:val="000000" w:themeColor="text1"/>
          <w:lang w:val="en-US"/>
        </w:rPr>
      </w:pPr>
      <w:r w:rsidRPr="001C7023">
        <w:rPr>
          <w:color w:val="000000" w:themeColor="text1"/>
          <w:lang w:val="en-US"/>
        </w:rPr>
        <w:t>Government response to the Petition of Brian Webb: Align Weekly Earnings to Eight Hours of the Minimum Wage Before Reducing Benefits</w:t>
      </w:r>
    </w:p>
    <w:p w14:paraId="42B7D235" w14:textId="0585EF39" w:rsidR="00412144" w:rsidRPr="00AA5C6E" w:rsidRDefault="001C7023" w:rsidP="00C43212">
      <w:pPr>
        <w:pStyle w:val="NormalWeb"/>
        <w:shd w:val="clear" w:color="auto" w:fill="FFFFFF"/>
        <w:spacing w:before="240" w:after="240"/>
        <w:rPr>
          <w:rFonts w:cs="Helvetica"/>
          <w:b/>
          <w:color w:val="000000" w:themeColor="text1"/>
          <w:sz w:val="22"/>
          <w:szCs w:val="22"/>
        </w:rPr>
      </w:pPr>
      <w:r w:rsidRPr="00AA5C6E">
        <w:rPr>
          <w:rFonts w:cs="Helvetica"/>
          <w:b/>
          <w:color w:val="000000" w:themeColor="text1"/>
          <w:sz w:val="22"/>
          <w:szCs w:val="22"/>
        </w:rPr>
        <w:t>Hon Louise Upston, Minister for Social Development and Employment</w:t>
      </w:r>
    </w:p>
    <w:p w14:paraId="21080CDA" w14:textId="77777777" w:rsidR="00412144" w:rsidRPr="00881D05" w:rsidRDefault="00865736" w:rsidP="00412144">
      <w:pPr>
        <w:pStyle w:val="NormalWeb"/>
        <w:shd w:val="clear" w:color="auto" w:fill="FFFFFF"/>
        <w:spacing w:after="210"/>
        <w:rPr>
          <w:rFonts w:cs="Helvetica"/>
          <w:color w:val="000000" w:themeColor="text1"/>
          <w:szCs w:val="20"/>
        </w:rPr>
      </w:pPr>
      <w:r w:rsidRPr="00881D05">
        <w:rPr>
          <w:rFonts w:cs="Helvetica"/>
          <w:color w:val="000000" w:themeColor="text1"/>
          <w:szCs w:val="20"/>
        </w:rPr>
        <w:t>These</w:t>
      </w:r>
      <w:r w:rsidR="00412144" w:rsidRPr="00881D05">
        <w:rPr>
          <w:rFonts w:cs="Helvetica"/>
          <w:color w:val="000000" w:themeColor="text1"/>
          <w:szCs w:val="20"/>
        </w:rPr>
        <w:t xml:space="preserve"> document</w:t>
      </w:r>
      <w:r w:rsidR="00093FDA" w:rsidRPr="00881D05">
        <w:rPr>
          <w:rFonts w:cs="Helvetica"/>
          <w:color w:val="000000" w:themeColor="text1"/>
          <w:szCs w:val="20"/>
        </w:rPr>
        <w:t>s have</w:t>
      </w:r>
      <w:r w:rsidR="00412144" w:rsidRPr="00881D05">
        <w:rPr>
          <w:rFonts w:cs="Helvetica"/>
          <w:color w:val="000000" w:themeColor="text1"/>
          <w:szCs w:val="20"/>
        </w:rPr>
        <w:t xml:space="preserve"> been proactively released.</w:t>
      </w:r>
      <w:r w:rsidR="00777027" w:rsidRPr="00881D05">
        <w:rPr>
          <w:rFonts w:cs="Helvetica"/>
          <w:color w:val="000000" w:themeColor="text1"/>
          <w:szCs w:val="20"/>
        </w:rPr>
        <w:t xml:space="preserve"> </w:t>
      </w:r>
    </w:p>
    <w:p w14:paraId="63CDEEC3" w14:textId="1AC539FA" w:rsidR="00865736" w:rsidRDefault="001C7023" w:rsidP="004D1847">
      <w:pPr>
        <w:spacing w:before="240" w:after="240"/>
        <w:rPr>
          <w:rFonts w:ascii="Verdana" w:hAnsi="Verdana"/>
          <w:i/>
          <w:color w:val="000000" w:themeColor="text1"/>
          <w:sz w:val="20"/>
          <w:szCs w:val="20"/>
          <w:lang w:val="en-US"/>
        </w:rPr>
      </w:pPr>
      <w:r w:rsidRPr="00881D05">
        <w:rPr>
          <w:rFonts w:ascii="Verdana" w:hAnsi="Verdana"/>
          <w:i/>
          <w:color w:val="000000" w:themeColor="text1"/>
          <w:sz w:val="20"/>
          <w:szCs w:val="20"/>
        </w:rPr>
        <w:t>30</w:t>
      </w:r>
      <w:r w:rsidR="00865736" w:rsidRPr="00881D05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Pr="00881D05">
        <w:rPr>
          <w:rFonts w:ascii="Verdana" w:hAnsi="Verdana"/>
          <w:i/>
          <w:color w:val="000000" w:themeColor="text1"/>
          <w:sz w:val="20"/>
          <w:szCs w:val="20"/>
        </w:rPr>
        <w:t>May</w:t>
      </w:r>
      <w:r w:rsidR="00865736" w:rsidRPr="00881D05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Pr="00881D05">
        <w:rPr>
          <w:rFonts w:ascii="Verdana" w:hAnsi="Verdana"/>
          <w:i/>
          <w:color w:val="000000" w:themeColor="text1"/>
          <w:sz w:val="20"/>
          <w:szCs w:val="20"/>
        </w:rPr>
        <w:t>2024</w:t>
      </w:r>
      <w:r w:rsidR="00865736" w:rsidRPr="00881D05">
        <w:rPr>
          <w:rFonts w:ascii="Verdana" w:hAnsi="Verdana"/>
          <w:i/>
          <w:color w:val="000000" w:themeColor="text1"/>
          <w:sz w:val="20"/>
          <w:szCs w:val="20"/>
        </w:rPr>
        <w:t>, Cabinet paper</w:t>
      </w:r>
      <w:r w:rsidR="00B8600F" w:rsidRPr="00881D05">
        <w:rPr>
          <w:rFonts w:ascii="Verdana" w:hAnsi="Verdana"/>
          <w:i/>
          <w:color w:val="000000" w:themeColor="text1"/>
          <w:sz w:val="20"/>
          <w:szCs w:val="20"/>
        </w:rPr>
        <w:t xml:space="preserve"> -</w:t>
      </w:r>
      <w:r w:rsidR="00865736" w:rsidRPr="00881D05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Pr="00881D05">
        <w:rPr>
          <w:rFonts w:ascii="Verdana" w:hAnsi="Verdana"/>
          <w:i/>
          <w:color w:val="000000" w:themeColor="text1"/>
          <w:sz w:val="20"/>
          <w:szCs w:val="20"/>
          <w:lang w:val="en-US"/>
        </w:rPr>
        <w:t>Government response to the Petition of Brian Webb: Align Weekly Earnings to Eight Hours of the Minimum Wage Before Reducing Benefits</w:t>
      </w:r>
    </w:p>
    <w:p w14:paraId="512E6AE0" w14:textId="7CC6E378" w:rsidR="004D1847" w:rsidRPr="004D1847" w:rsidRDefault="004D1847" w:rsidP="004D1847">
      <w:pPr>
        <w:spacing w:after="240"/>
        <w:rPr>
          <w:rFonts w:ascii="Verdana" w:hAnsi="Verdana"/>
          <w:i/>
          <w:color w:val="000000" w:themeColor="text1"/>
          <w:sz w:val="20"/>
          <w:szCs w:val="20"/>
        </w:rPr>
      </w:pPr>
      <w:r>
        <w:rPr>
          <w:rFonts w:ascii="Verdana" w:hAnsi="Verdana"/>
          <w:i/>
          <w:color w:val="000000" w:themeColor="text1"/>
          <w:sz w:val="20"/>
          <w:szCs w:val="20"/>
          <w:lang w:val="en-US"/>
        </w:rPr>
        <w:t xml:space="preserve">30 May 2024, </w:t>
      </w:r>
      <w:r w:rsidRPr="004D1847">
        <w:rPr>
          <w:rFonts w:ascii="Verdana" w:hAnsi="Verdana"/>
          <w:i/>
          <w:color w:val="000000" w:themeColor="text1"/>
          <w:sz w:val="20"/>
          <w:szCs w:val="20"/>
        </w:rPr>
        <w:t>Attachment - Government Response to Petition of Brian Webb, Align Weekly Earnings to Eight Hours of the Minimum Wage Before Reducing Benefits</w:t>
      </w:r>
    </w:p>
    <w:p w14:paraId="395A35E1" w14:textId="655D5F5D" w:rsidR="001C7023" w:rsidRPr="00881D05" w:rsidRDefault="001C7023" w:rsidP="00761756">
      <w:pPr>
        <w:spacing w:after="120"/>
        <w:rPr>
          <w:rFonts w:ascii="Verdana" w:hAnsi="Verdana"/>
          <w:i/>
          <w:color w:val="000000" w:themeColor="text1"/>
          <w:sz w:val="20"/>
          <w:szCs w:val="20"/>
        </w:rPr>
      </w:pPr>
      <w:r w:rsidRPr="00881D05">
        <w:rPr>
          <w:rFonts w:ascii="Verdana" w:hAnsi="Verdana"/>
          <w:i/>
          <w:color w:val="000000" w:themeColor="text1"/>
          <w:sz w:val="20"/>
          <w:szCs w:val="20"/>
        </w:rPr>
        <w:t>30</w:t>
      </w:r>
      <w:r w:rsidR="00865736" w:rsidRPr="00881D05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Pr="00881D05">
        <w:rPr>
          <w:rFonts w:ascii="Verdana" w:hAnsi="Verdana"/>
          <w:i/>
          <w:color w:val="000000" w:themeColor="text1"/>
          <w:sz w:val="20"/>
          <w:szCs w:val="20"/>
        </w:rPr>
        <w:t>May</w:t>
      </w:r>
      <w:r w:rsidR="00865736" w:rsidRPr="00881D05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Pr="00881D05">
        <w:rPr>
          <w:rFonts w:ascii="Verdana" w:hAnsi="Verdana"/>
          <w:i/>
          <w:color w:val="000000" w:themeColor="text1"/>
          <w:sz w:val="20"/>
          <w:szCs w:val="20"/>
        </w:rPr>
        <w:t>2024</w:t>
      </w:r>
      <w:r w:rsidR="00865736" w:rsidRPr="00881D05">
        <w:rPr>
          <w:rFonts w:ascii="Verdana" w:hAnsi="Verdana"/>
          <w:i/>
          <w:color w:val="000000" w:themeColor="text1"/>
          <w:sz w:val="20"/>
          <w:szCs w:val="20"/>
        </w:rPr>
        <w:t xml:space="preserve">, Cabinet Minute </w:t>
      </w:r>
      <w:r w:rsidR="00761756" w:rsidRPr="00881D05">
        <w:rPr>
          <w:rFonts w:ascii="Verdana" w:hAnsi="Verdana"/>
          <w:i/>
          <w:color w:val="000000" w:themeColor="text1"/>
          <w:sz w:val="20"/>
          <w:szCs w:val="20"/>
        </w:rPr>
        <w:t xml:space="preserve">- </w:t>
      </w:r>
      <w:r w:rsidRPr="00881D05">
        <w:rPr>
          <w:rFonts w:ascii="Verdana" w:hAnsi="Verdana"/>
          <w:i/>
          <w:color w:val="000000" w:themeColor="text1"/>
          <w:sz w:val="20"/>
          <w:szCs w:val="20"/>
        </w:rPr>
        <w:t>LEG-24-MIN-0112</w:t>
      </w:r>
      <w:r w:rsidR="00777027" w:rsidRPr="00881D05">
        <w:rPr>
          <w:rFonts w:ascii="Verdana" w:hAnsi="Verdana"/>
          <w:i/>
          <w:color w:val="000000" w:themeColor="text1"/>
          <w:sz w:val="20"/>
          <w:szCs w:val="20"/>
        </w:rPr>
        <w:t>, Cabinet Office.</w:t>
      </w:r>
      <w:r w:rsidR="00865736" w:rsidRPr="00881D05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</w:p>
    <w:p w14:paraId="1A6665D5" w14:textId="5ACD700B" w:rsidR="00761756" w:rsidRDefault="001C7023" w:rsidP="00C43212">
      <w:pPr>
        <w:pStyle w:val="NormalWeb"/>
        <w:shd w:val="clear" w:color="auto" w:fill="FFFFFF"/>
        <w:spacing w:before="360" w:after="210"/>
        <w:rPr>
          <w:rFonts w:cs="Helvetica"/>
          <w:color w:val="000000" w:themeColor="text1"/>
          <w:szCs w:val="20"/>
        </w:rPr>
      </w:pPr>
      <w:r w:rsidRPr="00881D05">
        <w:rPr>
          <w:rFonts w:cs="Helvetica"/>
          <w:color w:val="000000" w:themeColor="text1"/>
          <w:szCs w:val="20"/>
        </w:rPr>
        <w:t>This paper seeks approval of the proposed Government response to the petition of Brian Webb, entitled “Align Weekly Earnings to Eight Hours of the Minimum Wage Before Reducing Benefits</w:t>
      </w:r>
      <w:r w:rsidR="00606A32">
        <w:rPr>
          <w:rFonts w:cs="Helvetica"/>
          <w:color w:val="000000" w:themeColor="text1"/>
          <w:szCs w:val="20"/>
        </w:rPr>
        <w:t>.</w:t>
      </w:r>
      <w:r w:rsidRPr="00881D05">
        <w:rPr>
          <w:rFonts w:cs="Helvetica"/>
          <w:color w:val="000000" w:themeColor="text1"/>
          <w:szCs w:val="20"/>
        </w:rPr>
        <w:t>”</w:t>
      </w:r>
      <w:r w:rsidR="00761756" w:rsidRPr="00881D05">
        <w:rPr>
          <w:rFonts w:cs="Helvetica"/>
          <w:color w:val="000000" w:themeColor="text1"/>
          <w:szCs w:val="20"/>
        </w:rPr>
        <w:t xml:space="preserve"> </w:t>
      </w:r>
    </w:p>
    <w:p w14:paraId="3F5849C0" w14:textId="77777777" w:rsidR="00C43212" w:rsidRDefault="00E80BF7" w:rsidP="00C43212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 w:rsidR="00C43212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21C39323" w:rsidR="00D31EE8" w:rsidRPr="00881D05" w:rsidRDefault="00412144" w:rsidP="0052783C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881D05">
        <w:rPr>
          <w:rFonts w:ascii="Verdana" w:hAnsi="Verdana"/>
          <w:b/>
          <w:color w:val="000000" w:themeColor="text1"/>
          <w:sz w:val="20"/>
          <w:szCs w:val="20"/>
        </w:rPr>
        <w:t xml:space="preserve">Search Tags: </w:t>
      </w:r>
      <w:r w:rsidR="006B2F47" w:rsidRPr="00881D05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761756" w:rsidRPr="00881D05">
        <w:rPr>
          <w:rFonts w:ascii="Verdana" w:hAnsi="Verdana"/>
          <w:b/>
          <w:color w:val="000000" w:themeColor="text1"/>
          <w:sz w:val="20"/>
          <w:szCs w:val="20"/>
        </w:rPr>
        <w:t>Petition, Government response, increasing ab</w:t>
      </w:r>
      <w:r w:rsidR="00C43212">
        <w:rPr>
          <w:rFonts w:ascii="Verdana" w:hAnsi="Verdana"/>
          <w:b/>
          <w:color w:val="000000" w:themeColor="text1"/>
          <w:sz w:val="20"/>
          <w:szCs w:val="20"/>
        </w:rPr>
        <w:t>a</w:t>
      </w:r>
      <w:r w:rsidR="00761756" w:rsidRPr="00881D05">
        <w:rPr>
          <w:rFonts w:ascii="Verdana" w:hAnsi="Verdana"/>
          <w:b/>
          <w:color w:val="000000" w:themeColor="text1"/>
          <w:sz w:val="20"/>
          <w:szCs w:val="20"/>
        </w:rPr>
        <w:t>t</w:t>
      </w:r>
      <w:r w:rsidR="00C43212">
        <w:rPr>
          <w:rFonts w:ascii="Verdana" w:hAnsi="Verdana"/>
          <w:b/>
          <w:color w:val="000000" w:themeColor="text1"/>
          <w:sz w:val="20"/>
          <w:szCs w:val="20"/>
        </w:rPr>
        <w:t>e</w:t>
      </w:r>
      <w:r w:rsidR="00761756" w:rsidRPr="00881D05">
        <w:rPr>
          <w:rFonts w:ascii="Verdana" w:hAnsi="Verdana"/>
          <w:b/>
          <w:color w:val="000000" w:themeColor="text1"/>
          <w:sz w:val="20"/>
          <w:szCs w:val="20"/>
        </w:rPr>
        <w:t xml:space="preserve">ment thresholds, </w:t>
      </w:r>
    </w:p>
    <w:p w14:paraId="5412819F" w14:textId="5C3968F3" w:rsidR="00761756" w:rsidRPr="00761756" w:rsidRDefault="00761756" w:rsidP="00761756">
      <w:pPr>
        <w:rPr>
          <w:rFonts w:ascii="Verdana" w:hAnsi="Verdana"/>
          <w:b/>
          <w:iCs/>
          <w:color w:val="000000" w:themeColor="text1"/>
          <w:sz w:val="20"/>
          <w:szCs w:val="20"/>
        </w:rPr>
      </w:pPr>
      <w:r w:rsidRPr="00761756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Align Weekly Earnings to Eight Hours of the Minimum Wage Before Reducing Benefits</w:t>
      </w:r>
      <w:r w:rsidR="00881D05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.</w:t>
      </w:r>
    </w:p>
    <w:p w14:paraId="68A31967" w14:textId="77777777" w:rsidR="00761756" w:rsidRPr="0052783C" w:rsidRDefault="00761756" w:rsidP="0052783C">
      <w:pPr>
        <w:rPr>
          <w:rFonts w:ascii="Verdana" w:hAnsi="Verdana"/>
          <w:b/>
          <w:sz w:val="20"/>
          <w:szCs w:val="20"/>
        </w:rPr>
      </w:pPr>
    </w:p>
    <w:sectPr w:rsidR="00761756" w:rsidRPr="0052783C" w:rsidSect="00865736">
      <w:headerReference w:type="even" r:id="rId9"/>
      <w:headerReference w:type="default" r:id="rId10"/>
      <w:headerReference w:type="firs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74B6" w14:textId="77777777" w:rsidR="00E80BF7" w:rsidRDefault="00E80BF7" w:rsidP="00742F0A">
      <w:r>
        <w:separator/>
      </w:r>
    </w:p>
  </w:endnote>
  <w:endnote w:type="continuationSeparator" w:id="0">
    <w:p w14:paraId="0A74433A" w14:textId="77777777" w:rsidR="00E80BF7" w:rsidRDefault="00E80BF7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CBD6" w14:textId="77777777" w:rsidR="00E80BF7" w:rsidRDefault="00E80BF7" w:rsidP="00742F0A">
      <w:r>
        <w:separator/>
      </w:r>
    </w:p>
  </w:footnote>
  <w:footnote w:type="continuationSeparator" w:id="0">
    <w:p w14:paraId="5C481458" w14:textId="77777777" w:rsidR="00E80BF7" w:rsidRDefault="00E80BF7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1155" w14:textId="1876E526" w:rsidR="00881D05" w:rsidRDefault="00881D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41A75E" wp14:editId="014A4C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CD93C" w14:textId="3196C79C" w:rsidR="00881D05" w:rsidRPr="00881D05" w:rsidRDefault="00881D05" w:rsidP="00881D0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1D0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1A7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62CD93C" w14:textId="3196C79C" w:rsidR="00881D05" w:rsidRPr="00881D05" w:rsidRDefault="00881D05" w:rsidP="00881D0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1D0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BD12" w14:textId="3F690B2A" w:rsidR="00881D05" w:rsidRDefault="00881D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DE2AF4" wp14:editId="69A40A63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C5797" w14:textId="08741B2B" w:rsidR="00881D05" w:rsidRPr="00881D05" w:rsidRDefault="00881D05" w:rsidP="00881D0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E2A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3C5797" w14:textId="08741B2B" w:rsidR="00881D05" w:rsidRPr="00881D05" w:rsidRDefault="00881D05" w:rsidP="00881D0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616C" w14:textId="1F00077E" w:rsidR="00881D05" w:rsidRDefault="00881D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2C2378" wp14:editId="3F0DF8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D5592" w14:textId="59588FE3" w:rsidR="00881D05" w:rsidRPr="00881D05" w:rsidRDefault="00881D05" w:rsidP="00881D0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1D0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C23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DCD5592" w14:textId="59588FE3" w:rsidR="00881D05" w:rsidRPr="00881D05" w:rsidRDefault="00881D05" w:rsidP="00881D0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1D0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4931">
    <w:abstractNumId w:val="1"/>
  </w:num>
  <w:num w:numId="2" w16cid:durableId="1628511229">
    <w:abstractNumId w:val="4"/>
  </w:num>
  <w:num w:numId="3" w16cid:durableId="1949584772">
    <w:abstractNumId w:val="3"/>
  </w:num>
  <w:num w:numId="4" w16cid:durableId="18052268">
    <w:abstractNumId w:val="0"/>
  </w:num>
  <w:num w:numId="5" w16cid:durableId="36263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0C4DB4"/>
    <w:rsid w:val="001642BD"/>
    <w:rsid w:val="00185AC5"/>
    <w:rsid w:val="001C7023"/>
    <w:rsid w:val="00202D7B"/>
    <w:rsid w:val="00205204"/>
    <w:rsid w:val="002A3F32"/>
    <w:rsid w:val="003A0A32"/>
    <w:rsid w:val="00412144"/>
    <w:rsid w:val="004512E3"/>
    <w:rsid w:val="004B7DCA"/>
    <w:rsid w:val="004D1847"/>
    <w:rsid w:val="004D6B3F"/>
    <w:rsid w:val="0052783C"/>
    <w:rsid w:val="00532547"/>
    <w:rsid w:val="00606A32"/>
    <w:rsid w:val="00623CE9"/>
    <w:rsid w:val="006B2F47"/>
    <w:rsid w:val="00713AE5"/>
    <w:rsid w:val="00742F0A"/>
    <w:rsid w:val="00761756"/>
    <w:rsid w:val="00777027"/>
    <w:rsid w:val="00792959"/>
    <w:rsid w:val="007F117E"/>
    <w:rsid w:val="00865736"/>
    <w:rsid w:val="00881D05"/>
    <w:rsid w:val="009652CA"/>
    <w:rsid w:val="00A05C31"/>
    <w:rsid w:val="00A83FEC"/>
    <w:rsid w:val="00AA5C6E"/>
    <w:rsid w:val="00B01C70"/>
    <w:rsid w:val="00B03E97"/>
    <w:rsid w:val="00B8600F"/>
    <w:rsid w:val="00C43212"/>
    <w:rsid w:val="00C82047"/>
    <w:rsid w:val="00D31EE8"/>
    <w:rsid w:val="00E80BF7"/>
    <w:rsid w:val="00F744AA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D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32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21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Carolyn Vasta</cp:lastModifiedBy>
  <cp:revision>6</cp:revision>
  <cp:lastPrinted>2019-04-05T01:22:00Z</cp:lastPrinted>
  <dcterms:created xsi:type="dcterms:W3CDTF">2024-06-21T01:32:00Z</dcterms:created>
  <dcterms:modified xsi:type="dcterms:W3CDTF">2024-06-24T21:50:00Z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2,3,4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2024-06-21T01:32:49Z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4494122c-9457-45c4-902c-fe1b71cdd2d0</vt:lpwstr>
  </property>
  <property fmtid="{D5CDD505-2E9C-101B-9397-08002B2CF9AE}" pid="32" name="MSIP_Label_f43e46a9-9901-46e9-bfae-bb6189d4cb66_ContentBits">
    <vt:lpwstr>1</vt:lpwstr>
  </property>
</Properties>
</file>