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91D2" w14:textId="77777777" w:rsidR="00066F68" w:rsidRDefault="00A32546">
      <w:pPr>
        <w:pStyle w:val="Heading1"/>
        <w:spacing w:before="80"/>
      </w:pPr>
      <w:r>
        <w:t xml:space="preserve">In </w:t>
      </w:r>
      <w:r>
        <w:rPr>
          <w:spacing w:val="-2"/>
        </w:rPr>
        <w:t>Confidence</w:t>
      </w:r>
    </w:p>
    <w:p w14:paraId="3E142830" w14:textId="77777777" w:rsidR="00066F68" w:rsidRDefault="00A32546">
      <w:pPr>
        <w:pStyle w:val="BodyText"/>
        <w:spacing w:before="182" w:line="398" w:lineRule="auto"/>
        <w:ind w:left="100" w:right="2288" w:firstLine="0"/>
      </w:pPr>
      <w:r>
        <w:t>Office</w:t>
      </w:r>
      <w:r>
        <w:rPr>
          <w:spacing w:val="-6"/>
        </w:rPr>
        <w:t xml:space="preserve"> </w:t>
      </w:r>
      <w:r>
        <w:t>of</w:t>
      </w:r>
      <w:r>
        <w:rPr>
          <w:spacing w:val="-5"/>
        </w:rPr>
        <w:t xml:space="preserve"> </w:t>
      </w:r>
      <w:r>
        <w:t>the</w:t>
      </w:r>
      <w:r>
        <w:rPr>
          <w:spacing w:val="-7"/>
        </w:rPr>
        <w:t xml:space="preserve"> </w:t>
      </w:r>
      <w:r>
        <w:t>Minister</w:t>
      </w:r>
      <w:r>
        <w:rPr>
          <w:spacing w:val="-6"/>
        </w:rPr>
        <w:t xml:space="preserve"> </w:t>
      </w:r>
      <w:r>
        <w:t>for</w:t>
      </w:r>
      <w:r>
        <w:rPr>
          <w:spacing w:val="-5"/>
        </w:rPr>
        <w:t xml:space="preserve"> </w:t>
      </w:r>
      <w:r>
        <w:t>Social</w:t>
      </w:r>
      <w:r>
        <w:rPr>
          <w:spacing w:val="-5"/>
        </w:rPr>
        <w:t xml:space="preserve"> </w:t>
      </w:r>
      <w:r>
        <w:t>Development</w:t>
      </w:r>
      <w:r>
        <w:rPr>
          <w:spacing w:val="-5"/>
        </w:rPr>
        <w:t xml:space="preserve"> </w:t>
      </w:r>
      <w:r>
        <w:t>and</w:t>
      </w:r>
      <w:r>
        <w:rPr>
          <w:spacing w:val="-4"/>
        </w:rPr>
        <w:t xml:space="preserve"> </w:t>
      </w:r>
      <w:r>
        <w:t>Employment Cabinet Business Committee</w:t>
      </w:r>
    </w:p>
    <w:p w14:paraId="26569FDE" w14:textId="77777777" w:rsidR="00066F68" w:rsidRDefault="00066F68">
      <w:pPr>
        <w:pStyle w:val="BodyText"/>
        <w:spacing w:before="181"/>
        <w:ind w:left="0" w:firstLine="0"/>
      </w:pPr>
    </w:p>
    <w:p w14:paraId="643FC6BC" w14:textId="77777777" w:rsidR="00066F68" w:rsidRDefault="00A32546">
      <w:pPr>
        <w:pStyle w:val="Heading1"/>
        <w:spacing w:before="0" w:line="448" w:lineRule="auto"/>
      </w:pPr>
      <w:r>
        <w:t>Proposed</w:t>
      </w:r>
      <w:r>
        <w:rPr>
          <w:spacing w:val="-4"/>
        </w:rPr>
        <w:t xml:space="preserve"> </w:t>
      </w:r>
      <w:r>
        <w:t>amendment</w:t>
      </w:r>
      <w:r>
        <w:rPr>
          <w:spacing w:val="-4"/>
        </w:rPr>
        <w:t xml:space="preserve"> </w:t>
      </w:r>
      <w:r>
        <w:t>to</w:t>
      </w:r>
      <w:r>
        <w:rPr>
          <w:spacing w:val="-4"/>
        </w:rPr>
        <w:t xml:space="preserve"> </w:t>
      </w:r>
      <w:r>
        <w:t>the</w:t>
      </w:r>
      <w:r>
        <w:rPr>
          <w:spacing w:val="-4"/>
        </w:rPr>
        <w:t xml:space="preserve"> </w:t>
      </w:r>
      <w:r>
        <w:t>Social</w:t>
      </w:r>
      <w:r>
        <w:rPr>
          <w:spacing w:val="-4"/>
        </w:rPr>
        <w:t xml:space="preserve"> </w:t>
      </w:r>
      <w:r>
        <w:t>Workers</w:t>
      </w:r>
      <w:r>
        <w:rPr>
          <w:spacing w:val="-4"/>
        </w:rPr>
        <w:t xml:space="preserve"> </w:t>
      </w:r>
      <w:r>
        <w:t>Registration</w:t>
      </w:r>
      <w:r>
        <w:rPr>
          <w:spacing w:val="-4"/>
        </w:rPr>
        <w:t xml:space="preserve"> </w:t>
      </w:r>
      <w:r>
        <w:t>Legislation</w:t>
      </w:r>
      <w:r>
        <w:rPr>
          <w:spacing w:val="-4"/>
        </w:rPr>
        <w:t xml:space="preserve"> </w:t>
      </w:r>
      <w:r>
        <w:t>Amendment</w:t>
      </w:r>
      <w:r>
        <w:rPr>
          <w:spacing w:val="-4"/>
        </w:rPr>
        <w:t xml:space="preserve"> </w:t>
      </w:r>
      <w:r>
        <w:t xml:space="preserve">Bill </w:t>
      </w:r>
      <w:r>
        <w:rPr>
          <w:spacing w:val="-2"/>
        </w:rPr>
        <w:t>Proposal</w:t>
      </w:r>
    </w:p>
    <w:p w14:paraId="7DB8183F" w14:textId="77777777" w:rsidR="00066F68" w:rsidRDefault="00A32546">
      <w:pPr>
        <w:pStyle w:val="ListParagraph"/>
        <w:numPr>
          <w:ilvl w:val="0"/>
          <w:numId w:val="2"/>
        </w:numPr>
        <w:tabs>
          <w:tab w:val="left" w:pos="820"/>
        </w:tabs>
        <w:spacing w:before="0"/>
        <w:ind w:right="616"/>
        <w:rPr>
          <w:sz w:val="24"/>
        </w:rPr>
      </w:pPr>
      <w:r>
        <w:rPr>
          <w:sz w:val="24"/>
        </w:rPr>
        <w:t>I</w:t>
      </w:r>
      <w:r>
        <w:rPr>
          <w:spacing w:val="-4"/>
          <w:sz w:val="24"/>
        </w:rPr>
        <w:t xml:space="preserve"> </w:t>
      </w:r>
      <w:r>
        <w:rPr>
          <w:sz w:val="24"/>
        </w:rPr>
        <w:t>am</w:t>
      </w:r>
      <w:r>
        <w:rPr>
          <w:spacing w:val="-3"/>
          <w:sz w:val="24"/>
        </w:rPr>
        <w:t xml:space="preserve"> </w:t>
      </w:r>
      <w:r>
        <w:rPr>
          <w:sz w:val="24"/>
        </w:rPr>
        <w:t>seeking</w:t>
      </w:r>
      <w:r>
        <w:rPr>
          <w:spacing w:val="-4"/>
          <w:sz w:val="24"/>
        </w:rPr>
        <w:t xml:space="preserve"> </w:t>
      </w:r>
      <w:r>
        <w:rPr>
          <w:sz w:val="24"/>
        </w:rPr>
        <w:t>Cabinet</w:t>
      </w:r>
      <w:r>
        <w:rPr>
          <w:spacing w:val="-3"/>
          <w:sz w:val="24"/>
        </w:rPr>
        <w:t xml:space="preserve"> </w:t>
      </w:r>
      <w:r>
        <w:rPr>
          <w:sz w:val="24"/>
        </w:rPr>
        <w:t>approval</w:t>
      </w:r>
      <w:r>
        <w:rPr>
          <w:spacing w:val="-4"/>
          <w:sz w:val="24"/>
        </w:rPr>
        <w:t xml:space="preserve"> </w:t>
      </w:r>
      <w:r>
        <w:rPr>
          <w:sz w:val="24"/>
        </w:rPr>
        <w:t>to</w:t>
      </w:r>
      <w:r>
        <w:rPr>
          <w:spacing w:val="-3"/>
          <w:sz w:val="24"/>
        </w:rPr>
        <w:t xml:space="preserve"> </w:t>
      </w:r>
      <w:r>
        <w:rPr>
          <w:sz w:val="24"/>
        </w:rPr>
        <w:t>draft</w:t>
      </w:r>
      <w:r>
        <w:rPr>
          <w:spacing w:val="-4"/>
          <w:sz w:val="24"/>
        </w:rPr>
        <w:t xml:space="preserve"> </w:t>
      </w:r>
      <w:r>
        <w:rPr>
          <w:sz w:val="24"/>
        </w:rPr>
        <w:t>an</w:t>
      </w:r>
      <w:r>
        <w:rPr>
          <w:spacing w:val="-2"/>
          <w:sz w:val="24"/>
        </w:rPr>
        <w:t xml:space="preserve"> </w:t>
      </w:r>
      <w:r>
        <w:rPr>
          <w:sz w:val="24"/>
        </w:rPr>
        <w:t>Amendment</w:t>
      </w:r>
      <w:r>
        <w:rPr>
          <w:spacing w:val="-3"/>
          <w:sz w:val="24"/>
        </w:rPr>
        <w:t xml:space="preserve"> </w:t>
      </w:r>
      <w:r>
        <w:rPr>
          <w:sz w:val="24"/>
        </w:rPr>
        <w:t>Paper</w:t>
      </w:r>
      <w:r>
        <w:rPr>
          <w:spacing w:val="-4"/>
          <w:sz w:val="24"/>
        </w:rPr>
        <w:t xml:space="preserve"> </w:t>
      </w:r>
      <w:r>
        <w:rPr>
          <w:sz w:val="24"/>
        </w:rPr>
        <w:t>to</w:t>
      </w:r>
      <w:r>
        <w:rPr>
          <w:spacing w:val="-3"/>
          <w:sz w:val="24"/>
        </w:rPr>
        <w:t xml:space="preserve"> </w:t>
      </w:r>
      <w:r>
        <w:rPr>
          <w:sz w:val="24"/>
        </w:rPr>
        <w:t>amend</w:t>
      </w:r>
      <w:r>
        <w:rPr>
          <w:spacing w:val="-4"/>
          <w:sz w:val="24"/>
        </w:rPr>
        <w:t xml:space="preserve"> </w:t>
      </w:r>
      <w:r>
        <w:rPr>
          <w:sz w:val="24"/>
        </w:rPr>
        <w:t>the</w:t>
      </w:r>
      <w:r>
        <w:rPr>
          <w:spacing w:val="-3"/>
          <w:sz w:val="24"/>
        </w:rPr>
        <w:t xml:space="preserve"> </w:t>
      </w:r>
      <w:r>
        <w:rPr>
          <w:sz w:val="24"/>
        </w:rPr>
        <w:t>Social Workers Registration Legislation Amendment Bill (the Bill).</w:t>
      </w:r>
    </w:p>
    <w:p w14:paraId="1A87360E" w14:textId="77777777" w:rsidR="00066F68" w:rsidRDefault="00A32546">
      <w:pPr>
        <w:pStyle w:val="ListParagraph"/>
        <w:numPr>
          <w:ilvl w:val="0"/>
          <w:numId w:val="2"/>
        </w:numPr>
        <w:tabs>
          <w:tab w:val="left" w:pos="820"/>
        </w:tabs>
        <w:ind w:right="115"/>
        <w:rPr>
          <w:sz w:val="24"/>
        </w:rPr>
      </w:pPr>
      <w:r>
        <w:rPr>
          <w:sz w:val="24"/>
        </w:rPr>
        <w:t>The</w:t>
      </w:r>
      <w:r>
        <w:rPr>
          <w:spacing w:val="-5"/>
          <w:sz w:val="24"/>
        </w:rPr>
        <w:t xml:space="preserve"> </w:t>
      </w:r>
      <w:r>
        <w:rPr>
          <w:sz w:val="24"/>
        </w:rPr>
        <w:t>Bill</w:t>
      </w:r>
      <w:r>
        <w:rPr>
          <w:spacing w:val="-3"/>
          <w:sz w:val="24"/>
        </w:rPr>
        <w:t xml:space="preserve"> </w:t>
      </w:r>
      <w:r>
        <w:rPr>
          <w:sz w:val="24"/>
        </w:rPr>
        <w:t>as</w:t>
      </w:r>
      <w:r>
        <w:rPr>
          <w:spacing w:val="-3"/>
          <w:sz w:val="24"/>
        </w:rPr>
        <w:t xml:space="preserve"> </w:t>
      </w:r>
      <w:r>
        <w:rPr>
          <w:sz w:val="24"/>
        </w:rPr>
        <w:t>currently</w:t>
      </w:r>
      <w:r>
        <w:rPr>
          <w:spacing w:val="-3"/>
          <w:sz w:val="24"/>
        </w:rPr>
        <w:t xml:space="preserve"> </w:t>
      </w:r>
      <w:r>
        <w:rPr>
          <w:sz w:val="24"/>
        </w:rPr>
        <w:t>drafted</w:t>
      </w:r>
      <w:r>
        <w:rPr>
          <w:spacing w:val="-4"/>
          <w:sz w:val="24"/>
        </w:rPr>
        <w:t xml:space="preserve"> </w:t>
      </w:r>
      <w:r>
        <w:rPr>
          <w:sz w:val="24"/>
        </w:rPr>
        <w:t>proposes</w:t>
      </w:r>
      <w:r>
        <w:rPr>
          <w:spacing w:val="-3"/>
          <w:sz w:val="24"/>
        </w:rPr>
        <w:t xml:space="preserve"> </w:t>
      </w:r>
      <w:r>
        <w:rPr>
          <w:sz w:val="24"/>
        </w:rPr>
        <w:t>a</w:t>
      </w:r>
      <w:r>
        <w:rPr>
          <w:spacing w:val="-4"/>
          <w:sz w:val="24"/>
        </w:rPr>
        <w:t xml:space="preserve"> </w:t>
      </w:r>
      <w:r>
        <w:rPr>
          <w:sz w:val="24"/>
        </w:rPr>
        <w:t>four-year</w:t>
      </w:r>
      <w:r>
        <w:rPr>
          <w:spacing w:val="-2"/>
          <w:sz w:val="24"/>
        </w:rPr>
        <w:t xml:space="preserve"> </w:t>
      </w:r>
      <w:r>
        <w:rPr>
          <w:sz w:val="24"/>
        </w:rPr>
        <w:t>delay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repeal</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experience pathway for social worker registration. The proposed amendment to the Bill would shorten this repeal timeframe from four years to two years.</w:t>
      </w:r>
    </w:p>
    <w:p w14:paraId="503172A7" w14:textId="77777777" w:rsidR="00066F68" w:rsidRDefault="00A32546">
      <w:pPr>
        <w:pStyle w:val="Heading1"/>
      </w:pPr>
      <w:r>
        <w:t>Relation</w:t>
      </w:r>
      <w:r>
        <w:rPr>
          <w:spacing w:val="-2"/>
        </w:rPr>
        <w:t xml:space="preserve"> </w:t>
      </w:r>
      <w:r>
        <w:t>to</w:t>
      </w:r>
      <w:r>
        <w:rPr>
          <w:spacing w:val="-2"/>
        </w:rPr>
        <w:t xml:space="preserve"> </w:t>
      </w:r>
      <w:r>
        <w:t>government</w:t>
      </w:r>
      <w:r>
        <w:rPr>
          <w:spacing w:val="-1"/>
        </w:rPr>
        <w:t xml:space="preserve"> </w:t>
      </w:r>
      <w:r>
        <w:rPr>
          <w:spacing w:val="-2"/>
        </w:rPr>
        <w:t>priorities</w:t>
      </w:r>
    </w:p>
    <w:p w14:paraId="14085A05" w14:textId="77777777" w:rsidR="00066F68" w:rsidRDefault="00A32546">
      <w:pPr>
        <w:pStyle w:val="ListParagraph"/>
        <w:numPr>
          <w:ilvl w:val="0"/>
          <w:numId w:val="2"/>
        </w:numPr>
        <w:tabs>
          <w:tab w:val="left" w:pos="820"/>
        </w:tabs>
        <w:ind w:right="205"/>
        <w:rPr>
          <w:sz w:val="24"/>
        </w:rPr>
      </w:pPr>
      <w:r>
        <w:rPr>
          <w:sz w:val="24"/>
        </w:rPr>
        <w:t>The Bill will contribute to the Government’s commitment to investing i</w:t>
      </w:r>
      <w:r>
        <w:rPr>
          <w:sz w:val="24"/>
        </w:rPr>
        <w:t>n earlier and more</w:t>
      </w:r>
      <w:r>
        <w:rPr>
          <w:spacing w:val="-6"/>
          <w:sz w:val="24"/>
        </w:rPr>
        <w:t xml:space="preserve"> </w:t>
      </w:r>
      <w:r>
        <w:rPr>
          <w:sz w:val="24"/>
        </w:rPr>
        <w:t>effective</w:t>
      </w:r>
      <w:r>
        <w:rPr>
          <w:spacing w:val="-5"/>
          <w:sz w:val="24"/>
        </w:rPr>
        <w:t xml:space="preserve"> </w:t>
      </w:r>
      <w:r>
        <w:rPr>
          <w:sz w:val="24"/>
        </w:rPr>
        <w:t>interventions</w:t>
      </w:r>
      <w:r>
        <w:rPr>
          <w:spacing w:val="-4"/>
          <w:sz w:val="24"/>
        </w:rPr>
        <w:t xml:space="preserve"> </w:t>
      </w:r>
      <w:r>
        <w:rPr>
          <w:sz w:val="24"/>
        </w:rPr>
        <w:t>for</w:t>
      </w:r>
      <w:r>
        <w:rPr>
          <w:spacing w:val="-6"/>
          <w:sz w:val="24"/>
        </w:rPr>
        <w:t xml:space="preserve"> </w:t>
      </w:r>
      <w:r>
        <w:rPr>
          <w:sz w:val="24"/>
        </w:rPr>
        <w:t>our</w:t>
      </w:r>
      <w:r>
        <w:rPr>
          <w:spacing w:val="-4"/>
          <w:sz w:val="24"/>
        </w:rPr>
        <w:t xml:space="preserve"> </w:t>
      </w:r>
      <w:r>
        <w:rPr>
          <w:sz w:val="24"/>
        </w:rPr>
        <w:t>most</w:t>
      </w:r>
      <w:r>
        <w:rPr>
          <w:spacing w:val="-4"/>
          <w:sz w:val="24"/>
        </w:rPr>
        <w:t xml:space="preserve"> </w:t>
      </w:r>
      <w:r>
        <w:rPr>
          <w:sz w:val="24"/>
        </w:rPr>
        <w:t>disadvantaged</w:t>
      </w:r>
      <w:r>
        <w:rPr>
          <w:spacing w:val="-4"/>
          <w:sz w:val="24"/>
        </w:rPr>
        <w:t xml:space="preserve"> </w:t>
      </w:r>
      <w:r>
        <w:rPr>
          <w:sz w:val="24"/>
        </w:rPr>
        <w:t>citizens.</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play an important role in helping to achieve this by providing support to members of our society experiencing significant vulnerability.</w:t>
      </w:r>
    </w:p>
    <w:p w14:paraId="1F723421" w14:textId="77777777" w:rsidR="00066F68" w:rsidRDefault="00A32546">
      <w:pPr>
        <w:pStyle w:val="Heading1"/>
        <w:spacing w:before="241"/>
      </w:pPr>
      <w:r>
        <w:rPr>
          <w:spacing w:val="-2"/>
        </w:rPr>
        <w:t>Background</w:t>
      </w:r>
    </w:p>
    <w:p w14:paraId="7B46A64F" w14:textId="77777777" w:rsidR="00066F68" w:rsidRDefault="00A32546">
      <w:pPr>
        <w:pStyle w:val="ListParagraph"/>
        <w:numPr>
          <w:ilvl w:val="0"/>
          <w:numId w:val="2"/>
        </w:numPr>
        <w:tabs>
          <w:tab w:val="left" w:pos="820"/>
        </w:tabs>
        <w:ind w:right="190"/>
        <w:jc w:val="both"/>
        <w:rPr>
          <w:sz w:val="24"/>
        </w:rPr>
      </w:pPr>
      <w:r>
        <w:rPr>
          <w:sz w:val="24"/>
        </w:rPr>
        <w:t>The</w:t>
      </w:r>
      <w:r>
        <w:rPr>
          <w:spacing w:val="-6"/>
          <w:sz w:val="24"/>
        </w:rPr>
        <w:t xml:space="preserve"> </w:t>
      </w:r>
      <w:r>
        <w:rPr>
          <w:sz w:val="24"/>
        </w:rPr>
        <w:t>Social</w:t>
      </w:r>
      <w:r>
        <w:rPr>
          <w:spacing w:val="-4"/>
          <w:sz w:val="24"/>
        </w:rPr>
        <w:t xml:space="preserve"> </w:t>
      </w:r>
      <w:r>
        <w:rPr>
          <w:sz w:val="24"/>
        </w:rPr>
        <w:t>Wo</w:t>
      </w:r>
      <w:r>
        <w:rPr>
          <w:sz w:val="24"/>
        </w:rPr>
        <w:t>rkers</w:t>
      </w:r>
      <w:r>
        <w:rPr>
          <w:spacing w:val="-4"/>
          <w:sz w:val="24"/>
        </w:rPr>
        <w:t xml:space="preserve"> </w:t>
      </w:r>
      <w:r>
        <w:rPr>
          <w:sz w:val="24"/>
        </w:rPr>
        <w:t>Registration</w:t>
      </w:r>
      <w:r>
        <w:rPr>
          <w:spacing w:val="-4"/>
          <w:sz w:val="24"/>
        </w:rPr>
        <w:t xml:space="preserve"> </w:t>
      </w:r>
      <w:r>
        <w:rPr>
          <w:sz w:val="24"/>
        </w:rPr>
        <w:t>Act</w:t>
      </w:r>
      <w:r>
        <w:rPr>
          <w:spacing w:val="-4"/>
          <w:sz w:val="24"/>
        </w:rPr>
        <w:t xml:space="preserve"> </w:t>
      </w:r>
      <w:r>
        <w:rPr>
          <w:sz w:val="24"/>
        </w:rPr>
        <w:t>2003</w:t>
      </w:r>
      <w:r>
        <w:rPr>
          <w:spacing w:val="-4"/>
          <w:sz w:val="24"/>
        </w:rPr>
        <w:t xml:space="preserve"> </w:t>
      </w:r>
      <w:r>
        <w:rPr>
          <w:sz w:val="24"/>
        </w:rPr>
        <w:t>(the</w:t>
      </w:r>
      <w:r>
        <w:rPr>
          <w:spacing w:val="-5"/>
          <w:sz w:val="24"/>
        </w:rPr>
        <w:t xml:space="preserve"> </w:t>
      </w:r>
      <w:r>
        <w:rPr>
          <w:sz w:val="24"/>
        </w:rPr>
        <w:t>Act)</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occupational</w:t>
      </w:r>
      <w:r>
        <w:rPr>
          <w:spacing w:val="-4"/>
          <w:sz w:val="24"/>
        </w:rPr>
        <w:t xml:space="preserve"> </w:t>
      </w:r>
      <w:r>
        <w:rPr>
          <w:sz w:val="24"/>
        </w:rPr>
        <w:t>regulations for</w:t>
      </w:r>
      <w:r>
        <w:rPr>
          <w:spacing w:val="-3"/>
          <w:sz w:val="24"/>
        </w:rPr>
        <w:t xml:space="preserve"> </w:t>
      </w:r>
      <w:r>
        <w:rPr>
          <w:sz w:val="24"/>
        </w:rPr>
        <w:t>social</w:t>
      </w:r>
      <w:r>
        <w:rPr>
          <w:spacing w:val="-1"/>
          <w:sz w:val="24"/>
        </w:rPr>
        <w:t xml:space="preserve"> </w:t>
      </w:r>
      <w:r>
        <w:rPr>
          <w:sz w:val="24"/>
        </w:rPr>
        <w:t>workers</w:t>
      </w:r>
      <w:r>
        <w:rPr>
          <w:spacing w:val="-1"/>
          <w:sz w:val="24"/>
        </w:rPr>
        <w:t xml:space="preserve"> </w:t>
      </w:r>
      <w:r>
        <w:rPr>
          <w:sz w:val="24"/>
        </w:rPr>
        <w:t>to</w:t>
      </w:r>
      <w:r>
        <w:rPr>
          <w:spacing w:val="-1"/>
          <w:sz w:val="24"/>
        </w:rPr>
        <w:t xml:space="preserve"> </w:t>
      </w:r>
      <w:r>
        <w:rPr>
          <w:sz w:val="24"/>
        </w:rPr>
        <w:t>enhance</w:t>
      </w:r>
      <w:r>
        <w:rPr>
          <w:spacing w:val="-2"/>
          <w:sz w:val="24"/>
        </w:rPr>
        <w:t xml:space="preserve"> </w:t>
      </w:r>
      <w:r>
        <w:rPr>
          <w:sz w:val="24"/>
        </w:rPr>
        <w:t>the</w:t>
      </w:r>
      <w:r>
        <w:rPr>
          <w:spacing w:val="-1"/>
          <w:sz w:val="24"/>
        </w:rPr>
        <w:t xml:space="preserve"> </w:t>
      </w:r>
      <w:r>
        <w:rPr>
          <w:sz w:val="24"/>
        </w:rPr>
        <w:t>professionalism of</w:t>
      </w:r>
      <w:r>
        <w:rPr>
          <w:spacing w:val="-1"/>
          <w:sz w:val="24"/>
        </w:rPr>
        <w:t xml:space="preserve"> </w:t>
      </w:r>
      <w:r>
        <w:rPr>
          <w:sz w:val="24"/>
        </w:rPr>
        <w:t>social</w:t>
      </w:r>
      <w:r>
        <w:rPr>
          <w:spacing w:val="-1"/>
          <w:sz w:val="24"/>
        </w:rPr>
        <w:t xml:space="preserve"> </w:t>
      </w:r>
      <w:r>
        <w:rPr>
          <w:sz w:val="24"/>
        </w:rPr>
        <w:t>work and</w:t>
      </w:r>
      <w:r>
        <w:rPr>
          <w:spacing w:val="-1"/>
          <w:sz w:val="24"/>
        </w:rPr>
        <w:t xml:space="preserve"> </w:t>
      </w:r>
      <w:r>
        <w:rPr>
          <w:sz w:val="24"/>
        </w:rPr>
        <w:t>to</w:t>
      </w:r>
      <w:r>
        <w:rPr>
          <w:spacing w:val="-1"/>
          <w:sz w:val="24"/>
        </w:rPr>
        <w:t xml:space="preserve"> </w:t>
      </w:r>
      <w:r>
        <w:rPr>
          <w:sz w:val="24"/>
        </w:rPr>
        <w:t>ensure</w:t>
      </w:r>
      <w:r>
        <w:rPr>
          <w:spacing w:val="-3"/>
          <w:sz w:val="24"/>
        </w:rPr>
        <w:t xml:space="preserve"> </w:t>
      </w:r>
      <w:r>
        <w:rPr>
          <w:sz w:val="24"/>
        </w:rPr>
        <w:t>public safety through competency standards and accountability mechanisms.</w:t>
      </w:r>
    </w:p>
    <w:p w14:paraId="60671A1C" w14:textId="77777777" w:rsidR="00066F68" w:rsidRDefault="00A32546">
      <w:pPr>
        <w:pStyle w:val="ListParagraph"/>
        <w:numPr>
          <w:ilvl w:val="0"/>
          <w:numId w:val="2"/>
        </w:numPr>
        <w:tabs>
          <w:tab w:val="left" w:pos="820"/>
        </w:tabs>
        <w:ind w:right="111"/>
        <w:rPr>
          <w:sz w:val="24"/>
        </w:rPr>
      </w:pPr>
      <w:r>
        <w:rPr>
          <w:sz w:val="24"/>
        </w:rPr>
        <w:t>Since</w:t>
      </w:r>
      <w:r>
        <w:rPr>
          <w:spacing w:val="-5"/>
          <w:sz w:val="24"/>
        </w:rPr>
        <w:t xml:space="preserve"> </w:t>
      </w:r>
      <w:r>
        <w:rPr>
          <w:sz w:val="24"/>
        </w:rPr>
        <w:t>2021,</w:t>
      </w:r>
      <w:r>
        <w:rPr>
          <w:spacing w:val="-3"/>
          <w:sz w:val="24"/>
        </w:rPr>
        <w:t xml:space="preserve"> </w:t>
      </w:r>
      <w:r>
        <w:rPr>
          <w:sz w:val="24"/>
        </w:rPr>
        <w:t>the</w:t>
      </w:r>
      <w:r>
        <w:rPr>
          <w:spacing w:val="-3"/>
          <w:sz w:val="24"/>
        </w:rPr>
        <w:t xml:space="preserve"> </w:t>
      </w:r>
      <w:r>
        <w:rPr>
          <w:sz w:val="24"/>
        </w:rPr>
        <w:t>Act</w:t>
      </w:r>
      <w:r>
        <w:rPr>
          <w:spacing w:val="-3"/>
          <w:sz w:val="24"/>
        </w:rPr>
        <w:t xml:space="preserve"> </w:t>
      </w:r>
      <w:r>
        <w:rPr>
          <w:sz w:val="24"/>
        </w:rPr>
        <w:t>has</w:t>
      </w:r>
      <w:r>
        <w:rPr>
          <w:spacing w:val="-3"/>
          <w:sz w:val="24"/>
        </w:rPr>
        <w:t xml:space="preserve"> </w:t>
      </w:r>
      <w:r>
        <w:rPr>
          <w:sz w:val="24"/>
        </w:rPr>
        <w:t>required</w:t>
      </w:r>
      <w:r>
        <w:rPr>
          <w:spacing w:val="-3"/>
          <w:sz w:val="24"/>
        </w:rPr>
        <w:t xml:space="preserve"> </w:t>
      </w:r>
      <w:r>
        <w:rPr>
          <w:sz w:val="24"/>
        </w:rPr>
        <w:t>all</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to</w:t>
      </w:r>
      <w:r>
        <w:rPr>
          <w:spacing w:val="-3"/>
          <w:sz w:val="24"/>
        </w:rPr>
        <w:t xml:space="preserve"> </w:t>
      </w:r>
      <w:r>
        <w:rPr>
          <w:sz w:val="24"/>
        </w:rPr>
        <w:t>register</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Workers Registration Board (SWRB). To be eligible for registration, applicants must have a qualificati</w:t>
      </w:r>
      <w:r>
        <w:rPr>
          <w:sz w:val="24"/>
        </w:rPr>
        <w:t xml:space="preserve">on </w:t>
      </w:r>
      <w:proofErr w:type="spellStart"/>
      <w:r>
        <w:rPr>
          <w:sz w:val="24"/>
        </w:rPr>
        <w:t>recognised</w:t>
      </w:r>
      <w:proofErr w:type="spellEnd"/>
      <w:r>
        <w:rPr>
          <w:sz w:val="24"/>
        </w:rPr>
        <w:t xml:space="preserve"> by the SWRB (a prescribed qualification). Section 13 of the Act provides an alternative registration pathway for people with extensive practical experience but without a prescribed qualification (the experience pathway).</w:t>
      </w:r>
    </w:p>
    <w:p w14:paraId="6E619649" w14:textId="77777777" w:rsidR="00066F68" w:rsidRDefault="00A32546">
      <w:pPr>
        <w:pStyle w:val="ListParagraph"/>
        <w:numPr>
          <w:ilvl w:val="0"/>
          <w:numId w:val="2"/>
        </w:numPr>
        <w:tabs>
          <w:tab w:val="left" w:pos="820"/>
        </w:tabs>
        <w:ind w:right="174"/>
        <w:rPr>
          <w:sz w:val="24"/>
        </w:rPr>
      </w:pPr>
      <w:r>
        <w:rPr>
          <w:sz w:val="24"/>
        </w:rPr>
        <w:t>In 2017, the National</w:t>
      </w:r>
      <w:r>
        <w:rPr>
          <w:sz w:val="24"/>
        </w:rPr>
        <w:t>-led government agreed to repeal the experience pathway, with the repeal coming into effect five years from the commencement of the Social Workers Registration Legislation Act 2019 [CAB-17-MIN-0234 refers]. Repealing the experience pathway</w:t>
      </w:r>
      <w:r>
        <w:rPr>
          <w:spacing w:val="40"/>
          <w:sz w:val="24"/>
        </w:rPr>
        <w:t xml:space="preserve"> </w:t>
      </w:r>
      <w:r>
        <w:rPr>
          <w:sz w:val="24"/>
        </w:rPr>
        <w:t>removes the abil</w:t>
      </w:r>
      <w:r>
        <w:rPr>
          <w:sz w:val="24"/>
        </w:rPr>
        <w:t>ity for people without a prescribed qualification but with extensive practical experience to apply to register as a social worker.</w:t>
      </w:r>
      <w:r>
        <w:rPr>
          <w:spacing w:val="-3"/>
          <w:sz w:val="24"/>
        </w:rPr>
        <w:t xml:space="preserve"> </w:t>
      </w:r>
      <w:r>
        <w:rPr>
          <w:sz w:val="24"/>
        </w:rPr>
        <w:t>The</w:t>
      </w:r>
      <w:r>
        <w:rPr>
          <w:spacing w:val="-4"/>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is</w:t>
      </w:r>
      <w:r>
        <w:rPr>
          <w:spacing w:val="-3"/>
          <w:sz w:val="24"/>
        </w:rPr>
        <w:t xml:space="preserve"> </w:t>
      </w:r>
      <w:r>
        <w:rPr>
          <w:sz w:val="24"/>
        </w:rPr>
        <w:t>currently</w:t>
      </w:r>
      <w:r>
        <w:rPr>
          <w:spacing w:val="-1"/>
          <w:sz w:val="24"/>
        </w:rPr>
        <w:t xml:space="preserve"> </w:t>
      </w:r>
      <w:r>
        <w:rPr>
          <w:sz w:val="24"/>
        </w:rPr>
        <w:t>due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repealed</w:t>
      </w:r>
      <w:r>
        <w:rPr>
          <w:spacing w:val="-3"/>
          <w:sz w:val="24"/>
        </w:rPr>
        <w:t xml:space="preserve"> </w:t>
      </w:r>
      <w:r>
        <w:rPr>
          <w:sz w:val="24"/>
        </w:rPr>
        <w:t>on</w:t>
      </w:r>
      <w:r>
        <w:rPr>
          <w:spacing w:val="-3"/>
          <w:sz w:val="24"/>
        </w:rPr>
        <w:t xml:space="preserve"> </w:t>
      </w:r>
      <w:r>
        <w:rPr>
          <w:sz w:val="24"/>
        </w:rPr>
        <w:t>28</w:t>
      </w:r>
      <w:r>
        <w:rPr>
          <w:spacing w:val="-2"/>
          <w:sz w:val="24"/>
        </w:rPr>
        <w:t xml:space="preserve"> </w:t>
      </w:r>
      <w:r>
        <w:rPr>
          <w:sz w:val="24"/>
        </w:rPr>
        <w:t>February</w:t>
      </w:r>
      <w:r>
        <w:rPr>
          <w:spacing w:val="-3"/>
          <w:sz w:val="24"/>
        </w:rPr>
        <w:t xml:space="preserve"> </w:t>
      </w:r>
      <w:r>
        <w:rPr>
          <w:sz w:val="24"/>
        </w:rPr>
        <w:t>2024.</w:t>
      </w:r>
    </w:p>
    <w:p w14:paraId="30CF60DD" w14:textId="77777777" w:rsidR="00066F68" w:rsidRDefault="00A32546">
      <w:pPr>
        <w:pStyle w:val="ListParagraph"/>
        <w:numPr>
          <w:ilvl w:val="0"/>
          <w:numId w:val="2"/>
        </w:numPr>
        <w:tabs>
          <w:tab w:val="left" w:pos="820"/>
        </w:tabs>
        <w:spacing w:before="241"/>
        <w:ind w:right="209"/>
        <w:rPr>
          <w:sz w:val="24"/>
        </w:rPr>
      </w:pPr>
      <w:r>
        <w:rPr>
          <w:sz w:val="24"/>
        </w:rPr>
        <w:t>The</w:t>
      </w:r>
      <w:r>
        <w:rPr>
          <w:spacing w:val="-4"/>
          <w:sz w:val="24"/>
        </w:rPr>
        <w:t xml:space="preserve"> </w:t>
      </w:r>
      <w:r>
        <w:rPr>
          <w:sz w:val="24"/>
        </w:rPr>
        <w:t>decision</w:t>
      </w:r>
      <w:r>
        <w:rPr>
          <w:spacing w:val="-3"/>
          <w:sz w:val="24"/>
        </w:rPr>
        <w:t xml:space="preserve"> </w:t>
      </w:r>
      <w:r>
        <w:rPr>
          <w:sz w:val="24"/>
        </w:rPr>
        <w:t>to</w:t>
      </w:r>
      <w:r>
        <w:rPr>
          <w:spacing w:val="-3"/>
          <w:sz w:val="24"/>
        </w:rPr>
        <w:t xml:space="preserve"> </w:t>
      </w:r>
      <w:r>
        <w:rPr>
          <w:sz w:val="24"/>
        </w:rPr>
        <w:t>repeal</w:t>
      </w:r>
      <w:r>
        <w:rPr>
          <w:spacing w:val="-3"/>
          <w:sz w:val="24"/>
        </w:rPr>
        <w:t xml:space="preserve"> </w:t>
      </w:r>
      <w:r>
        <w:rPr>
          <w:sz w:val="24"/>
        </w:rPr>
        <w:t>the</w:t>
      </w:r>
      <w:r>
        <w:rPr>
          <w:spacing w:val="-4"/>
          <w:sz w:val="24"/>
        </w:rPr>
        <w:t xml:space="preserve"> </w:t>
      </w:r>
      <w:r>
        <w:rPr>
          <w:sz w:val="24"/>
        </w:rPr>
        <w:t>experience</w:t>
      </w:r>
      <w:r>
        <w:rPr>
          <w:spacing w:val="-4"/>
          <w:sz w:val="24"/>
        </w:rPr>
        <w:t xml:space="preserve"> </w:t>
      </w:r>
      <w:r>
        <w:rPr>
          <w:sz w:val="24"/>
        </w:rPr>
        <w:t>pathway</w:t>
      </w:r>
      <w:r>
        <w:rPr>
          <w:spacing w:val="-1"/>
          <w:sz w:val="24"/>
        </w:rPr>
        <w:t xml:space="preserve"> </w:t>
      </w:r>
      <w:r>
        <w:rPr>
          <w:sz w:val="24"/>
        </w:rPr>
        <w:t>was</w:t>
      </w:r>
      <w:r>
        <w:rPr>
          <w:spacing w:val="-3"/>
          <w:sz w:val="24"/>
        </w:rPr>
        <w:t xml:space="preserve"> </w:t>
      </w:r>
      <w:r>
        <w:rPr>
          <w:sz w:val="24"/>
        </w:rPr>
        <w:t>made</w:t>
      </w:r>
      <w:r>
        <w:rPr>
          <w:spacing w:val="-5"/>
          <w:sz w:val="24"/>
        </w:rPr>
        <w:t xml:space="preserve"> </w:t>
      </w:r>
      <w:r>
        <w:rPr>
          <w:sz w:val="24"/>
        </w:rPr>
        <w:t>to</w:t>
      </w:r>
      <w:r>
        <w:rPr>
          <w:spacing w:val="-3"/>
          <w:sz w:val="24"/>
        </w:rPr>
        <w:t xml:space="preserve"> </w:t>
      </w:r>
      <w:r>
        <w:rPr>
          <w:sz w:val="24"/>
        </w:rPr>
        <w:t>support</w:t>
      </w:r>
      <w:r>
        <w:rPr>
          <w:spacing w:val="-2"/>
          <w:sz w:val="24"/>
        </w:rPr>
        <w:t xml:space="preserve"> </w:t>
      </w:r>
      <w:proofErr w:type="spellStart"/>
      <w:r>
        <w:rPr>
          <w:sz w:val="24"/>
        </w:rPr>
        <w:t>professionalising</w:t>
      </w:r>
      <w:proofErr w:type="spellEnd"/>
      <w:r>
        <w:rPr>
          <w:sz w:val="24"/>
        </w:rPr>
        <w:t xml:space="preserve"> social work by </w:t>
      </w:r>
      <w:proofErr w:type="spellStart"/>
      <w:r>
        <w:rPr>
          <w:sz w:val="24"/>
        </w:rPr>
        <w:t>emphasising</w:t>
      </w:r>
      <w:proofErr w:type="spellEnd"/>
      <w:r>
        <w:rPr>
          <w:sz w:val="24"/>
        </w:rPr>
        <w:t xml:space="preserve"> and </w:t>
      </w:r>
      <w:proofErr w:type="spellStart"/>
      <w:r>
        <w:rPr>
          <w:sz w:val="24"/>
        </w:rPr>
        <w:t>standardising</w:t>
      </w:r>
      <w:proofErr w:type="spellEnd"/>
      <w:r>
        <w:rPr>
          <w:sz w:val="24"/>
        </w:rPr>
        <w:t xml:space="preserve"> the workforce through academic qualification. A five-year delay for the repeal was recommended to enable the sector to transition to a mandatory registration environ</w:t>
      </w:r>
      <w:r>
        <w:rPr>
          <w:sz w:val="24"/>
        </w:rPr>
        <w:t>ment. These decisions were underpinned by an assumption at the time that there would be sufficient supply to meet future demand for social workers.</w:t>
      </w:r>
    </w:p>
    <w:p w14:paraId="1EC3B8F5" w14:textId="77777777" w:rsidR="00066F68" w:rsidRDefault="00066F68">
      <w:pPr>
        <w:rPr>
          <w:sz w:val="24"/>
        </w:rPr>
        <w:sectPr w:rsidR="00066F68">
          <w:headerReference w:type="default" r:id="rId7"/>
          <w:footerReference w:type="default" r:id="rId8"/>
          <w:type w:val="continuous"/>
          <w:pgSz w:w="11910" w:h="16840"/>
          <w:pgMar w:top="1340" w:right="1340" w:bottom="1180" w:left="1340" w:header="342" w:footer="982" w:gutter="0"/>
          <w:pgNumType w:start="1"/>
          <w:cols w:space="720"/>
        </w:sectPr>
      </w:pPr>
    </w:p>
    <w:p w14:paraId="559B4B18" w14:textId="77777777" w:rsidR="00066F68" w:rsidRDefault="00A32546">
      <w:pPr>
        <w:spacing w:before="80"/>
        <w:ind w:left="100"/>
        <w:rPr>
          <w:i/>
          <w:sz w:val="24"/>
        </w:rPr>
      </w:pPr>
      <w:r>
        <w:rPr>
          <w:i/>
          <w:sz w:val="24"/>
        </w:rPr>
        <w:t>Registration</w:t>
      </w:r>
      <w:r>
        <w:rPr>
          <w:i/>
          <w:spacing w:val="-1"/>
          <w:sz w:val="24"/>
        </w:rPr>
        <w:t xml:space="preserve"> </w:t>
      </w:r>
      <w:r>
        <w:rPr>
          <w:i/>
          <w:sz w:val="24"/>
        </w:rPr>
        <w:t>provides</w:t>
      </w:r>
      <w:r>
        <w:rPr>
          <w:i/>
          <w:spacing w:val="-1"/>
          <w:sz w:val="24"/>
        </w:rPr>
        <w:t xml:space="preserve"> </w:t>
      </w:r>
      <w:r>
        <w:rPr>
          <w:i/>
          <w:sz w:val="24"/>
        </w:rPr>
        <w:t>the</w:t>
      </w:r>
      <w:r>
        <w:rPr>
          <w:i/>
          <w:spacing w:val="-2"/>
          <w:sz w:val="24"/>
        </w:rPr>
        <w:t xml:space="preserve"> </w:t>
      </w:r>
      <w:r>
        <w:rPr>
          <w:i/>
          <w:sz w:val="24"/>
        </w:rPr>
        <w:t>basis</w:t>
      </w:r>
      <w:r>
        <w:rPr>
          <w:i/>
          <w:spacing w:val="-1"/>
          <w:sz w:val="24"/>
        </w:rPr>
        <w:t xml:space="preserve"> </w:t>
      </w:r>
      <w:r>
        <w:rPr>
          <w:i/>
          <w:sz w:val="24"/>
        </w:rPr>
        <w:t>for</w:t>
      </w:r>
      <w:r>
        <w:rPr>
          <w:i/>
          <w:spacing w:val="-1"/>
          <w:sz w:val="24"/>
        </w:rPr>
        <w:t xml:space="preserve"> </w:t>
      </w:r>
      <w:r>
        <w:rPr>
          <w:i/>
          <w:sz w:val="24"/>
        </w:rPr>
        <w:t>determining</w:t>
      </w:r>
      <w:r>
        <w:rPr>
          <w:i/>
          <w:spacing w:val="-1"/>
          <w:sz w:val="24"/>
        </w:rPr>
        <w:t xml:space="preserve"> </w:t>
      </w:r>
      <w:r>
        <w:rPr>
          <w:i/>
          <w:sz w:val="24"/>
        </w:rPr>
        <w:t>the</w:t>
      </w:r>
      <w:r>
        <w:rPr>
          <w:i/>
          <w:spacing w:val="-2"/>
          <w:sz w:val="24"/>
        </w:rPr>
        <w:t xml:space="preserve"> </w:t>
      </w:r>
      <w:r>
        <w:rPr>
          <w:i/>
          <w:sz w:val="24"/>
        </w:rPr>
        <w:t>safety</w:t>
      </w:r>
      <w:r>
        <w:rPr>
          <w:i/>
          <w:spacing w:val="-1"/>
          <w:sz w:val="24"/>
        </w:rPr>
        <w:t xml:space="preserve"> </w:t>
      </w:r>
      <w:r>
        <w:rPr>
          <w:i/>
          <w:sz w:val="24"/>
        </w:rPr>
        <w:t>of</w:t>
      </w:r>
      <w:r>
        <w:rPr>
          <w:i/>
          <w:spacing w:val="-1"/>
          <w:sz w:val="24"/>
        </w:rPr>
        <w:t xml:space="preserve"> </w:t>
      </w:r>
      <w:r>
        <w:rPr>
          <w:i/>
          <w:sz w:val="24"/>
        </w:rPr>
        <w:t>social</w:t>
      </w:r>
      <w:r>
        <w:rPr>
          <w:i/>
          <w:spacing w:val="-1"/>
          <w:sz w:val="24"/>
        </w:rPr>
        <w:t xml:space="preserve"> </w:t>
      </w:r>
      <w:r>
        <w:rPr>
          <w:i/>
          <w:sz w:val="24"/>
        </w:rPr>
        <w:t>workers</w:t>
      </w:r>
      <w:r>
        <w:rPr>
          <w:i/>
          <w:spacing w:val="1"/>
          <w:sz w:val="24"/>
        </w:rPr>
        <w:t xml:space="preserve"> </w:t>
      </w:r>
      <w:r>
        <w:rPr>
          <w:i/>
          <w:sz w:val="24"/>
        </w:rPr>
        <w:t xml:space="preserve">to </w:t>
      </w:r>
      <w:proofErr w:type="spellStart"/>
      <w:proofErr w:type="gramStart"/>
      <w:r>
        <w:rPr>
          <w:i/>
          <w:spacing w:val="-2"/>
          <w:sz w:val="24"/>
        </w:rPr>
        <w:t>practise</w:t>
      </w:r>
      <w:proofErr w:type="spellEnd"/>
      <w:proofErr w:type="gramEnd"/>
    </w:p>
    <w:p w14:paraId="419CCB7C" w14:textId="77777777" w:rsidR="00066F68" w:rsidRDefault="00A32546">
      <w:pPr>
        <w:pStyle w:val="ListParagraph"/>
        <w:numPr>
          <w:ilvl w:val="0"/>
          <w:numId w:val="2"/>
        </w:numPr>
        <w:tabs>
          <w:tab w:val="left" w:pos="820"/>
        </w:tabs>
        <w:ind w:right="370"/>
        <w:rPr>
          <w:sz w:val="24"/>
        </w:rPr>
      </w:pPr>
      <w:r>
        <w:rPr>
          <w:sz w:val="24"/>
        </w:rPr>
        <w:t xml:space="preserve">Registration provides the basis for determining the safety of social workers to </w:t>
      </w:r>
      <w:proofErr w:type="spellStart"/>
      <w:r>
        <w:rPr>
          <w:sz w:val="24"/>
        </w:rPr>
        <w:t>practise</w:t>
      </w:r>
      <w:proofErr w:type="spellEnd"/>
      <w:r>
        <w:rPr>
          <w:sz w:val="24"/>
        </w:rPr>
        <w:t>. To gain social worker registra</w:t>
      </w:r>
      <w:r>
        <w:rPr>
          <w:sz w:val="24"/>
        </w:rPr>
        <w:t>tion, all applicants (whether they have a prescribed qualification or are using the experience pathway) are required to pass initial</w:t>
      </w:r>
      <w:r>
        <w:rPr>
          <w:spacing w:val="-4"/>
          <w:sz w:val="24"/>
        </w:rPr>
        <w:t xml:space="preserve"> </w:t>
      </w:r>
      <w:r>
        <w:rPr>
          <w:sz w:val="24"/>
        </w:rPr>
        <w:t>competency</w:t>
      </w:r>
      <w:r>
        <w:rPr>
          <w:spacing w:val="-4"/>
          <w:sz w:val="24"/>
        </w:rPr>
        <w:t xml:space="preserve"> </w:t>
      </w:r>
      <w:r>
        <w:rPr>
          <w:sz w:val="24"/>
        </w:rPr>
        <w:t>assessments</w:t>
      </w:r>
      <w:r>
        <w:rPr>
          <w:spacing w:val="-4"/>
          <w:sz w:val="24"/>
        </w:rPr>
        <w:t xml:space="preserve"> </w:t>
      </w:r>
      <w:r>
        <w:rPr>
          <w:sz w:val="24"/>
        </w:rPr>
        <w:t>and</w:t>
      </w:r>
      <w:r>
        <w:rPr>
          <w:spacing w:val="-3"/>
          <w:sz w:val="24"/>
        </w:rPr>
        <w:t xml:space="preserve"> </w:t>
      </w:r>
      <w:r>
        <w:rPr>
          <w:sz w:val="24"/>
        </w:rPr>
        <w:t>‘fit</w:t>
      </w:r>
      <w:r>
        <w:rPr>
          <w:spacing w:val="-4"/>
          <w:sz w:val="24"/>
        </w:rPr>
        <w:t xml:space="preserve"> </w:t>
      </w:r>
      <w:r>
        <w:rPr>
          <w:sz w:val="24"/>
        </w:rPr>
        <w:t>and</w:t>
      </w:r>
      <w:r>
        <w:rPr>
          <w:spacing w:val="-4"/>
          <w:sz w:val="24"/>
        </w:rPr>
        <w:t xml:space="preserve"> </w:t>
      </w:r>
      <w:r>
        <w:rPr>
          <w:sz w:val="24"/>
        </w:rPr>
        <w:t>proper</w:t>
      </w:r>
      <w:r>
        <w:rPr>
          <w:spacing w:val="-3"/>
          <w:sz w:val="24"/>
        </w:rPr>
        <w:t xml:space="preserve"> </w:t>
      </w:r>
      <w:r>
        <w:rPr>
          <w:sz w:val="24"/>
        </w:rPr>
        <w:t>person’</w:t>
      </w:r>
      <w:r>
        <w:rPr>
          <w:spacing w:val="-5"/>
          <w:sz w:val="24"/>
        </w:rPr>
        <w:t xml:space="preserve"> </w:t>
      </w:r>
      <w:r>
        <w:rPr>
          <w:sz w:val="24"/>
        </w:rPr>
        <w:t>tests.</w:t>
      </w:r>
      <w:r>
        <w:rPr>
          <w:spacing w:val="-4"/>
          <w:sz w:val="24"/>
        </w:rPr>
        <w:t xml:space="preserve"> </w:t>
      </w:r>
      <w:r>
        <w:rPr>
          <w:sz w:val="24"/>
        </w:rPr>
        <w:t>The</w:t>
      </w:r>
      <w:r>
        <w:rPr>
          <w:spacing w:val="-3"/>
          <w:sz w:val="24"/>
        </w:rPr>
        <w:t xml:space="preserve"> </w:t>
      </w:r>
      <w:r>
        <w:rPr>
          <w:sz w:val="24"/>
        </w:rPr>
        <w:t>accountability and</w:t>
      </w:r>
      <w:r>
        <w:rPr>
          <w:spacing w:val="-1"/>
          <w:sz w:val="24"/>
        </w:rPr>
        <w:t xml:space="preserve"> </w:t>
      </w:r>
      <w:r>
        <w:rPr>
          <w:sz w:val="24"/>
        </w:rPr>
        <w:t>oversight</w:t>
      </w:r>
      <w:r>
        <w:rPr>
          <w:spacing w:val="-1"/>
          <w:sz w:val="24"/>
        </w:rPr>
        <w:t xml:space="preserve"> </w:t>
      </w:r>
      <w:r>
        <w:rPr>
          <w:sz w:val="24"/>
        </w:rPr>
        <w:t>mechanisms</w:t>
      </w:r>
      <w:r>
        <w:rPr>
          <w:spacing w:val="-1"/>
          <w:sz w:val="24"/>
        </w:rPr>
        <w:t xml:space="preserve"> </w:t>
      </w:r>
      <w:r>
        <w:rPr>
          <w:sz w:val="24"/>
        </w:rPr>
        <w:t>that</w:t>
      </w:r>
      <w:r>
        <w:rPr>
          <w:spacing w:val="-1"/>
          <w:sz w:val="24"/>
        </w:rPr>
        <w:t xml:space="preserve"> </w:t>
      </w:r>
      <w:r>
        <w:rPr>
          <w:sz w:val="24"/>
        </w:rPr>
        <w:t>come</w:t>
      </w:r>
      <w:r>
        <w:rPr>
          <w:spacing w:val="-1"/>
          <w:sz w:val="24"/>
        </w:rPr>
        <w:t xml:space="preserve"> </w:t>
      </w:r>
      <w:r>
        <w:rPr>
          <w:sz w:val="24"/>
        </w:rPr>
        <w:t>with</w:t>
      </w:r>
      <w:r>
        <w:rPr>
          <w:spacing w:val="-1"/>
          <w:sz w:val="24"/>
        </w:rPr>
        <w:t xml:space="preserve"> </w:t>
      </w:r>
      <w:r>
        <w:rPr>
          <w:sz w:val="24"/>
        </w:rPr>
        <w:t>registration</w:t>
      </w:r>
      <w:r>
        <w:rPr>
          <w:spacing w:val="-1"/>
          <w:sz w:val="24"/>
        </w:rPr>
        <w:t xml:space="preserve"> </w:t>
      </w:r>
      <w:r>
        <w:rPr>
          <w:sz w:val="24"/>
        </w:rPr>
        <w:t>provide</w:t>
      </w:r>
      <w:r>
        <w:rPr>
          <w:spacing w:val="-2"/>
          <w:sz w:val="24"/>
        </w:rPr>
        <w:t xml:space="preserve"> </w:t>
      </w:r>
      <w:r>
        <w:rPr>
          <w:sz w:val="24"/>
        </w:rPr>
        <w:t>assurance</w:t>
      </w:r>
      <w:r>
        <w:rPr>
          <w:spacing w:val="-2"/>
          <w:sz w:val="24"/>
        </w:rPr>
        <w:t xml:space="preserve"> </w:t>
      </w:r>
      <w:r>
        <w:rPr>
          <w:sz w:val="24"/>
        </w:rPr>
        <w:t>that</w:t>
      </w:r>
      <w:r>
        <w:rPr>
          <w:spacing w:val="-1"/>
          <w:sz w:val="24"/>
        </w:rPr>
        <w:t xml:space="preserve"> </w:t>
      </w:r>
      <w:r>
        <w:rPr>
          <w:sz w:val="24"/>
        </w:rPr>
        <w:t>social workers are safe, competent, and professional in their practice.</w:t>
      </w:r>
    </w:p>
    <w:p w14:paraId="37371FE0" w14:textId="77777777" w:rsidR="00066F68" w:rsidRDefault="00A32546">
      <w:pPr>
        <w:pStyle w:val="ListParagraph"/>
        <w:numPr>
          <w:ilvl w:val="0"/>
          <w:numId w:val="2"/>
        </w:numPr>
        <w:tabs>
          <w:tab w:val="left" w:pos="820"/>
        </w:tabs>
        <w:ind w:right="175"/>
        <w:rPr>
          <w:sz w:val="24"/>
        </w:rPr>
      </w:pPr>
      <w:r>
        <w:rPr>
          <w:sz w:val="24"/>
        </w:rPr>
        <w:t>Some parts of the public and social work sector may perceive that people with a prescribed qualification are safer and more competent than social wo</w:t>
      </w:r>
      <w:r>
        <w:rPr>
          <w:sz w:val="24"/>
        </w:rPr>
        <w:t>rkers who register</w:t>
      </w:r>
      <w:r>
        <w:rPr>
          <w:spacing w:val="-4"/>
          <w:sz w:val="24"/>
        </w:rPr>
        <w:t xml:space="preserve"> </w:t>
      </w:r>
      <w:r>
        <w:rPr>
          <w:sz w:val="24"/>
        </w:rPr>
        <w:t>through</w:t>
      </w:r>
      <w:r>
        <w:rPr>
          <w:spacing w:val="-4"/>
          <w:sz w:val="24"/>
        </w:rPr>
        <w:t xml:space="preserve"> </w:t>
      </w:r>
      <w:r>
        <w:rPr>
          <w:sz w:val="24"/>
        </w:rPr>
        <w:t>the</w:t>
      </w:r>
      <w:r>
        <w:rPr>
          <w:spacing w:val="-3"/>
          <w:sz w:val="24"/>
        </w:rPr>
        <w:t xml:space="preserve"> </w:t>
      </w:r>
      <w:r>
        <w:rPr>
          <w:sz w:val="24"/>
        </w:rPr>
        <w:t>experience</w:t>
      </w:r>
      <w:r>
        <w:rPr>
          <w:spacing w:val="-5"/>
          <w:sz w:val="24"/>
        </w:rPr>
        <w:t xml:space="preserve"> </w:t>
      </w:r>
      <w:r>
        <w:rPr>
          <w:sz w:val="24"/>
        </w:rPr>
        <w:t>pathway.</w:t>
      </w:r>
      <w:r>
        <w:rPr>
          <w:spacing w:val="-4"/>
          <w:sz w:val="24"/>
        </w:rPr>
        <w:t xml:space="preserve"> </w:t>
      </w:r>
      <w:r>
        <w:rPr>
          <w:sz w:val="24"/>
        </w:rPr>
        <w:t>However,</w:t>
      </w:r>
      <w:r>
        <w:rPr>
          <w:spacing w:val="-2"/>
          <w:sz w:val="24"/>
        </w:rPr>
        <w:t xml:space="preserve"> </w:t>
      </w:r>
      <w:r>
        <w:rPr>
          <w:sz w:val="24"/>
        </w:rPr>
        <w:t>there</w:t>
      </w:r>
      <w:r>
        <w:rPr>
          <w:spacing w:val="-5"/>
          <w:sz w:val="24"/>
        </w:rPr>
        <w:t xml:space="preserve"> </w:t>
      </w:r>
      <w:r>
        <w:rPr>
          <w:sz w:val="24"/>
        </w:rPr>
        <w:t>is</w:t>
      </w:r>
      <w:r>
        <w:rPr>
          <w:spacing w:val="-4"/>
          <w:sz w:val="24"/>
        </w:rPr>
        <w:t xml:space="preserve"> </w:t>
      </w:r>
      <w:r>
        <w:rPr>
          <w:sz w:val="24"/>
        </w:rPr>
        <w:t>currently</w:t>
      </w:r>
      <w:r>
        <w:rPr>
          <w:spacing w:val="-3"/>
          <w:sz w:val="24"/>
        </w:rPr>
        <w:t xml:space="preserve"> </w:t>
      </w:r>
      <w:r>
        <w:rPr>
          <w:sz w:val="24"/>
        </w:rPr>
        <w:t>no</w:t>
      </w:r>
      <w:r>
        <w:rPr>
          <w:spacing w:val="-4"/>
          <w:sz w:val="24"/>
        </w:rPr>
        <w:t xml:space="preserve"> </w:t>
      </w:r>
      <w:r>
        <w:rPr>
          <w:sz w:val="24"/>
        </w:rPr>
        <w:t>evidence</w:t>
      </w:r>
      <w:r>
        <w:rPr>
          <w:spacing w:val="-5"/>
          <w:sz w:val="24"/>
        </w:rPr>
        <w:t xml:space="preserve"> </w:t>
      </w:r>
      <w:r>
        <w:rPr>
          <w:sz w:val="24"/>
        </w:rPr>
        <w:t>that people registering through the experience pathway are less safe or competent than academically qualified social workers.</w:t>
      </w:r>
    </w:p>
    <w:p w14:paraId="58CEA752" w14:textId="77777777" w:rsidR="00066F68" w:rsidRDefault="00A32546">
      <w:pPr>
        <w:pStyle w:val="Heading1"/>
        <w:spacing w:before="241"/>
      </w:pPr>
      <w:r>
        <w:t>Changes</w:t>
      </w:r>
      <w:r>
        <w:rPr>
          <w:spacing w:val="-2"/>
        </w:rPr>
        <w:t xml:space="preserve"> </w:t>
      </w:r>
      <w:r>
        <w:t>to</w:t>
      </w:r>
      <w:r>
        <w:rPr>
          <w:spacing w:val="-2"/>
        </w:rPr>
        <w:t xml:space="preserve"> </w:t>
      </w:r>
      <w:r>
        <w:t>the</w:t>
      </w:r>
      <w:r>
        <w:rPr>
          <w:spacing w:val="-3"/>
        </w:rPr>
        <w:t xml:space="preserve"> </w:t>
      </w:r>
      <w:r>
        <w:t>social</w:t>
      </w:r>
      <w:r>
        <w:rPr>
          <w:spacing w:val="-2"/>
        </w:rPr>
        <w:t xml:space="preserve"> </w:t>
      </w:r>
      <w:r>
        <w:t>work</w:t>
      </w:r>
      <w:r>
        <w:rPr>
          <w:spacing w:val="-2"/>
        </w:rPr>
        <w:t xml:space="preserve"> </w:t>
      </w:r>
      <w:r>
        <w:t>environment</w:t>
      </w:r>
      <w:r>
        <w:rPr>
          <w:spacing w:val="-2"/>
        </w:rPr>
        <w:t xml:space="preserve"> </w:t>
      </w:r>
      <w:r>
        <w:t>mean</w:t>
      </w:r>
      <w:r>
        <w:rPr>
          <w:spacing w:val="-4"/>
        </w:rPr>
        <w:t xml:space="preserve"> </w:t>
      </w:r>
      <w:r>
        <w:t>that</w:t>
      </w:r>
      <w:r>
        <w:rPr>
          <w:spacing w:val="-2"/>
        </w:rPr>
        <w:t xml:space="preserve"> </w:t>
      </w:r>
      <w:r>
        <w:t>more</w:t>
      </w:r>
      <w:r>
        <w:rPr>
          <w:spacing w:val="-3"/>
        </w:rPr>
        <w:t xml:space="preserve"> </w:t>
      </w:r>
      <w:r>
        <w:t>time</w:t>
      </w:r>
      <w:r>
        <w:rPr>
          <w:spacing w:val="-3"/>
        </w:rPr>
        <w:t xml:space="preserve"> </w:t>
      </w:r>
      <w:r>
        <w:t>is</w:t>
      </w:r>
      <w:r>
        <w:rPr>
          <w:spacing w:val="-2"/>
        </w:rPr>
        <w:t xml:space="preserve"> </w:t>
      </w:r>
      <w:r>
        <w:t>needed</w:t>
      </w:r>
      <w:r>
        <w:rPr>
          <w:spacing w:val="-2"/>
        </w:rPr>
        <w:t xml:space="preserve"> </w:t>
      </w:r>
      <w:r>
        <w:t>to</w:t>
      </w:r>
      <w:r>
        <w:rPr>
          <w:spacing w:val="-2"/>
        </w:rPr>
        <w:t xml:space="preserve"> </w:t>
      </w:r>
      <w:r>
        <w:t>support</w:t>
      </w:r>
      <w:r>
        <w:rPr>
          <w:spacing w:val="-2"/>
        </w:rPr>
        <w:t xml:space="preserve"> </w:t>
      </w:r>
      <w:r>
        <w:t xml:space="preserve">the sector to transition to a mandatory qualification </w:t>
      </w:r>
      <w:proofErr w:type="gramStart"/>
      <w:r>
        <w:t>setting</w:t>
      </w:r>
      <w:proofErr w:type="gramEnd"/>
    </w:p>
    <w:p w14:paraId="0AF5D18E" w14:textId="77777777" w:rsidR="00066F68" w:rsidRDefault="00A32546">
      <w:pPr>
        <w:pStyle w:val="ListParagraph"/>
        <w:numPr>
          <w:ilvl w:val="0"/>
          <w:numId w:val="2"/>
        </w:numPr>
        <w:tabs>
          <w:tab w:val="left" w:pos="820"/>
        </w:tabs>
        <w:ind w:right="132"/>
        <w:rPr>
          <w:sz w:val="24"/>
        </w:rPr>
      </w:pPr>
      <w:r>
        <w:rPr>
          <w:sz w:val="24"/>
        </w:rPr>
        <w:t>There have been changes to the social work operating environment since decisions were</w:t>
      </w:r>
      <w:r>
        <w:rPr>
          <w:spacing w:val="-4"/>
          <w:sz w:val="24"/>
        </w:rPr>
        <w:t xml:space="preserve"> </w:t>
      </w:r>
      <w:r>
        <w:rPr>
          <w:sz w:val="24"/>
        </w:rPr>
        <w:t>made</w:t>
      </w:r>
      <w:r>
        <w:rPr>
          <w:spacing w:val="-3"/>
          <w:sz w:val="24"/>
        </w:rPr>
        <w:t xml:space="preserve"> </w:t>
      </w:r>
      <w:r>
        <w:rPr>
          <w:sz w:val="24"/>
        </w:rPr>
        <w:t>to</w:t>
      </w:r>
      <w:r>
        <w:rPr>
          <w:spacing w:val="-2"/>
          <w:sz w:val="24"/>
        </w:rPr>
        <w:t xml:space="preserve"> </w:t>
      </w:r>
      <w:r>
        <w:rPr>
          <w:sz w:val="24"/>
        </w:rPr>
        <w:t>repeal</w:t>
      </w:r>
      <w:r>
        <w:rPr>
          <w:spacing w:val="-2"/>
          <w:sz w:val="24"/>
        </w:rPr>
        <w:t xml:space="preserve"> </w:t>
      </w:r>
      <w:r>
        <w:rPr>
          <w:sz w:val="24"/>
        </w:rPr>
        <w:t>the</w:t>
      </w:r>
      <w:r>
        <w:rPr>
          <w:spacing w:val="-2"/>
          <w:sz w:val="24"/>
        </w:rPr>
        <w:t xml:space="preserve"> </w:t>
      </w:r>
      <w:r>
        <w:rPr>
          <w:sz w:val="24"/>
        </w:rPr>
        <w:t>experience</w:t>
      </w:r>
      <w:r>
        <w:rPr>
          <w:spacing w:val="-3"/>
          <w:sz w:val="24"/>
        </w:rPr>
        <w:t xml:space="preserve"> </w:t>
      </w:r>
      <w:r>
        <w:rPr>
          <w:sz w:val="24"/>
        </w:rPr>
        <w:t>pathway</w:t>
      </w:r>
      <w:r>
        <w:rPr>
          <w:spacing w:val="-2"/>
          <w:sz w:val="24"/>
        </w:rPr>
        <w:t xml:space="preserve"> </w:t>
      </w:r>
      <w:r>
        <w:rPr>
          <w:sz w:val="24"/>
        </w:rPr>
        <w:t>in</w:t>
      </w:r>
      <w:r>
        <w:rPr>
          <w:spacing w:val="-3"/>
          <w:sz w:val="24"/>
        </w:rPr>
        <w:t xml:space="preserve"> </w:t>
      </w:r>
      <w:r>
        <w:rPr>
          <w:sz w:val="24"/>
        </w:rPr>
        <w:t>2017.</w:t>
      </w:r>
      <w:r>
        <w:rPr>
          <w:spacing w:val="-2"/>
          <w:sz w:val="24"/>
        </w:rPr>
        <w:t xml:space="preserve"> </w:t>
      </w:r>
      <w:r>
        <w:rPr>
          <w:sz w:val="24"/>
        </w:rPr>
        <w:t>These</w:t>
      </w:r>
      <w:r>
        <w:rPr>
          <w:spacing w:val="-3"/>
          <w:sz w:val="24"/>
        </w:rPr>
        <w:t xml:space="preserve"> </w:t>
      </w:r>
      <w:r>
        <w:rPr>
          <w:sz w:val="24"/>
        </w:rPr>
        <w:t>changes</w:t>
      </w:r>
      <w:r>
        <w:rPr>
          <w:spacing w:val="-2"/>
          <w:sz w:val="24"/>
        </w:rPr>
        <w:t xml:space="preserve"> </w:t>
      </w:r>
      <w:r>
        <w:rPr>
          <w:sz w:val="24"/>
        </w:rPr>
        <w:t>are</w:t>
      </w:r>
      <w:r>
        <w:rPr>
          <w:spacing w:val="-4"/>
          <w:sz w:val="24"/>
        </w:rPr>
        <w:t xml:space="preserve"> </w:t>
      </w:r>
      <w:r>
        <w:rPr>
          <w:sz w:val="24"/>
        </w:rPr>
        <w:t>set</w:t>
      </w:r>
      <w:r>
        <w:rPr>
          <w:spacing w:val="-2"/>
          <w:sz w:val="24"/>
        </w:rPr>
        <w:t xml:space="preserve"> </w:t>
      </w:r>
      <w:r>
        <w:rPr>
          <w:sz w:val="24"/>
        </w:rPr>
        <w:t>out</w:t>
      </w:r>
      <w:r>
        <w:rPr>
          <w:spacing w:val="-3"/>
          <w:sz w:val="24"/>
        </w:rPr>
        <w:t xml:space="preserve"> </w:t>
      </w:r>
      <w:r>
        <w:rPr>
          <w:sz w:val="24"/>
        </w:rPr>
        <w:t xml:space="preserve">below in paragraph 11.1 – 11.3. </w:t>
      </w:r>
      <w:proofErr w:type="gramStart"/>
      <w:r>
        <w:rPr>
          <w:sz w:val="24"/>
        </w:rPr>
        <w:t>In particular, workforce</w:t>
      </w:r>
      <w:proofErr w:type="gramEnd"/>
      <w:r>
        <w:rPr>
          <w:sz w:val="24"/>
        </w:rPr>
        <w:t xml:space="preserve"> shortages have increased significantly s</w:t>
      </w:r>
      <w:r>
        <w:rPr>
          <w:sz w:val="24"/>
        </w:rPr>
        <w:t>ince the original decision to repeal the experience pathway.</w:t>
      </w:r>
    </w:p>
    <w:p w14:paraId="1374E31F" w14:textId="77777777" w:rsidR="00066F68" w:rsidRDefault="00A32546">
      <w:pPr>
        <w:pStyle w:val="ListParagraph"/>
        <w:numPr>
          <w:ilvl w:val="0"/>
          <w:numId w:val="2"/>
        </w:numPr>
        <w:tabs>
          <w:tab w:val="left" w:pos="820"/>
        </w:tabs>
        <w:ind w:right="221"/>
        <w:rPr>
          <w:sz w:val="24"/>
        </w:rPr>
      </w:pPr>
      <w:r>
        <w:rPr>
          <w:sz w:val="24"/>
        </w:rPr>
        <w:t>These changes have highlighted the need for more time to support the sector to transition</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mandatory</w:t>
      </w:r>
      <w:r>
        <w:rPr>
          <w:spacing w:val="-1"/>
          <w:sz w:val="24"/>
        </w:rPr>
        <w:t xml:space="preserve"> </w:t>
      </w:r>
      <w:r>
        <w:rPr>
          <w:sz w:val="24"/>
        </w:rPr>
        <w:t>prescribed</w:t>
      </w:r>
      <w:r>
        <w:rPr>
          <w:spacing w:val="-4"/>
          <w:sz w:val="24"/>
        </w:rPr>
        <w:t xml:space="preserve"> </w:t>
      </w:r>
      <w:r>
        <w:rPr>
          <w:sz w:val="24"/>
        </w:rPr>
        <w:t>qualification</w:t>
      </w:r>
      <w:r>
        <w:rPr>
          <w:spacing w:val="-2"/>
          <w:sz w:val="24"/>
        </w:rPr>
        <w:t xml:space="preserve"> </w:t>
      </w:r>
      <w:r>
        <w:rPr>
          <w:sz w:val="24"/>
        </w:rPr>
        <w:t>environment.</w:t>
      </w:r>
      <w:r>
        <w:rPr>
          <w:spacing w:val="-4"/>
          <w:sz w:val="24"/>
        </w:rPr>
        <w:t xml:space="preserve"> </w:t>
      </w:r>
      <w:r>
        <w:rPr>
          <w:sz w:val="24"/>
        </w:rPr>
        <w:t>There</w:t>
      </w:r>
      <w:r>
        <w:rPr>
          <w:spacing w:val="-5"/>
          <w:sz w:val="24"/>
        </w:rPr>
        <w:t xml:space="preserve"> </w:t>
      </w:r>
      <w:r>
        <w:rPr>
          <w:sz w:val="24"/>
        </w:rPr>
        <w:t>are</w:t>
      </w:r>
      <w:r>
        <w:rPr>
          <w:spacing w:val="-5"/>
          <w:sz w:val="24"/>
        </w:rPr>
        <w:t xml:space="preserve"> </w:t>
      </w:r>
      <w:r>
        <w:rPr>
          <w:sz w:val="24"/>
        </w:rPr>
        <w:t>likely</w:t>
      </w:r>
      <w:r>
        <w:rPr>
          <w:spacing w:val="-4"/>
          <w:sz w:val="24"/>
        </w:rPr>
        <w:t xml:space="preserve"> </w:t>
      </w:r>
      <w:r>
        <w:rPr>
          <w:sz w:val="24"/>
        </w:rPr>
        <w:t>to</w:t>
      </w:r>
      <w:r>
        <w:rPr>
          <w:spacing w:val="-4"/>
          <w:sz w:val="24"/>
        </w:rPr>
        <w:t xml:space="preserve"> </w:t>
      </w:r>
      <w:r>
        <w:rPr>
          <w:sz w:val="24"/>
        </w:rPr>
        <w:t>be benefits to temporarily delay</w:t>
      </w:r>
      <w:r>
        <w:rPr>
          <w:sz w:val="24"/>
        </w:rPr>
        <w:t xml:space="preserve">ing the repeal of the experience pathway, including the </w:t>
      </w:r>
      <w:r>
        <w:rPr>
          <w:spacing w:val="-2"/>
          <w:sz w:val="24"/>
        </w:rPr>
        <w:t>following:</w:t>
      </w:r>
    </w:p>
    <w:p w14:paraId="0639C806" w14:textId="77777777" w:rsidR="00066F68" w:rsidRDefault="00A32546">
      <w:pPr>
        <w:pStyle w:val="ListParagraph"/>
        <w:numPr>
          <w:ilvl w:val="1"/>
          <w:numId w:val="2"/>
        </w:numPr>
        <w:tabs>
          <w:tab w:val="left" w:pos="1540"/>
        </w:tabs>
        <w:ind w:right="127"/>
        <w:rPr>
          <w:sz w:val="24"/>
        </w:rPr>
      </w:pPr>
      <w:r>
        <w:rPr>
          <w:i/>
          <w:sz w:val="24"/>
        </w:rPr>
        <w:t xml:space="preserve">Avoiding exacerbating workforce supply issues: </w:t>
      </w:r>
      <w:r>
        <w:rPr>
          <w:sz w:val="24"/>
        </w:rPr>
        <w:t>Social worker workforce shortages have continued to increase in recent years. These workforce shortages have been exacerbated by an increase i</w:t>
      </w:r>
      <w:r>
        <w:rPr>
          <w:sz w:val="24"/>
        </w:rPr>
        <w:t>n demand for social workers, due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impacts</w:t>
      </w:r>
      <w:r>
        <w:rPr>
          <w:spacing w:val="-3"/>
          <w:sz w:val="24"/>
        </w:rPr>
        <w:t xml:space="preserve"> </w:t>
      </w:r>
      <w:r>
        <w:rPr>
          <w:sz w:val="24"/>
        </w:rPr>
        <w:t>of</w:t>
      </w:r>
      <w:r>
        <w:rPr>
          <w:spacing w:val="-3"/>
          <w:sz w:val="24"/>
        </w:rPr>
        <w:t xml:space="preserve"> </w:t>
      </w:r>
      <w:r>
        <w:rPr>
          <w:sz w:val="24"/>
        </w:rPr>
        <w:t>COVID-19</w:t>
      </w:r>
      <w:r>
        <w:rPr>
          <w:spacing w:val="-3"/>
          <w:sz w:val="24"/>
        </w:rPr>
        <w:t xml:space="preserve"> </w:t>
      </w:r>
      <w:r>
        <w:rPr>
          <w:sz w:val="24"/>
        </w:rPr>
        <w:t>and</w:t>
      </w:r>
      <w:r>
        <w:rPr>
          <w:spacing w:val="-3"/>
          <w:sz w:val="24"/>
        </w:rPr>
        <w:t xml:space="preserve"> </w:t>
      </w:r>
      <w:r>
        <w:rPr>
          <w:sz w:val="24"/>
        </w:rPr>
        <w:t>Cyclone</w:t>
      </w:r>
      <w:r>
        <w:rPr>
          <w:spacing w:val="-3"/>
          <w:sz w:val="24"/>
        </w:rPr>
        <w:t xml:space="preserve"> </w:t>
      </w:r>
      <w:r>
        <w:rPr>
          <w:sz w:val="24"/>
        </w:rPr>
        <w:t>Gabrielle.</w:t>
      </w:r>
      <w:r>
        <w:rPr>
          <w:spacing w:val="-3"/>
          <w:sz w:val="24"/>
        </w:rPr>
        <w:t xml:space="preserve"> </w:t>
      </w:r>
      <w:r>
        <w:rPr>
          <w:sz w:val="24"/>
        </w:rPr>
        <w:t>There</w:t>
      </w:r>
      <w:r>
        <w:rPr>
          <w:spacing w:val="-4"/>
          <w:sz w:val="24"/>
        </w:rPr>
        <w:t xml:space="preserve"> </w:t>
      </w:r>
      <w:r>
        <w:rPr>
          <w:sz w:val="24"/>
        </w:rPr>
        <w:t>has</w:t>
      </w:r>
      <w:r>
        <w:rPr>
          <w:spacing w:val="-3"/>
          <w:sz w:val="24"/>
        </w:rPr>
        <w:t xml:space="preserve"> </w:t>
      </w:r>
      <w:r>
        <w:rPr>
          <w:sz w:val="24"/>
        </w:rPr>
        <w:t>also</w:t>
      </w:r>
      <w:r>
        <w:rPr>
          <w:spacing w:val="-3"/>
          <w:sz w:val="24"/>
        </w:rPr>
        <w:t xml:space="preserve"> </w:t>
      </w:r>
      <w:r>
        <w:rPr>
          <w:sz w:val="24"/>
        </w:rPr>
        <w:t>been</w:t>
      </w:r>
      <w:r>
        <w:rPr>
          <w:spacing w:val="-3"/>
          <w:sz w:val="24"/>
        </w:rPr>
        <w:t xml:space="preserve"> </w:t>
      </w:r>
      <w:r>
        <w:rPr>
          <w:sz w:val="24"/>
        </w:rPr>
        <w:t>a reduction in the pipeline of workforce entrants through the</w:t>
      </w:r>
      <w:r>
        <w:rPr>
          <w:spacing w:val="80"/>
          <w:sz w:val="24"/>
        </w:rPr>
        <w:t xml:space="preserve"> </w:t>
      </w:r>
      <w:r>
        <w:rPr>
          <w:sz w:val="24"/>
        </w:rPr>
        <w:t>prescribed qualification pathway</w:t>
      </w:r>
      <w:r>
        <w:rPr>
          <w:sz w:val="24"/>
          <w:vertAlign w:val="superscript"/>
        </w:rPr>
        <w:t>1</w:t>
      </w:r>
      <w:r>
        <w:rPr>
          <w:sz w:val="24"/>
        </w:rPr>
        <w:t>. The SWRB estimates that there are up to 700 unfilled social worker vacancies nationally, with an overall downward trend in the number of students enrolled across all years of social work qualifications</w:t>
      </w:r>
      <w:r>
        <w:rPr>
          <w:sz w:val="24"/>
          <w:vertAlign w:val="superscript"/>
        </w:rPr>
        <w:t>2</w:t>
      </w:r>
      <w:r>
        <w:rPr>
          <w:sz w:val="24"/>
        </w:rPr>
        <w:t>. Closing off the experience pathway at a time of wo</w:t>
      </w:r>
      <w:r>
        <w:rPr>
          <w:sz w:val="24"/>
        </w:rPr>
        <w:t>rkforce shortages would mean closing off a</w:t>
      </w:r>
      <w:r>
        <w:rPr>
          <w:spacing w:val="-2"/>
          <w:sz w:val="24"/>
        </w:rPr>
        <w:t xml:space="preserve"> </w:t>
      </w:r>
      <w:r>
        <w:rPr>
          <w:sz w:val="24"/>
        </w:rPr>
        <w:t>potential pipeline</w:t>
      </w:r>
      <w:r>
        <w:rPr>
          <w:spacing w:val="-1"/>
          <w:sz w:val="24"/>
        </w:rPr>
        <w:t xml:space="preserve"> </w:t>
      </w:r>
      <w:r>
        <w:rPr>
          <w:sz w:val="24"/>
        </w:rPr>
        <w:t>of registered practitioners into the sector. An extension of the experience pathway would help avoid exacerbating workforce supply issues further.</w:t>
      </w:r>
    </w:p>
    <w:p w14:paraId="71BB44A6" w14:textId="77777777" w:rsidR="00066F68" w:rsidRDefault="00A32546">
      <w:pPr>
        <w:pStyle w:val="ListParagraph"/>
        <w:numPr>
          <w:ilvl w:val="1"/>
          <w:numId w:val="2"/>
        </w:numPr>
        <w:tabs>
          <w:tab w:val="left" w:pos="1540"/>
        </w:tabs>
        <w:spacing w:before="241"/>
        <w:ind w:right="350"/>
        <w:rPr>
          <w:sz w:val="24"/>
        </w:rPr>
      </w:pPr>
      <w:proofErr w:type="spellStart"/>
      <w:r>
        <w:rPr>
          <w:i/>
          <w:sz w:val="24"/>
        </w:rPr>
        <w:t>Incentivising</w:t>
      </w:r>
      <w:proofErr w:type="spellEnd"/>
      <w:r>
        <w:rPr>
          <w:i/>
          <w:sz w:val="24"/>
        </w:rPr>
        <w:t xml:space="preserve"> unregistered practitioners to app</w:t>
      </w:r>
      <w:r>
        <w:rPr>
          <w:i/>
          <w:sz w:val="24"/>
        </w:rPr>
        <w:t>ly for registration under the experience</w:t>
      </w:r>
      <w:r>
        <w:rPr>
          <w:i/>
          <w:spacing w:val="-5"/>
          <w:sz w:val="24"/>
        </w:rPr>
        <w:t xml:space="preserve"> </w:t>
      </w:r>
      <w:r>
        <w:rPr>
          <w:i/>
          <w:sz w:val="24"/>
        </w:rPr>
        <w:t>pathway:</w:t>
      </w:r>
      <w:r>
        <w:rPr>
          <w:i/>
          <w:spacing w:val="-4"/>
          <w:sz w:val="24"/>
        </w:rPr>
        <w:t xml:space="preserve"> </w:t>
      </w:r>
      <w:r>
        <w:rPr>
          <w:sz w:val="24"/>
        </w:rPr>
        <w:t>The</w:t>
      </w:r>
      <w:r>
        <w:rPr>
          <w:spacing w:val="-3"/>
          <w:sz w:val="24"/>
        </w:rPr>
        <w:t xml:space="preserve"> </w:t>
      </w:r>
      <w:r>
        <w:rPr>
          <w:sz w:val="24"/>
        </w:rPr>
        <w:t>recent</w:t>
      </w:r>
      <w:r>
        <w:rPr>
          <w:spacing w:val="-4"/>
          <w:sz w:val="24"/>
        </w:rPr>
        <w:t xml:space="preserve"> </w:t>
      </w:r>
      <w:r>
        <w:rPr>
          <w:sz w:val="24"/>
        </w:rPr>
        <w:t>pay</w:t>
      </w:r>
      <w:r>
        <w:rPr>
          <w:spacing w:val="-3"/>
          <w:sz w:val="24"/>
        </w:rPr>
        <w:t xml:space="preserve"> </w:t>
      </w:r>
      <w:r>
        <w:rPr>
          <w:sz w:val="24"/>
        </w:rPr>
        <w:t>correction</w:t>
      </w:r>
      <w:r>
        <w:rPr>
          <w:spacing w:val="-4"/>
          <w:sz w:val="24"/>
        </w:rPr>
        <w:t xml:space="preserve"> </w:t>
      </w:r>
      <w:r>
        <w:rPr>
          <w:sz w:val="24"/>
        </w:rPr>
        <w:t>for</w:t>
      </w:r>
      <w:r>
        <w:rPr>
          <w:spacing w:val="-3"/>
          <w:sz w:val="24"/>
        </w:rPr>
        <w:t xml:space="preserve"> </w:t>
      </w:r>
      <w:r>
        <w:rPr>
          <w:sz w:val="24"/>
        </w:rPr>
        <w:t>social</w:t>
      </w:r>
      <w:r>
        <w:rPr>
          <w:spacing w:val="-4"/>
          <w:sz w:val="24"/>
        </w:rPr>
        <w:t xml:space="preserve"> </w:t>
      </w:r>
      <w:r>
        <w:rPr>
          <w:sz w:val="24"/>
        </w:rPr>
        <w:t>workers</w:t>
      </w:r>
      <w:r>
        <w:rPr>
          <w:sz w:val="24"/>
          <w:vertAlign w:val="superscript"/>
        </w:rPr>
        <w:t>3</w:t>
      </w:r>
      <w:r>
        <w:rPr>
          <w:spacing w:val="-3"/>
          <w:sz w:val="24"/>
        </w:rPr>
        <w:t xml:space="preserve"> </w:t>
      </w:r>
      <w:r>
        <w:rPr>
          <w:sz w:val="24"/>
        </w:rPr>
        <w:t>has</w:t>
      </w:r>
      <w:r>
        <w:rPr>
          <w:spacing w:val="-4"/>
          <w:sz w:val="24"/>
        </w:rPr>
        <w:t xml:space="preserve"> </w:t>
      </w:r>
      <w:r>
        <w:rPr>
          <w:sz w:val="24"/>
        </w:rPr>
        <w:t>lifted the pay of social workers across the sector. It has also provided a financial</w:t>
      </w:r>
    </w:p>
    <w:p w14:paraId="38459688" w14:textId="77777777" w:rsidR="00066F68" w:rsidRDefault="00A32546">
      <w:pPr>
        <w:pStyle w:val="BodyText"/>
        <w:spacing w:before="100"/>
        <w:ind w:left="0" w:firstLine="0"/>
        <w:rPr>
          <w:sz w:val="20"/>
        </w:rPr>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225002</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81AE65" id="Graphic 5" o:spid="_x0000_s1026" style="position:absolute;margin-left:1in;margin-top:17.7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" path="m1829054,l,,,7619r1829054,l1829054,xe" fillcolor="black" stroked="f">
                <v:path arrowok="t"/>
                <w10:wrap type="topAndBottom" anchorx="page"/>
              </v:shape>
            </w:pict>
          </mc:Fallback>
        </mc:AlternateContent>
      </w:r>
    </w:p>
    <w:p w14:paraId="60ACAD8E" w14:textId="77777777" w:rsidR="00066F68" w:rsidRDefault="00A32546">
      <w:pPr>
        <w:spacing w:before="91"/>
        <w:ind w:left="100" w:right="135"/>
        <w:rPr>
          <w:sz w:val="20"/>
        </w:rPr>
      </w:pPr>
      <w:r>
        <w:rPr>
          <w:sz w:val="20"/>
          <w:vertAlign w:val="superscript"/>
        </w:rPr>
        <w:t>1</w:t>
      </w:r>
      <w:r>
        <w:rPr>
          <w:sz w:val="20"/>
        </w:rPr>
        <w:t xml:space="preserve"> There has been an overall downward trend in the number of students enrolled in social work degree </w:t>
      </w:r>
      <w:proofErr w:type="spellStart"/>
      <w:r>
        <w:rPr>
          <w:sz w:val="20"/>
        </w:rPr>
        <w:t>programmes</w:t>
      </w:r>
      <w:proofErr w:type="spellEnd"/>
      <w:r>
        <w:rPr>
          <w:spacing w:val="-3"/>
          <w:sz w:val="20"/>
        </w:rPr>
        <w:t xml:space="preserve"> </w:t>
      </w:r>
      <w:r>
        <w:rPr>
          <w:sz w:val="20"/>
        </w:rPr>
        <w:t>since</w:t>
      </w:r>
      <w:r>
        <w:rPr>
          <w:spacing w:val="-2"/>
          <w:sz w:val="20"/>
        </w:rPr>
        <w:t xml:space="preserve"> </w:t>
      </w:r>
      <w:r>
        <w:rPr>
          <w:sz w:val="20"/>
        </w:rPr>
        <w:t>2015, as</w:t>
      </w:r>
      <w:r>
        <w:rPr>
          <w:spacing w:val="-3"/>
          <w:sz w:val="20"/>
        </w:rPr>
        <w:t xml:space="preserve"> </w:t>
      </w:r>
      <w:r>
        <w:rPr>
          <w:sz w:val="20"/>
        </w:rPr>
        <w:t>well</w:t>
      </w:r>
      <w:r>
        <w:rPr>
          <w:spacing w:val="-2"/>
          <w:sz w:val="20"/>
        </w:rPr>
        <w:t xml:space="preserve"> </w:t>
      </w:r>
      <w:r>
        <w:rPr>
          <w:sz w:val="20"/>
        </w:rPr>
        <w:t>as</w:t>
      </w:r>
      <w:r>
        <w:rPr>
          <w:spacing w:val="-2"/>
          <w:sz w:val="20"/>
        </w:rPr>
        <w:t xml:space="preserve"> </w:t>
      </w:r>
      <w:r>
        <w:rPr>
          <w:sz w:val="20"/>
        </w:rPr>
        <w:t>an</w:t>
      </w:r>
      <w:r>
        <w:rPr>
          <w:spacing w:val="-1"/>
          <w:sz w:val="20"/>
        </w:rPr>
        <w:t xml:space="preserve"> </w:t>
      </w:r>
      <w:r>
        <w:rPr>
          <w:sz w:val="20"/>
        </w:rPr>
        <w:t>increase</w:t>
      </w:r>
      <w:r>
        <w:rPr>
          <w:spacing w:val="-2"/>
          <w:sz w:val="20"/>
        </w:rPr>
        <w:t xml:space="preserve"> </w:t>
      </w:r>
      <w:r>
        <w:rPr>
          <w:sz w:val="20"/>
        </w:rPr>
        <w:t>in the</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students</w:t>
      </w:r>
      <w:r>
        <w:rPr>
          <w:spacing w:val="-3"/>
          <w:sz w:val="20"/>
        </w:rPr>
        <w:t xml:space="preserve"> </w:t>
      </w:r>
      <w:r>
        <w:rPr>
          <w:sz w:val="20"/>
        </w:rPr>
        <w:t>that</w:t>
      </w:r>
      <w:r>
        <w:rPr>
          <w:spacing w:val="-2"/>
          <w:sz w:val="20"/>
        </w:rPr>
        <w:t xml:space="preserve"> </w:t>
      </w:r>
      <w:r>
        <w:rPr>
          <w:sz w:val="20"/>
        </w:rPr>
        <w:t>start</w:t>
      </w:r>
      <w:r>
        <w:rPr>
          <w:spacing w:val="-3"/>
          <w:sz w:val="20"/>
        </w:rPr>
        <w:t xml:space="preserve"> </w:t>
      </w:r>
      <w:r>
        <w:rPr>
          <w:sz w:val="20"/>
        </w:rPr>
        <w:t>but</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finish</w:t>
      </w:r>
      <w:r>
        <w:rPr>
          <w:spacing w:val="-1"/>
          <w:sz w:val="20"/>
        </w:rPr>
        <w:t xml:space="preserve"> </w:t>
      </w:r>
      <w:r>
        <w:rPr>
          <w:sz w:val="20"/>
        </w:rPr>
        <w:t>their</w:t>
      </w:r>
      <w:r>
        <w:rPr>
          <w:spacing w:val="-1"/>
          <w:sz w:val="20"/>
        </w:rPr>
        <w:t xml:space="preserve"> </w:t>
      </w:r>
      <w:r>
        <w:rPr>
          <w:sz w:val="20"/>
        </w:rPr>
        <w:t>degree. There are also fewer social work degree graduates taking up social worker roles.</w:t>
      </w:r>
    </w:p>
    <w:p w14:paraId="5B8B0BBB" w14:textId="77777777" w:rsidR="00066F68" w:rsidRDefault="00A32546">
      <w:pPr>
        <w:spacing w:line="229" w:lineRule="exact"/>
        <w:ind w:left="100"/>
        <w:rPr>
          <w:sz w:val="20"/>
        </w:rPr>
      </w:pPr>
      <w:r>
        <w:rPr>
          <w:sz w:val="20"/>
          <w:vertAlign w:val="superscript"/>
        </w:rPr>
        <w:t>2</w:t>
      </w:r>
      <w:r>
        <w:rPr>
          <w:spacing w:val="-2"/>
          <w:sz w:val="20"/>
        </w:rPr>
        <w:t xml:space="preserve"> </w:t>
      </w:r>
      <w:r>
        <w:rPr>
          <w:sz w:val="20"/>
        </w:rPr>
        <w:t>As</w:t>
      </w:r>
      <w:r>
        <w:rPr>
          <w:spacing w:val="-3"/>
          <w:sz w:val="20"/>
        </w:rPr>
        <w:t xml:space="preserve"> </w:t>
      </w:r>
      <w:r>
        <w:rPr>
          <w:sz w:val="20"/>
        </w:rPr>
        <w:t>of</w:t>
      </w:r>
      <w:r>
        <w:rPr>
          <w:spacing w:val="-2"/>
          <w:sz w:val="20"/>
        </w:rPr>
        <w:t xml:space="preserve"> </w:t>
      </w:r>
      <w:r>
        <w:rPr>
          <w:sz w:val="20"/>
        </w:rPr>
        <w:t>May</w:t>
      </w:r>
      <w:r>
        <w:rPr>
          <w:spacing w:val="-1"/>
          <w:sz w:val="20"/>
        </w:rPr>
        <w:t xml:space="preserve"> </w:t>
      </w:r>
      <w:r>
        <w:rPr>
          <w:spacing w:val="-4"/>
          <w:sz w:val="20"/>
        </w:rPr>
        <w:t>2023</w:t>
      </w:r>
    </w:p>
    <w:p w14:paraId="004DFB66" w14:textId="77777777" w:rsidR="00066F68" w:rsidRDefault="00A32546">
      <w:pPr>
        <w:spacing w:before="1"/>
        <w:ind w:left="100"/>
        <w:rPr>
          <w:sz w:val="20"/>
        </w:rPr>
      </w:pPr>
      <w:r>
        <w:rPr>
          <w:sz w:val="20"/>
          <w:vertAlign w:val="superscript"/>
        </w:rPr>
        <w:t>3</w:t>
      </w:r>
      <w:r>
        <w:rPr>
          <w:spacing w:val="-4"/>
          <w:sz w:val="20"/>
        </w:rPr>
        <w:t xml:space="preserve"> </w:t>
      </w:r>
      <w:r>
        <w:rPr>
          <w:sz w:val="20"/>
        </w:rPr>
        <w:t>Extension</w:t>
      </w:r>
      <w:r>
        <w:rPr>
          <w:spacing w:val="-2"/>
          <w:sz w:val="20"/>
        </w:rPr>
        <w:t xml:space="preserve"> </w:t>
      </w:r>
      <w:r>
        <w:rPr>
          <w:sz w:val="20"/>
        </w:rPr>
        <w:t>of</w:t>
      </w:r>
      <w:r>
        <w:rPr>
          <w:spacing w:val="-3"/>
          <w:sz w:val="20"/>
        </w:rPr>
        <w:t xml:space="preserve"> </w:t>
      </w:r>
      <w:r>
        <w:rPr>
          <w:sz w:val="20"/>
        </w:rPr>
        <w:t>pay</w:t>
      </w:r>
      <w:r>
        <w:rPr>
          <w:spacing w:val="-4"/>
          <w:sz w:val="20"/>
        </w:rPr>
        <w:t xml:space="preserve"> </w:t>
      </w:r>
      <w:r>
        <w:rPr>
          <w:sz w:val="20"/>
        </w:rPr>
        <w:t>equity</w:t>
      </w:r>
      <w:r>
        <w:rPr>
          <w:spacing w:val="-4"/>
          <w:sz w:val="20"/>
        </w:rPr>
        <w:t xml:space="preserve"> </w:t>
      </w:r>
      <w:proofErr w:type="gramStart"/>
      <w:r>
        <w:rPr>
          <w:spacing w:val="-2"/>
          <w:sz w:val="20"/>
        </w:rPr>
        <w:t>settlement</w:t>
      </w:r>
      <w:proofErr w:type="gramEnd"/>
    </w:p>
    <w:p w14:paraId="4AB23233" w14:textId="77777777" w:rsidR="00066F68" w:rsidRDefault="00A32546">
      <w:pPr>
        <w:ind w:left="100" w:right="135"/>
        <w:rPr>
          <w:sz w:val="20"/>
        </w:rPr>
      </w:pPr>
      <w:r>
        <w:rPr>
          <w:color w:val="005EA4"/>
          <w:spacing w:val="-2"/>
          <w:sz w:val="20"/>
        </w:rPr>
        <w:t>https</w:t>
      </w:r>
      <w:hyperlink r:id="rId9">
        <w:r>
          <w:rPr>
            <w:color w:val="005EA4"/>
            <w:spacing w:val="-2"/>
            <w:sz w:val="20"/>
          </w:rPr>
          <w:t>://www.publicservice.govt.nz/system/public-service-people/pay-gaps-and-pay-equity/extension-of-pay-</w:t>
        </w:r>
      </w:hyperlink>
      <w:r>
        <w:rPr>
          <w:color w:val="005EA4"/>
          <w:spacing w:val="-2"/>
          <w:sz w:val="20"/>
        </w:rPr>
        <w:t xml:space="preserve"> equity/</w:t>
      </w:r>
    </w:p>
    <w:p w14:paraId="313CA692" w14:textId="77777777" w:rsidR="00066F68" w:rsidRDefault="00066F68">
      <w:pPr>
        <w:rPr>
          <w:sz w:val="20"/>
        </w:rPr>
        <w:sectPr w:rsidR="00066F68">
          <w:pgSz w:w="11910" w:h="16840"/>
          <w:pgMar w:top="1340" w:right="1340" w:bottom="1180" w:left="1340" w:header="342" w:footer="982" w:gutter="0"/>
          <w:cols w:space="720"/>
        </w:sectPr>
      </w:pPr>
    </w:p>
    <w:p w14:paraId="7ECF014F" w14:textId="77777777" w:rsidR="00066F68" w:rsidRDefault="00A32546">
      <w:pPr>
        <w:pStyle w:val="BodyText"/>
        <w:spacing w:before="80"/>
        <w:ind w:left="1540" w:right="110" w:firstLine="0"/>
      </w:pPr>
      <w:r>
        <w:t>incentive for unregistered practitioners to register as social workers through</w:t>
      </w:r>
      <w:r>
        <w:rPr>
          <w:spacing w:val="40"/>
        </w:rPr>
        <w:t xml:space="preserve"> </w:t>
      </w:r>
      <w:r>
        <w:t>the</w:t>
      </w:r>
      <w:r>
        <w:rPr>
          <w:spacing w:val="-4"/>
        </w:rPr>
        <w:t xml:space="preserve"> </w:t>
      </w:r>
      <w:r>
        <w:t>experience</w:t>
      </w:r>
      <w:r>
        <w:rPr>
          <w:spacing w:val="-4"/>
        </w:rPr>
        <w:t xml:space="preserve"> </w:t>
      </w:r>
      <w:r>
        <w:t>pathway.</w:t>
      </w:r>
      <w:r>
        <w:rPr>
          <w:spacing w:val="-2"/>
        </w:rPr>
        <w:t xml:space="preserve"> </w:t>
      </w:r>
      <w:r>
        <w:t>Registered</w:t>
      </w:r>
      <w:r>
        <w:rPr>
          <w:spacing w:val="-4"/>
        </w:rPr>
        <w:t xml:space="preserve"> </w:t>
      </w:r>
      <w:r>
        <w:t>practitioners</w:t>
      </w:r>
      <w:r>
        <w:rPr>
          <w:spacing w:val="-3"/>
        </w:rPr>
        <w:t xml:space="preserve"> </w:t>
      </w:r>
      <w:r>
        <w:t>would</w:t>
      </w:r>
      <w:r>
        <w:rPr>
          <w:spacing w:val="-4"/>
        </w:rPr>
        <w:t xml:space="preserve"> </w:t>
      </w:r>
      <w:r>
        <w:t>be</w:t>
      </w:r>
      <w:r>
        <w:rPr>
          <w:spacing w:val="-4"/>
        </w:rPr>
        <w:t xml:space="preserve"> </w:t>
      </w:r>
      <w:r>
        <w:t>eligible</w:t>
      </w:r>
      <w:r>
        <w:rPr>
          <w:spacing w:val="-4"/>
        </w:rPr>
        <w:t xml:space="preserve"> </w:t>
      </w:r>
      <w:r>
        <w:t>for</w:t>
      </w:r>
      <w:r>
        <w:rPr>
          <w:spacing w:val="-5"/>
        </w:rPr>
        <w:t xml:space="preserve"> </w:t>
      </w:r>
      <w:r>
        <w:t>a</w:t>
      </w:r>
      <w:r>
        <w:rPr>
          <w:spacing w:val="-4"/>
        </w:rPr>
        <w:t xml:space="preserve"> </w:t>
      </w:r>
      <w:r>
        <w:t xml:space="preserve">higher pay correction and financial support to maintain registration. This would increase the number of practitioners in the social sector that are captured </w:t>
      </w:r>
      <w:proofErr w:type="gramStart"/>
      <w:r>
        <w:t>by</w:t>
      </w:r>
      <w:proofErr w:type="gramEnd"/>
    </w:p>
    <w:p w14:paraId="66721E78" w14:textId="77777777" w:rsidR="00066F68" w:rsidRDefault="00A32546">
      <w:pPr>
        <w:pStyle w:val="BodyText"/>
        <w:spacing w:before="0"/>
        <w:ind w:left="1540" w:firstLine="0"/>
      </w:pPr>
      <w:r>
        <w:t>the</w:t>
      </w:r>
      <w:r>
        <w:rPr>
          <w:spacing w:val="-4"/>
        </w:rPr>
        <w:t xml:space="preserve"> </w:t>
      </w:r>
      <w:r>
        <w:t>SWRB’s</w:t>
      </w:r>
      <w:r>
        <w:rPr>
          <w:spacing w:val="-5"/>
        </w:rPr>
        <w:t xml:space="preserve"> </w:t>
      </w:r>
      <w:r>
        <w:t>safety</w:t>
      </w:r>
      <w:r>
        <w:rPr>
          <w:spacing w:val="-4"/>
        </w:rPr>
        <w:t xml:space="preserve"> </w:t>
      </w:r>
      <w:r>
        <w:t>and</w:t>
      </w:r>
      <w:r>
        <w:rPr>
          <w:spacing w:val="-4"/>
        </w:rPr>
        <w:t xml:space="preserve"> </w:t>
      </w:r>
      <w:r>
        <w:t>accountability</w:t>
      </w:r>
      <w:r>
        <w:rPr>
          <w:spacing w:val="-4"/>
        </w:rPr>
        <w:t xml:space="preserve"> </w:t>
      </w:r>
      <w:r>
        <w:t>mechanisms</w:t>
      </w:r>
      <w:r>
        <w:rPr>
          <w:spacing w:val="-5"/>
        </w:rPr>
        <w:t xml:space="preserve"> </w:t>
      </w:r>
      <w:r>
        <w:t>and</w:t>
      </w:r>
      <w:r>
        <w:rPr>
          <w:spacing w:val="-4"/>
        </w:rPr>
        <w:t xml:space="preserve"> </w:t>
      </w:r>
      <w:r>
        <w:t>would</w:t>
      </w:r>
      <w:r>
        <w:rPr>
          <w:spacing w:val="-4"/>
        </w:rPr>
        <w:t xml:space="preserve"> </w:t>
      </w:r>
      <w:r>
        <w:t>have</w:t>
      </w:r>
      <w:r>
        <w:rPr>
          <w:spacing w:val="-5"/>
        </w:rPr>
        <w:t xml:space="preserve"> </w:t>
      </w:r>
      <w:r>
        <w:t>positive public safety benefits.</w:t>
      </w:r>
    </w:p>
    <w:p w14:paraId="4307DBA7" w14:textId="77777777" w:rsidR="00066F68" w:rsidRDefault="00A32546">
      <w:pPr>
        <w:pStyle w:val="ListParagraph"/>
        <w:numPr>
          <w:ilvl w:val="1"/>
          <w:numId w:val="2"/>
        </w:numPr>
        <w:tabs>
          <w:tab w:val="left" w:pos="1540"/>
        </w:tabs>
        <w:ind w:right="329"/>
        <w:rPr>
          <w:sz w:val="24"/>
        </w:rPr>
      </w:pPr>
      <w:proofErr w:type="spellStart"/>
      <w:r>
        <w:rPr>
          <w:i/>
          <w:sz w:val="24"/>
        </w:rPr>
        <w:t>Recognising</w:t>
      </w:r>
      <w:proofErr w:type="spellEnd"/>
      <w:r>
        <w:rPr>
          <w:i/>
          <w:spacing w:val="-3"/>
          <w:sz w:val="24"/>
        </w:rPr>
        <w:t xml:space="preserve"> </w:t>
      </w:r>
      <w:r>
        <w:rPr>
          <w:i/>
          <w:sz w:val="24"/>
        </w:rPr>
        <w:t>the</w:t>
      </w:r>
      <w:r>
        <w:rPr>
          <w:i/>
          <w:spacing w:val="-4"/>
          <w:sz w:val="24"/>
        </w:rPr>
        <w:t xml:space="preserve"> </w:t>
      </w:r>
      <w:r>
        <w:rPr>
          <w:i/>
          <w:sz w:val="24"/>
        </w:rPr>
        <w:t>growing</w:t>
      </w:r>
      <w:r>
        <w:rPr>
          <w:i/>
          <w:spacing w:val="-3"/>
          <w:sz w:val="24"/>
        </w:rPr>
        <w:t xml:space="preserve"> </w:t>
      </w:r>
      <w:r>
        <w:rPr>
          <w:i/>
          <w:sz w:val="24"/>
        </w:rPr>
        <w:t>importance</w:t>
      </w:r>
      <w:r>
        <w:rPr>
          <w:i/>
          <w:spacing w:val="-5"/>
          <w:sz w:val="24"/>
        </w:rPr>
        <w:t xml:space="preserve"> </w:t>
      </w:r>
      <w:r>
        <w:rPr>
          <w:i/>
          <w:sz w:val="24"/>
        </w:rPr>
        <w:t>of</w:t>
      </w:r>
      <w:r>
        <w:rPr>
          <w:i/>
          <w:spacing w:val="-3"/>
          <w:sz w:val="24"/>
        </w:rPr>
        <w:t xml:space="preserve"> </w:t>
      </w:r>
      <w:r>
        <w:rPr>
          <w:i/>
          <w:sz w:val="24"/>
        </w:rPr>
        <w:t>a</w:t>
      </w:r>
      <w:r>
        <w:rPr>
          <w:i/>
          <w:spacing w:val="-3"/>
          <w:sz w:val="24"/>
        </w:rPr>
        <w:t xml:space="preserve"> </w:t>
      </w:r>
      <w:r>
        <w:rPr>
          <w:i/>
          <w:sz w:val="24"/>
        </w:rPr>
        <w:t>diverse</w:t>
      </w:r>
      <w:r>
        <w:rPr>
          <w:i/>
          <w:spacing w:val="-2"/>
          <w:sz w:val="24"/>
        </w:rPr>
        <w:t xml:space="preserve"> </w:t>
      </w:r>
      <w:r>
        <w:rPr>
          <w:i/>
          <w:sz w:val="24"/>
        </w:rPr>
        <w:t>social</w:t>
      </w:r>
      <w:r>
        <w:rPr>
          <w:i/>
          <w:spacing w:val="-3"/>
          <w:sz w:val="24"/>
        </w:rPr>
        <w:t xml:space="preserve"> </w:t>
      </w:r>
      <w:r>
        <w:rPr>
          <w:i/>
          <w:sz w:val="24"/>
        </w:rPr>
        <w:t>worker</w:t>
      </w:r>
      <w:r>
        <w:rPr>
          <w:i/>
          <w:spacing w:val="-3"/>
          <w:sz w:val="24"/>
        </w:rPr>
        <w:t xml:space="preserve"> </w:t>
      </w:r>
      <w:r>
        <w:rPr>
          <w:i/>
          <w:sz w:val="24"/>
        </w:rPr>
        <w:t>sector</w:t>
      </w:r>
      <w:r>
        <w:rPr>
          <w:i/>
          <w:spacing w:val="-3"/>
          <w:sz w:val="24"/>
        </w:rPr>
        <w:t xml:space="preserve"> </w:t>
      </w:r>
      <w:r>
        <w:rPr>
          <w:i/>
          <w:sz w:val="24"/>
        </w:rPr>
        <w:t>and</w:t>
      </w:r>
      <w:r>
        <w:rPr>
          <w:i/>
          <w:spacing w:val="-1"/>
          <w:sz w:val="24"/>
        </w:rPr>
        <w:t xml:space="preserve"> </w:t>
      </w:r>
      <w:r>
        <w:rPr>
          <w:i/>
          <w:sz w:val="24"/>
        </w:rPr>
        <w:t xml:space="preserve">a variety of approaches to social work registration and practice: </w:t>
      </w:r>
      <w:r>
        <w:rPr>
          <w:sz w:val="24"/>
        </w:rPr>
        <w:t>There is an increasing need to enhance the diversity of the social worker workforce to better reflect the communities</w:t>
      </w:r>
      <w:r>
        <w:rPr>
          <w:sz w:val="24"/>
        </w:rPr>
        <w:t xml:space="preserve"> it serves and provide culturally competent services. The experience pathway is a key avenue for Māori and Pacific peoples to enter the social work workforce. Recent changes to the SWRB’s experience pathway registration processes are more inclusive of </w:t>
      </w:r>
      <w:proofErr w:type="spellStart"/>
      <w:proofErr w:type="gramStart"/>
      <w:r>
        <w:rPr>
          <w:sz w:val="24"/>
        </w:rPr>
        <w:t>kaup</w:t>
      </w:r>
      <w:r>
        <w:rPr>
          <w:sz w:val="24"/>
        </w:rPr>
        <w:t>apa</w:t>
      </w:r>
      <w:proofErr w:type="spellEnd"/>
      <w:proofErr w:type="gramEnd"/>
    </w:p>
    <w:p w14:paraId="1F826B63" w14:textId="77777777" w:rsidR="00066F68" w:rsidRDefault="00A32546">
      <w:pPr>
        <w:pStyle w:val="BodyText"/>
        <w:spacing w:before="0"/>
        <w:ind w:left="1540" w:right="135" w:firstLine="0"/>
      </w:pPr>
      <w:r>
        <w:t>Māori</w:t>
      </w:r>
      <w:r>
        <w:rPr>
          <w:spacing w:val="-4"/>
        </w:rPr>
        <w:t xml:space="preserve"> </w:t>
      </w:r>
      <w:r>
        <w:t>approaches</w:t>
      </w:r>
      <w:r>
        <w:rPr>
          <w:spacing w:val="-2"/>
        </w:rPr>
        <w:t xml:space="preserve"> </w:t>
      </w:r>
      <w:r>
        <w:t>and</w:t>
      </w:r>
      <w:r>
        <w:rPr>
          <w:spacing w:val="-4"/>
        </w:rPr>
        <w:t xml:space="preserve"> </w:t>
      </w:r>
      <w:r>
        <w:t>the</w:t>
      </w:r>
      <w:r>
        <w:rPr>
          <w:spacing w:val="-4"/>
        </w:rPr>
        <w:t xml:space="preserve"> </w:t>
      </w:r>
      <w:r>
        <w:t>number</w:t>
      </w:r>
      <w:r>
        <w:rPr>
          <w:spacing w:val="-4"/>
        </w:rPr>
        <w:t xml:space="preserve"> </w:t>
      </w:r>
      <w:r>
        <w:t>of</w:t>
      </w:r>
      <w:r>
        <w:rPr>
          <w:spacing w:val="-6"/>
        </w:rPr>
        <w:t xml:space="preserve"> </w:t>
      </w:r>
      <w:r>
        <w:t>Māori</w:t>
      </w:r>
      <w:r>
        <w:rPr>
          <w:spacing w:val="-4"/>
        </w:rPr>
        <w:t xml:space="preserve"> </w:t>
      </w:r>
      <w:r>
        <w:t>using</w:t>
      </w:r>
      <w:r>
        <w:rPr>
          <w:spacing w:val="-4"/>
        </w:rPr>
        <w:t xml:space="preserve"> </w:t>
      </w:r>
      <w:r>
        <w:t>the</w:t>
      </w:r>
      <w:r>
        <w:rPr>
          <w:spacing w:val="-5"/>
        </w:rPr>
        <w:t xml:space="preserve"> </w:t>
      </w:r>
      <w:r>
        <w:t>experience</w:t>
      </w:r>
      <w:r>
        <w:rPr>
          <w:spacing w:val="-5"/>
        </w:rPr>
        <w:t xml:space="preserve"> </w:t>
      </w:r>
      <w:r>
        <w:t>pathway</w:t>
      </w:r>
      <w:r>
        <w:rPr>
          <w:spacing w:val="-4"/>
        </w:rPr>
        <w:t xml:space="preserve"> </w:t>
      </w:r>
      <w:r>
        <w:t>has increased since 2020. Continuing the experience pathway will provide opportunities for</w:t>
      </w:r>
      <w:r>
        <w:rPr>
          <w:spacing w:val="-2"/>
        </w:rPr>
        <w:t xml:space="preserve"> </w:t>
      </w:r>
      <w:r>
        <w:t>diverse and experienced practitioners to enter</w:t>
      </w:r>
      <w:r>
        <w:rPr>
          <w:spacing w:val="-2"/>
        </w:rPr>
        <w:t xml:space="preserve"> </w:t>
      </w:r>
      <w:r>
        <w:t xml:space="preserve">the workforce while further work is undertaken to broaden entry pathways into social work, for example, by considering how to support more people to train as social </w:t>
      </w:r>
      <w:r>
        <w:rPr>
          <w:spacing w:val="-2"/>
        </w:rPr>
        <w:t>workers.</w:t>
      </w:r>
    </w:p>
    <w:p w14:paraId="695E8702" w14:textId="77777777" w:rsidR="00066F68" w:rsidRDefault="00A32546">
      <w:pPr>
        <w:pStyle w:val="ListParagraph"/>
        <w:numPr>
          <w:ilvl w:val="0"/>
          <w:numId w:val="2"/>
        </w:numPr>
        <w:tabs>
          <w:tab w:val="left" w:pos="820"/>
        </w:tabs>
        <w:spacing w:before="241"/>
        <w:ind w:right="115"/>
        <w:rPr>
          <w:sz w:val="24"/>
        </w:rPr>
      </w:pPr>
      <w:r>
        <w:rPr>
          <w:sz w:val="24"/>
        </w:rPr>
        <w:t>There are over 300 social workers currently registered through the experience path</w:t>
      </w:r>
      <w:r>
        <w:rPr>
          <w:sz w:val="24"/>
        </w:rPr>
        <w:t>way.</w:t>
      </w:r>
      <w:r>
        <w:rPr>
          <w:spacing w:val="-4"/>
          <w:sz w:val="24"/>
        </w:rPr>
        <w:t xml:space="preserve"> </w:t>
      </w:r>
      <w:r>
        <w:rPr>
          <w:sz w:val="24"/>
        </w:rPr>
        <w:t>However,</w:t>
      </w:r>
      <w:r>
        <w:rPr>
          <w:spacing w:val="-3"/>
          <w:sz w:val="24"/>
        </w:rPr>
        <w:t xml:space="preserve"> </w:t>
      </w:r>
      <w:r>
        <w:rPr>
          <w:sz w:val="24"/>
        </w:rPr>
        <w:t>experience</w:t>
      </w:r>
      <w:r>
        <w:rPr>
          <w:spacing w:val="-5"/>
          <w:sz w:val="24"/>
        </w:rPr>
        <w:t xml:space="preserve"> </w:t>
      </w:r>
      <w:r>
        <w:rPr>
          <w:sz w:val="24"/>
        </w:rPr>
        <w:t>pathway</w:t>
      </w:r>
      <w:r>
        <w:rPr>
          <w:spacing w:val="-4"/>
          <w:sz w:val="24"/>
        </w:rPr>
        <w:t xml:space="preserve"> </w:t>
      </w:r>
      <w:r>
        <w:rPr>
          <w:sz w:val="24"/>
        </w:rPr>
        <w:t>practitioners</w:t>
      </w:r>
      <w:r>
        <w:rPr>
          <w:spacing w:val="-4"/>
          <w:sz w:val="24"/>
        </w:rPr>
        <w:t xml:space="preserve"> </w:t>
      </w:r>
      <w:r>
        <w:rPr>
          <w:sz w:val="24"/>
        </w:rPr>
        <w:t>only</w:t>
      </w:r>
      <w:r>
        <w:rPr>
          <w:spacing w:val="-4"/>
          <w:sz w:val="24"/>
        </w:rPr>
        <w:t xml:space="preserve"> </w:t>
      </w:r>
      <w:r>
        <w:rPr>
          <w:sz w:val="24"/>
        </w:rPr>
        <w:t>make</w:t>
      </w:r>
      <w:r>
        <w:rPr>
          <w:spacing w:val="-6"/>
          <w:sz w:val="24"/>
        </w:rPr>
        <w:t xml:space="preserve"> </w:t>
      </w:r>
      <w:r>
        <w:rPr>
          <w:sz w:val="24"/>
        </w:rPr>
        <w:t>up</w:t>
      </w:r>
      <w:r>
        <w:rPr>
          <w:spacing w:val="-4"/>
          <w:sz w:val="24"/>
        </w:rPr>
        <w:t xml:space="preserve"> </w:t>
      </w:r>
      <w:r>
        <w:rPr>
          <w:sz w:val="24"/>
        </w:rPr>
        <w:t>a</w:t>
      </w:r>
      <w:r>
        <w:rPr>
          <w:spacing w:val="-5"/>
          <w:sz w:val="24"/>
        </w:rPr>
        <w:t xml:space="preserve"> </w:t>
      </w:r>
      <w:r>
        <w:rPr>
          <w:sz w:val="24"/>
        </w:rPr>
        <w:t>small</w:t>
      </w:r>
      <w:r>
        <w:rPr>
          <w:spacing w:val="-2"/>
          <w:sz w:val="24"/>
        </w:rPr>
        <w:t xml:space="preserve"> </w:t>
      </w:r>
      <w:r>
        <w:rPr>
          <w:sz w:val="24"/>
        </w:rPr>
        <w:t>proportion of the total social work workforce (between 2 to 3 percent)</w:t>
      </w:r>
      <w:r>
        <w:rPr>
          <w:sz w:val="24"/>
          <w:vertAlign w:val="superscript"/>
        </w:rPr>
        <w:t>4</w:t>
      </w:r>
      <w:r>
        <w:rPr>
          <w:sz w:val="24"/>
        </w:rPr>
        <w:t>. The number of</w:t>
      </w:r>
      <w:r>
        <w:rPr>
          <w:spacing w:val="40"/>
          <w:sz w:val="24"/>
        </w:rPr>
        <w:t xml:space="preserve"> </w:t>
      </w:r>
      <w:r>
        <w:rPr>
          <w:sz w:val="24"/>
        </w:rPr>
        <w:t>applicants for registration through the experience pathway is tracking higher in the financial year t</w:t>
      </w:r>
      <w:r>
        <w:rPr>
          <w:sz w:val="24"/>
        </w:rPr>
        <w:t xml:space="preserve">o date. This may be indicative of practitioners without prescribed qualifications taking the opportunity to apply </w:t>
      </w:r>
      <w:proofErr w:type="spellStart"/>
      <w:r>
        <w:rPr>
          <w:sz w:val="24"/>
        </w:rPr>
        <w:t>forsocial</w:t>
      </w:r>
      <w:proofErr w:type="spellEnd"/>
      <w:r>
        <w:rPr>
          <w:sz w:val="24"/>
        </w:rPr>
        <w:t xml:space="preserve"> worker registration before the experience pathway closes.</w:t>
      </w:r>
    </w:p>
    <w:p w14:paraId="6A6E53F5" w14:textId="77777777" w:rsidR="00066F68" w:rsidRDefault="00A32546">
      <w:pPr>
        <w:pStyle w:val="ListParagraph"/>
        <w:numPr>
          <w:ilvl w:val="0"/>
          <w:numId w:val="2"/>
        </w:numPr>
        <w:tabs>
          <w:tab w:val="left" w:pos="820"/>
        </w:tabs>
        <w:spacing w:before="241"/>
        <w:ind w:right="131"/>
        <w:rPr>
          <w:sz w:val="24"/>
        </w:rPr>
      </w:pPr>
      <w:r>
        <w:rPr>
          <w:sz w:val="24"/>
        </w:rPr>
        <w:t>The experience pathway is only one temporary avenue for supporting the sec</w:t>
      </w:r>
      <w:r>
        <w:rPr>
          <w:sz w:val="24"/>
        </w:rPr>
        <w:t>tor and further</w:t>
      </w:r>
      <w:r>
        <w:rPr>
          <w:spacing w:val="-5"/>
          <w:sz w:val="24"/>
        </w:rPr>
        <w:t xml:space="preserve"> </w:t>
      </w:r>
      <w:r>
        <w:rPr>
          <w:sz w:val="24"/>
        </w:rPr>
        <w:t>short-</w:t>
      </w:r>
      <w:r>
        <w:rPr>
          <w:spacing w:val="-2"/>
          <w:sz w:val="24"/>
        </w:rPr>
        <w:t xml:space="preserve"> </w:t>
      </w:r>
      <w:r>
        <w:rPr>
          <w:sz w:val="24"/>
        </w:rPr>
        <w:t>and</w:t>
      </w:r>
      <w:r>
        <w:rPr>
          <w:spacing w:val="-3"/>
          <w:sz w:val="24"/>
        </w:rPr>
        <w:t xml:space="preserve"> </w:t>
      </w:r>
      <w:r>
        <w:rPr>
          <w:sz w:val="24"/>
        </w:rPr>
        <w:t>long-term</w:t>
      </w:r>
      <w:r>
        <w:rPr>
          <w:spacing w:val="-3"/>
          <w:sz w:val="24"/>
        </w:rPr>
        <w:t xml:space="preserve"> </w:t>
      </w:r>
      <w:r>
        <w:rPr>
          <w:sz w:val="24"/>
        </w:rPr>
        <w:t>work</w:t>
      </w:r>
      <w:r>
        <w:rPr>
          <w:spacing w:val="-3"/>
          <w:sz w:val="24"/>
        </w:rPr>
        <w:t xml:space="preserve"> </w:t>
      </w:r>
      <w:r>
        <w:rPr>
          <w:sz w:val="24"/>
        </w:rPr>
        <w:t>is</w:t>
      </w:r>
      <w:r>
        <w:rPr>
          <w:spacing w:val="-3"/>
          <w:sz w:val="24"/>
        </w:rPr>
        <w:t xml:space="preserve"> </w:t>
      </w:r>
      <w:r>
        <w:rPr>
          <w:sz w:val="24"/>
        </w:rPr>
        <w:t>needed</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workforce</w:t>
      </w:r>
      <w:r>
        <w:rPr>
          <w:spacing w:val="-4"/>
          <w:sz w:val="24"/>
        </w:rPr>
        <w:t xml:space="preserve"> </w:t>
      </w:r>
      <w:r>
        <w:rPr>
          <w:sz w:val="24"/>
        </w:rPr>
        <w:t>supply</w:t>
      </w:r>
      <w:r>
        <w:rPr>
          <w:spacing w:val="-3"/>
          <w:sz w:val="24"/>
        </w:rPr>
        <w:t xml:space="preserve"> </w:t>
      </w:r>
      <w:r>
        <w:rPr>
          <w:sz w:val="24"/>
        </w:rPr>
        <w:t>issues.</w:t>
      </w:r>
      <w:r>
        <w:rPr>
          <w:spacing w:val="-1"/>
          <w:sz w:val="24"/>
        </w:rPr>
        <w:t xml:space="preserve"> </w:t>
      </w:r>
      <w:r>
        <w:rPr>
          <w:sz w:val="24"/>
        </w:rPr>
        <w:t>Other steps have already been taken to provide short-term support to address workforce supply issues. For example, changes have</w:t>
      </w:r>
      <w:r>
        <w:rPr>
          <w:spacing w:val="-1"/>
          <w:sz w:val="24"/>
        </w:rPr>
        <w:t xml:space="preserve"> </w:t>
      </w:r>
      <w:r>
        <w:rPr>
          <w:sz w:val="24"/>
        </w:rPr>
        <w:t>been made</w:t>
      </w:r>
      <w:r>
        <w:rPr>
          <w:spacing w:val="-1"/>
          <w:sz w:val="24"/>
        </w:rPr>
        <w:t xml:space="preserve"> </w:t>
      </w:r>
      <w:r>
        <w:rPr>
          <w:sz w:val="24"/>
        </w:rPr>
        <w:t>through the immigration system</w:t>
      </w:r>
      <w:r>
        <w:rPr>
          <w:sz w:val="24"/>
        </w:rPr>
        <w:t xml:space="preserve"> to add social workers to the immigration Green List. Practicum funding for social work courses has also been increased to support the delivery of social work degree- level education.</w:t>
      </w:r>
    </w:p>
    <w:p w14:paraId="2597BDFD" w14:textId="77777777" w:rsidR="00066F68" w:rsidRDefault="00A32546">
      <w:pPr>
        <w:spacing w:before="240"/>
        <w:ind w:left="100"/>
        <w:rPr>
          <w:i/>
          <w:sz w:val="24"/>
        </w:rPr>
      </w:pPr>
      <w:r>
        <w:rPr>
          <w:i/>
          <w:sz w:val="24"/>
        </w:rPr>
        <w:t>The</w:t>
      </w:r>
      <w:r>
        <w:rPr>
          <w:i/>
          <w:spacing w:val="-4"/>
          <w:sz w:val="24"/>
        </w:rPr>
        <w:t xml:space="preserve"> </w:t>
      </w:r>
      <w:r>
        <w:rPr>
          <w:i/>
          <w:sz w:val="24"/>
        </w:rPr>
        <w:t>sector</w:t>
      </w:r>
      <w:r>
        <w:rPr>
          <w:i/>
          <w:spacing w:val="-1"/>
          <w:sz w:val="24"/>
        </w:rPr>
        <w:t xml:space="preserve"> </w:t>
      </w:r>
      <w:r>
        <w:rPr>
          <w:i/>
          <w:sz w:val="24"/>
        </w:rPr>
        <w:t>is broadly</w:t>
      </w:r>
      <w:r>
        <w:rPr>
          <w:i/>
          <w:spacing w:val="-2"/>
          <w:sz w:val="24"/>
        </w:rPr>
        <w:t xml:space="preserve"> </w:t>
      </w:r>
      <w:r>
        <w:rPr>
          <w:i/>
          <w:sz w:val="24"/>
        </w:rPr>
        <w:t>supportive</w:t>
      </w:r>
      <w:r>
        <w:rPr>
          <w:i/>
          <w:spacing w:val="-2"/>
          <w:sz w:val="24"/>
        </w:rPr>
        <w:t xml:space="preserve"> </w:t>
      </w:r>
      <w:r>
        <w:rPr>
          <w:i/>
          <w:sz w:val="24"/>
        </w:rPr>
        <w:t>of</w:t>
      </w:r>
      <w:r>
        <w:rPr>
          <w:i/>
          <w:spacing w:val="-1"/>
          <w:sz w:val="24"/>
        </w:rPr>
        <w:t xml:space="preserve"> </w:t>
      </w:r>
      <w:r>
        <w:rPr>
          <w:i/>
          <w:sz w:val="24"/>
        </w:rPr>
        <w:t>a</w:t>
      </w:r>
      <w:r>
        <w:rPr>
          <w:i/>
          <w:spacing w:val="-1"/>
          <w:sz w:val="24"/>
        </w:rPr>
        <w:t xml:space="preserve"> </w:t>
      </w:r>
      <w:r>
        <w:rPr>
          <w:i/>
          <w:sz w:val="24"/>
        </w:rPr>
        <w:t>temporary</w:t>
      </w:r>
      <w:r>
        <w:rPr>
          <w:i/>
          <w:spacing w:val="-1"/>
          <w:sz w:val="24"/>
        </w:rPr>
        <w:t xml:space="preserve"> </w:t>
      </w:r>
      <w:r>
        <w:rPr>
          <w:i/>
          <w:sz w:val="24"/>
        </w:rPr>
        <w:t>delay</w:t>
      </w:r>
      <w:r>
        <w:rPr>
          <w:i/>
          <w:spacing w:val="-1"/>
          <w:sz w:val="24"/>
        </w:rPr>
        <w:t xml:space="preserve"> </w:t>
      </w:r>
      <w:r>
        <w:rPr>
          <w:i/>
          <w:sz w:val="24"/>
        </w:rPr>
        <w:t>of the</w:t>
      </w:r>
      <w:r>
        <w:rPr>
          <w:i/>
          <w:spacing w:val="-1"/>
          <w:sz w:val="24"/>
        </w:rPr>
        <w:t xml:space="preserve"> </w:t>
      </w:r>
      <w:r>
        <w:rPr>
          <w:i/>
          <w:sz w:val="24"/>
        </w:rPr>
        <w:t>repeal</w:t>
      </w:r>
      <w:r>
        <w:rPr>
          <w:i/>
          <w:spacing w:val="-1"/>
          <w:sz w:val="24"/>
        </w:rPr>
        <w:t xml:space="preserve"> </w:t>
      </w:r>
      <w:r>
        <w:rPr>
          <w:i/>
          <w:sz w:val="24"/>
        </w:rPr>
        <w:t>of the</w:t>
      </w:r>
      <w:r>
        <w:rPr>
          <w:i/>
          <w:spacing w:val="-1"/>
          <w:sz w:val="24"/>
        </w:rPr>
        <w:t xml:space="preserve"> </w:t>
      </w:r>
      <w:r>
        <w:rPr>
          <w:i/>
          <w:sz w:val="24"/>
        </w:rPr>
        <w:t>experience</w:t>
      </w:r>
      <w:r>
        <w:rPr>
          <w:i/>
          <w:spacing w:val="-1"/>
          <w:sz w:val="24"/>
        </w:rPr>
        <w:t xml:space="preserve"> </w:t>
      </w:r>
      <w:proofErr w:type="gramStart"/>
      <w:r>
        <w:rPr>
          <w:i/>
          <w:spacing w:val="-2"/>
          <w:sz w:val="24"/>
        </w:rPr>
        <w:t>pathway</w:t>
      </w:r>
      <w:proofErr w:type="gramEnd"/>
    </w:p>
    <w:p w14:paraId="49606089" w14:textId="77777777" w:rsidR="00066F68" w:rsidRDefault="00A32546">
      <w:pPr>
        <w:pStyle w:val="ListParagraph"/>
        <w:numPr>
          <w:ilvl w:val="0"/>
          <w:numId w:val="2"/>
        </w:numPr>
        <w:tabs>
          <w:tab w:val="left" w:pos="820"/>
        </w:tabs>
        <w:ind w:right="231"/>
        <w:rPr>
          <w:sz w:val="24"/>
        </w:rPr>
      </w:pPr>
      <w:r>
        <w:rPr>
          <w:sz w:val="24"/>
        </w:rPr>
        <w:t>The</w:t>
      </w:r>
      <w:r>
        <w:rPr>
          <w:spacing w:val="-5"/>
          <w:sz w:val="24"/>
        </w:rPr>
        <w:t xml:space="preserve"> </w:t>
      </w:r>
      <w:r>
        <w:rPr>
          <w:sz w:val="24"/>
        </w:rPr>
        <w:t>social</w:t>
      </w:r>
      <w:r>
        <w:rPr>
          <w:spacing w:val="-3"/>
          <w:sz w:val="24"/>
        </w:rPr>
        <w:t xml:space="preserve"> </w:t>
      </w:r>
      <w:r>
        <w:rPr>
          <w:sz w:val="24"/>
        </w:rPr>
        <w:t>work</w:t>
      </w:r>
      <w:r>
        <w:rPr>
          <w:spacing w:val="-3"/>
          <w:sz w:val="24"/>
        </w:rPr>
        <w:t xml:space="preserve"> </w:t>
      </w:r>
      <w:r>
        <w:rPr>
          <w:sz w:val="24"/>
        </w:rPr>
        <w:t>sector</w:t>
      </w:r>
      <w:r>
        <w:rPr>
          <w:spacing w:val="-3"/>
          <w:sz w:val="24"/>
        </w:rPr>
        <w:t xml:space="preserve"> </w:t>
      </w:r>
      <w:r>
        <w:rPr>
          <w:sz w:val="24"/>
        </w:rPr>
        <w:t>is</w:t>
      </w:r>
      <w:r>
        <w:rPr>
          <w:spacing w:val="-1"/>
          <w:sz w:val="24"/>
        </w:rPr>
        <w:t xml:space="preserve"> </w:t>
      </w:r>
      <w:r>
        <w:rPr>
          <w:sz w:val="24"/>
        </w:rPr>
        <w:t>broadly</w:t>
      </w:r>
      <w:r>
        <w:rPr>
          <w:spacing w:val="-3"/>
          <w:sz w:val="24"/>
        </w:rPr>
        <w:t xml:space="preserve"> </w:t>
      </w:r>
      <w:r>
        <w:rPr>
          <w:sz w:val="24"/>
        </w:rPr>
        <w:t>supportive</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temporary</w:t>
      </w:r>
      <w:r>
        <w:rPr>
          <w:spacing w:val="-3"/>
          <w:sz w:val="24"/>
        </w:rPr>
        <w:t xml:space="preserve"> </w:t>
      </w:r>
      <w:r>
        <w:rPr>
          <w:sz w:val="24"/>
        </w:rPr>
        <w:t>delay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repeal</w:t>
      </w:r>
      <w:r>
        <w:rPr>
          <w:spacing w:val="-3"/>
          <w:sz w:val="24"/>
        </w:rPr>
        <w:t xml:space="preserve"> </w:t>
      </w:r>
      <w:r>
        <w:rPr>
          <w:sz w:val="24"/>
        </w:rPr>
        <w:t>of</w:t>
      </w:r>
      <w:r>
        <w:rPr>
          <w:spacing w:val="-3"/>
          <w:sz w:val="24"/>
        </w:rPr>
        <w:t xml:space="preserve"> </w:t>
      </w:r>
      <w:r>
        <w:rPr>
          <w:sz w:val="24"/>
        </w:rPr>
        <w:t xml:space="preserve">the experience pathway as a short-term measure. Through the consultation process, key sector partners indicated that a temporary delay to the repeal of the experience pathway would leverage the extension of the recent pay correction for </w:t>
      </w:r>
      <w:proofErr w:type="gramStart"/>
      <w:r>
        <w:rPr>
          <w:sz w:val="24"/>
        </w:rPr>
        <w:t>social</w:t>
      </w:r>
      <w:proofErr w:type="gramEnd"/>
    </w:p>
    <w:p w14:paraId="11644881" w14:textId="77777777" w:rsidR="00066F68" w:rsidRDefault="00A32546">
      <w:pPr>
        <w:pStyle w:val="BodyText"/>
        <w:spacing w:before="0"/>
        <w:ind w:firstLine="0"/>
      </w:pPr>
      <w:r>
        <w:t>workers</w:t>
      </w:r>
      <w:r>
        <w:rPr>
          <w:spacing w:val="-2"/>
        </w:rPr>
        <w:t xml:space="preserve"> </w:t>
      </w:r>
      <w:r>
        <w:t>and</w:t>
      </w:r>
      <w:r>
        <w:rPr>
          <w:spacing w:val="-3"/>
        </w:rPr>
        <w:t xml:space="preserve"> </w:t>
      </w:r>
      <w:r>
        <w:t>provide</w:t>
      </w:r>
      <w:r>
        <w:rPr>
          <w:spacing w:val="-5"/>
        </w:rPr>
        <w:t xml:space="preserve"> </w:t>
      </w:r>
      <w:r>
        <w:t>more</w:t>
      </w:r>
      <w:r>
        <w:rPr>
          <w:spacing w:val="-4"/>
        </w:rPr>
        <w:t xml:space="preserve"> </w:t>
      </w:r>
      <w:r>
        <w:t>time</w:t>
      </w:r>
      <w:r>
        <w:rPr>
          <w:spacing w:val="-3"/>
        </w:rPr>
        <w:t xml:space="preserve"> </w:t>
      </w:r>
      <w:r>
        <w:t>to</w:t>
      </w:r>
      <w:r>
        <w:rPr>
          <w:spacing w:val="-3"/>
        </w:rPr>
        <w:t xml:space="preserve"> </w:t>
      </w:r>
      <w:r>
        <w:t>ensure</w:t>
      </w:r>
      <w:r>
        <w:rPr>
          <w:spacing w:val="-4"/>
        </w:rPr>
        <w:t xml:space="preserve"> </w:t>
      </w:r>
      <w:r>
        <w:t>qualifications</w:t>
      </w:r>
      <w:r>
        <w:rPr>
          <w:spacing w:val="-2"/>
        </w:rPr>
        <w:t xml:space="preserve"> </w:t>
      </w:r>
      <w:r>
        <w:t>prescribed</w:t>
      </w:r>
      <w:r>
        <w:rPr>
          <w:spacing w:val="-3"/>
        </w:rPr>
        <w:t xml:space="preserve"> </w:t>
      </w:r>
      <w:r>
        <w:t>by</w:t>
      </w:r>
      <w:r>
        <w:rPr>
          <w:spacing w:val="-3"/>
        </w:rPr>
        <w:t xml:space="preserve"> </w:t>
      </w:r>
      <w:r>
        <w:t>the</w:t>
      </w:r>
      <w:r>
        <w:rPr>
          <w:spacing w:val="-3"/>
        </w:rPr>
        <w:t xml:space="preserve"> </w:t>
      </w:r>
      <w:r>
        <w:t>SWRB</w:t>
      </w:r>
      <w:r>
        <w:rPr>
          <w:spacing w:val="-2"/>
        </w:rPr>
        <w:t xml:space="preserve"> </w:t>
      </w:r>
      <w:r>
        <w:t>are accessible and culturally appropriate</w:t>
      </w:r>
      <w:r>
        <w:rPr>
          <w:vertAlign w:val="superscript"/>
        </w:rPr>
        <w:t>5</w:t>
      </w:r>
      <w:r>
        <w:t>.</w:t>
      </w:r>
    </w:p>
    <w:p w14:paraId="4F3E4372" w14:textId="77777777" w:rsidR="00066F68" w:rsidRDefault="00A32546">
      <w:pPr>
        <w:pStyle w:val="BodyText"/>
        <w:spacing w:before="189"/>
        <w:ind w:left="0" w:firstLine="0"/>
        <w:rPr>
          <w:sz w:val="20"/>
        </w:rPr>
      </w:pPr>
      <w:r>
        <w:rPr>
          <w:noProof/>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281434</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784E35" id="Graphic 6" o:spid="_x0000_s1026" style="position:absolute;margin-left:1in;margin-top:22.1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" path="m1829054,l,,,7620r1829054,l1829054,xe" fillcolor="black" stroked="f">
                <v:path arrowok="t"/>
                <w10:wrap type="topAndBottom" anchorx="page"/>
              </v:shape>
            </w:pict>
          </mc:Fallback>
        </mc:AlternateContent>
      </w:r>
    </w:p>
    <w:p w14:paraId="22AE4A4D" w14:textId="77777777" w:rsidR="00066F68" w:rsidRDefault="00A32546">
      <w:pPr>
        <w:spacing w:before="91"/>
        <w:ind w:left="100"/>
        <w:rPr>
          <w:sz w:val="20"/>
        </w:rPr>
      </w:pPr>
      <w:r>
        <w:rPr>
          <w:sz w:val="20"/>
          <w:vertAlign w:val="superscript"/>
        </w:rPr>
        <w:t>4</w:t>
      </w:r>
      <w:r>
        <w:rPr>
          <w:spacing w:val="-3"/>
          <w:sz w:val="20"/>
        </w:rPr>
        <w:t xml:space="preserve"> </w:t>
      </w:r>
      <w:r>
        <w:rPr>
          <w:sz w:val="20"/>
        </w:rPr>
        <w:t>Between</w:t>
      </w:r>
      <w:r>
        <w:rPr>
          <w:spacing w:val="-2"/>
          <w:sz w:val="20"/>
        </w:rPr>
        <w:t xml:space="preserve"> </w:t>
      </w:r>
      <w:r>
        <w:rPr>
          <w:sz w:val="20"/>
        </w:rPr>
        <w:t>2019</w:t>
      </w:r>
      <w:r>
        <w:rPr>
          <w:spacing w:val="-2"/>
          <w:sz w:val="20"/>
        </w:rPr>
        <w:t xml:space="preserve"> </w:t>
      </w:r>
      <w:r>
        <w:rPr>
          <w:sz w:val="20"/>
        </w:rPr>
        <w:t>and</w:t>
      </w:r>
      <w:r>
        <w:rPr>
          <w:spacing w:val="-2"/>
          <w:sz w:val="20"/>
        </w:rPr>
        <w:t xml:space="preserve"> </w:t>
      </w:r>
      <w:r>
        <w:rPr>
          <w:sz w:val="20"/>
        </w:rPr>
        <w:t>2023</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4,423</w:t>
      </w:r>
      <w:r>
        <w:rPr>
          <w:spacing w:val="-2"/>
          <w:sz w:val="20"/>
        </w:rPr>
        <w:t xml:space="preserve"> </w:t>
      </w:r>
      <w:r>
        <w:rPr>
          <w:sz w:val="20"/>
        </w:rPr>
        <w:t>people</w:t>
      </w:r>
      <w:r>
        <w:rPr>
          <w:spacing w:val="-3"/>
          <w:sz w:val="20"/>
        </w:rPr>
        <w:t xml:space="preserve"> </w:t>
      </w:r>
      <w:r>
        <w:rPr>
          <w:sz w:val="20"/>
        </w:rPr>
        <w:t>registered</w:t>
      </w:r>
      <w:r>
        <w:rPr>
          <w:spacing w:val="-2"/>
          <w:sz w:val="20"/>
        </w:rPr>
        <w:t xml:space="preserve"> </w:t>
      </w:r>
      <w:r>
        <w:rPr>
          <w:sz w:val="20"/>
        </w:rPr>
        <w:t>as</w:t>
      </w:r>
      <w:r>
        <w:rPr>
          <w:spacing w:val="-4"/>
          <w:sz w:val="20"/>
        </w:rPr>
        <w:t xml:space="preserve"> </w:t>
      </w:r>
      <w:r>
        <w:rPr>
          <w:sz w:val="20"/>
        </w:rPr>
        <w:t>social</w:t>
      </w:r>
      <w:r>
        <w:rPr>
          <w:spacing w:val="-3"/>
          <w:sz w:val="20"/>
        </w:rPr>
        <w:t xml:space="preserve"> </w:t>
      </w:r>
      <w:r>
        <w:rPr>
          <w:sz w:val="20"/>
        </w:rPr>
        <w:t>workers,</w:t>
      </w:r>
      <w:r>
        <w:rPr>
          <w:spacing w:val="-3"/>
          <w:sz w:val="20"/>
        </w:rPr>
        <w:t xml:space="preserve"> </w:t>
      </w:r>
      <w:r>
        <w:rPr>
          <w:sz w:val="20"/>
        </w:rPr>
        <w:t>82</w:t>
      </w:r>
      <w:r>
        <w:rPr>
          <w:spacing w:val="-4"/>
          <w:sz w:val="20"/>
        </w:rPr>
        <w:t xml:space="preserve"> </w:t>
      </w:r>
      <w:r>
        <w:rPr>
          <w:sz w:val="20"/>
        </w:rPr>
        <w:t>have</w:t>
      </w:r>
      <w:r>
        <w:rPr>
          <w:spacing w:val="-5"/>
          <w:sz w:val="20"/>
        </w:rPr>
        <w:t xml:space="preserve"> </w:t>
      </w:r>
      <w:r>
        <w:rPr>
          <w:sz w:val="20"/>
        </w:rPr>
        <w:t>been</w:t>
      </w:r>
      <w:r>
        <w:rPr>
          <w:spacing w:val="-2"/>
          <w:sz w:val="20"/>
        </w:rPr>
        <w:t xml:space="preserve"> </w:t>
      </w:r>
      <w:r>
        <w:rPr>
          <w:sz w:val="20"/>
        </w:rPr>
        <w:t>through</w:t>
      </w:r>
      <w:r>
        <w:rPr>
          <w:spacing w:val="-2"/>
          <w:sz w:val="20"/>
        </w:rPr>
        <w:t xml:space="preserve"> </w:t>
      </w:r>
      <w:r>
        <w:rPr>
          <w:sz w:val="20"/>
        </w:rPr>
        <w:t>the</w:t>
      </w:r>
      <w:r>
        <w:rPr>
          <w:spacing w:val="-3"/>
          <w:sz w:val="20"/>
        </w:rPr>
        <w:t xml:space="preserve"> </w:t>
      </w:r>
      <w:r>
        <w:rPr>
          <w:sz w:val="20"/>
        </w:rPr>
        <w:t xml:space="preserve">experience </w:t>
      </w:r>
      <w:r>
        <w:rPr>
          <w:spacing w:val="-2"/>
          <w:sz w:val="20"/>
        </w:rPr>
        <w:t>pathway.</w:t>
      </w:r>
    </w:p>
    <w:p w14:paraId="1365364E" w14:textId="77777777" w:rsidR="00066F68" w:rsidRDefault="00A32546">
      <w:pPr>
        <w:spacing w:before="1"/>
        <w:ind w:left="100"/>
        <w:rPr>
          <w:sz w:val="20"/>
        </w:rPr>
      </w:pPr>
      <w:r>
        <w:rPr>
          <w:sz w:val="20"/>
          <w:vertAlign w:val="superscript"/>
        </w:rPr>
        <w:t>5</w:t>
      </w:r>
      <w:r>
        <w:rPr>
          <w:spacing w:val="-3"/>
          <w:sz w:val="20"/>
        </w:rPr>
        <w:t xml:space="preserve"> </w:t>
      </w:r>
      <w:r>
        <w:rPr>
          <w:sz w:val="20"/>
        </w:rPr>
        <w:t>The</w:t>
      </w:r>
      <w:r>
        <w:rPr>
          <w:spacing w:val="-3"/>
          <w:sz w:val="20"/>
        </w:rPr>
        <w:t xml:space="preserve"> </w:t>
      </w:r>
      <w:r>
        <w:rPr>
          <w:sz w:val="20"/>
        </w:rPr>
        <w:t>Ministry</w:t>
      </w:r>
      <w:r>
        <w:rPr>
          <w:spacing w:val="-2"/>
          <w:sz w:val="20"/>
        </w:rPr>
        <w:t xml:space="preserve"> </w:t>
      </w:r>
      <w:r>
        <w:rPr>
          <w:sz w:val="20"/>
        </w:rPr>
        <w:t>of</w:t>
      </w:r>
      <w:r>
        <w:rPr>
          <w:spacing w:val="-5"/>
          <w:sz w:val="20"/>
        </w:rPr>
        <w:t xml:space="preserve"> </w:t>
      </w:r>
      <w:r>
        <w:rPr>
          <w:sz w:val="20"/>
        </w:rPr>
        <w:t>Social</w:t>
      </w:r>
      <w:r>
        <w:rPr>
          <w:spacing w:val="-3"/>
          <w:sz w:val="20"/>
        </w:rPr>
        <w:t xml:space="preserve"> </w:t>
      </w:r>
      <w:r>
        <w:rPr>
          <w:sz w:val="20"/>
        </w:rPr>
        <w:t>Development</w:t>
      </w:r>
      <w:r>
        <w:rPr>
          <w:spacing w:val="-6"/>
          <w:sz w:val="20"/>
        </w:rPr>
        <w:t xml:space="preserve"> </w:t>
      </w:r>
      <w:r>
        <w:rPr>
          <w:sz w:val="20"/>
        </w:rPr>
        <w:t>has</w:t>
      </w:r>
      <w:r>
        <w:rPr>
          <w:spacing w:val="-4"/>
          <w:sz w:val="20"/>
        </w:rPr>
        <w:t xml:space="preserve"> </w:t>
      </w:r>
      <w:r>
        <w:rPr>
          <w:sz w:val="20"/>
        </w:rPr>
        <w:t>worked</w:t>
      </w:r>
      <w:r>
        <w:rPr>
          <w:spacing w:val="-2"/>
          <w:sz w:val="20"/>
        </w:rPr>
        <w:t xml:space="preserve"> </w:t>
      </w:r>
      <w:r>
        <w:rPr>
          <w:sz w:val="20"/>
        </w:rPr>
        <w:t>closely</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Social</w:t>
      </w:r>
      <w:r>
        <w:rPr>
          <w:spacing w:val="-3"/>
          <w:sz w:val="20"/>
        </w:rPr>
        <w:t xml:space="preserve"> </w:t>
      </w:r>
      <w:r>
        <w:rPr>
          <w:sz w:val="20"/>
        </w:rPr>
        <w:t>Worker</w:t>
      </w:r>
      <w:r>
        <w:rPr>
          <w:spacing w:val="-2"/>
          <w:sz w:val="20"/>
        </w:rPr>
        <w:t xml:space="preserve"> </w:t>
      </w:r>
      <w:r>
        <w:rPr>
          <w:sz w:val="20"/>
        </w:rPr>
        <w:t>Registration</w:t>
      </w:r>
      <w:r>
        <w:rPr>
          <w:spacing w:val="-2"/>
          <w:sz w:val="20"/>
        </w:rPr>
        <w:t xml:space="preserve"> </w:t>
      </w:r>
      <w:r>
        <w:rPr>
          <w:sz w:val="20"/>
        </w:rPr>
        <w:t>Board</w:t>
      </w:r>
      <w:r>
        <w:rPr>
          <w:spacing w:val="-2"/>
          <w:sz w:val="20"/>
        </w:rPr>
        <w:t xml:space="preserve"> </w:t>
      </w:r>
      <w:r>
        <w:rPr>
          <w:sz w:val="20"/>
        </w:rPr>
        <w:t>and consulted</w:t>
      </w:r>
      <w:r>
        <w:rPr>
          <w:spacing w:val="-4"/>
          <w:sz w:val="20"/>
        </w:rPr>
        <w:t xml:space="preserve"> </w:t>
      </w:r>
      <w:r>
        <w:rPr>
          <w:sz w:val="20"/>
        </w:rPr>
        <w:t>with</w:t>
      </w:r>
      <w:r>
        <w:rPr>
          <w:spacing w:val="-4"/>
          <w:sz w:val="20"/>
        </w:rPr>
        <w:t xml:space="preserve"> </w:t>
      </w:r>
      <w:r>
        <w:rPr>
          <w:sz w:val="20"/>
        </w:rPr>
        <w:t>key</w:t>
      </w:r>
      <w:r>
        <w:rPr>
          <w:spacing w:val="-4"/>
          <w:sz w:val="20"/>
        </w:rPr>
        <w:t xml:space="preserve"> </w:t>
      </w:r>
      <w:r>
        <w:rPr>
          <w:sz w:val="20"/>
        </w:rPr>
        <w:t>stakeholders</w:t>
      </w:r>
      <w:r>
        <w:rPr>
          <w:spacing w:val="-6"/>
          <w:sz w:val="20"/>
        </w:rPr>
        <w:t xml:space="preserve"> </w:t>
      </w:r>
      <w:r>
        <w:rPr>
          <w:sz w:val="20"/>
        </w:rPr>
        <w:t>to</w:t>
      </w:r>
      <w:r>
        <w:rPr>
          <w:spacing w:val="-3"/>
          <w:sz w:val="20"/>
        </w:rPr>
        <w:t xml:space="preserve"> </w:t>
      </w:r>
      <w:r>
        <w:rPr>
          <w:sz w:val="20"/>
        </w:rPr>
        <w:t>inform</w:t>
      </w:r>
      <w:r>
        <w:rPr>
          <w:spacing w:val="-7"/>
          <w:sz w:val="20"/>
        </w:rPr>
        <w:t xml:space="preserve"> </w:t>
      </w:r>
      <w:r>
        <w:rPr>
          <w:sz w:val="20"/>
        </w:rPr>
        <w:t>the</w:t>
      </w:r>
      <w:r>
        <w:rPr>
          <w:spacing w:val="-5"/>
          <w:sz w:val="20"/>
        </w:rPr>
        <w:t xml:space="preserve"> </w:t>
      </w:r>
      <w:r>
        <w:rPr>
          <w:sz w:val="20"/>
        </w:rPr>
        <w:t>proposed</w:t>
      </w:r>
      <w:r>
        <w:rPr>
          <w:spacing w:val="-3"/>
          <w:sz w:val="20"/>
        </w:rPr>
        <w:t xml:space="preserve"> </w:t>
      </w:r>
      <w:r>
        <w:rPr>
          <w:sz w:val="20"/>
        </w:rPr>
        <w:t>four-year</w:t>
      </w:r>
      <w:r>
        <w:rPr>
          <w:spacing w:val="-5"/>
          <w:sz w:val="20"/>
        </w:rPr>
        <w:t xml:space="preserve"> </w:t>
      </w:r>
      <w:r>
        <w:rPr>
          <w:sz w:val="20"/>
        </w:rPr>
        <w:t>delay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experience</w:t>
      </w:r>
      <w:r>
        <w:rPr>
          <w:spacing w:val="-7"/>
          <w:sz w:val="20"/>
        </w:rPr>
        <w:t xml:space="preserve"> </w:t>
      </w:r>
      <w:r>
        <w:rPr>
          <w:sz w:val="20"/>
        </w:rPr>
        <w:t>pathway</w:t>
      </w:r>
      <w:r>
        <w:rPr>
          <w:spacing w:val="-4"/>
          <w:sz w:val="20"/>
        </w:rPr>
        <w:t xml:space="preserve"> </w:t>
      </w:r>
      <w:r>
        <w:rPr>
          <w:spacing w:val="-2"/>
          <w:sz w:val="20"/>
        </w:rPr>
        <w:t>repeal.</w:t>
      </w:r>
    </w:p>
    <w:p w14:paraId="2CE10902" w14:textId="77777777" w:rsidR="00066F68" w:rsidRDefault="00066F68">
      <w:pPr>
        <w:rPr>
          <w:sz w:val="20"/>
        </w:rPr>
        <w:sectPr w:rsidR="00066F68">
          <w:pgSz w:w="11910" w:h="16840"/>
          <w:pgMar w:top="1340" w:right="1340" w:bottom="1180" w:left="1340" w:header="342" w:footer="982" w:gutter="0"/>
          <w:cols w:space="720"/>
        </w:sectPr>
      </w:pPr>
    </w:p>
    <w:p w14:paraId="50234DD2" w14:textId="77777777" w:rsidR="00066F68" w:rsidRDefault="00A32546">
      <w:pPr>
        <w:pStyle w:val="ListParagraph"/>
        <w:numPr>
          <w:ilvl w:val="0"/>
          <w:numId w:val="2"/>
        </w:numPr>
        <w:tabs>
          <w:tab w:val="left" w:pos="820"/>
        </w:tabs>
        <w:spacing w:before="80"/>
        <w:ind w:right="292"/>
        <w:rPr>
          <w:sz w:val="24"/>
        </w:rPr>
      </w:pPr>
      <w:r>
        <w:rPr>
          <w:sz w:val="24"/>
        </w:rPr>
        <w:t xml:space="preserve">Sector partners have </w:t>
      </w:r>
      <w:proofErr w:type="spellStart"/>
      <w:r>
        <w:rPr>
          <w:sz w:val="24"/>
        </w:rPr>
        <w:t>emphasised</w:t>
      </w:r>
      <w:proofErr w:type="spellEnd"/>
      <w:r>
        <w:rPr>
          <w:sz w:val="24"/>
        </w:rPr>
        <w:t xml:space="preserve"> the importance of the move to a </w:t>
      </w:r>
      <w:proofErr w:type="spellStart"/>
      <w:r>
        <w:rPr>
          <w:sz w:val="24"/>
        </w:rPr>
        <w:t>professionalised</w:t>
      </w:r>
      <w:proofErr w:type="spellEnd"/>
      <w:r>
        <w:rPr>
          <w:sz w:val="24"/>
        </w:rPr>
        <w:t xml:space="preserve"> workforce</w:t>
      </w:r>
      <w:r>
        <w:rPr>
          <w:spacing w:val="-5"/>
          <w:sz w:val="24"/>
        </w:rPr>
        <w:t xml:space="preserve"> </w:t>
      </w:r>
      <w:r>
        <w:rPr>
          <w:sz w:val="24"/>
        </w:rPr>
        <w:t>and</w:t>
      </w:r>
      <w:r>
        <w:rPr>
          <w:spacing w:val="-4"/>
          <w:sz w:val="24"/>
        </w:rPr>
        <w:t xml:space="preserve"> </w:t>
      </w:r>
      <w:r>
        <w:rPr>
          <w:sz w:val="24"/>
        </w:rPr>
        <w:t>the</w:t>
      </w:r>
      <w:r>
        <w:rPr>
          <w:spacing w:val="-3"/>
          <w:sz w:val="24"/>
        </w:rPr>
        <w:t xml:space="preserve"> </w:t>
      </w:r>
      <w:r>
        <w:rPr>
          <w:sz w:val="24"/>
        </w:rPr>
        <w:t>role</w:t>
      </w:r>
      <w:r>
        <w:rPr>
          <w:spacing w:val="-6"/>
          <w:sz w:val="24"/>
        </w:rPr>
        <w:t xml:space="preserve"> </w:t>
      </w:r>
      <w:r>
        <w:rPr>
          <w:sz w:val="24"/>
        </w:rPr>
        <w:t>of</w:t>
      </w:r>
      <w:r>
        <w:rPr>
          <w:spacing w:val="-3"/>
          <w:sz w:val="24"/>
        </w:rPr>
        <w:t xml:space="preserve"> </w:t>
      </w:r>
      <w:r>
        <w:rPr>
          <w:sz w:val="24"/>
        </w:rPr>
        <w:t>academic</w:t>
      </w:r>
      <w:r>
        <w:rPr>
          <w:spacing w:val="-5"/>
          <w:sz w:val="24"/>
        </w:rPr>
        <w:t xml:space="preserve"> </w:t>
      </w:r>
      <w:r>
        <w:rPr>
          <w:sz w:val="24"/>
        </w:rPr>
        <w:t>qualifications in</w:t>
      </w:r>
      <w:r>
        <w:rPr>
          <w:spacing w:val="-4"/>
          <w:sz w:val="24"/>
        </w:rPr>
        <w:t xml:space="preserve"> </w:t>
      </w:r>
      <w:r>
        <w:rPr>
          <w:sz w:val="24"/>
        </w:rPr>
        <w:t>supporting</w:t>
      </w:r>
      <w:r>
        <w:rPr>
          <w:spacing w:val="-4"/>
          <w:sz w:val="24"/>
        </w:rPr>
        <w:t xml:space="preserve"> </w:t>
      </w:r>
      <w:r>
        <w:rPr>
          <w:sz w:val="24"/>
        </w:rPr>
        <w:t>this.</w:t>
      </w:r>
      <w:r>
        <w:rPr>
          <w:spacing w:val="-3"/>
          <w:sz w:val="24"/>
        </w:rPr>
        <w:t xml:space="preserve"> </w:t>
      </w:r>
      <w:r>
        <w:rPr>
          <w:sz w:val="24"/>
        </w:rPr>
        <w:t>Therefore,</w:t>
      </w:r>
      <w:r>
        <w:rPr>
          <w:spacing w:val="-4"/>
          <w:sz w:val="24"/>
        </w:rPr>
        <w:t xml:space="preserve"> </w:t>
      </w:r>
      <w:r>
        <w:rPr>
          <w:sz w:val="24"/>
        </w:rPr>
        <w:t>they do not support a permanent extension of the experience pathway.</w:t>
      </w:r>
    </w:p>
    <w:p w14:paraId="756D3EB0" w14:textId="77777777" w:rsidR="00066F68" w:rsidRDefault="00A32546">
      <w:pPr>
        <w:pStyle w:val="Heading1"/>
        <w:ind w:right="191"/>
      </w:pPr>
      <w:r>
        <w:t>The</w:t>
      </w:r>
      <w:r>
        <w:rPr>
          <w:spacing w:val="-4"/>
        </w:rPr>
        <w:t xml:space="preserve"> </w:t>
      </w:r>
      <w:r>
        <w:t>Social</w:t>
      </w:r>
      <w:r>
        <w:rPr>
          <w:spacing w:val="-3"/>
        </w:rPr>
        <w:t xml:space="preserve"> </w:t>
      </w:r>
      <w:r>
        <w:t>Workers</w:t>
      </w:r>
      <w:r>
        <w:rPr>
          <w:spacing w:val="-3"/>
        </w:rPr>
        <w:t xml:space="preserve"> </w:t>
      </w:r>
      <w:r>
        <w:t>Regist</w:t>
      </w:r>
      <w:r>
        <w:t>ration</w:t>
      </w:r>
      <w:r>
        <w:rPr>
          <w:spacing w:val="-3"/>
        </w:rPr>
        <w:t xml:space="preserve"> </w:t>
      </w:r>
      <w:r>
        <w:t>Legislation</w:t>
      </w:r>
      <w:r>
        <w:rPr>
          <w:spacing w:val="-3"/>
        </w:rPr>
        <w:t xml:space="preserve"> </w:t>
      </w:r>
      <w:r>
        <w:t>Amendment</w:t>
      </w:r>
      <w:r>
        <w:rPr>
          <w:spacing w:val="-3"/>
        </w:rPr>
        <w:t xml:space="preserve"> </w:t>
      </w:r>
      <w:r>
        <w:t>Bill</w:t>
      </w:r>
      <w:r>
        <w:rPr>
          <w:spacing w:val="-3"/>
        </w:rPr>
        <w:t xml:space="preserve"> </w:t>
      </w:r>
      <w:r>
        <w:t>aims</w:t>
      </w:r>
      <w:r>
        <w:rPr>
          <w:spacing w:val="-3"/>
        </w:rPr>
        <w:t xml:space="preserve"> </w:t>
      </w:r>
      <w:r>
        <w:t>to</w:t>
      </w:r>
      <w:r>
        <w:rPr>
          <w:spacing w:val="-2"/>
        </w:rPr>
        <w:t xml:space="preserve"> </w:t>
      </w:r>
      <w:r>
        <w:t>delay</w:t>
      </w:r>
      <w:r>
        <w:rPr>
          <w:spacing w:val="-3"/>
        </w:rPr>
        <w:t xml:space="preserve"> </w:t>
      </w:r>
      <w:r>
        <w:t>the</w:t>
      </w:r>
      <w:r>
        <w:rPr>
          <w:spacing w:val="-4"/>
        </w:rPr>
        <w:t xml:space="preserve"> </w:t>
      </w:r>
      <w:r>
        <w:t xml:space="preserve">repeal of the experience </w:t>
      </w:r>
      <w:proofErr w:type="gramStart"/>
      <w:r>
        <w:t>pathway</w:t>
      </w:r>
      <w:proofErr w:type="gramEnd"/>
    </w:p>
    <w:p w14:paraId="7B0AD820" w14:textId="77777777" w:rsidR="00066F68" w:rsidRDefault="00A32546">
      <w:pPr>
        <w:pStyle w:val="ListParagraph"/>
        <w:numPr>
          <w:ilvl w:val="0"/>
          <w:numId w:val="2"/>
        </w:numPr>
        <w:tabs>
          <w:tab w:val="left" w:pos="820"/>
        </w:tabs>
        <w:ind w:right="201"/>
        <w:rPr>
          <w:sz w:val="24"/>
        </w:rPr>
      </w:pPr>
      <w:r>
        <w:rPr>
          <w:sz w:val="24"/>
        </w:rPr>
        <w:t>The</w:t>
      </w:r>
      <w:r>
        <w:rPr>
          <w:spacing w:val="-5"/>
          <w:sz w:val="24"/>
        </w:rPr>
        <w:t xml:space="preserve"> </w:t>
      </w:r>
      <w:r>
        <w:rPr>
          <w:sz w:val="24"/>
        </w:rPr>
        <w:t>Bill</w:t>
      </w:r>
      <w:r>
        <w:rPr>
          <w:spacing w:val="-3"/>
          <w:sz w:val="24"/>
        </w:rPr>
        <w:t xml:space="preserve"> </w:t>
      </w:r>
      <w:r>
        <w:rPr>
          <w:sz w:val="24"/>
        </w:rPr>
        <w:t>aims</w:t>
      </w:r>
      <w:r>
        <w:rPr>
          <w:spacing w:val="-3"/>
          <w:sz w:val="24"/>
        </w:rPr>
        <w:t xml:space="preserve"> </w:t>
      </w:r>
      <w:r>
        <w:rPr>
          <w:sz w:val="24"/>
        </w:rPr>
        <w:t>to</w:t>
      </w:r>
      <w:r>
        <w:rPr>
          <w:spacing w:val="-2"/>
          <w:sz w:val="24"/>
        </w:rPr>
        <w:t xml:space="preserve"> </w:t>
      </w:r>
      <w:r>
        <w:rPr>
          <w:sz w:val="24"/>
        </w:rPr>
        <w:t>provide</w:t>
      </w:r>
      <w:r>
        <w:rPr>
          <w:spacing w:val="-5"/>
          <w:sz w:val="24"/>
        </w:rPr>
        <w:t xml:space="preserve"> </w:t>
      </w:r>
      <w:r>
        <w:rPr>
          <w:sz w:val="24"/>
        </w:rPr>
        <w:t>temporary</w:t>
      </w:r>
      <w:r>
        <w:rPr>
          <w:spacing w:val="-4"/>
          <w:sz w:val="24"/>
        </w:rPr>
        <w:t xml:space="preserve"> </w:t>
      </w:r>
      <w:r>
        <w:rPr>
          <w:sz w:val="24"/>
        </w:rPr>
        <w:t>support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sector</w:t>
      </w:r>
      <w:r>
        <w:rPr>
          <w:spacing w:val="-3"/>
          <w:sz w:val="24"/>
        </w:rPr>
        <w:t xml:space="preserve"> </w:t>
      </w:r>
      <w:r>
        <w:rPr>
          <w:sz w:val="24"/>
        </w:rPr>
        <w:t>by</w:t>
      </w:r>
      <w:r>
        <w:rPr>
          <w:spacing w:val="-3"/>
          <w:sz w:val="24"/>
        </w:rPr>
        <w:t xml:space="preserve"> </w:t>
      </w:r>
      <w:r>
        <w:rPr>
          <w:sz w:val="24"/>
        </w:rPr>
        <w:t>delaying</w:t>
      </w:r>
      <w:r>
        <w:rPr>
          <w:spacing w:val="-3"/>
          <w:sz w:val="24"/>
        </w:rPr>
        <w:t xml:space="preserve"> </w:t>
      </w:r>
      <w:r>
        <w:rPr>
          <w:sz w:val="24"/>
        </w:rPr>
        <w:t>the</w:t>
      </w:r>
      <w:r>
        <w:rPr>
          <w:spacing w:val="-2"/>
          <w:sz w:val="24"/>
        </w:rPr>
        <w:t xml:space="preserve"> </w:t>
      </w:r>
      <w:r>
        <w:rPr>
          <w:sz w:val="24"/>
        </w:rPr>
        <w:t>repeal</w:t>
      </w:r>
      <w:r>
        <w:rPr>
          <w:spacing w:val="-3"/>
          <w:sz w:val="24"/>
        </w:rPr>
        <w:t xml:space="preserve"> </w:t>
      </w:r>
      <w:r>
        <w:rPr>
          <w:sz w:val="24"/>
        </w:rPr>
        <w:t>of</w:t>
      </w:r>
      <w:r>
        <w:rPr>
          <w:spacing w:val="-3"/>
          <w:sz w:val="24"/>
        </w:rPr>
        <w:t xml:space="preserve"> </w:t>
      </w:r>
      <w:r>
        <w:rPr>
          <w:sz w:val="24"/>
        </w:rPr>
        <w:t>the experience pathway. As currently drafted, the Bill would delay the repeal of the experience pathway by four years, from 28 February 2024 to 28 February 2028.</w:t>
      </w:r>
    </w:p>
    <w:p w14:paraId="6A123CEF" w14:textId="77777777" w:rsidR="00066F68" w:rsidRDefault="00A32546">
      <w:pPr>
        <w:pStyle w:val="ListParagraph"/>
        <w:numPr>
          <w:ilvl w:val="0"/>
          <w:numId w:val="2"/>
        </w:numPr>
        <w:tabs>
          <w:tab w:val="left" w:pos="820"/>
        </w:tabs>
        <w:ind w:right="111"/>
        <w:rPr>
          <w:sz w:val="24"/>
        </w:rPr>
      </w:pPr>
      <w:r>
        <w:rPr>
          <w:sz w:val="24"/>
        </w:rPr>
        <w:t>A four-year delay was originally proposed on the basis that it would allow time to consider wa</w:t>
      </w:r>
      <w:r>
        <w:rPr>
          <w:sz w:val="24"/>
        </w:rPr>
        <w:t>ys to broaden entry into social work before the experience pathway</w:t>
      </w:r>
      <w:r>
        <w:rPr>
          <w:spacing w:val="40"/>
          <w:sz w:val="24"/>
        </w:rPr>
        <w:t xml:space="preserve"> </w:t>
      </w:r>
      <w:r>
        <w:rPr>
          <w:sz w:val="24"/>
        </w:rPr>
        <w:t>closed.</w:t>
      </w:r>
      <w:r>
        <w:rPr>
          <w:spacing w:val="-3"/>
          <w:sz w:val="24"/>
        </w:rPr>
        <w:t xml:space="preserve"> </w:t>
      </w:r>
      <w:r>
        <w:rPr>
          <w:sz w:val="24"/>
        </w:rPr>
        <w:t>This</w:t>
      </w:r>
      <w:r>
        <w:rPr>
          <w:spacing w:val="-3"/>
          <w:sz w:val="24"/>
        </w:rPr>
        <w:t xml:space="preserve"> </w:t>
      </w:r>
      <w:r>
        <w:rPr>
          <w:sz w:val="24"/>
        </w:rPr>
        <w:t>four-year</w:t>
      </w:r>
      <w:r>
        <w:rPr>
          <w:spacing w:val="-3"/>
          <w:sz w:val="24"/>
        </w:rPr>
        <w:t xml:space="preserve"> </w:t>
      </w:r>
      <w:r>
        <w:rPr>
          <w:sz w:val="24"/>
        </w:rPr>
        <w:t>delay</w:t>
      </w:r>
      <w:r>
        <w:rPr>
          <w:spacing w:val="-3"/>
          <w:sz w:val="24"/>
        </w:rPr>
        <w:t xml:space="preserve"> </w:t>
      </w:r>
      <w:r>
        <w:rPr>
          <w:sz w:val="24"/>
        </w:rPr>
        <w:t>would</w:t>
      </w:r>
      <w:r>
        <w:rPr>
          <w:spacing w:val="-3"/>
          <w:sz w:val="24"/>
        </w:rPr>
        <w:t xml:space="preserve"> </w:t>
      </w:r>
      <w:r>
        <w:rPr>
          <w:sz w:val="24"/>
        </w:rPr>
        <w:t>also</w:t>
      </w:r>
      <w:r>
        <w:rPr>
          <w:spacing w:val="-3"/>
          <w:sz w:val="24"/>
        </w:rPr>
        <w:t xml:space="preserve"> </w:t>
      </w:r>
      <w:r>
        <w:rPr>
          <w:sz w:val="24"/>
        </w:rPr>
        <w:t>align</w:t>
      </w:r>
      <w:r>
        <w:rPr>
          <w:spacing w:val="-3"/>
          <w:sz w:val="24"/>
        </w:rPr>
        <w:t xml:space="preserve"> </w:t>
      </w:r>
      <w:r>
        <w:rPr>
          <w:sz w:val="24"/>
        </w:rPr>
        <w:t>with</w:t>
      </w:r>
      <w:r>
        <w:rPr>
          <w:spacing w:val="-1"/>
          <w:sz w:val="24"/>
        </w:rPr>
        <w:t xml:space="preserve"> </w:t>
      </w:r>
      <w:r>
        <w:rPr>
          <w:sz w:val="24"/>
        </w:rPr>
        <w:t>the</w:t>
      </w:r>
      <w:r>
        <w:rPr>
          <w:spacing w:val="-3"/>
          <w:sz w:val="24"/>
        </w:rPr>
        <w:t xml:space="preserve"> </w:t>
      </w:r>
      <w:r>
        <w:rPr>
          <w:sz w:val="24"/>
        </w:rPr>
        <w:t>SWRB’s</w:t>
      </w:r>
      <w:r>
        <w:rPr>
          <w:spacing w:val="-4"/>
          <w:sz w:val="24"/>
        </w:rPr>
        <w:t xml:space="preserve"> </w:t>
      </w:r>
      <w:r>
        <w:rPr>
          <w:sz w:val="24"/>
        </w:rPr>
        <w:t>review</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due in 2025, which is a key avenue for considering changes to social worker registration mechanisms, includi</w:t>
      </w:r>
      <w:r>
        <w:rPr>
          <w:sz w:val="24"/>
        </w:rPr>
        <w:t>ng future entry pathways to becoming a social worker.</w:t>
      </w:r>
    </w:p>
    <w:p w14:paraId="58B879A9" w14:textId="77777777" w:rsidR="00066F68" w:rsidRDefault="00A32546">
      <w:pPr>
        <w:spacing w:before="241"/>
        <w:ind w:left="100"/>
        <w:rPr>
          <w:i/>
          <w:sz w:val="24"/>
        </w:rPr>
      </w:pPr>
      <w:r>
        <w:rPr>
          <w:i/>
          <w:sz w:val="24"/>
        </w:rPr>
        <w:t>The</w:t>
      </w:r>
      <w:r>
        <w:rPr>
          <w:i/>
          <w:spacing w:val="-2"/>
          <w:sz w:val="24"/>
        </w:rPr>
        <w:t xml:space="preserve"> </w:t>
      </w:r>
      <w:r>
        <w:rPr>
          <w:i/>
          <w:sz w:val="24"/>
        </w:rPr>
        <w:t>Social</w:t>
      </w:r>
      <w:r>
        <w:rPr>
          <w:i/>
          <w:spacing w:val="-1"/>
          <w:sz w:val="24"/>
        </w:rPr>
        <w:t xml:space="preserve"> </w:t>
      </w:r>
      <w:r>
        <w:rPr>
          <w:i/>
          <w:sz w:val="24"/>
        </w:rPr>
        <w:t>Services and</w:t>
      </w:r>
      <w:r>
        <w:rPr>
          <w:i/>
          <w:spacing w:val="1"/>
          <w:sz w:val="24"/>
        </w:rPr>
        <w:t xml:space="preserve"> </w:t>
      </w:r>
      <w:r>
        <w:rPr>
          <w:i/>
          <w:sz w:val="24"/>
        </w:rPr>
        <w:t>Community</w:t>
      </w:r>
      <w:r>
        <w:rPr>
          <w:i/>
          <w:spacing w:val="-1"/>
          <w:sz w:val="24"/>
        </w:rPr>
        <w:t xml:space="preserve"> </w:t>
      </w:r>
      <w:r>
        <w:rPr>
          <w:i/>
          <w:sz w:val="24"/>
        </w:rPr>
        <w:t>Select</w:t>
      </w:r>
      <w:r>
        <w:rPr>
          <w:i/>
          <w:spacing w:val="-1"/>
          <w:sz w:val="24"/>
        </w:rPr>
        <w:t xml:space="preserve"> </w:t>
      </w:r>
      <w:r>
        <w:rPr>
          <w:i/>
          <w:sz w:val="24"/>
        </w:rPr>
        <w:t>Committee has reported</w:t>
      </w:r>
      <w:r>
        <w:rPr>
          <w:i/>
          <w:spacing w:val="-1"/>
          <w:sz w:val="24"/>
        </w:rPr>
        <w:t xml:space="preserve"> </w:t>
      </w:r>
      <w:r>
        <w:rPr>
          <w:i/>
          <w:sz w:val="24"/>
        </w:rPr>
        <w:t>back</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proofErr w:type="gramStart"/>
      <w:r>
        <w:rPr>
          <w:i/>
          <w:spacing w:val="-4"/>
          <w:sz w:val="24"/>
        </w:rPr>
        <w:t>Bill</w:t>
      </w:r>
      <w:proofErr w:type="gramEnd"/>
    </w:p>
    <w:p w14:paraId="38202442" w14:textId="77777777" w:rsidR="00066F68" w:rsidRDefault="00A32546">
      <w:pPr>
        <w:pStyle w:val="ListParagraph"/>
        <w:numPr>
          <w:ilvl w:val="0"/>
          <w:numId w:val="2"/>
        </w:numPr>
        <w:tabs>
          <w:tab w:val="left" w:pos="820"/>
        </w:tabs>
        <w:ind w:right="146"/>
        <w:rPr>
          <w:sz w:val="24"/>
        </w:rPr>
      </w:pPr>
      <w:r>
        <w:rPr>
          <w:sz w:val="24"/>
        </w:rPr>
        <w:t>The Bill was introduced to the House on 13 April 2023 and was considered by the Social</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Community</w:t>
      </w:r>
      <w:r>
        <w:rPr>
          <w:spacing w:val="-4"/>
          <w:sz w:val="24"/>
        </w:rPr>
        <w:t xml:space="preserve"> </w:t>
      </w:r>
      <w:r>
        <w:rPr>
          <w:sz w:val="24"/>
        </w:rPr>
        <w:t>Select</w:t>
      </w:r>
      <w:r>
        <w:rPr>
          <w:spacing w:val="-4"/>
          <w:sz w:val="24"/>
        </w:rPr>
        <w:t xml:space="preserve"> </w:t>
      </w:r>
      <w:r>
        <w:rPr>
          <w:sz w:val="24"/>
        </w:rPr>
        <w:t>Committee</w:t>
      </w:r>
      <w:r>
        <w:rPr>
          <w:spacing w:val="-6"/>
          <w:sz w:val="24"/>
        </w:rPr>
        <w:t xml:space="preserve"> </w:t>
      </w:r>
      <w:r>
        <w:rPr>
          <w:sz w:val="24"/>
        </w:rPr>
        <w:t>(the</w:t>
      </w:r>
      <w:r>
        <w:rPr>
          <w:spacing w:val="-6"/>
          <w:sz w:val="24"/>
        </w:rPr>
        <w:t xml:space="preserve"> </w:t>
      </w:r>
      <w:r>
        <w:rPr>
          <w:sz w:val="24"/>
        </w:rPr>
        <w:t>Committee)</w:t>
      </w:r>
      <w:r>
        <w:rPr>
          <w:spacing w:val="-4"/>
          <w:sz w:val="24"/>
        </w:rPr>
        <w:t xml:space="preserve"> </w:t>
      </w:r>
      <w:r>
        <w:rPr>
          <w:sz w:val="24"/>
        </w:rPr>
        <w:t>between</w:t>
      </w:r>
      <w:r>
        <w:rPr>
          <w:spacing w:val="-4"/>
          <w:sz w:val="24"/>
        </w:rPr>
        <w:t xml:space="preserve"> </w:t>
      </w:r>
      <w:r>
        <w:rPr>
          <w:sz w:val="24"/>
        </w:rPr>
        <w:t>May</w:t>
      </w:r>
      <w:r>
        <w:rPr>
          <w:spacing w:val="-4"/>
          <w:sz w:val="24"/>
        </w:rPr>
        <w:t xml:space="preserve"> </w:t>
      </w:r>
      <w:r>
        <w:rPr>
          <w:sz w:val="24"/>
        </w:rPr>
        <w:t xml:space="preserve">and August 2023. The Bill received 25 submissions, with 16 in support and five opposed. </w:t>
      </w:r>
      <w:proofErr w:type="gramStart"/>
      <w:r>
        <w:rPr>
          <w:sz w:val="24"/>
        </w:rPr>
        <w:t xml:space="preserve">The majority </w:t>
      </w:r>
      <w:r>
        <w:rPr>
          <w:sz w:val="24"/>
        </w:rPr>
        <w:t>of</w:t>
      </w:r>
      <w:proofErr w:type="gramEnd"/>
      <w:r>
        <w:rPr>
          <w:sz w:val="24"/>
        </w:rPr>
        <w:t xml:space="preserve"> submissions were in support of the Bill, although some submitters who were in support also raised broader considerations relating to social worker </w:t>
      </w:r>
      <w:r>
        <w:rPr>
          <w:spacing w:val="-2"/>
          <w:sz w:val="24"/>
        </w:rPr>
        <w:t>registration.</w:t>
      </w:r>
    </w:p>
    <w:p w14:paraId="441BC5FA" w14:textId="77777777" w:rsidR="00066F68" w:rsidRDefault="00A32546">
      <w:pPr>
        <w:pStyle w:val="ListParagraph"/>
        <w:numPr>
          <w:ilvl w:val="0"/>
          <w:numId w:val="2"/>
        </w:numPr>
        <w:tabs>
          <w:tab w:val="left" w:pos="820"/>
        </w:tabs>
        <w:ind w:right="226"/>
        <w:rPr>
          <w:sz w:val="24"/>
        </w:rPr>
      </w:pPr>
      <w:r>
        <w:rPr>
          <w:sz w:val="24"/>
        </w:rPr>
        <w:t>Aotearoa</w:t>
      </w:r>
      <w:r>
        <w:rPr>
          <w:spacing w:val="-4"/>
          <w:sz w:val="24"/>
        </w:rPr>
        <w:t xml:space="preserve"> </w:t>
      </w:r>
      <w:r>
        <w:rPr>
          <w:sz w:val="24"/>
        </w:rPr>
        <w:t>New</w:t>
      </w:r>
      <w:r>
        <w:rPr>
          <w:spacing w:val="-4"/>
          <w:sz w:val="24"/>
        </w:rPr>
        <w:t xml:space="preserve"> </w:t>
      </w:r>
      <w:r>
        <w:rPr>
          <w:sz w:val="24"/>
        </w:rPr>
        <w:t>Zealand</w:t>
      </w:r>
      <w:r>
        <w:rPr>
          <w:spacing w:val="-3"/>
          <w:sz w:val="24"/>
        </w:rPr>
        <w:t xml:space="preserve"> </w:t>
      </w:r>
      <w:r>
        <w:rPr>
          <w:sz w:val="24"/>
        </w:rPr>
        <w:t>Association</w:t>
      </w:r>
      <w:r>
        <w:rPr>
          <w:spacing w:val="-4"/>
          <w:sz w:val="24"/>
        </w:rPr>
        <w:t xml:space="preserve"> </w:t>
      </w:r>
      <w:r>
        <w:rPr>
          <w:sz w:val="24"/>
        </w:rPr>
        <w:t>of</w:t>
      </w:r>
      <w:r>
        <w:rPr>
          <w:spacing w:val="-4"/>
          <w:sz w:val="24"/>
        </w:rPr>
        <w:t xml:space="preserve"> </w:t>
      </w:r>
      <w:r>
        <w:rPr>
          <w:sz w:val="24"/>
        </w:rPr>
        <w:t>Social</w:t>
      </w:r>
      <w:r>
        <w:rPr>
          <w:spacing w:val="-4"/>
          <w:sz w:val="24"/>
        </w:rPr>
        <w:t xml:space="preserve"> </w:t>
      </w:r>
      <w:r>
        <w:rPr>
          <w:sz w:val="24"/>
        </w:rPr>
        <w:t>Workers</w:t>
      </w:r>
      <w:r>
        <w:rPr>
          <w:spacing w:val="-2"/>
          <w:sz w:val="24"/>
        </w:rPr>
        <w:t xml:space="preserve"> </w:t>
      </w:r>
      <w:r>
        <w:rPr>
          <w:sz w:val="24"/>
        </w:rPr>
        <w:t>Te</w:t>
      </w:r>
      <w:r>
        <w:rPr>
          <w:spacing w:val="-6"/>
          <w:sz w:val="24"/>
        </w:rPr>
        <w:t xml:space="preserve"> </w:t>
      </w:r>
      <w:proofErr w:type="spellStart"/>
      <w:r>
        <w:rPr>
          <w:sz w:val="24"/>
        </w:rPr>
        <w:t>Rōpū</w:t>
      </w:r>
      <w:proofErr w:type="spellEnd"/>
      <w:r>
        <w:rPr>
          <w:spacing w:val="-4"/>
          <w:sz w:val="24"/>
        </w:rPr>
        <w:t xml:space="preserve"> </w:t>
      </w:r>
      <w:proofErr w:type="spellStart"/>
      <w:r>
        <w:rPr>
          <w:sz w:val="24"/>
        </w:rPr>
        <w:t>Tauwhiro</w:t>
      </w:r>
      <w:proofErr w:type="spellEnd"/>
      <w:r>
        <w:rPr>
          <w:spacing w:val="-3"/>
          <w:sz w:val="24"/>
        </w:rPr>
        <w:t xml:space="preserve"> </w:t>
      </w:r>
      <w:proofErr w:type="spellStart"/>
      <w:r>
        <w:rPr>
          <w:sz w:val="24"/>
        </w:rPr>
        <w:t>i</w:t>
      </w:r>
      <w:proofErr w:type="spellEnd"/>
      <w:r>
        <w:rPr>
          <w:spacing w:val="-4"/>
          <w:sz w:val="24"/>
        </w:rPr>
        <w:t xml:space="preserve"> </w:t>
      </w:r>
      <w:r>
        <w:rPr>
          <w:sz w:val="24"/>
        </w:rPr>
        <w:t>Aotearoa and the Counc</w:t>
      </w:r>
      <w:r>
        <w:rPr>
          <w:sz w:val="24"/>
        </w:rPr>
        <w:t>il for Social Work Education in Aotearoa New Zealand supported delaying the repeal of the experience</w:t>
      </w:r>
      <w:r>
        <w:rPr>
          <w:spacing w:val="-1"/>
          <w:sz w:val="24"/>
        </w:rPr>
        <w:t xml:space="preserve"> </w:t>
      </w:r>
      <w:r>
        <w:rPr>
          <w:sz w:val="24"/>
        </w:rPr>
        <w:t>pathway but recommended that the</w:t>
      </w:r>
      <w:r>
        <w:rPr>
          <w:spacing w:val="-1"/>
          <w:sz w:val="24"/>
        </w:rPr>
        <w:t xml:space="preserve"> </w:t>
      </w:r>
      <w:proofErr w:type="gramStart"/>
      <w:r>
        <w:rPr>
          <w:sz w:val="24"/>
        </w:rPr>
        <w:t>time period</w:t>
      </w:r>
      <w:proofErr w:type="gramEnd"/>
      <w:r>
        <w:rPr>
          <w:sz w:val="24"/>
        </w:rPr>
        <w:t xml:space="preserve"> for the delay be shortened to two years. Some Committee members were supportive of this recommendation. Howeve</w:t>
      </w:r>
      <w:r>
        <w:rPr>
          <w:sz w:val="24"/>
        </w:rPr>
        <w:t>r, other members, who did not support the delay, thought that enough time had passed for social work practitioners to register through the experience pathway.</w:t>
      </w:r>
    </w:p>
    <w:p w14:paraId="7886E507" w14:textId="77777777" w:rsidR="00066F68" w:rsidRDefault="00A32546">
      <w:pPr>
        <w:pStyle w:val="ListParagraph"/>
        <w:numPr>
          <w:ilvl w:val="0"/>
          <w:numId w:val="2"/>
        </w:numPr>
        <w:tabs>
          <w:tab w:val="left" w:pos="820"/>
        </w:tabs>
        <w:spacing w:before="241"/>
        <w:ind w:right="227"/>
        <w:rPr>
          <w:sz w:val="24"/>
        </w:rPr>
      </w:pPr>
      <w:r>
        <w:rPr>
          <w:sz w:val="24"/>
        </w:rPr>
        <w:t>The</w:t>
      </w:r>
      <w:r>
        <w:rPr>
          <w:spacing w:val="-3"/>
          <w:sz w:val="24"/>
        </w:rPr>
        <w:t xml:space="preserve"> </w:t>
      </w:r>
      <w:r>
        <w:rPr>
          <w:sz w:val="24"/>
        </w:rPr>
        <w:t>Committee</w:t>
      </w:r>
      <w:r>
        <w:rPr>
          <w:spacing w:val="-3"/>
          <w:sz w:val="24"/>
        </w:rPr>
        <w:t xml:space="preserve"> </w:t>
      </w:r>
      <w:r>
        <w:rPr>
          <w:sz w:val="24"/>
        </w:rPr>
        <w:t>reported back</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House</w:t>
      </w:r>
      <w:r>
        <w:rPr>
          <w:spacing w:val="-3"/>
          <w:sz w:val="24"/>
        </w:rPr>
        <w:t xml:space="preserve"> </w:t>
      </w:r>
      <w:r>
        <w:rPr>
          <w:sz w:val="24"/>
        </w:rPr>
        <w:t>on</w:t>
      </w:r>
      <w:r>
        <w:rPr>
          <w:spacing w:val="-2"/>
          <w:sz w:val="24"/>
        </w:rPr>
        <w:t xml:space="preserve"> </w:t>
      </w:r>
      <w:r>
        <w:rPr>
          <w:sz w:val="24"/>
        </w:rPr>
        <w:t>16 August</w:t>
      </w:r>
      <w:r>
        <w:rPr>
          <w:spacing w:val="-2"/>
          <w:sz w:val="24"/>
        </w:rPr>
        <w:t xml:space="preserve"> </w:t>
      </w:r>
      <w:r>
        <w:rPr>
          <w:sz w:val="24"/>
        </w:rPr>
        <w:t>2023. The</w:t>
      </w:r>
      <w:r>
        <w:rPr>
          <w:spacing w:val="-3"/>
          <w:sz w:val="24"/>
        </w:rPr>
        <w:t xml:space="preserve"> </w:t>
      </w:r>
      <w:proofErr w:type="spellStart"/>
      <w:r>
        <w:rPr>
          <w:sz w:val="24"/>
        </w:rPr>
        <w:t>Labour</w:t>
      </w:r>
      <w:proofErr w:type="spellEnd"/>
      <w:r>
        <w:rPr>
          <w:spacing w:val="-3"/>
          <w:sz w:val="24"/>
        </w:rPr>
        <w:t xml:space="preserve"> </w:t>
      </w:r>
      <w:r>
        <w:rPr>
          <w:sz w:val="24"/>
        </w:rPr>
        <w:t>majority view of the Committee was that the Bill should be passed with a four-year delay of the</w:t>
      </w:r>
      <w:r>
        <w:rPr>
          <w:spacing w:val="-3"/>
          <w:sz w:val="24"/>
        </w:rPr>
        <w:t xml:space="preserve"> </w:t>
      </w:r>
      <w:r>
        <w:rPr>
          <w:sz w:val="24"/>
        </w:rPr>
        <w:t>repeal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This</w:t>
      </w:r>
      <w:r>
        <w:rPr>
          <w:spacing w:val="-3"/>
          <w:sz w:val="24"/>
        </w:rPr>
        <w:t xml:space="preserve"> </w:t>
      </w:r>
      <w:r>
        <w:rPr>
          <w:sz w:val="24"/>
        </w:rPr>
        <w:t>was</w:t>
      </w:r>
      <w:r>
        <w:rPr>
          <w:spacing w:val="-3"/>
          <w:sz w:val="24"/>
        </w:rPr>
        <w:t xml:space="preserve"> </w:t>
      </w:r>
      <w:r>
        <w:rPr>
          <w:sz w:val="24"/>
        </w:rPr>
        <w:t>proposed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that</w:t>
      </w:r>
      <w:r>
        <w:rPr>
          <w:spacing w:val="-3"/>
          <w:sz w:val="24"/>
        </w:rPr>
        <w:t xml:space="preserve"> </w:t>
      </w:r>
      <w:r>
        <w:rPr>
          <w:sz w:val="24"/>
        </w:rPr>
        <w:t>a</w:t>
      </w:r>
      <w:r>
        <w:rPr>
          <w:spacing w:val="-2"/>
          <w:sz w:val="24"/>
        </w:rPr>
        <w:t xml:space="preserve"> </w:t>
      </w:r>
      <w:r>
        <w:rPr>
          <w:sz w:val="24"/>
        </w:rPr>
        <w:t>four-year delay would provide time for alternative entry pathways to social work to be c</w:t>
      </w:r>
      <w:r>
        <w:rPr>
          <w:sz w:val="24"/>
        </w:rPr>
        <w:t>onsidered and for the benefits of the pay equity settlement to bed-in.</w:t>
      </w:r>
    </w:p>
    <w:p w14:paraId="6A0D3C3F" w14:textId="77777777" w:rsidR="00066F68" w:rsidRDefault="00A32546">
      <w:pPr>
        <w:pStyle w:val="Heading1"/>
        <w:ind w:right="191"/>
      </w:pPr>
      <w:r>
        <w:t>I</w:t>
      </w:r>
      <w:r>
        <w:rPr>
          <w:spacing w:val="-3"/>
        </w:rPr>
        <w:t xml:space="preserve"> </w:t>
      </w:r>
      <w:r>
        <w:t>propose</w:t>
      </w:r>
      <w:r>
        <w:rPr>
          <w:spacing w:val="-4"/>
        </w:rPr>
        <w:t xml:space="preserve"> </w:t>
      </w:r>
      <w:r>
        <w:t>that</w:t>
      </w:r>
      <w:r>
        <w:rPr>
          <w:spacing w:val="-3"/>
        </w:rPr>
        <w:t xml:space="preserve"> </w:t>
      </w:r>
      <w:r>
        <w:t>the</w:t>
      </w:r>
      <w:r>
        <w:rPr>
          <w:spacing w:val="-4"/>
        </w:rPr>
        <w:t xml:space="preserve"> </w:t>
      </w:r>
      <w:r>
        <w:t>period</w:t>
      </w:r>
      <w:r>
        <w:rPr>
          <w:spacing w:val="-3"/>
        </w:rPr>
        <w:t xml:space="preserve"> </w:t>
      </w:r>
      <w:r>
        <w:t>for</w:t>
      </w:r>
      <w:r>
        <w:rPr>
          <w:spacing w:val="-4"/>
        </w:rPr>
        <w:t xml:space="preserve"> </w:t>
      </w:r>
      <w:r>
        <w:t>the</w:t>
      </w:r>
      <w:r>
        <w:rPr>
          <w:spacing w:val="-4"/>
        </w:rPr>
        <w:t xml:space="preserve"> </w:t>
      </w:r>
      <w:r>
        <w:t>repeal</w:t>
      </w:r>
      <w:r>
        <w:rPr>
          <w:spacing w:val="-3"/>
        </w:rPr>
        <w:t xml:space="preserve"> </w:t>
      </w:r>
      <w:r>
        <w:t>of</w:t>
      </w:r>
      <w:r>
        <w:rPr>
          <w:spacing w:val="-3"/>
        </w:rPr>
        <w:t xml:space="preserve"> </w:t>
      </w:r>
      <w:r>
        <w:t>the</w:t>
      </w:r>
      <w:r>
        <w:rPr>
          <w:spacing w:val="-4"/>
        </w:rPr>
        <w:t xml:space="preserve"> </w:t>
      </w:r>
      <w:r>
        <w:t>experience</w:t>
      </w:r>
      <w:r>
        <w:rPr>
          <w:spacing w:val="-4"/>
        </w:rPr>
        <w:t xml:space="preserve"> </w:t>
      </w:r>
      <w:r>
        <w:t>pathway</w:t>
      </w:r>
      <w:r>
        <w:rPr>
          <w:spacing w:val="-3"/>
        </w:rPr>
        <w:t xml:space="preserve"> </w:t>
      </w:r>
      <w:r>
        <w:t>is</w:t>
      </w:r>
      <w:r>
        <w:rPr>
          <w:spacing w:val="-3"/>
        </w:rPr>
        <w:t xml:space="preserve"> </w:t>
      </w:r>
      <w:r>
        <w:t>shortened</w:t>
      </w:r>
      <w:r>
        <w:rPr>
          <w:spacing w:val="-1"/>
        </w:rPr>
        <w:t xml:space="preserve"> </w:t>
      </w:r>
      <w:r>
        <w:t xml:space="preserve">from four years to two </w:t>
      </w:r>
      <w:proofErr w:type="gramStart"/>
      <w:r>
        <w:t>years</w:t>
      </w:r>
      <w:proofErr w:type="gramEnd"/>
    </w:p>
    <w:p w14:paraId="18CD1CB9" w14:textId="77777777" w:rsidR="00066F68" w:rsidRDefault="00A32546">
      <w:pPr>
        <w:pStyle w:val="ListParagraph"/>
        <w:numPr>
          <w:ilvl w:val="0"/>
          <w:numId w:val="2"/>
        </w:numPr>
        <w:tabs>
          <w:tab w:val="left" w:pos="820"/>
        </w:tabs>
        <w:ind w:right="108"/>
        <w:rPr>
          <w:sz w:val="24"/>
        </w:rPr>
      </w:pPr>
      <w:r>
        <w:rPr>
          <w:sz w:val="24"/>
        </w:rPr>
        <w:t>I have considered several options related to the future of the Bill, includi</w:t>
      </w:r>
      <w:r>
        <w:rPr>
          <w:sz w:val="24"/>
        </w:rPr>
        <w:t>ng not progressing</w:t>
      </w:r>
      <w:r>
        <w:rPr>
          <w:spacing w:val="-3"/>
          <w:sz w:val="24"/>
        </w:rPr>
        <w:t xml:space="preserve"> </w:t>
      </w:r>
      <w:r>
        <w:rPr>
          <w:sz w:val="24"/>
        </w:rPr>
        <w:t>the</w:t>
      </w:r>
      <w:r>
        <w:rPr>
          <w:spacing w:val="-3"/>
          <w:sz w:val="24"/>
        </w:rPr>
        <w:t xml:space="preserve"> </w:t>
      </w:r>
      <w:r>
        <w:rPr>
          <w:sz w:val="24"/>
        </w:rPr>
        <w:t>Bill,</w:t>
      </w:r>
      <w:r>
        <w:rPr>
          <w:spacing w:val="-3"/>
          <w:sz w:val="24"/>
        </w:rPr>
        <w:t xml:space="preserve"> </w:t>
      </w:r>
      <w:r>
        <w:rPr>
          <w:sz w:val="24"/>
        </w:rPr>
        <w:t>progressing</w:t>
      </w:r>
      <w:r>
        <w:rPr>
          <w:spacing w:val="-3"/>
          <w:sz w:val="24"/>
        </w:rPr>
        <w:t xml:space="preserve"> </w:t>
      </w:r>
      <w:r>
        <w:rPr>
          <w:sz w:val="24"/>
        </w:rPr>
        <w:t>the</w:t>
      </w:r>
      <w:r>
        <w:rPr>
          <w:spacing w:val="-3"/>
          <w:sz w:val="24"/>
        </w:rPr>
        <w:t xml:space="preserve"> </w:t>
      </w:r>
      <w:r>
        <w:rPr>
          <w:sz w:val="24"/>
        </w:rPr>
        <w:t>Bill</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current</w:t>
      </w:r>
      <w:r>
        <w:rPr>
          <w:spacing w:val="-3"/>
          <w:sz w:val="24"/>
        </w:rPr>
        <w:t xml:space="preserve"> </w:t>
      </w:r>
      <w:r>
        <w:rPr>
          <w:sz w:val="24"/>
        </w:rPr>
        <w:t>state,</w:t>
      </w:r>
      <w:r>
        <w:rPr>
          <w:spacing w:val="-3"/>
          <w:sz w:val="24"/>
        </w:rPr>
        <w:t xml:space="preserve"> </w:t>
      </w:r>
      <w:r>
        <w:rPr>
          <w:sz w:val="24"/>
        </w:rPr>
        <w:t>or</w:t>
      </w:r>
      <w:r>
        <w:rPr>
          <w:spacing w:val="-5"/>
          <w:sz w:val="24"/>
        </w:rPr>
        <w:t xml:space="preserve"> </w:t>
      </w:r>
      <w:r>
        <w:rPr>
          <w:sz w:val="24"/>
        </w:rPr>
        <w:t>making</w:t>
      </w:r>
      <w:r>
        <w:rPr>
          <w:spacing w:val="-3"/>
          <w:sz w:val="24"/>
        </w:rPr>
        <w:t xml:space="preserve"> </w:t>
      </w:r>
      <w:r>
        <w:rPr>
          <w:sz w:val="24"/>
        </w:rPr>
        <w:t>amendments</w:t>
      </w:r>
      <w:r>
        <w:rPr>
          <w:spacing w:val="-3"/>
          <w:sz w:val="24"/>
        </w:rPr>
        <w:t xml:space="preserve"> </w:t>
      </w:r>
      <w:r>
        <w:rPr>
          <w:sz w:val="24"/>
        </w:rPr>
        <w:t xml:space="preserve">to the Bill. This has been informed by the feedback from the submissions to the </w:t>
      </w:r>
      <w:proofErr w:type="gramStart"/>
      <w:r>
        <w:rPr>
          <w:sz w:val="24"/>
        </w:rPr>
        <w:t>Select</w:t>
      </w:r>
      <w:proofErr w:type="gramEnd"/>
    </w:p>
    <w:p w14:paraId="0FD3A4E6" w14:textId="77777777" w:rsidR="00066F68" w:rsidRDefault="00066F68">
      <w:pPr>
        <w:pStyle w:val="BodyText"/>
        <w:spacing w:before="0"/>
        <w:ind w:left="0" w:firstLine="0"/>
        <w:rPr>
          <w:sz w:val="20"/>
        </w:rPr>
      </w:pPr>
    </w:p>
    <w:p w14:paraId="4569CE2A" w14:textId="77777777" w:rsidR="00066F68" w:rsidRDefault="00A32546">
      <w:pPr>
        <w:pStyle w:val="BodyText"/>
        <w:spacing w:before="79"/>
        <w:ind w:left="0" w:firstLine="0"/>
        <w:rPr>
          <w:sz w:val="20"/>
        </w:rPr>
      </w:pPr>
      <w:r>
        <w:rPr>
          <w:noProof/>
        </w:rPr>
        <mc:AlternateContent>
          <mc:Choice Requires="wps">
            <w:drawing>
              <wp:anchor distT="0" distB="0" distL="0" distR="0" simplePos="0" relativeHeight="487588864" behindDoc="1" locked="0" layoutInCell="1" allowOverlap="1">
                <wp:simplePos x="0" y="0"/>
                <wp:positionH relativeFrom="page">
                  <wp:posOffset>914704</wp:posOffset>
                </wp:positionH>
                <wp:positionV relativeFrom="paragraph">
                  <wp:posOffset>211552</wp:posOffset>
                </wp:positionV>
                <wp:extent cx="1829435"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C689A2" id="Graphic 7" o:spid="_x0000_s1026" style="position:absolute;margin-left:1in;margin-top:16.6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" path="m1829054,l,,,7619r1829054,l1829054,xe" fillcolor="black" stroked="f">
                <v:path arrowok="t"/>
                <w10:wrap type="topAndBottom" anchorx="page"/>
              </v:shape>
            </w:pict>
          </mc:Fallback>
        </mc:AlternateContent>
      </w:r>
    </w:p>
    <w:p w14:paraId="07170D75" w14:textId="77777777" w:rsidR="00066F68" w:rsidRDefault="00A32546">
      <w:pPr>
        <w:spacing w:before="91"/>
        <w:ind w:left="100" w:right="135"/>
        <w:rPr>
          <w:sz w:val="20"/>
        </w:rPr>
      </w:pPr>
      <w:r>
        <w:rPr>
          <w:sz w:val="20"/>
        </w:rPr>
        <w:t>Officials also consulted with the social sector including Tangata Whenua Social Workers Association, Social Service Providers Aotearoa, Social Work Alliance, and Aote</w:t>
      </w:r>
      <w:r>
        <w:rPr>
          <w:sz w:val="20"/>
        </w:rPr>
        <w:t>aroa New Zealand Association of Social Workers. Officials</w:t>
      </w:r>
      <w:r>
        <w:rPr>
          <w:spacing w:val="-4"/>
          <w:sz w:val="20"/>
        </w:rPr>
        <w:t xml:space="preserve"> </w:t>
      </w:r>
      <w:r>
        <w:rPr>
          <w:sz w:val="20"/>
        </w:rPr>
        <w:t>also</w:t>
      </w:r>
      <w:r>
        <w:rPr>
          <w:spacing w:val="-3"/>
          <w:sz w:val="20"/>
        </w:rPr>
        <w:t xml:space="preserve"> </w:t>
      </w:r>
      <w:r>
        <w:rPr>
          <w:sz w:val="20"/>
        </w:rPr>
        <w:t>consulted</w:t>
      </w:r>
      <w:r>
        <w:rPr>
          <w:spacing w:val="-2"/>
          <w:sz w:val="20"/>
        </w:rPr>
        <w:t xml:space="preserve"> </w:t>
      </w:r>
      <w:r>
        <w:rPr>
          <w:sz w:val="20"/>
        </w:rPr>
        <w:t>with</w:t>
      </w:r>
      <w:r>
        <w:rPr>
          <w:spacing w:val="-2"/>
          <w:sz w:val="20"/>
        </w:rPr>
        <w:t xml:space="preserve"> </w:t>
      </w:r>
      <w:r>
        <w:rPr>
          <w:sz w:val="20"/>
        </w:rPr>
        <w:t>government</w:t>
      </w:r>
      <w:r>
        <w:rPr>
          <w:spacing w:val="-4"/>
          <w:sz w:val="20"/>
        </w:rPr>
        <w:t xml:space="preserve"> </w:t>
      </w:r>
      <w:r>
        <w:rPr>
          <w:sz w:val="20"/>
        </w:rPr>
        <w:t>agencies</w:t>
      </w:r>
      <w:r>
        <w:rPr>
          <w:spacing w:val="-4"/>
          <w:sz w:val="20"/>
        </w:rPr>
        <w:t xml:space="preserve"> </w:t>
      </w:r>
      <w:r>
        <w:rPr>
          <w:sz w:val="20"/>
        </w:rPr>
        <w:t>with</w:t>
      </w:r>
      <w:r>
        <w:rPr>
          <w:spacing w:val="-3"/>
          <w:sz w:val="20"/>
        </w:rPr>
        <w:t xml:space="preserve"> </w:t>
      </w:r>
      <w:r>
        <w:rPr>
          <w:sz w:val="20"/>
        </w:rPr>
        <w:t>an</w:t>
      </w:r>
      <w:r>
        <w:rPr>
          <w:spacing w:val="-4"/>
          <w:sz w:val="20"/>
        </w:rPr>
        <w:t xml:space="preserve"> </w:t>
      </w:r>
      <w:r>
        <w:rPr>
          <w:sz w:val="20"/>
        </w:rPr>
        <w:t>interest</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social</w:t>
      </w:r>
      <w:r>
        <w:rPr>
          <w:spacing w:val="-3"/>
          <w:sz w:val="20"/>
        </w:rPr>
        <w:t xml:space="preserve"> </w:t>
      </w:r>
      <w:r>
        <w:rPr>
          <w:sz w:val="20"/>
        </w:rPr>
        <w:t>sector,</w:t>
      </w:r>
      <w:r>
        <w:rPr>
          <w:spacing w:val="-3"/>
          <w:sz w:val="20"/>
        </w:rPr>
        <w:t xml:space="preserve"> </w:t>
      </w:r>
      <w:r>
        <w:rPr>
          <w:sz w:val="20"/>
        </w:rPr>
        <w:t>including</w:t>
      </w:r>
      <w:r>
        <w:rPr>
          <w:spacing w:val="-4"/>
          <w:sz w:val="20"/>
        </w:rPr>
        <w:t xml:space="preserve"> </w:t>
      </w:r>
      <w:r>
        <w:rPr>
          <w:sz w:val="20"/>
        </w:rPr>
        <w:t>but</w:t>
      </w:r>
      <w:r>
        <w:rPr>
          <w:spacing w:val="-4"/>
          <w:sz w:val="20"/>
        </w:rPr>
        <w:t xml:space="preserve"> </w:t>
      </w:r>
      <w:r>
        <w:rPr>
          <w:sz w:val="20"/>
        </w:rPr>
        <w:t>not</w:t>
      </w:r>
      <w:r>
        <w:rPr>
          <w:spacing w:val="-4"/>
          <w:sz w:val="20"/>
        </w:rPr>
        <w:t xml:space="preserve"> </w:t>
      </w:r>
      <w:r>
        <w:rPr>
          <w:sz w:val="20"/>
        </w:rPr>
        <w:t xml:space="preserve">limited to </w:t>
      </w:r>
      <w:proofErr w:type="spellStart"/>
      <w:r>
        <w:rPr>
          <w:sz w:val="20"/>
        </w:rPr>
        <w:t>Oranga</w:t>
      </w:r>
      <w:proofErr w:type="spellEnd"/>
      <w:r>
        <w:rPr>
          <w:sz w:val="20"/>
        </w:rPr>
        <w:t xml:space="preserve"> Tamariki, the Tertiary Education Commission, and the Ministry of Education.</w:t>
      </w:r>
    </w:p>
    <w:p w14:paraId="1A6C0012" w14:textId="77777777" w:rsidR="00066F68" w:rsidRDefault="00066F68">
      <w:pPr>
        <w:rPr>
          <w:sz w:val="20"/>
        </w:rPr>
        <w:sectPr w:rsidR="00066F68">
          <w:pgSz w:w="11910" w:h="16840"/>
          <w:pgMar w:top="1340" w:right="1340" w:bottom="1180" w:left="1340" w:header="342" w:footer="982" w:gutter="0"/>
          <w:cols w:space="720"/>
        </w:sectPr>
      </w:pPr>
    </w:p>
    <w:p w14:paraId="3C4B7FB7" w14:textId="77777777" w:rsidR="00066F68" w:rsidRDefault="00A32546">
      <w:pPr>
        <w:pStyle w:val="BodyText"/>
        <w:spacing w:before="80"/>
        <w:ind w:firstLine="0"/>
      </w:pPr>
      <w:r>
        <w:t>Committee</w:t>
      </w:r>
      <w:r>
        <w:rPr>
          <w:spacing w:val="-4"/>
        </w:rPr>
        <w:t xml:space="preserve"> </w:t>
      </w:r>
      <w:r>
        <w:t>and</w:t>
      </w:r>
      <w:r>
        <w:rPr>
          <w:spacing w:val="-3"/>
        </w:rPr>
        <w:t xml:space="preserve"> </w:t>
      </w:r>
      <w:r>
        <w:t>advice</w:t>
      </w:r>
      <w:r>
        <w:rPr>
          <w:spacing w:val="-5"/>
        </w:rPr>
        <w:t xml:space="preserve"> </w:t>
      </w:r>
      <w:r>
        <w:t>provided</w:t>
      </w:r>
      <w:r>
        <w:rPr>
          <w:spacing w:val="-3"/>
        </w:rPr>
        <w:t xml:space="preserve"> </w:t>
      </w:r>
      <w:r>
        <w:t>by</w:t>
      </w:r>
      <w:r>
        <w:rPr>
          <w:spacing w:val="-3"/>
        </w:rPr>
        <w:t xml:space="preserve"> </w:t>
      </w:r>
      <w:r>
        <w:t>officials,</w:t>
      </w:r>
      <w:r>
        <w:rPr>
          <w:spacing w:val="-3"/>
        </w:rPr>
        <w:t xml:space="preserve"> </w:t>
      </w:r>
      <w:r>
        <w:t>on</w:t>
      </w:r>
      <w:r>
        <w:rPr>
          <w:spacing w:val="-3"/>
        </w:rPr>
        <w:t xml:space="preserve"> </w:t>
      </w:r>
      <w:r>
        <w:t>the</w:t>
      </w:r>
      <w:r>
        <w:rPr>
          <w:spacing w:val="-4"/>
        </w:rPr>
        <w:t xml:space="preserve"> </w:t>
      </w:r>
      <w:r>
        <w:t>implications</w:t>
      </w:r>
      <w:r>
        <w:rPr>
          <w:spacing w:val="-3"/>
        </w:rPr>
        <w:t xml:space="preserve"> </w:t>
      </w:r>
      <w:r>
        <w:t>of</w:t>
      </w:r>
      <w:r>
        <w:rPr>
          <w:spacing w:val="-3"/>
        </w:rPr>
        <w:t xml:space="preserve"> </w:t>
      </w:r>
      <w:r>
        <w:t>a</w:t>
      </w:r>
      <w:r>
        <w:rPr>
          <w:spacing w:val="-5"/>
        </w:rPr>
        <w:t xml:space="preserve"> </w:t>
      </w:r>
      <w:r>
        <w:t>shortened</w:t>
      </w:r>
      <w:r>
        <w:rPr>
          <w:spacing w:val="-3"/>
        </w:rPr>
        <w:t xml:space="preserve"> </w:t>
      </w:r>
      <w:r>
        <w:t>two- year delay as opposed to a four-year delay of the repeal of the experience pathway.</w:t>
      </w:r>
    </w:p>
    <w:p w14:paraId="376F6CC4" w14:textId="77777777" w:rsidR="00066F68" w:rsidRDefault="00A32546">
      <w:pPr>
        <w:pStyle w:val="ListParagraph"/>
        <w:numPr>
          <w:ilvl w:val="0"/>
          <w:numId w:val="2"/>
        </w:numPr>
        <w:tabs>
          <w:tab w:val="left" w:pos="820"/>
        </w:tabs>
        <w:ind w:right="627"/>
        <w:rPr>
          <w:sz w:val="24"/>
        </w:rPr>
      </w:pPr>
      <w:r>
        <w:rPr>
          <w:sz w:val="24"/>
        </w:rPr>
        <w:t>The</w:t>
      </w:r>
      <w:r>
        <w:rPr>
          <w:spacing w:val="-3"/>
          <w:sz w:val="24"/>
        </w:rPr>
        <w:t xml:space="preserve"> </w:t>
      </w:r>
      <w:r>
        <w:rPr>
          <w:sz w:val="24"/>
        </w:rPr>
        <w:t>key</w:t>
      </w:r>
      <w:r>
        <w:rPr>
          <w:spacing w:val="-1"/>
          <w:sz w:val="24"/>
        </w:rPr>
        <w:t xml:space="preserve"> </w:t>
      </w:r>
      <w:r>
        <w:rPr>
          <w:sz w:val="24"/>
        </w:rPr>
        <w:t>benefit</w:t>
      </w:r>
      <w:r>
        <w:rPr>
          <w:spacing w:val="-1"/>
          <w:sz w:val="24"/>
        </w:rPr>
        <w:t xml:space="preserve"> </w:t>
      </w:r>
      <w:r>
        <w:rPr>
          <w:sz w:val="24"/>
        </w:rPr>
        <w:t>of</w:t>
      </w:r>
      <w:r>
        <w:rPr>
          <w:spacing w:val="-1"/>
          <w:sz w:val="24"/>
        </w:rPr>
        <w:t xml:space="preserve"> </w:t>
      </w:r>
      <w:r>
        <w:rPr>
          <w:sz w:val="24"/>
        </w:rPr>
        <w:t>a</w:t>
      </w:r>
      <w:r>
        <w:rPr>
          <w:spacing w:val="-3"/>
          <w:sz w:val="24"/>
        </w:rPr>
        <w:t xml:space="preserve"> </w:t>
      </w:r>
      <w:r>
        <w:rPr>
          <w:sz w:val="24"/>
        </w:rPr>
        <w:t>shorter</w:t>
      </w:r>
      <w:r>
        <w:rPr>
          <w:spacing w:val="-3"/>
          <w:sz w:val="24"/>
        </w:rPr>
        <w:t xml:space="preserve"> </w:t>
      </w:r>
      <w:r>
        <w:rPr>
          <w:sz w:val="24"/>
        </w:rPr>
        <w:t>timeframe</w:t>
      </w:r>
      <w:r>
        <w:rPr>
          <w:spacing w:val="-1"/>
          <w:sz w:val="24"/>
        </w:rPr>
        <w:t xml:space="preserve"> </w:t>
      </w:r>
      <w:r>
        <w:rPr>
          <w:sz w:val="24"/>
        </w:rPr>
        <w:t>is</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would</w:t>
      </w:r>
      <w:r>
        <w:rPr>
          <w:spacing w:val="-1"/>
          <w:sz w:val="24"/>
        </w:rPr>
        <w:t xml:space="preserve"> </w:t>
      </w:r>
      <w:r>
        <w:rPr>
          <w:sz w:val="24"/>
        </w:rPr>
        <w:t>help</w:t>
      </w:r>
      <w:r>
        <w:rPr>
          <w:spacing w:val="-1"/>
          <w:sz w:val="24"/>
        </w:rPr>
        <w:t xml:space="preserve"> </w:t>
      </w:r>
      <w:r>
        <w:rPr>
          <w:sz w:val="24"/>
        </w:rPr>
        <w:t>to</w:t>
      </w:r>
      <w:r>
        <w:rPr>
          <w:spacing w:val="-1"/>
          <w:sz w:val="24"/>
        </w:rPr>
        <w:t xml:space="preserve"> </w:t>
      </w:r>
      <w:r>
        <w:rPr>
          <w:sz w:val="24"/>
        </w:rPr>
        <w:t>facilitate</w:t>
      </w:r>
      <w:r>
        <w:rPr>
          <w:spacing w:val="-1"/>
          <w:sz w:val="24"/>
        </w:rPr>
        <w:t xml:space="preserve"> </w:t>
      </w:r>
      <w:r>
        <w:rPr>
          <w:sz w:val="24"/>
        </w:rPr>
        <w:t>a</w:t>
      </w:r>
      <w:r>
        <w:rPr>
          <w:spacing w:val="-3"/>
          <w:sz w:val="24"/>
        </w:rPr>
        <w:t xml:space="preserve"> </w:t>
      </w:r>
      <w:r>
        <w:rPr>
          <w:sz w:val="24"/>
        </w:rPr>
        <w:t>quicker transition</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mandatory</w:t>
      </w:r>
      <w:r>
        <w:rPr>
          <w:spacing w:val="-3"/>
          <w:sz w:val="24"/>
        </w:rPr>
        <w:t xml:space="preserve"> </w:t>
      </w:r>
      <w:r>
        <w:rPr>
          <w:sz w:val="24"/>
        </w:rPr>
        <w:t>qualification</w:t>
      </w:r>
      <w:r>
        <w:rPr>
          <w:spacing w:val="-4"/>
          <w:sz w:val="24"/>
        </w:rPr>
        <w:t xml:space="preserve"> </w:t>
      </w:r>
      <w:r>
        <w:rPr>
          <w:sz w:val="24"/>
        </w:rPr>
        <w:t>setting</w:t>
      </w:r>
      <w:r>
        <w:rPr>
          <w:spacing w:val="-4"/>
          <w:sz w:val="24"/>
        </w:rPr>
        <w:t xml:space="preserve"> </w:t>
      </w:r>
      <w:r>
        <w:rPr>
          <w:sz w:val="24"/>
        </w:rPr>
        <w:t>for</w:t>
      </w:r>
      <w:r>
        <w:rPr>
          <w:spacing w:val="-3"/>
          <w:sz w:val="24"/>
        </w:rPr>
        <w:t xml:space="preserve"> </w:t>
      </w:r>
      <w:r>
        <w:rPr>
          <w:sz w:val="24"/>
        </w:rPr>
        <w:t>social</w:t>
      </w:r>
      <w:r>
        <w:rPr>
          <w:spacing w:val="-4"/>
          <w:sz w:val="24"/>
        </w:rPr>
        <w:t xml:space="preserve"> </w:t>
      </w:r>
      <w:r>
        <w:rPr>
          <w:sz w:val="24"/>
        </w:rPr>
        <w:t>worker</w:t>
      </w:r>
      <w:r>
        <w:rPr>
          <w:spacing w:val="-3"/>
          <w:sz w:val="24"/>
        </w:rPr>
        <w:t xml:space="preserve"> </w:t>
      </w:r>
      <w:r>
        <w:rPr>
          <w:sz w:val="24"/>
        </w:rPr>
        <w:t>registration.</w:t>
      </w:r>
      <w:r>
        <w:rPr>
          <w:spacing w:val="-4"/>
          <w:sz w:val="24"/>
        </w:rPr>
        <w:t xml:space="preserve"> </w:t>
      </w:r>
      <w:r>
        <w:rPr>
          <w:sz w:val="24"/>
        </w:rPr>
        <w:t xml:space="preserve">This would maintain the emphasis on the importance of academic qualifications in </w:t>
      </w:r>
      <w:proofErr w:type="spellStart"/>
      <w:r>
        <w:rPr>
          <w:sz w:val="24"/>
        </w:rPr>
        <w:t>professionalising</w:t>
      </w:r>
      <w:proofErr w:type="spellEnd"/>
      <w:r>
        <w:rPr>
          <w:sz w:val="24"/>
        </w:rPr>
        <w:t xml:space="preserve"> social work as originally sought by the decision to repe</w:t>
      </w:r>
      <w:r>
        <w:rPr>
          <w:sz w:val="24"/>
        </w:rPr>
        <w:t>al the experience pathway. A shorter timeframe would also encourage experienced practitioners to register as social workers quicker than a four-year delay.</w:t>
      </w:r>
    </w:p>
    <w:p w14:paraId="48AC7A83" w14:textId="77777777" w:rsidR="00066F68" w:rsidRDefault="00A32546">
      <w:pPr>
        <w:pStyle w:val="ListParagraph"/>
        <w:numPr>
          <w:ilvl w:val="0"/>
          <w:numId w:val="2"/>
        </w:numPr>
        <w:tabs>
          <w:tab w:val="left" w:pos="820"/>
        </w:tabs>
        <w:ind w:right="250"/>
        <w:rPr>
          <w:sz w:val="24"/>
        </w:rPr>
      </w:pPr>
      <w:r>
        <w:rPr>
          <w:sz w:val="24"/>
        </w:rPr>
        <w:t xml:space="preserve">The shorter delay would continue to meet many of the benefits provided by a four- year delay. These </w:t>
      </w:r>
      <w:r>
        <w:rPr>
          <w:sz w:val="24"/>
        </w:rPr>
        <w:t>benefits include continuing to provide a short-term measure to address workforce supply issues, allow for the pay equity extension to bed-in, and provide time to undertake further work to broaden entry pathways into social work. However,</w:t>
      </w:r>
      <w:r>
        <w:rPr>
          <w:spacing w:val="-3"/>
          <w:sz w:val="24"/>
        </w:rPr>
        <w:t xml:space="preserve"> </w:t>
      </w:r>
      <w:r>
        <w:rPr>
          <w:sz w:val="24"/>
        </w:rPr>
        <w:t>a</w:t>
      </w:r>
      <w:r>
        <w:rPr>
          <w:spacing w:val="-5"/>
          <w:sz w:val="24"/>
        </w:rPr>
        <w:t xml:space="preserve"> </w:t>
      </w:r>
      <w:r>
        <w:rPr>
          <w:sz w:val="24"/>
        </w:rPr>
        <w:t>shorter</w:t>
      </w:r>
      <w:r>
        <w:rPr>
          <w:spacing w:val="-3"/>
          <w:sz w:val="24"/>
        </w:rPr>
        <w:t xml:space="preserve"> </w:t>
      </w:r>
      <w:r>
        <w:rPr>
          <w:sz w:val="24"/>
        </w:rPr>
        <w:t>timefram</w:t>
      </w:r>
      <w:r>
        <w:rPr>
          <w:sz w:val="24"/>
        </w:rPr>
        <w:t>e</w:t>
      </w:r>
      <w:r>
        <w:rPr>
          <w:spacing w:val="-3"/>
          <w:sz w:val="24"/>
        </w:rPr>
        <w:t xml:space="preserve"> </w:t>
      </w:r>
      <w:r>
        <w:rPr>
          <w:sz w:val="24"/>
        </w:rPr>
        <w:t>does</w:t>
      </w:r>
      <w:r>
        <w:rPr>
          <w:spacing w:val="-3"/>
          <w:sz w:val="24"/>
        </w:rPr>
        <w:t xml:space="preserve"> </w:t>
      </w:r>
      <w:r>
        <w:rPr>
          <w:sz w:val="24"/>
        </w:rPr>
        <w:t>risk</w:t>
      </w:r>
      <w:r>
        <w:rPr>
          <w:spacing w:val="-1"/>
          <w:sz w:val="24"/>
        </w:rPr>
        <w:t xml:space="preserve"> </w:t>
      </w:r>
      <w:r>
        <w:rPr>
          <w:sz w:val="24"/>
        </w:rPr>
        <w:t>a</w:t>
      </w:r>
      <w:r>
        <w:rPr>
          <w:spacing w:val="-4"/>
          <w:sz w:val="24"/>
        </w:rPr>
        <w:t xml:space="preserve"> </w:t>
      </w:r>
      <w:r>
        <w:rPr>
          <w:sz w:val="24"/>
        </w:rPr>
        <w:t>reduction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workforce</w:t>
      </w:r>
      <w:r>
        <w:rPr>
          <w:spacing w:val="-4"/>
          <w:sz w:val="24"/>
        </w:rPr>
        <w:t xml:space="preserve"> </w:t>
      </w:r>
      <w:r>
        <w:rPr>
          <w:sz w:val="24"/>
        </w:rPr>
        <w:t>supply</w:t>
      </w:r>
      <w:r>
        <w:rPr>
          <w:spacing w:val="-3"/>
          <w:sz w:val="24"/>
        </w:rPr>
        <w:t xml:space="preserve"> </w:t>
      </w:r>
      <w:r>
        <w:rPr>
          <w:sz w:val="24"/>
        </w:rPr>
        <w:t>benefits.</w:t>
      </w:r>
    </w:p>
    <w:p w14:paraId="1BE4CF3B" w14:textId="77777777" w:rsidR="00066F68" w:rsidRDefault="00A32546">
      <w:pPr>
        <w:pStyle w:val="ListParagraph"/>
        <w:numPr>
          <w:ilvl w:val="0"/>
          <w:numId w:val="2"/>
        </w:numPr>
        <w:tabs>
          <w:tab w:val="left" w:pos="820"/>
        </w:tabs>
        <w:spacing w:before="241"/>
        <w:ind w:right="148"/>
        <w:rPr>
          <w:sz w:val="24"/>
        </w:rPr>
      </w:pPr>
      <w:r>
        <w:rPr>
          <w:sz w:val="24"/>
        </w:rPr>
        <w:t>While any recommendations that come out of the SWRB’s 2025 review of the Act (including consideration of broadening entry pathways to social work) would not be able to be progressed through a legisl</w:t>
      </w:r>
      <w:r>
        <w:rPr>
          <w:sz w:val="24"/>
        </w:rPr>
        <w:t>ative process before the proposed repeal date of 28 February 2026, consideration can still be given to any changes to social worker registration settings within existing legislative parameters. Consideration of changes to social work entry pathways are cur</w:t>
      </w:r>
      <w:r>
        <w:rPr>
          <w:sz w:val="24"/>
        </w:rPr>
        <w:t>rently being explored through other avenues such</w:t>
      </w:r>
      <w:r>
        <w:rPr>
          <w:spacing w:val="-3"/>
          <w:sz w:val="24"/>
        </w:rPr>
        <w:t xml:space="preserve"> </w:t>
      </w:r>
      <w:r>
        <w:rPr>
          <w:sz w:val="24"/>
        </w:rPr>
        <w:t>as</w:t>
      </w:r>
      <w:r>
        <w:rPr>
          <w:spacing w:val="-3"/>
          <w:sz w:val="24"/>
        </w:rPr>
        <w:t xml:space="preserve"> </w:t>
      </w:r>
      <w:r>
        <w:rPr>
          <w:sz w:val="24"/>
        </w:rPr>
        <w:t>work</w:t>
      </w:r>
      <w:r>
        <w:rPr>
          <w:spacing w:val="-3"/>
          <w:sz w:val="24"/>
        </w:rPr>
        <w:t xml:space="preserve"> </w:t>
      </w:r>
      <w:r>
        <w:rPr>
          <w:sz w:val="24"/>
        </w:rPr>
        <w:t>on</w:t>
      </w:r>
      <w:r>
        <w:rPr>
          <w:spacing w:val="-1"/>
          <w:sz w:val="24"/>
        </w:rPr>
        <w:t xml:space="preserve"> </w:t>
      </w:r>
      <w:r>
        <w:rPr>
          <w:sz w:val="24"/>
        </w:rPr>
        <w:t>an</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training</w:t>
      </w:r>
      <w:r>
        <w:rPr>
          <w:spacing w:val="-3"/>
          <w:sz w:val="24"/>
        </w:rPr>
        <w:t xml:space="preserve"> </w:t>
      </w:r>
      <w:r>
        <w:rPr>
          <w:sz w:val="24"/>
        </w:rPr>
        <w:t>framework</w:t>
      </w:r>
      <w:r>
        <w:rPr>
          <w:spacing w:val="-3"/>
          <w:sz w:val="24"/>
        </w:rPr>
        <w:t xml:space="preserve"> </w:t>
      </w:r>
      <w:r>
        <w:rPr>
          <w:sz w:val="24"/>
        </w:rPr>
        <w:t>for</w:t>
      </w:r>
      <w:r>
        <w:rPr>
          <w:spacing w:val="-5"/>
          <w:sz w:val="24"/>
        </w:rPr>
        <w:t xml:space="preserve"> </w:t>
      </w:r>
      <w:r>
        <w:rPr>
          <w:sz w:val="24"/>
        </w:rPr>
        <w:t>social</w:t>
      </w:r>
      <w:r>
        <w:rPr>
          <w:spacing w:val="-3"/>
          <w:sz w:val="24"/>
        </w:rPr>
        <w:t xml:space="preserve"> </w:t>
      </w:r>
      <w:r>
        <w:rPr>
          <w:sz w:val="24"/>
        </w:rPr>
        <w:t>workers</w:t>
      </w:r>
      <w:r>
        <w:rPr>
          <w:spacing w:val="-3"/>
          <w:sz w:val="24"/>
        </w:rPr>
        <w:t xml:space="preserve"> </w:t>
      </w:r>
      <w:r>
        <w:rPr>
          <w:sz w:val="24"/>
        </w:rPr>
        <w:t>and</w:t>
      </w:r>
      <w:r>
        <w:rPr>
          <w:spacing w:val="-3"/>
          <w:sz w:val="24"/>
        </w:rPr>
        <w:t xml:space="preserve"> </w:t>
      </w:r>
      <w:r>
        <w:rPr>
          <w:sz w:val="24"/>
        </w:rPr>
        <w:t>potential updates to the use of Recognition of Prior Learning as part of the prescribed qualification requirements for registration.</w:t>
      </w:r>
    </w:p>
    <w:p w14:paraId="33EEC388" w14:textId="77777777" w:rsidR="00066F68" w:rsidRDefault="00A32546">
      <w:pPr>
        <w:pStyle w:val="ListParagraph"/>
        <w:numPr>
          <w:ilvl w:val="0"/>
          <w:numId w:val="2"/>
        </w:numPr>
        <w:tabs>
          <w:tab w:val="left" w:pos="820"/>
        </w:tabs>
        <w:ind w:right="193"/>
        <w:rPr>
          <w:sz w:val="24"/>
        </w:rPr>
      </w:pPr>
      <w:r>
        <w:rPr>
          <w:sz w:val="24"/>
        </w:rPr>
        <w:t xml:space="preserve">Workforce supply issues are an on-going challenge within the social sector and will require work across government and the </w:t>
      </w:r>
      <w:r>
        <w:rPr>
          <w:sz w:val="24"/>
        </w:rPr>
        <w:t>sector to ensure New Zealand has a diverse and sustainable pipeline of entrants into social work. A shortened delay of the repeal of</w:t>
      </w:r>
      <w:r>
        <w:rPr>
          <w:spacing w:val="-3"/>
          <w:sz w:val="24"/>
        </w:rPr>
        <w:t xml:space="preserve"> </w:t>
      </w:r>
      <w:r>
        <w:rPr>
          <w:sz w:val="24"/>
        </w:rPr>
        <w:t>the</w:t>
      </w:r>
      <w:r>
        <w:rPr>
          <w:spacing w:val="-5"/>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would</w:t>
      </w:r>
      <w:r>
        <w:rPr>
          <w:spacing w:val="-3"/>
          <w:sz w:val="24"/>
        </w:rPr>
        <w:t xml:space="preserve"> </w:t>
      </w:r>
      <w:r>
        <w:rPr>
          <w:sz w:val="24"/>
        </w:rPr>
        <w:t>ensure</w:t>
      </w:r>
      <w:r>
        <w:rPr>
          <w:spacing w:val="-5"/>
          <w:sz w:val="24"/>
        </w:rPr>
        <w:t xml:space="preserve"> </w:t>
      </w:r>
      <w:r>
        <w:rPr>
          <w:sz w:val="24"/>
        </w:rPr>
        <w:t>that</w:t>
      </w:r>
      <w:r>
        <w:rPr>
          <w:spacing w:val="-3"/>
          <w:sz w:val="24"/>
        </w:rPr>
        <w:t xml:space="preserve"> </w:t>
      </w:r>
      <w:r>
        <w:rPr>
          <w:sz w:val="24"/>
        </w:rPr>
        <w:t>immediate</w:t>
      </w:r>
      <w:r>
        <w:rPr>
          <w:spacing w:val="-3"/>
          <w:sz w:val="24"/>
        </w:rPr>
        <w:t xml:space="preserve"> </w:t>
      </w:r>
      <w:r>
        <w:rPr>
          <w:sz w:val="24"/>
        </w:rPr>
        <w:t>steps</w:t>
      </w:r>
      <w:r>
        <w:rPr>
          <w:spacing w:val="-3"/>
          <w:sz w:val="24"/>
        </w:rPr>
        <w:t xml:space="preserve"> </w:t>
      </w:r>
      <w:r>
        <w:rPr>
          <w:sz w:val="24"/>
        </w:rPr>
        <w:t>are</w:t>
      </w:r>
      <w:r>
        <w:rPr>
          <w:spacing w:val="-4"/>
          <w:sz w:val="24"/>
        </w:rPr>
        <w:t xml:space="preserve"> </w:t>
      </w:r>
      <w:r>
        <w:rPr>
          <w:sz w:val="24"/>
        </w:rPr>
        <w:t>taken</w:t>
      </w:r>
      <w:r>
        <w:rPr>
          <w:spacing w:val="-3"/>
          <w:sz w:val="24"/>
        </w:rPr>
        <w:t xml:space="preserve"> </w:t>
      </w:r>
      <w:r>
        <w:rPr>
          <w:sz w:val="24"/>
        </w:rPr>
        <w:t>to</w:t>
      </w:r>
      <w:r>
        <w:rPr>
          <w:spacing w:val="-1"/>
          <w:sz w:val="24"/>
        </w:rPr>
        <w:t xml:space="preserve"> </w:t>
      </w:r>
      <w:r>
        <w:rPr>
          <w:sz w:val="24"/>
        </w:rPr>
        <w:t>address</w:t>
      </w:r>
      <w:r>
        <w:rPr>
          <w:spacing w:val="-3"/>
          <w:sz w:val="24"/>
        </w:rPr>
        <w:t xml:space="preserve"> </w:t>
      </w:r>
      <w:r>
        <w:rPr>
          <w:sz w:val="24"/>
        </w:rPr>
        <w:t>the underlying causes of workforce supply iss</w:t>
      </w:r>
      <w:r>
        <w:rPr>
          <w:sz w:val="24"/>
        </w:rPr>
        <w:t>ues, such as declining student enrolments, barriers</w:t>
      </w:r>
      <w:r>
        <w:rPr>
          <w:spacing w:val="-5"/>
          <w:sz w:val="24"/>
        </w:rPr>
        <w:t xml:space="preserve"> </w:t>
      </w:r>
      <w:r>
        <w:rPr>
          <w:sz w:val="24"/>
        </w:rPr>
        <w:t>to</w:t>
      </w:r>
      <w:r>
        <w:rPr>
          <w:spacing w:val="-3"/>
          <w:sz w:val="24"/>
        </w:rPr>
        <w:t xml:space="preserve"> </w:t>
      </w:r>
      <w:r>
        <w:rPr>
          <w:sz w:val="24"/>
        </w:rPr>
        <w:t>education</w:t>
      </w:r>
      <w:r>
        <w:rPr>
          <w:spacing w:val="-5"/>
          <w:sz w:val="24"/>
        </w:rPr>
        <w:t xml:space="preserve"> </w:t>
      </w:r>
      <w:r>
        <w:rPr>
          <w:sz w:val="24"/>
        </w:rPr>
        <w:t>and</w:t>
      </w:r>
      <w:r>
        <w:rPr>
          <w:spacing w:val="-3"/>
          <w:sz w:val="24"/>
        </w:rPr>
        <w:t xml:space="preserve"> </w:t>
      </w:r>
      <w:r>
        <w:rPr>
          <w:sz w:val="24"/>
        </w:rPr>
        <w:t>training,</w:t>
      </w:r>
      <w:r>
        <w:rPr>
          <w:spacing w:val="-5"/>
          <w:sz w:val="24"/>
        </w:rPr>
        <w:t xml:space="preserve"> </w:t>
      </w:r>
      <w:r>
        <w:rPr>
          <w:sz w:val="24"/>
        </w:rPr>
        <w:t>and</w:t>
      </w:r>
      <w:r>
        <w:rPr>
          <w:spacing w:val="-5"/>
          <w:sz w:val="24"/>
        </w:rPr>
        <w:t xml:space="preserve"> </w:t>
      </w:r>
      <w:r>
        <w:rPr>
          <w:sz w:val="24"/>
        </w:rPr>
        <w:t>workforce</w:t>
      </w:r>
      <w:r>
        <w:rPr>
          <w:spacing w:val="-4"/>
          <w:sz w:val="24"/>
        </w:rPr>
        <w:t xml:space="preserve"> </w:t>
      </w:r>
      <w:r>
        <w:rPr>
          <w:sz w:val="24"/>
        </w:rPr>
        <w:t>recruitment</w:t>
      </w:r>
      <w:r>
        <w:rPr>
          <w:spacing w:val="-1"/>
          <w:sz w:val="24"/>
        </w:rPr>
        <w:t xml:space="preserve"> </w:t>
      </w:r>
      <w:r>
        <w:rPr>
          <w:sz w:val="24"/>
        </w:rPr>
        <w:t>and</w:t>
      </w:r>
      <w:r>
        <w:rPr>
          <w:spacing w:val="-5"/>
          <w:sz w:val="24"/>
        </w:rPr>
        <w:t xml:space="preserve"> </w:t>
      </w:r>
      <w:r>
        <w:rPr>
          <w:sz w:val="24"/>
        </w:rPr>
        <w:t>retention</w:t>
      </w:r>
      <w:r>
        <w:rPr>
          <w:spacing w:val="-5"/>
          <w:sz w:val="24"/>
        </w:rPr>
        <w:t xml:space="preserve"> </w:t>
      </w:r>
      <w:r>
        <w:rPr>
          <w:sz w:val="24"/>
        </w:rPr>
        <w:t>strategies.</w:t>
      </w:r>
    </w:p>
    <w:p w14:paraId="69CFFB9D" w14:textId="77777777" w:rsidR="00066F68" w:rsidRDefault="00A32546">
      <w:pPr>
        <w:pStyle w:val="ListParagraph"/>
        <w:numPr>
          <w:ilvl w:val="0"/>
          <w:numId w:val="2"/>
        </w:numPr>
        <w:tabs>
          <w:tab w:val="left" w:pos="820"/>
        </w:tabs>
        <w:spacing w:before="241"/>
        <w:ind w:right="441"/>
        <w:rPr>
          <w:sz w:val="24"/>
        </w:rPr>
      </w:pPr>
      <w:r>
        <w:rPr>
          <w:sz w:val="24"/>
        </w:rPr>
        <w:t>I</w:t>
      </w:r>
      <w:r>
        <w:rPr>
          <w:spacing w:val="-4"/>
          <w:sz w:val="24"/>
        </w:rPr>
        <w:t xml:space="preserve"> </w:t>
      </w:r>
      <w:r>
        <w:rPr>
          <w:sz w:val="24"/>
        </w:rPr>
        <w:t>consider</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two-year</w:t>
      </w:r>
      <w:r>
        <w:rPr>
          <w:spacing w:val="-2"/>
          <w:sz w:val="24"/>
        </w:rPr>
        <w:t xml:space="preserve"> </w:t>
      </w:r>
      <w:r>
        <w:rPr>
          <w:sz w:val="24"/>
        </w:rPr>
        <w:t>delay</w:t>
      </w:r>
      <w:r>
        <w:rPr>
          <w:spacing w:val="-3"/>
          <w:sz w:val="24"/>
        </w:rPr>
        <w:t xml:space="preserve"> </w:t>
      </w:r>
      <w:r>
        <w:rPr>
          <w:sz w:val="24"/>
        </w:rPr>
        <w:t>would</w:t>
      </w:r>
      <w:r>
        <w:rPr>
          <w:spacing w:val="-3"/>
          <w:sz w:val="24"/>
        </w:rPr>
        <w:t xml:space="preserve"> </w:t>
      </w:r>
      <w:r>
        <w:rPr>
          <w:sz w:val="24"/>
        </w:rPr>
        <w:t>balance</w:t>
      </w:r>
      <w:r>
        <w:rPr>
          <w:spacing w:val="-4"/>
          <w:sz w:val="24"/>
        </w:rPr>
        <w:t xml:space="preserve"> </w:t>
      </w:r>
      <w:r>
        <w:rPr>
          <w:sz w:val="24"/>
        </w:rPr>
        <w:t>the</w:t>
      </w:r>
      <w:r>
        <w:rPr>
          <w:spacing w:val="-2"/>
          <w:sz w:val="24"/>
        </w:rPr>
        <w:t xml:space="preserve"> </w:t>
      </w:r>
      <w:r>
        <w:rPr>
          <w:sz w:val="24"/>
        </w:rPr>
        <w:t>need</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4"/>
          <w:sz w:val="24"/>
        </w:rPr>
        <w:t xml:space="preserve"> </w:t>
      </w:r>
      <w:r>
        <w:rPr>
          <w:sz w:val="24"/>
        </w:rPr>
        <w:t>sector</w:t>
      </w:r>
      <w:r>
        <w:rPr>
          <w:spacing w:val="-3"/>
          <w:sz w:val="24"/>
        </w:rPr>
        <w:t xml:space="preserve"> </w:t>
      </w:r>
      <w:r>
        <w:rPr>
          <w:sz w:val="24"/>
        </w:rPr>
        <w:t>in</w:t>
      </w:r>
      <w:r>
        <w:rPr>
          <w:spacing w:val="-3"/>
          <w:sz w:val="24"/>
        </w:rPr>
        <w:t xml:space="preserve"> </w:t>
      </w:r>
      <w:r>
        <w:rPr>
          <w:sz w:val="24"/>
        </w:rPr>
        <w:t>the short-term to address workforce supply issues, while maintaining the emphasis on transitioning to a mandatory qualification setting as soon as possible.</w:t>
      </w:r>
    </w:p>
    <w:p w14:paraId="6AF4B39D" w14:textId="77777777" w:rsidR="00066F68" w:rsidRDefault="00A32546">
      <w:pPr>
        <w:pStyle w:val="ListParagraph"/>
        <w:numPr>
          <w:ilvl w:val="0"/>
          <w:numId w:val="2"/>
        </w:numPr>
        <w:tabs>
          <w:tab w:val="left" w:pos="820"/>
        </w:tabs>
        <w:ind w:right="404"/>
        <w:rPr>
          <w:sz w:val="24"/>
        </w:rPr>
      </w:pPr>
      <w:r>
        <w:rPr>
          <w:sz w:val="24"/>
        </w:rPr>
        <w:t>Therefore, I propose that the Bill is amended via an Amendment Paper seeking to delay the repeal of</w:t>
      </w:r>
      <w:r>
        <w:rPr>
          <w:sz w:val="24"/>
        </w:rPr>
        <w:t xml:space="preserve"> the experience pathway by two years (to 28 February 2026), as opposed</w:t>
      </w:r>
      <w:r>
        <w:rPr>
          <w:spacing w:val="-3"/>
          <w:sz w:val="24"/>
        </w:rPr>
        <w:t xml:space="preserve"> </w:t>
      </w:r>
      <w:r>
        <w:rPr>
          <w:sz w:val="24"/>
        </w:rPr>
        <w:t>to</w:t>
      </w:r>
      <w:r>
        <w:rPr>
          <w:spacing w:val="-3"/>
          <w:sz w:val="24"/>
        </w:rPr>
        <w:t xml:space="preserve"> </w:t>
      </w:r>
      <w:r>
        <w:rPr>
          <w:sz w:val="24"/>
        </w:rPr>
        <w:t>four</w:t>
      </w:r>
      <w:r>
        <w:rPr>
          <w:spacing w:val="-4"/>
          <w:sz w:val="24"/>
        </w:rPr>
        <w:t xml:space="preserve"> </w:t>
      </w:r>
      <w:r>
        <w:rPr>
          <w:sz w:val="24"/>
        </w:rPr>
        <w:t>years</w:t>
      </w:r>
      <w:r>
        <w:rPr>
          <w:spacing w:val="-3"/>
          <w:sz w:val="24"/>
        </w:rPr>
        <w:t xml:space="preserve"> </w:t>
      </w:r>
      <w:r>
        <w:rPr>
          <w:sz w:val="24"/>
        </w:rPr>
        <w:t>as</w:t>
      </w:r>
      <w:r>
        <w:rPr>
          <w:spacing w:val="-1"/>
          <w:sz w:val="24"/>
        </w:rPr>
        <w:t xml:space="preserve"> </w:t>
      </w:r>
      <w:r>
        <w:rPr>
          <w:sz w:val="24"/>
        </w:rPr>
        <w:t>currently</w:t>
      </w:r>
      <w:r>
        <w:rPr>
          <w:spacing w:val="-3"/>
          <w:sz w:val="24"/>
        </w:rPr>
        <w:t xml:space="preserve"> </w:t>
      </w:r>
      <w:r>
        <w:rPr>
          <w:sz w:val="24"/>
        </w:rPr>
        <w:t>drafted.</w:t>
      </w:r>
      <w:r>
        <w:rPr>
          <w:spacing w:val="-1"/>
          <w:sz w:val="24"/>
        </w:rPr>
        <w:t xml:space="preserve"> </w:t>
      </w:r>
      <w:r>
        <w:rPr>
          <w:sz w:val="24"/>
        </w:rPr>
        <w:t>I</w:t>
      </w:r>
      <w:r>
        <w:rPr>
          <w:spacing w:val="-4"/>
          <w:sz w:val="24"/>
        </w:rPr>
        <w:t xml:space="preserve"> </w:t>
      </w:r>
      <w:r>
        <w:rPr>
          <w:sz w:val="24"/>
        </w:rPr>
        <w:t>am</w:t>
      </w:r>
      <w:r>
        <w:rPr>
          <w:spacing w:val="-3"/>
          <w:sz w:val="24"/>
        </w:rPr>
        <w:t xml:space="preserve"> </w:t>
      </w:r>
      <w:r>
        <w:rPr>
          <w:sz w:val="24"/>
        </w:rPr>
        <w:t>seeking</w:t>
      </w:r>
      <w:r>
        <w:rPr>
          <w:spacing w:val="-3"/>
          <w:sz w:val="24"/>
        </w:rPr>
        <w:t xml:space="preserve"> </w:t>
      </w:r>
      <w:r>
        <w:rPr>
          <w:sz w:val="24"/>
        </w:rPr>
        <w:t>Cabinet</w:t>
      </w:r>
      <w:r>
        <w:rPr>
          <w:spacing w:val="-3"/>
          <w:sz w:val="24"/>
        </w:rPr>
        <w:t xml:space="preserve"> </w:t>
      </w:r>
      <w:r>
        <w:rPr>
          <w:sz w:val="24"/>
        </w:rPr>
        <w:t>agreement</w:t>
      </w:r>
      <w:r>
        <w:rPr>
          <w:spacing w:val="-1"/>
          <w:sz w:val="24"/>
        </w:rPr>
        <w:t xml:space="preserve"> </w:t>
      </w:r>
      <w:r>
        <w:rPr>
          <w:sz w:val="24"/>
        </w:rPr>
        <w:t>to</w:t>
      </w:r>
      <w:r>
        <w:rPr>
          <w:spacing w:val="-3"/>
          <w:sz w:val="24"/>
        </w:rPr>
        <w:t xml:space="preserve"> </w:t>
      </w:r>
      <w:r>
        <w:rPr>
          <w:sz w:val="24"/>
        </w:rPr>
        <w:t>issue drafting instructions to the Parliamentary Counsel Office to amend the Bill.</w:t>
      </w:r>
    </w:p>
    <w:p w14:paraId="489B785C" w14:textId="77777777" w:rsidR="00066F68" w:rsidRDefault="00A32546">
      <w:pPr>
        <w:pStyle w:val="ListParagraph"/>
        <w:numPr>
          <w:ilvl w:val="0"/>
          <w:numId w:val="2"/>
        </w:numPr>
        <w:tabs>
          <w:tab w:val="left" w:pos="820"/>
        </w:tabs>
        <w:ind w:right="110"/>
        <w:rPr>
          <w:sz w:val="24"/>
        </w:rPr>
      </w:pPr>
      <w:r>
        <w:rPr>
          <w:sz w:val="24"/>
        </w:rPr>
        <w:t>Timing will need to be carefully</w:t>
      </w:r>
      <w:r>
        <w:rPr>
          <w:sz w:val="24"/>
        </w:rPr>
        <w:t xml:space="preserve"> managed to ensure the Bill is passed before the</w:t>
      </w:r>
      <w:r>
        <w:rPr>
          <w:spacing w:val="40"/>
          <w:sz w:val="24"/>
        </w:rPr>
        <w:t xml:space="preserve"> </w:t>
      </w:r>
      <w:r>
        <w:rPr>
          <w:sz w:val="24"/>
        </w:rPr>
        <w:t>repeal takes effect on 28 February 2024. If the Bill does not pass before 28 February 2024,</w:t>
      </w:r>
      <w:r>
        <w:rPr>
          <w:spacing w:val="-3"/>
          <w:sz w:val="24"/>
        </w:rPr>
        <w:t xml:space="preserve"> </w:t>
      </w:r>
      <w:r>
        <w:rPr>
          <w:sz w:val="24"/>
        </w:rPr>
        <w:t>the</w:t>
      </w:r>
      <w:r>
        <w:rPr>
          <w:spacing w:val="-3"/>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repealed</w:t>
      </w:r>
      <w:r>
        <w:rPr>
          <w:spacing w:val="-2"/>
          <w:sz w:val="24"/>
        </w:rPr>
        <w:t xml:space="preserve"> </w:t>
      </w:r>
      <w:r>
        <w:rPr>
          <w:sz w:val="24"/>
        </w:rPr>
        <w:t>from</w:t>
      </w:r>
      <w:r>
        <w:rPr>
          <w:spacing w:val="-3"/>
          <w:sz w:val="24"/>
        </w:rPr>
        <w:t xml:space="preserve"> </w:t>
      </w:r>
      <w:r>
        <w:rPr>
          <w:sz w:val="24"/>
        </w:rPr>
        <w:t>the</w:t>
      </w:r>
      <w:r>
        <w:rPr>
          <w:spacing w:val="-4"/>
          <w:sz w:val="24"/>
        </w:rPr>
        <w:t xml:space="preserve"> </w:t>
      </w:r>
      <w:r>
        <w:rPr>
          <w:sz w:val="24"/>
        </w:rPr>
        <w:t>statute</w:t>
      </w:r>
      <w:r>
        <w:rPr>
          <w:spacing w:val="-4"/>
          <w:sz w:val="24"/>
        </w:rPr>
        <w:t xml:space="preserve"> </w:t>
      </w:r>
      <w:r>
        <w:rPr>
          <w:sz w:val="24"/>
        </w:rPr>
        <w:t>book.</w:t>
      </w:r>
      <w:r>
        <w:rPr>
          <w:spacing w:val="-3"/>
          <w:sz w:val="24"/>
        </w:rPr>
        <w:t xml:space="preserve"> </w:t>
      </w:r>
      <w:r>
        <w:rPr>
          <w:sz w:val="24"/>
        </w:rPr>
        <w:t>People</w:t>
      </w:r>
      <w:r>
        <w:rPr>
          <w:spacing w:val="-3"/>
          <w:sz w:val="24"/>
        </w:rPr>
        <w:t xml:space="preserve"> </w:t>
      </w:r>
      <w:r>
        <w:rPr>
          <w:sz w:val="24"/>
        </w:rPr>
        <w:t>without</w:t>
      </w:r>
      <w:r>
        <w:rPr>
          <w:spacing w:val="-3"/>
          <w:sz w:val="24"/>
        </w:rPr>
        <w:t xml:space="preserve"> </w:t>
      </w:r>
      <w:r>
        <w:rPr>
          <w:sz w:val="24"/>
        </w:rPr>
        <w:t>a prescribed qualification will not b</w:t>
      </w:r>
      <w:r>
        <w:rPr>
          <w:sz w:val="24"/>
        </w:rPr>
        <w:t>e able to apply for registration through the experience pathway from 28 February 2024. Applications received before this date would still be eligible for consideration.</w:t>
      </w:r>
    </w:p>
    <w:p w14:paraId="0F6531AC" w14:textId="77777777" w:rsidR="00066F68" w:rsidRDefault="00066F68">
      <w:pPr>
        <w:rPr>
          <w:sz w:val="24"/>
        </w:rPr>
        <w:sectPr w:rsidR="00066F68">
          <w:pgSz w:w="11910" w:h="16840"/>
          <w:pgMar w:top="1340" w:right="1340" w:bottom="1180" w:left="1340" w:header="342" w:footer="982" w:gutter="0"/>
          <w:cols w:space="720"/>
        </w:sectPr>
      </w:pPr>
    </w:p>
    <w:p w14:paraId="382F5B91" w14:textId="77777777" w:rsidR="00066F68" w:rsidRDefault="00A32546">
      <w:pPr>
        <w:pStyle w:val="ListParagraph"/>
        <w:numPr>
          <w:ilvl w:val="0"/>
          <w:numId w:val="2"/>
        </w:numPr>
        <w:tabs>
          <w:tab w:val="left" w:pos="820"/>
        </w:tabs>
        <w:spacing w:before="80"/>
        <w:ind w:right="312"/>
        <w:rPr>
          <w:sz w:val="24"/>
        </w:rPr>
      </w:pPr>
      <w:r>
        <w:rPr>
          <w:sz w:val="24"/>
        </w:rPr>
        <w:t>Due</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time</w:t>
      </w:r>
      <w:r>
        <w:rPr>
          <w:spacing w:val="-2"/>
          <w:sz w:val="24"/>
        </w:rPr>
        <w:t xml:space="preserve"> </w:t>
      </w:r>
      <w:r>
        <w:rPr>
          <w:sz w:val="24"/>
        </w:rPr>
        <w:t>critical</w:t>
      </w:r>
      <w:r>
        <w:rPr>
          <w:spacing w:val="-2"/>
          <w:sz w:val="24"/>
        </w:rPr>
        <w:t xml:space="preserve"> </w:t>
      </w:r>
      <w:r>
        <w:rPr>
          <w:sz w:val="24"/>
        </w:rPr>
        <w:t>nature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Bill,</w:t>
      </w:r>
      <w:r>
        <w:rPr>
          <w:spacing w:val="-2"/>
          <w:sz w:val="24"/>
        </w:rPr>
        <w:t xml:space="preserve"> </w:t>
      </w:r>
      <w:r>
        <w:rPr>
          <w:sz w:val="24"/>
        </w:rPr>
        <w:t>and</w:t>
      </w:r>
      <w:r>
        <w:rPr>
          <w:spacing w:val="-2"/>
          <w:sz w:val="24"/>
        </w:rPr>
        <w:t xml:space="preserve"> </w:t>
      </w:r>
      <w:r>
        <w:rPr>
          <w:sz w:val="24"/>
        </w:rPr>
        <w:t>the</w:t>
      </w:r>
      <w:r>
        <w:rPr>
          <w:spacing w:val="-1"/>
          <w:sz w:val="24"/>
        </w:rPr>
        <w:t xml:space="preserve"> </w:t>
      </w:r>
      <w:r>
        <w:rPr>
          <w:sz w:val="24"/>
        </w:rPr>
        <w:t>simplicity</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amendment,</w:t>
      </w:r>
      <w:r>
        <w:rPr>
          <w:spacing w:val="-2"/>
          <w:sz w:val="24"/>
        </w:rPr>
        <w:t xml:space="preserve"> </w:t>
      </w:r>
      <w:r>
        <w:rPr>
          <w:sz w:val="24"/>
        </w:rPr>
        <w:t>I</w:t>
      </w:r>
      <w:r>
        <w:rPr>
          <w:spacing w:val="-3"/>
          <w:sz w:val="24"/>
        </w:rPr>
        <w:t xml:space="preserve"> </w:t>
      </w:r>
      <w:r>
        <w:rPr>
          <w:sz w:val="24"/>
        </w:rPr>
        <w:t>am also seeking delegated authority from Cabinet to approve and release the final Amendment Paper without further reference to Cabinet.</w:t>
      </w:r>
    </w:p>
    <w:p w14:paraId="0BD8997A" w14:textId="77777777" w:rsidR="00066F68" w:rsidRDefault="00A32546">
      <w:pPr>
        <w:pStyle w:val="Heading1"/>
      </w:pPr>
      <w:r>
        <w:t>Cost-of-living</w:t>
      </w:r>
      <w:r>
        <w:rPr>
          <w:spacing w:val="-4"/>
        </w:rPr>
        <w:t xml:space="preserve"> </w:t>
      </w:r>
      <w:proofErr w:type="gramStart"/>
      <w:r>
        <w:rPr>
          <w:spacing w:val="-2"/>
        </w:rPr>
        <w:t>Implications</w:t>
      </w:r>
      <w:proofErr w:type="gramEnd"/>
    </w:p>
    <w:p w14:paraId="0F84A1F5" w14:textId="77777777" w:rsidR="00066F68" w:rsidRDefault="00A32546">
      <w:pPr>
        <w:pStyle w:val="ListParagraph"/>
        <w:numPr>
          <w:ilvl w:val="0"/>
          <w:numId w:val="2"/>
        </w:numPr>
        <w:tabs>
          <w:tab w:val="left" w:pos="820"/>
        </w:tabs>
        <w:rPr>
          <w:sz w:val="24"/>
        </w:rPr>
      </w:pPr>
      <w:r>
        <w:rPr>
          <w:sz w:val="24"/>
        </w:rPr>
        <w:t>No</w:t>
      </w:r>
      <w:r>
        <w:rPr>
          <w:spacing w:val="-2"/>
          <w:sz w:val="24"/>
        </w:rPr>
        <w:t xml:space="preserve"> </w:t>
      </w:r>
      <w:r>
        <w:rPr>
          <w:sz w:val="24"/>
        </w:rPr>
        <w:t>cost-of-living</w:t>
      </w:r>
      <w:r>
        <w:rPr>
          <w:spacing w:val="-2"/>
          <w:sz w:val="24"/>
        </w:rPr>
        <w:t xml:space="preserve"> </w:t>
      </w:r>
      <w:r>
        <w:rPr>
          <w:sz w:val="24"/>
        </w:rPr>
        <w:t>implications</w:t>
      </w:r>
      <w:r>
        <w:rPr>
          <w:spacing w:val="-1"/>
          <w:sz w:val="24"/>
        </w:rPr>
        <w:t xml:space="preserve"> </w:t>
      </w:r>
      <w:r>
        <w:rPr>
          <w:sz w:val="24"/>
        </w:rPr>
        <w:t>have</w:t>
      </w:r>
      <w:r>
        <w:rPr>
          <w:spacing w:val="-3"/>
          <w:sz w:val="24"/>
        </w:rPr>
        <w:t xml:space="preserve"> </w:t>
      </w:r>
      <w:r>
        <w:rPr>
          <w:sz w:val="24"/>
        </w:rPr>
        <w:t>been</w:t>
      </w:r>
      <w:r>
        <w:rPr>
          <w:spacing w:val="-1"/>
          <w:sz w:val="24"/>
        </w:rPr>
        <w:t xml:space="preserve"> </w:t>
      </w:r>
      <w:r>
        <w:rPr>
          <w:spacing w:val="-2"/>
          <w:sz w:val="24"/>
        </w:rPr>
        <w:t>identified.</w:t>
      </w:r>
    </w:p>
    <w:p w14:paraId="6E45F62A" w14:textId="77777777" w:rsidR="00066F68" w:rsidRDefault="00A32546">
      <w:pPr>
        <w:pStyle w:val="Heading1"/>
      </w:pPr>
      <w:r>
        <w:t xml:space="preserve">Financial </w:t>
      </w:r>
      <w:r>
        <w:rPr>
          <w:spacing w:val="-2"/>
        </w:rPr>
        <w:t>Implications</w:t>
      </w:r>
    </w:p>
    <w:p w14:paraId="0D019203" w14:textId="77777777" w:rsidR="00066F68" w:rsidRDefault="00A32546">
      <w:pPr>
        <w:pStyle w:val="ListParagraph"/>
        <w:numPr>
          <w:ilvl w:val="0"/>
          <w:numId w:val="2"/>
        </w:numPr>
        <w:tabs>
          <w:tab w:val="left" w:pos="820"/>
        </w:tabs>
        <w:spacing w:before="182"/>
        <w:rPr>
          <w:sz w:val="24"/>
        </w:rPr>
      </w:pPr>
      <w:r>
        <w:rPr>
          <w:sz w:val="24"/>
        </w:rPr>
        <w:t>No</w:t>
      </w:r>
      <w:r>
        <w:rPr>
          <w:spacing w:val="-4"/>
          <w:sz w:val="24"/>
        </w:rPr>
        <w:t xml:space="preserve"> </w:t>
      </w:r>
      <w:r>
        <w:rPr>
          <w:sz w:val="24"/>
        </w:rPr>
        <w:t>financial</w:t>
      </w:r>
      <w:r>
        <w:rPr>
          <w:spacing w:val="-1"/>
          <w:sz w:val="24"/>
        </w:rPr>
        <w:t xml:space="preserve"> </w:t>
      </w:r>
      <w:r>
        <w:rPr>
          <w:sz w:val="24"/>
        </w:rPr>
        <w:t>implications</w:t>
      </w:r>
      <w:r>
        <w:rPr>
          <w:spacing w:val="-2"/>
          <w:sz w:val="24"/>
        </w:rPr>
        <w:t xml:space="preserve"> </w:t>
      </w:r>
      <w:r>
        <w:rPr>
          <w:sz w:val="24"/>
        </w:rPr>
        <w:t>have</w:t>
      </w:r>
      <w:r>
        <w:rPr>
          <w:spacing w:val="-2"/>
          <w:sz w:val="24"/>
        </w:rPr>
        <w:t xml:space="preserve"> </w:t>
      </w:r>
      <w:r>
        <w:rPr>
          <w:sz w:val="24"/>
        </w:rPr>
        <w:t>been</w:t>
      </w:r>
      <w:r>
        <w:rPr>
          <w:spacing w:val="-1"/>
          <w:sz w:val="24"/>
        </w:rPr>
        <w:t xml:space="preserve"> </w:t>
      </w:r>
      <w:r>
        <w:rPr>
          <w:spacing w:val="-2"/>
          <w:sz w:val="24"/>
        </w:rPr>
        <w:t>identified.</w:t>
      </w:r>
    </w:p>
    <w:p w14:paraId="104B2E2C" w14:textId="77777777" w:rsidR="00066F68" w:rsidRDefault="00A32546">
      <w:pPr>
        <w:pStyle w:val="Heading1"/>
      </w:pPr>
      <w:r>
        <w:t>Legislative</w:t>
      </w:r>
      <w:r>
        <w:rPr>
          <w:spacing w:val="-3"/>
        </w:rPr>
        <w:t xml:space="preserve"> </w:t>
      </w:r>
      <w:r>
        <w:rPr>
          <w:spacing w:val="-2"/>
        </w:rPr>
        <w:t>Implications</w:t>
      </w:r>
    </w:p>
    <w:p w14:paraId="2F37007D" w14:textId="77777777" w:rsidR="00066F68" w:rsidRDefault="00A32546">
      <w:pPr>
        <w:pStyle w:val="ListParagraph"/>
        <w:numPr>
          <w:ilvl w:val="0"/>
          <w:numId w:val="2"/>
        </w:numPr>
        <w:tabs>
          <w:tab w:val="left" w:pos="820"/>
        </w:tabs>
        <w:ind w:right="160"/>
        <w:rPr>
          <w:sz w:val="24"/>
        </w:rPr>
      </w:pPr>
      <w:r>
        <w:rPr>
          <w:sz w:val="24"/>
        </w:rPr>
        <w:t>The Bill amends section 2(2) of the Social Workers Registration Legislation Amendment Act 2019 to delay the commencement date for the repeal of the experience pathway. As currently d</w:t>
      </w:r>
      <w:r>
        <w:rPr>
          <w:sz w:val="24"/>
        </w:rPr>
        <w:t>rafted, this repeal will come into force on 28 February</w:t>
      </w:r>
      <w:r>
        <w:rPr>
          <w:spacing w:val="-3"/>
          <w:sz w:val="24"/>
        </w:rPr>
        <w:t xml:space="preserve"> </w:t>
      </w:r>
      <w:r>
        <w:rPr>
          <w:sz w:val="24"/>
        </w:rPr>
        <w:t>2028.</w:t>
      </w:r>
      <w:r>
        <w:rPr>
          <w:spacing w:val="-3"/>
          <w:sz w:val="24"/>
        </w:rPr>
        <w:t xml:space="preserve"> </w:t>
      </w:r>
      <w:r>
        <w:rPr>
          <w:sz w:val="24"/>
        </w:rPr>
        <w:t>The</w:t>
      </w:r>
      <w:r>
        <w:rPr>
          <w:spacing w:val="-4"/>
          <w:sz w:val="24"/>
        </w:rPr>
        <w:t xml:space="preserve"> </w:t>
      </w:r>
      <w:r>
        <w:rPr>
          <w:sz w:val="24"/>
        </w:rPr>
        <w:t>proposed</w:t>
      </w:r>
      <w:r>
        <w:rPr>
          <w:spacing w:val="-2"/>
          <w:sz w:val="24"/>
        </w:rPr>
        <w:t xml:space="preserve"> </w:t>
      </w:r>
      <w:r>
        <w:rPr>
          <w:sz w:val="24"/>
        </w:rPr>
        <w:t>amendment</w:t>
      </w:r>
      <w:r>
        <w:rPr>
          <w:spacing w:val="-3"/>
          <w:sz w:val="24"/>
        </w:rPr>
        <w:t xml:space="preserve"> </w:t>
      </w:r>
      <w:r>
        <w:rPr>
          <w:sz w:val="24"/>
        </w:rPr>
        <w:t>paper</w:t>
      </w:r>
      <w:r>
        <w:rPr>
          <w:spacing w:val="-3"/>
          <w:sz w:val="24"/>
        </w:rPr>
        <w:t xml:space="preserve"> </w:t>
      </w:r>
      <w:r>
        <w:rPr>
          <w:sz w:val="24"/>
        </w:rPr>
        <w:t>will</w:t>
      </w:r>
      <w:r>
        <w:rPr>
          <w:spacing w:val="-3"/>
          <w:sz w:val="24"/>
        </w:rPr>
        <w:t xml:space="preserve"> </w:t>
      </w:r>
      <w:r>
        <w:rPr>
          <w:sz w:val="24"/>
        </w:rPr>
        <w:t>bring</w:t>
      </w:r>
      <w:r>
        <w:rPr>
          <w:spacing w:val="-3"/>
          <w:sz w:val="24"/>
        </w:rPr>
        <w:t xml:space="preserve"> </w:t>
      </w:r>
      <w:r>
        <w:rPr>
          <w:sz w:val="24"/>
        </w:rPr>
        <w:t>forwards</w:t>
      </w:r>
      <w:r>
        <w:rPr>
          <w:spacing w:val="-3"/>
          <w:sz w:val="24"/>
        </w:rPr>
        <w:t xml:space="preserve"> </w:t>
      </w:r>
      <w:r>
        <w:rPr>
          <w:sz w:val="24"/>
        </w:rPr>
        <w:t>the</w:t>
      </w:r>
      <w:r>
        <w:rPr>
          <w:spacing w:val="-4"/>
          <w:sz w:val="24"/>
        </w:rPr>
        <w:t xml:space="preserve"> </w:t>
      </w:r>
      <w:r>
        <w:rPr>
          <w:sz w:val="24"/>
        </w:rPr>
        <w:t>repeal</w:t>
      </w:r>
      <w:r>
        <w:rPr>
          <w:spacing w:val="-3"/>
          <w:sz w:val="24"/>
        </w:rPr>
        <w:t xml:space="preserve"> </w:t>
      </w:r>
      <w:r>
        <w:rPr>
          <w:sz w:val="24"/>
        </w:rPr>
        <w:t>by</w:t>
      </w:r>
      <w:r>
        <w:rPr>
          <w:spacing w:val="-3"/>
          <w:sz w:val="24"/>
        </w:rPr>
        <w:t xml:space="preserve"> </w:t>
      </w:r>
      <w:r>
        <w:rPr>
          <w:sz w:val="24"/>
        </w:rPr>
        <w:t>two years to 28 February 2026.</w:t>
      </w:r>
    </w:p>
    <w:p w14:paraId="6C1A7F38" w14:textId="77777777" w:rsidR="00066F68" w:rsidRDefault="00A32546">
      <w:pPr>
        <w:pStyle w:val="Heading1"/>
        <w:spacing w:before="241"/>
      </w:pPr>
      <w:r>
        <w:t xml:space="preserve">Impact </w:t>
      </w:r>
      <w:r>
        <w:rPr>
          <w:spacing w:val="-2"/>
        </w:rPr>
        <w:t>Analysis</w:t>
      </w:r>
    </w:p>
    <w:p w14:paraId="4F8F6FF1" w14:textId="77777777" w:rsidR="00066F68" w:rsidRDefault="00A32546">
      <w:pPr>
        <w:spacing w:before="182"/>
        <w:ind w:left="100"/>
        <w:rPr>
          <w:b/>
          <w:sz w:val="20"/>
        </w:rPr>
      </w:pPr>
      <w:r>
        <w:rPr>
          <w:b/>
          <w:sz w:val="20"/>
        </w:rPr>
        <w:t>Regulatory</w:t>
      </w:r>
      <w:r>
        <w:rPr>
          <w:b/>
          <w:spacing w:val="-6"/>
          <w:sz w:val="20"/>
        </w:rPr>
        <w:t xml:space="preserve"> </w:t>
      </w:r>
      <w:r>
        <w:rPr>
          <w:b/>
          <w:sz w:val="20"/>
        </w:rPr>
        <w:t>Impact</w:t>
      </w:r>
      <w:r>
        <w:rPr>
          <w:b/>
          <w:spacing w:val="-8"/>
          <w:sz w:val="20"/>
        </w:rPr>
        <w:t xml:space="preserve"> </w:t>
      </w:r>
      <w:r>
        <w:rPr>
          <w:b/>
          <w:spacing w:val="-2"/>
          <w:sz w:val="20"/>
        </w:rPr>
        <w:t>Statement</w:t>
      </w:r>
    </w:p>
    <w:p w14:paraId="4CC66045" w14:textId="77777777" w:rsidR="00066F68" w:rsidRDefault="00A32546">
      <w:pPr>
        <w:pStyle w:val="ListParagraph"/>
        <w:numPr>
          <w:ilvl w:val="0"/>
          <w:numId w:val="2"/>
        </w:numPr>
        <w:tabs>
          <w:tab w:val="left" w:pos="820"/>
        </w:tabs>
        <w:spacing w:before="176"/>
        <w:ind w:right="225"/>
        <w:rPr>
          <w:sz w:val="24"/>
        </w:rPr>
      </w:pPr>
      <w:r>
        <w:rPr>
          <w:sz w:val="24"/>
        </w:rPr>
        <w:t>The</w:t>
      </w:r>
      <w:r>
        <w:rPr>
          <w:spacing w:val="-6"/>
          <w:sz w:val="24"/>
        </w:rPr>
        <w:t xml:space="preserve"> </w:t>
      </w:r>
      <w:r>
        <w:rPr>
          <w:sz w:val="24"/>
        </w:rPr>
        <w:t>Treasury's</w:t>
      </w:r>
      <w:r>
        <w:rPr>
          <w:spacing w:val="-4"/>
          <w:sz w:val="24"/>
        </w:rPr>
        <w:t xml:space="preserve"> </w:t>
      </w:r>
      <w:r>
        <w:rPr>
          <w:sz w:val="24"/>
        </w:rPr>
        <w:t>Regulatory</w:t>
      </w:r>
      <w:r>
        <w:rPr>
          <w:spacing w:val="-4"/>
          <w:sz w:val="24"/>
        </w:rPr>
        <w:t xml:space="preserve"> </w:t>
      </w:r>
      <w:r>
        <w:rPr>
          <w:sz w:val="24"/>
        </w:rPr>
        <w:t>Impact</w:t>
      </w:r>
      <w:r>
        <w:rPr>
          <w:spacing w:val="-4"/>
          <w:sz w:val="24"/>
        </w:rPr>
        <w:t xml:space="preserve"> </w:t>
      </w:r>
      <w:r>
        <w:rPr>
          <w:sz w:val="24"/>
        </w:rPr>
        <w:t>Analysis</w:t>
      </w:r>
      <w:r>
        <w:rPr>
          <w:spacing w:val="-4"/>
          <w:sz w:val="24"/>
        </w:rPr>
        <w:t xml:space="preserve"> </w:t>
      </w:r>
      <w:r>
        <w:rPr>
          <w:sz w:val="24"/>
        </w:rPr>
        <w:t>team</w:t>
      </w:r>
      <w:r>
        <w:rPr>
          <w:spacing w:val="-4"/>
          <w:sz w:val="24"/>
        </w:rPr>
        <w:t xml:space="preserve"> </w:t>
      </w:r>
      <w:r>
        <w:rPr>
          <w:sz w:val="24"/>
        </w:rPr>
        <w:t>has</w:t>
      </w:r>
      <w:r>
        <w:rPr>
          <w:spacing w:val="-4"/>
          <w:sz w:val="24"/>
        </w:rPr>
        <w:t xml:space="preserve"> </w:t>
      </w:r>
      <w:r>
        <w:rPr>
          <w:sz w:val="24"/>
        </w:rPr>
        <w:t>determined</w:t>
      </w:r>
      <w:r>
        <w:rPr>
          <w:spacing w:val="-4"/>
          <w:sz w:val="24"/>
        </w:rPr>
        <w:t xml:space="preserve"> </w:t>
      </w:r>
      <w:r>
        <w:rPr>
          <w:sz w:val="24"/>
        </w:rPr>
        <w:t>that</w:t>
      </w:r>
      <w:r>
        <w:rPr>
          <w:spacing w:val="-4"/>
          <w:sz w:val="24"/>
        </w:rPr>
        <w:t xml:space="preserve"> </w:t>
      </w:r>
      <w:r>
        <w:rPr>
          <w:sz w:val="24"/>
        </w:rPr>
        <w:t>this</w:t>
      </w:r>
      <w:r>
        <w:rPr>
          <w:spacing w:val="-4"/>
          <w:sz w:val="24"/>
        </w:rPr>
        <w:t xml:space="preserve"> </w:t>
      </w:r>
      <w:r>
        <w:rPr>
          <w:sz w:val="24"/>
        </w:rPr>
        <w:t>proposal</w:t>
      </w:r>
      <w:r>
        <w:rPr>
          <w:spacing w:val="-4"/>
          <w:sz w:val="24"/>
        </w:rPr>
        <w:t xml:space="preserve"> </w:t>
      </w:r>
      <w:r>
        <w:rPr>
          <w:sz w:val="24"/>
        </w:rPr>
        <w:t>to provide for a two-year delay in the repeal of the experience pathway for social workers registration is exempt from the requirement to provide a Regulatory Impact Statement on the grounds that it has no, or only minor, impa</w:t>
      </w:r>
      <w:r>
        <w:rPr>
          <w:sz w:val="24"/>
        </w:rPr>
        <w:t>cts on businesses, individuals, and not-for-profit entities.</w:t>
      </w:r>
    </w:p>
    <w:p w14:paraId="71680A3C" w14:textId="77777777" w:rsidR="00066F68" w:rsidRDefault="00A32546">
      <w:pPr>
        <w:spacing w:before="242"/>
        <w:ind w:left="100"/>
        <w:rPr>
          <w:b/>
          <w:sz w:val="20"/>
        </w:rPr>
      </w:pPr>
      <w:r>
        <w:rPr>
          <w:b/>
          <w:sz w:val="20"/>
        </w:rPr>
        <w:t>Climate</w:t>
      </w:r>
      <w:r>
        <w:rPr>
          <w:b/>
          <w:spacing w:val="-6"/>
          <w:sz w:val="20"/>
        </w:rPr>
        <w:t xml:space="preserve"> </w:t>
      </w:r>
      <w:r>
        <w:rPr>
          <w:b/>
          <w:sz w:val="20"/>
        </w:rPr>
        <w:t>Implications</w:t>
      </w:r>
      <w:r>
        <w:rPr>
          <w:b/>
          <w:spacing w:val="-6"/>
          <w:sz w:val="20"/>
        </w:rPr>
        <w:t xml:space="preserve"> </w:t>
      </w:r>
      <w:r>
        <w:rPr>
          <w:b/>
          <w:sz w:val="20"/>
        </w:rPr>
        <w:t>of</w:t>
      </w:r>
      <w:r>
        <w:rPr>
          <w:b/>
          <w:spacing w:val="-5"/>
          <w:sz w:val="20"/>
        </w:rPr>
        <w:t xml:space="preserve"> </w:t>
      </w:r>
      <w:r>
        <w:rPr>
          <w:b/>
          <w:sz w:val="20"/>
        </w:rPr>
        <w:t>Policy</w:t>
      </w:r>
      <w:r>
        <w:rPr>
          <w:b/>
          <w:spacing w:val="-4"/>
          <w:sz w:val="20"/>
        </w:rPr>
        <w:t xml:space="preserve"> </w:t>
      </w:r>
      <w:r>
        <w:rPr>
          <w:b/>
          <w:spacing w:val="-2"/>
          <w:sz w:val="20"/>
        </w:rPr>
        <w:t>Assessment</w:t>
      </w:r>
    </w:p>
    <w:p w14:paraId="3F5D9177" w14:textId="77777777" w:rsidR="00066F68" w:rsidRDefault="00066F68">
      <w:pPr>
        <w:pStyle w:val="BodyText"/>
        <w:spacing w:before="9"/>
        <w:ind w:left="0" w:firstLine="0"/>
        <w:rPr>
          <w:b/>
          <w:sz w:val="20"/>
        </w:rPr>
      </w:pPr>
    </w:p>
    <w:p w14:paraId="03A24AD7" w14:textId="77777777" w:rsidR="00066F68" w:rsidRDefault="00A32546">
      <w:pPr>
        <w:pStyle w:val="ListParagraph"/>
        <w:numPr>
          <w:ilvl w:val="0"/>
          <w:numId w:val="2"/>
        </w:numPr>
        <w:tabs>
          <w:tab w:val="left" w:pos="820"/>
        </w:tabs>
        <w:spacing w:before="0"/>
        <w:ind w:right="154"/>
        <w:rPr>
          <w:sz w:val="24"/>
        </w:rPr>
      </w:pPr>
      <w:r>
        <w:rPr>
          <w:sz w:val="24"/>
        </w:rPr>
        <w:t>The Climate Implications of Policy Assessment (CIPA) team has been consulted and confirms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CIPA</w:t>
      </w:r>
      <w:r>
        <w:rPr>
          <w:spacing w:val="-3"/>
          <w:sz w:val="24"/>
        </w:rPr>
        <w:t xml:space="preserve"> </w:t>
      </w:r>
      <w:r>
        <w:rPr>
          <w:sz w:val="24"/>
        </w:rPr>
        <w:t>requirements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apply</w:t>
      </w:r>
      <w:r>
        <w:rPr>
          <w:spacing w:val="-1"/>
          <w:sz w:val="24"/>
        </w:rPr>
        <w:t xml:space="preserve"> </w:t>
      </w:r>
      <w:r>
        <w:rPr>
          <w:sz w:val="24"/>
        </w:rPr>
        <w:t>to</w:t>
      </w:r>
      <w:r>
        <w:rPr>
          <w:spacing w:val="-3"/>
          <w:sz w:val="24"/>
        </w:rPr>
        <w:t xml:space="preserve"> </w:t>
      </w:r>
      <w:r>
        <w:rPr>
          <w:sz w:val="24"/>
        </w:rPr>
        <w:t>this</w:t>
      </w:r>
      <w:r>
        <w:rPr>
          <w:spacing w:val="-3"/>
          <w:sz w:val="24"/>
        </w:rPr>
        <w:t xml:space="preserve"> </w:t>
      </w:r>
      <w:r>
        <w:rPr>
          <w:sz w:val="24"/>
        </w:rPr>
        <w:t>proposal</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threshold</w:t>
      </w:r>
      <w:r>
        <w:rPr>
          <w:spacing w:val="-3"/>
          <w:sz w:val="24"/>
        </w:rPr>
        <w:t xml:space="preserve"> </w:t>
      </w:r>
      <w:r>
        <w:rPr>
          <w:sz w:val="24"/>
        </w:rPr>
        <w:t>for significance is not met.</w:t>
      </w:r>
    </w:p>
    <w:p w14:paraId="041DCDF6" w14:textId="77777777" w:rsidR="00066F68" w:rsidRDefault="00A32546">
      <w:pPr>
        <w:pStyle w:val="Heading1"/>
      </w:pPr>
      <w:r>
        <w:t xml:space="preserve">Population </w:t>
      </w:r>
      <w:r>
        <w:rPr>
          <w:spacing w:val="-2"/>
        </w:rPr>
        <w:t>Implications</w:t>
      </w:r>
    </w:p>
    <w:p w14:paraId="0672FE28" w14:textId="77777777" w:rsidR="00066F68" w:rsidRDefault="00A32546">
      <w:pPr>
        <w:pStyle w:val="ListParagraph"/>
        <w:numPr>
          <w:ilvl w:val="0"/>
          <w:numId w:val="2"/>
        </w:numPr>
        <w:tabs>
          <w:tab w:val="left" w:pos="820"/>
        </w:tabs>
        <w:ind w:right="277"/>
        <w:rPr>
          <w:sz w:val="24"/>
        </w:rPr>
      </w:pPr>
      <w:r>
        <w:rPr>
          <w:sz w:val="24"/>
        </w:rPr>
        <w:t>Population</w:t>
      </w:r>
      <w:r>
        <w:rPr>
          <w:spacing w:val="-3"/>
          <w:sz w:val="24"/>
        </w:rPr>
        <w:t xml:space="preserve"> </w:t>
      </w:r>
      <w:r>
        <w:rPr>
          <w:sz w:val="24"/>
        </w:rPr>
        <w:t>implications</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two-year</w:t>
      </w:r>
      <w:r>
        <w:rPr>
          <w:spacing w:val="-3"/>
          <w:sz w:val="24"/>
        </w:rPr>
        <w:t xml:space="preserve"> </w:t>
      </w:r>
      <w:r>
        <w:rPr>
          <w:sz w:val="24"/>
        </w:rPr>
        <w:t>delay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repeal</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experience</w:t>
      </w:r>
      <w:r>
        <w:rPr>
          <w:spacing w:val="-4"/>
          <w:sz w:val="24"/>
        </w:rPr>
        <w:t xml:space="preserve"> </w:t>
      </w:r>
      <w:r>
        <w:rPr>
          <w:sz w:val="24"/>
        </w:rPr>
        <w:t xml:space="preserve">pathway remain consistent with those identified while developing the original Bill. </w:t>
      </w:r>
      <w:proofErr w:type="gramStart"/>
      <w:r>
        <w:rPr>
          <w:sz w:val="24"/>
        </w:rPr>
        <w:t>In particular, this</w:t>
      </w:r>
      <w:proofErr w:type="gramEnd"/>
      <w:r>
        <w:rPr>
          <w:sz w:val="24"/>
        </w:rPr>
        <w:t xml:space="preserve"> delay will have positive impacts for those who use the experience pathway for registration and for recipi</w:t>
      </w:r>
      <w:r>
        <w:rPr>
          <w:sz w:val="24"/>
        </w:rPr>
        <w:t>ents of social work services. This would, therefore, have positive impacts on Māori, Pacific peoples, children and youth, disabled people, ethnic communities, older people, and women.</w:t>
      </w:r>
    </w:p>
    <w:p w14:paraId="048D0952" w14:textId="77777777" w:rsidR="00066F68" w:rsidRDefault="00A32546">
      <w:pPr>
        <w:pStyle w:val="ListParagraph"/>
        <w:numPr>
          <w:ilvl w:val="0"/>
          <w:numId w:val="2"/>
        </w:numPr>
        <w:tabs>
          <w:tab w:val="left" w:pos="820"/>
        </w:tabs>
        <w:spacing w:before="241"/>
        <w:ind w:right="522"/>
        <w:jc w:val="both"/>
        <w:rPr>
          <w:sz w:val="24"/>
        </w:rPr>
      </w:pPr>
      <w:r>
        <w:rPr>
          <w:sz w:val="24"/>
        </w:rPr>
        <w:t>A</w:t>
      </w:r>
      <w:r>
        <w:rPr>
          <w:spacing w:val="-3"/>
          <w:sz w:val="24"/>
        </w:rPr>
        <w:t xml:space="preserve"> </w:t>
      </w:r>
      <w:r>
        <w:rPr>
          <w:sz w:val="24"/>
        </w:rPr>
        <w:t>change</w:t>
      </w:r>
      <w:r>
        <w:rPr>
          <w:spacing w:val="-4"/>
          <w:sz w:val="24"/>
        </w:rPr>
        <w:t xml:space="preserve"> </w:t>
      </w:r>
      <w:r>
        <w:rPr>
          <w:sz w:val="24"/>
        </w:rPr>
        <w:t>in</w:t>
      </w:r>
      <w:r>
        <w:rPr>
          <w:spacing w:val="-3"/>
          <w:sz w:val="24"/>
        </w:rPr>
        <w:t xml:space="preserve"> </w:t>
      </w:r>
      <w:r>
        <w:rPr>
          <w:sz w:val="24"/>
        </w:rPr>
        <w:t>duration</w:t>
      </w:r>
      <w:r>
        <w:rPr>
          <w:spacing w:val="-3"/>
          <w:sz w:val="24"/>
        </w:rPr>
        <w:t xml:space="preserve"> </w:t>
      </w:r>
      <w:r>
        <w:rPr>
          <w:sz w:val="24"/>
        </w:rPr>
        <w:t>may</w:t>
      </w:r>
      <w:r>
        <w:rPr>
          <w:spacing w:val="-3"/>
          <w:sz w:val="24"/>
        </w:rPr>
        <w:t xml:space="preserve"> </w:t>
      </w:r>
      <w:r>
        <w:rPr>
          <w:sz w:val="24"/>
        </w:rPr>
        <w:t>limit</w:t>
      </w:r>
      <w:r>
        <w:rPr>
          <w:spacing w:val="-3"/>
          <w:sz w:val="24"/>
        </w:rPr>
        <w:t xml:space="preserve"> </w:t>
      </w:r>
      <w:r>
        <w:rPr>
          <w:sz w:val="24"/>
        </w:rPr>
        <w:t>the</w:t>
      </w:r>
      <w:r>
        <w:rPr>
          <w:spacing w:val="-4"/>
          <w:sz w:val="24"/>
        </w:rPr>
        <w:t xml:space="preserve"> </w:t>
      </w:r>
      <w:r>
        <w:rPr>
          <w:sz w:val="24"/>
        </w:rPr>
        <w:t>positive</w:t>
      </w:r>
      <w:r>
        <w:rPr>
          <w:spacing w:val="-3"/>
          <w:sz w:val="24"/>
        </w:rPr>
        <w:t xml:space="preserve"> </w:t>
      </w:r>
      <w:r>
        <w:rPr>
          <w:sz w:val="24"/>
        </w:rPr>
        <w:t>effects</w:t>
      </w:r>
      <w:r>
        <w:rPr>
          <w:spacing w:val="-3"/>
          <w:sz w:val="24"/>
        </w:rPr>
        <w:t xml:space="preserve"> </w:t>
      </w:r>
      <w:r>
        <w:rPr>
          <w:sz w:val="24"/>
        </w:rPr>
        <w:t>for</w:t>
      </w:r>
      <w:r>
        <w:rPr>
          <w:spacing w:val="-4"/>
          <w:sz w:val="24"/>
        </w:rPr>
        <w:t xml:space="preserve"> </w:t>
      </w:r>
      <w:r>
        <w:rPr>
          <w:sz w:val="24"/>
        </w:rPr>
        <w:t>some</w:t>
      </w:r>
      <w:r>
        <w:rPr>
          <w:spacing w:val="-4"/>
          <w:sz w:val="24"/>
        </w:rPr>
        <w:t xml:space="preserve"> </w:t>
      </w:r>
      <w:r>
        <w:rPr>
          <w:sz w:val="24"/>
        </w:rPr>
        <w:t>population</w:t>
      </w:r>
      <w:r>
        <w:rPr>
          <w:spacing w:val="-3"/>
          <w:sz w:val="24"/>
        </w:rPr>
        <w:t xml:space="preserve"> </w:t>
      </w:r>
      <w:r>
        <w:rPr>
          <w:sz w:val="24"/>
        </w:rPr>
        <w:t>groups. A shortened</w:t>
      </w:r>
      <w:r>
        <w:rPr>
          <w:spacing w:val="-1"/>
          <w:sz w:val="24"/>
        </w:rPr>
        <w:t xml:space="preserve"> </w:t>
      </w:r>
      <w:r>
        <w:rPr>
          <w:sz w:val="24"/>
        </w:rPr>
        <w:t>two-year</w:t>
      </w:r>
      <w:r>
        <w:rPr>
          <w:spacing w:val="-1"/>
          <w:sz w:val="24"/>
        </w:rPr>
        <w:t xml:space="preserve"> </w:t>
      </w:r>
      <w:r>
        <w:rPr>
          <w:sz w:val="24"/>
        </w:rPr>
        <w:t>delay will</w:t>
      </w:r>
      <w:r>
        <w:rPr>
          <w:spacing w:val="-1"/>
          <w:sz w:val="24"/>
        </w:rPr>
        <w:t xml:space="preserve"> </w:t>
      </w:r>
      <w:r>
        <w:rPr>
          <w:sz w:val="24"/>
        </w:rPr>
        <w:t>result</w:t>
      </w:r>
      <w:r>
        <w:rPr>
          <w:spacing w:val="-1"/>
          <w:sz w:val="24"/>
        </w:rPr>
        <w:t xml:space="preserve"> </w:t>
      </w:r>
      <w:r>
        <w:rPr>
          <w:sz w:val="24"/>
        </w:rPr>
        <w:t>in</w:t>
      </w:r>
      <w:r>
        <w:rPr>
          <w:spacing w:val="-1"/>
          <w:sz w:val="24"/>
        </w:rPr>
        <w:t xml:space="preserve"> </w:t>
      </w:r>
      <w:r>
        <w:rPr>
          <w:sz w:val="24"/>
        </w:rPr>
        <w:t>shorter</w:t>
      </w:r>
      <w:r>
        <w:rPr>
          <w:spacing w:val="-1"/>
          <w:sz w:val="24"/>
        </w:rPr>
        <w:t xml:space="preserve"> </w:t>
      </w:r>
      <w:r>
        <w:rPr>
          <w:sz w:val="24"/>
        </w:rPr>
        <w:t>timeframes</w:t>
      </w:r>
      <w:r>
        <w:rPr>
          <w:spacing w:val="-1"/>
          <w:sz w:val="24"/>
        </w:rPr>
        <w:t xml:space="preserve"> </w:t>
      </w:r>
      <w:r>
        <w:rPr>
          <w:sz w:val="24"/>
        </w:rPr>
        <w:t>for</w:t>
      </w:r>
      <w:r>
        <w:rPr>
          <w:spacing w:val="-3"/>
          <w:sz w:val="24"/>
        </w:rPr>
        <w:t xml:space="preserve"> </w:t>
      </w:r>
      <w:r>
        <w:rPr>
          <w:sz w:val="24"/>
        </w:rPr>
        <w:t>eligible</w:t>
      </w:r>
      <w:r>
        <w:rPr>
          <w:spacing w:val="-2"/>
          <w:sz w:val="24"/>
        </w:rPr>
        <w:t xml:space="preserve"> </w:t>
      </w:r>
      <w:r>
        <w:rPr>
          <w:sz w:val="24"/>
        </w:rPr>
        <w:t>social</w:t>
      </w:r>
      <w:r>
        <w:rPr>
          <w:spacing w:val="-1"/>
          <w:sz w:val="24"/>
        </w:rPr>
        <w:t xml:space="preserve"> </w:t>
      </w:r>
      <w:r>
        <w:rPr>
          <w:sz w:val="24"/>
        </w:rPr>
        <w:t>work practitioners to register as social workers. This could have a particular impact on</w:t>
      </w:r>
    </w:p>
    <w:p w14:paraId="31AB3886" w14:textId="77777777" w:rsidR="00066F68" w:rsidRDefault="00A32546">
      <w:pPr>
        <w:pStyle w:val="BodyText"/>
        <w:spacing w:before="0"/>
        <w:ind w:right="83" w:firstLine="0"/>
      </w:pPr>
      <w:r>
        <w:t>Māori and Pacific</w:t>
      </w:r>
      <w:r>
        <w:rPr>
          <w:spacing w:val="-1"/>
        </w:rPr>
        <w:t xml:space="preserve"> </w:t>
      </w:r>
      <w:r>
        <w:t>peoples for</w:t>
      </w:r>
      <w:r>
        <w:rPr>
          <w:spacing w:val="-2"/>
        </w:rPr>
        <w:t xml:space="preserve"> </w:t>
      </w:r>
      <w:r>
        <w:t>whom the experience</w:t>
      </w:r>
      <w:r>
        <w:rPr>
          <w:spacing w:val="-1"/>
        </w:rPr>
        <w:t xml:space="preserve"> </w:t>
      </w:r>
      <w:r>
        <w:t>pathway is a key avenue</w:t>
      </w:r>
      <w:r>
        <w:rPr>
          <w:spacing w:val="-1"/>
        </w:rPr>
        <w:t xml:space="preserve"> </w:t>
      </w:r>
      <w:r>
        <w:t>to s</w:t>
      </w:r>
      <w:r>
        <w:t>ocial worker registration. However, a shorter timeframe would also encourage an earlier uptake</w:t>
      </w:r>
      <w:r>
        <w:rPr>
          <w:spacing w:val="-5"/>
        </w:rPr>
        <w:t xml:space="preserve"> </w:t>
      </w:r>
      <w:r>
        <w:t>of</w:t>
      </w:r>
      <w:r>
        <w:rPr>
          <w:spacing w:val="-3"/>
        </w:rPr>
        <w:t xml:space="preserve"> </w:t>
      </w:r>
      <w:r>
        <w:t>social</w:t>
      </w:r>
      <w:r>
        <w:rPr>
          <w:spacing w:val="-3"/>
        </w:rPr>
        <w:t xml:space="preserve"> </w:t>
      </w:r>
      <w:r>
        <w:t>work</w:t>
      </w:r>
      <w:r>
        <w:rPr>
          <w:spacing w:val="-3"/>
        </w:rPr>
        <w:t xml:space="preserve"> </w:t>
      </w:r>
      <w:r>
        <w:t>education</w:t>
      </w:r>
      <w:r>
        <w:rPr>
          <w:spacing w:val="-3"/>
        </w:rPr>
        <w:t xml:space="preserve"> </w:t>
      </w:r>
      <w:r>
        <w:t>within</w:t>
      </w:r>
      <w:r>
        <w:rPr>
          <w:spacing w:val="-3"/>
        </w:rPr>
        <w:t xml:space="preserve"> </w:t>
      </w:r>
      <w:r>
        <w:t>these</w:t>
      </w:r>
      <w:r>
        <w:rPr>
          <w:spacing w:val="-5"/>
        </w:rPr>
        <w:t xml:space="preserve"> </w:t>
      </w:r>
      <w:r>
        <w:t>key</w:t>
      </w:r>
      <w:r>
        <w:rPr>
          <w:spacing w:val="-1"/>
        </w:rPr>
        <w:t xml:space="preserve"> </w:t>
      </w:r>
      <w:r>
        <w:t>population</w:t>
      </w:r>
      <w:r>
        <w:rPr>
          <w:spacing w:val="-3"/>
        </w:rPr>
        <w:t xml:space="preserve"> </w:t>
      </w:r>
      <w:r>
        <w:t>groups</w:t>
      </w:r>
      <w:r>
        <w:rPr>
          <w:spacing w:val="-3"/>
        </w:rPr>
        <w:t xml:space="preserve"> </w:t>
      </w:r>
      <w:r>
        <w:t>and</w:t>
      </w:r>
      <w:r>
        <w:rPr>
          <w:spacing w:val="-3"/>
        </w:rPr>
        <w:t xml:space="preserve"> </w:t>
      </w:r>
      <w:r>
        <w:t>help</w:t>
      </w:r>
      <w:r>
        <w:rPr>
          <w:spacing w:val="-3"/>
        </w:rPr>
        <w:t xml:space="preserve"> </w:t>
      </w:r>
      <w:r>
        <w:t>facilitate a</w:t>
      </w:r>
      <w:r>
        <w:rPr>
          <w:spacing w:val="-1"/>
        </w:rPr>
        <w:t xml:space="preserve"> </w:t>
      </w:r>
      <w:r>
        <w:t>quicker transition to a mandatory qualification setting for</w:t>
      </w:r>
      <w:r>
        <w:rPr>
          <w:spacing w:val="-1"/>
        </w:rPr>
        <w:t xml:space="preserve"> </w:t>
      </w:r>
      <w:r>
        <w:t>social worker registration.</w:t>
      </w:r>
    </w:p>
    <w:p w14:paraId="10A44D31" w14:textId="77777777" w:rsidR="00066F68" w:rsidRDefault="00066F68">
      <w:pPr>
        <w:sectPr w:rsidR="00066F68">
          <w:pgSz w:w="11910" w:h="16840"/>
          <w:pgMar w:top="1340" w:right="1340" w:bottom="1180" w:left="1340" w:header="342" w:footer="982" w:gutter="0"/>
          <w:cols w:space="720"/>
        </w:sectPr>
      </w:pPr>
    </w:p>
    <w:p w14:paraId="0A32027B" w14:textId="77777777" w:rsidR="00066F68" w:rsidRDefault="00A32546">
      <w:pPr>
        <w:pStyle w:val="ListParagraph"/>
        <w:numPr>
          <w:ilvl w:val="0"/>
          <w:numId w:val="2"/>
        </w:numPr>
        <w:tabs>
          <w:tab w:val="left" w:pos="820"/>
        </w:tabs>
        <w:spacing w:before="80"/>
        <w:ind w:right="302"/>
        <w:rPr>
          <w:sz w:val="24"/>
        </w:rPr>
      </w:pPr>
      <w:r>
        <w:rPr>
          <w:sz w:val="24"/>
        </w:rPr>
        <w:t xml:space="preserve">This potential risk can be mitigated in part through various avenues such as, </w:t>
      </w:r>
      <w:proofErr w:type="gramStart"/>
      <w:r>
        <w:rPr>
          <w:sz w:val="24"/>
        </w:rPr>
        <w:t>active</w:t>
      </w:r>
      <w:proofErr w:type="gramEnd"/>
      <w:r>
        <w:rPr>
          <w:sz w:val="24"/>
        </w:rPr>
        <w:t xml:space="preserve"> and</w:t>
      </w:r>
      <w:r>
        <w:rPr>
          <w:spacing w:val="-4"/>
          <w:sz w:val="24"/>
        </w:rPr>
        <w:t xml:space="preserve"> </w:t>
      </w:r>
      <w:r>
        <w:rPr>
          <w:sz w:val="24"/>
        </w:rPr>
        <w:t>wider</w:t>
      </w:r>
      <w:r>
        <w:rPr>
          <w:spacing w:val="-4"/>
          <w:sz w:val="24"/>
        </w:rPr>
        <w:t xml:space="preserve"> </w:t>
      </w:r>
      <w:r>
        <w:rPr>
          <w:sz w:val="24"/>
        </w:rPr>
        <w:t>promotion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extension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experience</w:t>
      </w:r>
      <w:r>
        <w:rPr>
          <w:spacing w:val="-5"/>
          <w:sz w:val="24"/>
        </w:rPr>
        <w:t xml:space="preserve"> </w:t>
      </w:r>
      <w:r>
        <w:rPr>
          <w:sz w:val="24"/>
        </w:rPr>
        <w:t>pathway,</w:t>
      </w:r>
      <w:r>
        <w:rPr>
          <w:spacing w:val="-4"/>
          <w:sz w:val="24"/>
        </w:rPr>
        <w:t xml:space="preserve"> </w:t>
      </w:r>
      <w:r>
        <w:rPr>
          <w:sz w:val="24"/>
        </w:rPr>
        <w:t>d</w:t>
      </w:r>
      <w:r>
        <w:rPr>
          <w:sz w:val="24"/>
        </w:rPr>
        <w:t>edicated</w:t>
      </w:r>
      <w:r>
        <w:rPr>
          <w:spacing w:val="-3"/>
          <w:sz w:val="24"/>
        </w:rPr>
        <w:t xml:space="preserve"> </w:t>
      </w:r>
      <w:r>
        <w:rPr>
          <w:sz w:val="24"/>
        </w:rPr>
        <w:t>supports and resources to navigate registration processes where necessary, increasing awareness of the pay equity settlement extension, and exploring avenues to broaden entry pathways into social work over the longer-term.</w:t>
      </w:r>
    </w:p>
    <w:p w14:paraId="3B95EC92" w14:textId="77777777" w:rsidR="00066F68" w:rsidRDefault="00A32546">
      <w:pPr>
        <w:pStyle w:val="Heading1"/>
      </w:pPr>
      <w:r>
        <w:rPr>
          <w:spacing w:val="-2"/>
        </w:rPr>
        <w:t>Compliance</w:t>
      </w:r>
    </w:p>
    <w:p w14:paraId="01A16640" w14:textId="77777777" w:rsidR="00066F68" w:rsidRDefault="00A32546">
      <w:pPr>
        <w:pStyle w:val="ListParagraph"/>
        <w:numPr>
          <w:ilvl w:val="0"/>
          <w:numId w:val="2"/>
        </w:numPr>
        <w:tabs>
          <w:tab w:val="left" w:pos="820"/>
        </w:tabs>
        <w:ind w:right="274"/>
        <w:rPr>
          <w:sz w:val="24"/>
        </w:rPr>
      </w:pPr>
      <w:r>
        <w:rPr>
          <w:sz w:val="24"/>
        </w:rPr>
        <w:t>The</w:t>
      </w:r>
      <w:r>
        <w:rPr>
          <w:spacing w:val="-6"/>
          <w:sz w:val="24"/>
        </w:rPr>
        <w:t xml:space="preserve"> </w:t>
      </w:r>
      <w:r>
        <w:rPr>
          <w:sz w:val="24"/>
        </w:rPr>
        <w:t>Social</w:t>
      </w:r>
      <w:r>
        <w:rPr>
          <w:spacing w:val="-4"/>
          <w:sz w:val="24"/>
        </w:rPr>
        <w:t xml:space="preserve"> </w:t>
      </w:r>
      <w:r>
        <w:rPr>
          <w:sz w:val="24"/>
        </w:rPr>
        <w:t>Wo</w:t>
      </w:r>
      <w:r>
        <w:rPr>
          <w:sz w:val="24"/>
        </w:rPr>
        <w:t>rkers</w:t>
      </w:r>
      <w:r>
        <w:rPr>
          <w:spacing w:val="-4"/>
          <w:sz w:val="24"/>
        </w:rPr>
        <w:t xml:space="preserve"> </w:t>
      </w:r>
      <w:r>
        <w:rPr>
          <w:sz w:val="24"/>
        </w:rPr>
        <w:t>Registration</w:t>
      </w:r>
      <w:r>
        <w:rPr>
          <w:spacing w:val="-4"/>
          <w:sz w:val="24"/>
        </w:rPr>
        <w:t xml:space="preserve"> </w:t>
      </w:r>
      <w:r>
        <w:rPr>
          <w:sz w:val="24"/>
        </w:rPr>
        <w:t>Legislation</w:t>
      </w:r>
      <w:r>
        <w:rPr>
          <w:spacing w:val="-4"/>
          <w:sz w:val="24"/>
        </w:rPr>
        <w:t xml:space="preserve"> </w:t>
      </w:r>
      <w:r>
        <w:rPr>
          <w:sz w:val="24"/>
        </w:rPr>
        <w:t>Amendment</w:t>
      </w:r>
      <w:r>
        <w:rPr>
          <w:spacing w:val="-4"/>
          <w:sz w:val="24"/>
        </w:rPr>
        <w:t xml:space="preserve"> </w:t>
      </w:r>
      <w:r>
        <w:rPr>
          <w:sz w:val="24"/>
        </w:rPr>
        <w:t>Bill</w:t>
      </w:r>
      <w:r>
        <w:rPr>
          <w:spacing w:val="-4"/>
          <w:sz w:val="24"/>
        </w:rPr>
        <w:t xml:space="preserve"> </w:t>
      </w:r>
      <w:r>
        <w:rPr>
          <w:sz w:val="24"/>
        </w:rPr>
        <w:t>complies</w:t>
      </w:r>
      <w:r>
        <w:rPr>
          <w:spacing w:val="-4"/>
          <w:sz w:val="24"/>
        </w:rPr>
        <w:t xml:space="preserve"> </w:t>
      </w:r>
      <w:r>
        <w:rPr>
          <w:sz w:val="24"/>
        </w:rPr>
        <w:t>with</w:t>
      </w:r>
      <w:r>
        <w:rPr>
          <w:spacing w:val="-4"/>
          <w:sz w:val="24"/>
        </w:rPr>
        <w:t xml:space="preserve"> </w:t>
      </w:r>
      <w:r>
        <w:rPr>
          <w:sz w:val="24"/>
        </w:rPr>
        <w:t>each</w:t>
      </w:r>
      <w:r>
        <w:rPr>
          <w:spacing w:val="-4"/>
          <w:sz w:val="24"/>
        </w:rPr>
        <w:t xml:space="preserve"> </w:t>
      </w:r>
      <w:r>
        <w:rPr>
          <w:sz w:val="24"/>
        </w:rPr>
        <w:t>of the following:</w:t>
      </w:r>
    </w:p>
    <w:p w14:paraId="27DC441F" w14:textId="77777777" w:rsidR="00066F68" w:rsidRDefault="00A32546">
      <w:pPr>
        <w:pStyle w:val="ListParagraph"/>
        <w:numPr>
          <w:ilvl w:val="1"/>
          <w:numId w:val="2"/>
        </w:numPr>
        <w:tabs>
          <w:tab w:val="left" w:pos="1540"/>
        </w:tabs>
        <w:rPr>
          <w:sz w:val="24"/>
        </w:rPr>
      </w:pPr>
      <w:r>
        <w:rPr>
          <w:sz w:val="24"/>
        </w:rPr>
        <w:t>the</w:t>
      </w:r>
      <w:r>
        <w:rPr>
          <w:spacing w:val="-1"/>
          <w:sz w:val="24"/>
        </w:rPr>
        <w:t xml:space="preserve"> </w:t>
      </w:r>
      <w:r>
        <w:rPr>
          <w:sz w:val="24"/>
        </w:rPr>
        <w:t>principles of</w:t>
      </w:r>
      <w:r>
        <w:rPr>
          <w:spacing w:val="-1"/>
          <w:sz w:val="24"/>
        </w:rPr>
        <w:t xml:space="preserve"> </w:t>
      </w:r>
      <w:r>
        <w:rPr>
          <w:sz w:val="24"/>
        </w:rPr>
        <w:t>The</w:t>
      </w:r>
      <w:r>
        <w:rPr>
          <w:spacing w:val="-3"/>
          <w:sz w:val="24"/>
        </w:rPr>
        <w:t xml:space="preserve"> </w:t>
      </w:r>
      <w:r>
        <w:rPr>
          <w:sz w:val="24"/>
        </w:rPr>
        <w:t xml:space="preserve">Treaty of </w:t>
      </w:r>
      <w:proofErr w:type="gramStart"/>
      <w:r>
        <w:rPr>
          <w:spacing w:val="-2"/>
          <w:sz w:val="24"/>
        </w:rPr>
        <w:t>Waitangi;</w:t>
      </w:r>
      <w:proofErr w:type="gramEnd"/>
    </w:p>
    <w:p w14:paraId="482E2CCF" w14:textId="77777777" w:rsidR="00066F68" w:rsidRDefault="00A32546">
      <w:pPr>
        <w:pStyle w:val="ListParagraph"/>
        <w:numPr>
          <w:ilvl w:val="1"/>
          <w:numId w:val="2"/>
        </w:numPr>
        <w:tabs>
          <w:tab w:val="left" w:pos="1540"/>
        </w:tabs>
        <w:ind w:right="175"/>
        <w:rPr>
          <w:sz w:val="24"/>
        </w:rPr>
      </w:pPr>
      <w:r>
        <w:rPr>
          <w:sz w:val="24"/>
        </w:rPr>
        <w:t>the</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freedoms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3"/>
          <w:sz w:val="24"/>
        </w:rPr>
        <w:t xml:space="preserve"> </w:t>
      </w:r>
      <w:r>
        <w:rPr>
          <w:sz w:val="24"/>
        </w:rPr>
        <w:t>Rights</w:t>
      </w:r>
      <w:r>
        <w:rPr>
          <w:spacing w:val="-3"/>
          <w:sz w:val="24"/>
        </w:rPr>
        <w:t xml:space="preserve"> </w:t>
      </w:r>
      <w:r>
        <w:rPr>
          <w:sz w:val="24"/>
        </w:rPr>
        <w:t>Act</w:t>
      </w:r>
      <w:r>
        <w:rPr>
          <w:spacing w:val="-3"/>
          <w:sz w:val="24"/>
        </w:rPr>
        <w:t xml:space="preserve"> </w:t>
      </w:r>
      <w:r>
        <w:rPr>
          <w:sz w:val="24"/>
        </w:rPr>
        <w:t xml:space="preserve">1990 and the Human Rights Act </w:t>
      </w:r>
      <w:proofErr w:type="gramStart"/>
      <w:r>
        <w:rPr>
          <w:sz w:val="24"/>
        </w:rPr>
        <w:t>1993;</w:t>
      </w:r>
      <w:proofErr w:type="gramEnd"/>
    </w:p>
    <w:p w14:paraId="2E79D47C" w14:textId="77777777" w:rsidR="00066F68" w:rsidRDefault="00A32546">
      <w:pPr>
        <w:pStyle w:val="ListParagraph"/>
        <w:numPr>
          <w:ilvl w:val="1"/>
          <w:numId w:val="2"/>
        </w:numPr>
        <w:tabs>
          <w:tab w:val="left" w:pos="1540"/>
        </w:tabs>
        <w:spacing w:before="241"/>
        <w:rPr>
          <w:sz w:val="24"/>
        </w:rPr>
      </w:pPr>
      <w:r>
        <w:rPr>
          <w:sz w:val="24"/>
        </w:rPr>
        <w:t>the</w:t>
      </w:r>
      <w:r>
        <w:rPr>
          <w:spacing w:val="-1"/>
          <w:sz w:val="24"/>
        </w:rPr>
        <w:t xml:space="preserve"> </w:t>
      </w:r>
      <w:r>
        <w:rPr>
          <w:sz w:val="24"/>
        </w:rPr>
        <w:t>principles</w:t>
      </w:r>
      <w:r>
        <w:rPr>
          <w:spacing w:val="-1"/>
          <w:sz w:val="24"/>
        </w:rPr>
        <w:t xml:space="preserve"> </w:t>
      </w:r>
      <w:r>
        <w:rPr>
          <w:sz w:val="24"/>
        </w:rPr>
        <w:t>and</w:t>
      </w:r>
      <w:r>
        <w:rPr>
          <w:spacing w:val="-1"/>
          <w:sz w:val="24"/>
        </w:rPr>
        <w:t xml:space="preserve"> </w:t>
      </w:r>
      <w:r>
        <w:rPr>
          <w:sz w:val="24"/>
        </w:rPr>
        <w:t>guidelines set</w:t>
      </w:r>
      <w:r>
        <w:rPr>
          <w:spacing w:val="-1"/>
          <w:sz w:val="24"/>
        </w:rPr>
        <w:t xml:space="preserve"> </w:t>
      </w:r>
      <w:r>
        <w:rPr>
          <w:sz w:val="24"/>
        </w:rPr>
        <w:t>out</w:t>
      </w:r>
      <w:r>
        <w:rPr>
          <w:spacing w:val="-1"/>
          <w:sz w:val="24"/>
        </w:rPr>
        <w:t xml:space="preserve"> </w:t>
      </w:r>
      <w:r>
        <w:rPr>
          <w:sz w:val="24"/>
        </w:rPr>
        <w:t>in the</w:t>
      </w:r>
      <w:r>
        <w:rPr>
          <w:spacing w:val="-1"/>
          <w:sz w:val="24"/>
        </w:rPr>
        <w:t xml:space="preserve"> </w:t>
      </w:r>
      <w:r>
        <w:rPr>
          <w:sz w:val="24"/>
        </w:rPr>
        <w:t>Privacy</w:t>
      </w:r>
      <w:r>
        <w:rPr>
          <w:spacing w:val="1"/>
          <w:sz w:val="24"/>
        </w:rPr>
        <w:t xml:space="preserve"> </w:t>
      </w:r>
      <w:r>
        <w:rPr>
          <w:sz w:val="24"/>
        </w:rPr>
        <w:t xml:space="preserve">Act </w:t>
      </w:r>
      <w:proofErr w:type="gramStart"/>
      <w:r>
        <w:rPr>
          <w:spacing w:val="-2"/>
          <w:sz w:val="24"/>
        </w:rPr>
        <w:t>2020;</w:t>
      </w:r>
      <w:proofErr w:type="gramEnd"/>
    </w:p>
    <w:p w14:paraId="12D95B96" w14:textId="77777777" w:rsidR="00066F68" w:rsidRDefault="00A32546">
      <w:pPr>
        <w:pStyle w:val="ListParagraph"/>
        <w:numPr>
          <w:ilvl w:val="1"/>
          <w:numId w:val="2"/>
        </w:numPr>
        <w:tabs>
          <w:tab w:val="left" w:pos="1540"/>
        </w:tabs>
        <w:rPr>
          <w:sz w:val="24"/>
        </w:rPr>
      </w:pPr>
      <w:r>
        <w:rPr>
          <w:sz w:val="24"/>
        </w:rPr>
        <w:t>relevant</w:t>
      </w:r>
      <w:r>
        <w:rPr>
          <w:spacing w:val="-4"/>
          <w:sz w:val="24"/>
        </w:rPr>
        <w:t xml:space="preserve"> </w:t>
      </w:r>
      <w:r>
        <w:rPr>
          <w:sz w:val="24"/>
        </w:rPr>
        <w:t>international</w:t>
      </w:r>
      <w:r>
        <w:rPr>
          <w:spacing w:val="-2"/>
          <w:sz w:val="24"/>
        </w:rPr>
        <w:t xml:space="preserve"> </w:t>
      </w:r>
      <w:r>
        <w:rPr>
          <w:sz w:val="24"/>
        </w:rPr>
        <w:t>standards</w:t>
      </w:r>
      <w:r>
        <w:rPr>
          <w:spacing w:val="-2"/>
          <w:sz w:val="24"/>
        </w:rPr>
        <w:t xml:space="preserve"> </w:t>
      </w:r>
      <w:r>
        <w:rPr>
          <w:sz w:val="24"/>
        </w:rPr>
        <w:t>and</w:t>
      </w:r>
      <w:r>
        <w:rPr>
          <w:spacing w:val="-2"/>
          <w:sz w:val="24"/>
        </w:rPr>
        <w:t xml:space="preserve"> </w:t>
      </w:r>
      <w:proofErr w:type="gramStart"/>
      <w:r>
        <w:rPr>
          <w:spacing w:val="-2"/>
          <w:sz w:val="24"/>
        </w:rPr>
        <w:t>obligations;</w:t>
      </w:r>
      <w:proofErr w:type="gramEnd"/>
    </w:p>
    <w:p w14:paraId="379B485C" w14:textId="77777777" w:rsidR="00066F68" w:rsidRDefault="00A32546">
      <w:pPr>
        <w:pStyle w:val="ListParagraph"/>
        <w:numPr>
          <w:ilvl w:val="1"/>
          <w:numId w:val="2"/>
        </w:numPr>
        <w:tabs>
          <w:tab w:val="left" w:pos="1540"/>
        </w:tabs>
        <w:ind w:right="951"/>
        <w:rPr>
          <w:sz w:val="24"/>
        </w:rPr>
      </w:pPr>
      <w:r>
        <w:rPr>
          <w:sz w:val="24"/>
        </w:rPr>
        <w:t>the</w:t>
      </w:r>
      <w:r>
        <w:rPr>
          <w:spacing w:val="-5"/>
          <w:sz w:val="24"/>
        </w:rPr>
        <w:t xml:space="preserve"> </w:t>
      </w:r>
      <w:r>
        <w:rPr>
          <w:sz w:val="24"/>
        </w:rPr>
        <w:t>Legislation</w:t>
      </w:r>
      <w:r>
        <w:rPr>
          <w:spacing w:val="-5"/>
          <w:sz w:val="24"/>
        </w:rPr>
        <w:t xml:space="preserve"> </w:t>
      </w:r>
      <w:r>
        <w:rPr>
          <w:sz w:val="24"/>
        </w:rPr>
        <w:t>Guidelines</w:t>
      </w:r>
      <w:r>
        <w:rPr>
          <w:spacing w:val="-5"/>
          <w:sz w:val="24"/>
        </w:rPr>
        <w:t xml:space="preserve"> </w:t>
      </w:r>
      <w:r>
        <w:rPr>
          <w:sz w:val="24"/>
        </w:rPr>
        <w:t>(2021</w:t>
      </w:r>
      <w:r>
        <w:rPr>
          <w:spacing w:val="-5"/>
          <w:sz w:val="24"/>
        </w:rPr>
        <w:t xml:space="preserve"> </w:t>
      </w:r>
      <w:r>
        <w:rPr>
          <w:sz w:val="24"/>
        </w:rPr>
        <w:t>edition)</w:t>
      </w:r>
      <w:r>
        <w:rPr>
          <w:spacing w:val="-5"/>
          <w:sz w:val="24"/>
        </w:rPr>
        <w:t xml:space="preserve"> </w:t>
      </w:r>
      <w:r>
        <w:rPr>
          <w:sz w:val="24"/>
        </w:rPr>
        <w:t>which</w:t>
      </w:r>
      <w:r>
        <w:rPr>
          <w:spacing w:val="-5"/>
          <w:sz w:val="24"/>
        </w:rPr>
        <w:t xml:space="preserve"> </w:t>
      </w:r>
      <w:r>
        <w:rPr>
          <w:sz w:val="24"/>
        </w:rPr>
        <w:t>are</w:t>
      </w:r>
      <w:r>
        <w:rPr>
          <w:spacing w:val="-6"/>
          <w:sz w:val="24"/>
        </w:rPr>
        <w:t xml:space="preserve"> </w:t>
      </w:r>
      <w:r>
        <w:rPr>
          <w:sz w:val="24"/>
        </w:rPr>
        <w:t>maintained</w:t>
      </w:r>
      <w:r>
        <w:rPr>
          <w:spacing w:val="-5"/>
          <w:sz w:val="24"/>
        </w:rPr>
        <w:t xml:space="preserve"> </w:t>
      </w:r>
      <w:r>
        <w:rPr>
          <w:sz w:val="24"/>
        </w:rPr>
        <w:t>by</w:t>
      </w:r>
      <w:r>
        <w:rPr>
          <w:spacing w:val="-5"/>
          <w:sz w:val="24"/>
        </w:rPr>
        <w:t xml:space="preserve"> </w:t>
      </w:r>
      <w:r>
        <w:rPr>
          <w:sz w:val="24"/>
        </w:rPr>
        <w:t xml:space="preserve">the Legislation Design and Advisory </w:t>
      </w:r>
      <w:proofErr w:type="gramStart"/>
      <w:r>
        <w:rPr>
          <w:sz w:val="24"/>
        </w:rPr>
        <w:t>Committee;</w:t>
      </w:r>
      <w:proofErr w:type="gramEnd"/>
    </w:p>
    <w:p w14:paraId="5B33B41B" w14:textId="77777777" w:rsidR="00066F68" w:rsidRDefault="00A32546">
      <w:pPr>
        <w:pStyle w:val="ListParagraph"/>
        <w:numPr>
          <w:ilvl w:val="1"/>
          <w:numId w:val="2"/>
        </w:numPr>
        <w:tabs>
          <w:tab w:val="left" w:pos="1540"/>
        </w:tabs>
        <w:ind w:right="415"/>
        <w:rPr>
          <w:sz w:val="24"/>
        </w:rPr>
      </w:pPr>
      <w:r>
        <w:rPr>
          <w:sz w:val="24"/>
        </w:rPr>
        <w:t>the</w:t>
      </w:r>
      <w:r>
        <w:rPr>
          <w:spacing w:val="-5"/>
          <w:sz w:val="24"/>
        </w:rPr>
        <w:t xml:space="preserve"> </w:t>
      </w:r>
      <w:r>
        <w:rPr>
          <w:sz w:val="24"/>
        </w:rPr>
        <w:t>disclosure</w:t>
      </w:r>
      <w:r>
        <w:rPr>
          <w:spacing w:val="-6"/>
          <w:sz w:val="24"/>
        </w:rPr>
        <w:t xml:space="preserve"> </w:t>
      </w:r>
      <w:r>
        <w:rPr>
          <w:sz w:val="24"/>
        </w:rPr>
        <w:t>statement</w:t>
      </w:r>
      <w:r>
        <w:rPr>
          <w:spacing w:val="-5"/>
          <w:sz w:val="24"/>
        </w:rPr>
        <w:t xml:space="preserve"> </w:t>
      </w:r>
      <w:r>
        <w:rPr>
          <w:sz w:val="24"/>
        </w:rPr>
        <w:t>requirements.</w:t>
      </w:r>
      <w:r>
        <w:rPr>
          <w:spacing w:val="-3"/>
          <w:sz w:val="24"/>
        </w:rPr>
        <w:t xml:space="preserve"> </w:t>
      </w:r>
      <w:r>
        <w:rPr>
          <w:sz w:val="24"/>
        </w:rPr>
        <w:t>The</w:t>
      </w:r>
      <w:r>
        <w:rPr>
          <w:spacing w:val="-7"/>
          <w:sz w:val="24"/>
        </w:rPr>
        <w:t xml:space="preserve"> </w:t>
      </w:r>
      <w:r>
        <w:rPr>
          <w:sz w:val="24"/>
        </w:rPr>
        <w:t>Ministry</w:t>
      </w:r>
      <w:r>
        <w:rPr>
          <w:spacing w:val="-5"/>
          <w:sz w:val="24"/>
        </w:rPr>
        <w:t xml:space="preserve"> </w:t>
      </w:r>
      <w:r>
        <w:rPr>
          <w:sz w:val="24"/>
        </w:rPr>
        <w:t>of</w:t>
      </w:r>
      <w:r>
        <w:rPr>
          <w:spacing w:val="-5"/>
          <w:sz w:val="24"/>
        </w:rPr>
        <w:t xml:space="preserve"> </w:t>
      </w:r>
      <w:r>
        <w:rPr>
          <w:sz w:val="24"/>
        </w:rPr>
        <w:t>Social</w:t>
      </w:r>
      <w:r>
        <w:rPr>
          <w:spacing w:val="-5"/>
          <w:sz w:val="24"/>
        </w:rPr>
        <w:t xml:space="preserve"> </w:t>
      </w:r>
      <w:r>
        <w:rPr>
          <w:sz w:val="24"/>
        </w:rPr>
        <w:t>Development will prepare a disclosure statement for the proposed Amendment Paper.</w:t>
      </w:r>
    </w:p>
    <w:p w14:paraId="699162F9" w14:textId="77777777" w:rsidR="00066F68" w:rsidRDefault="00A32546">
      <w:pPr>
        <w:pStyle w:val="Heading1"/>
      </w:pPr>
      <w:r>
        <w:rPr>
          <w:spacing w:val="-2"/>
        </w:rPr>
        <w:t>Consultation</w:t>
      </w:r>
    </w:p>
    <w:p w14:paraId="098ECB45" w14:textId="77777777" w:rsidR="00066F68" w:rsidRDefault="00A32546">
      <w:pPr>
        <w:pStyle w:val="ListParagraph"/>
        <w:numPr>
          <w:ilvl w:val="0"/>
          <w:numId w:val="2"/>
        </w:numPr>
        <w:tabs>
          <w:tab w:val="left" w:pos="820"/>
        </w:tabs>
        <w:ind w:right="139"/>
        <w:rPr>
          <w:sz w:val="24"/>
        </w:rPr>
      </w:pPr>
      <w:r>
        <w:rPr>
          <w:sz w:val="24"/>
        </w:rPr>
        <w:t xml:space="preserve">The following agencies have been consulted on this paper: Te </w:t>
      </w:r>
      <w:proofErr w:type="spellStart"/>
      <w:r>
        <w:rPr>
          <w:sz w:val="24"/>
        </w:rPr>
        <w:t>Arawhiti</w:t>
      </w:r>
      <w:proofErr w:type="spellEnd"/>
      <w:r>
        <w:rPr>
          <w:sz w:val="24"/>
        </w:rPr>
        <w:t xml:space="preserve">, Te </w:t>
      </w:r>
      <w:proofErr w:type="spellStart"/>
      <w:r>
        <w:rPr>
          <w:sz w:val="24"/>
        </w:rPr>
        <w:t>Puni</w:t>
      </w:r>
      <w:proofErr w:type="spellEnd"/>
      <w:r>
        <w:rPr>
          <w:sz w:val="24"/>
        </w:rPr>
        <w:t xml:space="preserve"> </w:t>
      </w:r>
      <w:proofErr w:type="spellStart"/>
      <w:r>
        <w:rPr>
          <w:sz w:val="24"/>
        </w:rPr>
        <w:t>Kōkiri</w:t>
      </w:r>
      <w:proofErr w:type="spellEnd"/>
      <w:r>
        <w:rPr>
          <w:sz w:val="24"/>
        </w:rPr>
        <w:t xml:space="preserve">, Accident Compensation Corporation, Te Tari </w:t>
      </w:r>
      <w:proofErr w:type="spellStart"/>
      <w:r>
        <w:rPr>
          <w:sz w:val="24"/>
        </w:rPr>
        <w:t>Taiwhenua</w:t>
      </w:r>
      <w:proofErr w:type="spellEnd"/>
      <w:r>
        <w:rPr>
          <w:sz w:val="24"/>
        </w:rPr>
        <w:t xml:space="preserve"> Department of Interna</w:t>
      </w:r>
      <w:r>
        <w:rPr>
          <w:sz w:val="24"/>
        </w:rPr>
        <w:t>l</w:t>
      </w:r>
      <w:r>
        <w:rPr>
          <w:spacing w:val="-3"/>
          <w:sz w:val="24"/>
        </w:rPr>
        <w:t xml:space="preserve"> </w:t>
      </w:r>
      <w:r>
        <w:rPr>
          <w:sz w:val="24"/>
        </w:rPr>
        <w:t>Affairs,</w:t>
      </w:r>
      <w:r>
        <w:rPr>
          <w:spacing w:val="-2"/>
          <w:sz w:val="24"/>
        </w:rPr>
        <w:t xml:space="preserve"> </w:t>
      </w:r>
      <w:r>
        <w:rPr>
          <w:sz w:val="24"/>
        </w:rPr>
        <w:t>The</w:t>
      </w:r>
      <w:r>
        <w:rPr>
          <w:spacing w:val="-4"/>
          <w:sz w:val="24"/>
        </w:rPr>
        <w:t xml:space="preserve"> </w:t>
      </w:r>
      <w:r>
        <w:rPr>
          <w:sz w:val="24"/>
        </w:rPr>
        <w:t>Joint</w:t>
      </w:r>
      <w:r>
        <w:rPr>
          <w:spacing w:val="-3"/>
          <w:sz w:val="24"/>
        </w:rPr>
        <w:t xml:space="preserve"> </w:t>
      </w:r>
      <w:r>
        <w:rPr>
          <w:sz w:val="24"/>
        </w:rPr>
        <w:t>Venture</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Elimination</w:t>
      </w:r>
      <w:r>
        <w:rPr>
          <w:spacing w:val="-3"/>
          <w:sz w:val="24"/>
        </w:rPr>
        <w:t xml:space="preserve"> </w:t>
      </w:r>
      <w:r>
        <w:rPr>
          <w:sz w:val="24"/>
        </w:rPr>
        <w:t>of</w:t>
      </w:r>
      <w:r>
        <w:rPr>
          <w:spacing w:val="-4"/>
          <w:sz w:val="24"/>
        </w:rPr>
        <w:t xml:space="preserve"> </w:t>
      </w:r>
      <w:r>
        <w:rPr>
          <w:sz w:val="24"/>
        </w:rPr>
        <w:t>Family</w:t>
      </w:r>
      <w:r>
        <w:rPr>
          <w:spacing w:val="-3"/>
          <w:sz w:val="24"/>
        </w:rPr>
        <w:t xml:space="preserve"> </w:t>
      </w:r>
      <w:r>
        <w:rPr>
          <w:sz w:val="24"/>
        </w:rPr>
        <w:t>Violence</w:t>
      </w:r>
      <w:r>
        <w:rPr>
          <w:spacing w:val="-2"/>
          <w:sz w:val="24"/>
        </w:rPr>
        <w:t xml:space="preserve"> </w:t>
      </w:r>
      <w:r>
        <w:rPr>
          <w:sz w:val="24"/>
        </w:rPr>
        <w:t>and</w:t>
      </w:r>
      <w:r>
        <w:rPr>
          <w:spacing w:val="-3"/>
          <w:sz w:val="24"/>
        </w:rPr>
        <w:t xml:space="preserve"> </w:t>
      </w:r>
      <w:r>
        <w:rPr>
          <w:sz w:val="24"/>
        </w:rPr>
        <w:t xml:space="preserve">Sexual Violence – Te Puna </w:t>
      </w:r>
      <w:proofErr w:type="spellStart"/>
      <w:r>
        <w:rPr>
          <w:sz w:val="24"/>
        </w:rPr>
        <w:t>Aonui</w:t>
      </w:r>
      <w:proofErr w:type="spellEnd"/>
      <w:r>
        <w:rPr>
          <w:sz w:val="24"/>
        </w:rPr>
        <w:t>, Whaikaha – Ministry of Disabled People, Ministry for Pacific</w:t>
      </w:r>
      <w:r>
        <w:rPr>
          <w:spacing w:val="-4"/>
          <w:sz w:val="24"/>
        </w:rPr>
        <w:t xml:space="preserve"> </w:t>
      </w:r>
      <w:r>
        <w:rPr>
          <w:sz w:val="24"/>
        </w:rPr>
        <w:t>Peoples,</w:t>
      </w:r>
      <w:r>
        <w:rPr>
          <w:spacing w:val="-4"/>
          <w:sz w:val="24"/>
        </w:rPr>
        <w:t xml:space="preserve"> </w:t>
      </w:r>
      <w:r>
        <w:rPr>
          <w:sz w:val="24"/>
        </w:rPr>
        <w:t>Ministry</w:t>
      </w:r>
      <w:r>
        <w:rPr>
          <w:spacing w:val="-4"/>
          <w:sz w:val="24"/>
        </w:rPr>
        <w:t xml:space="preserve"> </w:t>
      </w:r>
      <w:r>
        <w:rPr>
          <w:sz w:val="24"/>
        </w:rPr>
        <w:t>for</w:t>
      </w:r>
      <w:r>
        <w:rPr>
          <w:spacing w:val="-4"/>
          <w:sz w:val="24"/>
        </w:rPr>
        <w:t xml:space="preserve"> </w:t>
      </w:r>
      <w:r>
        <w:rPr>
          <w:sz w:val="24"/>
        </w:rPr>
        <w:t>Women,</w:t>
      </w:r>
      <w:r>
        <w:rPr>
          <w:spacing w:val="-4"/>
          <w:sz w:val="24"/>
        </w:rPr>
        <w:t xml:space="preserve"> </w:t>
      </w:r>
      <w:r>
        <w:rPr>
          <w:sz w:val="24"/>
        </w:rPr>
        <w:t>New</w:t>
      </w:r>
      <w:r>
        <w:rPr>
          <w:spacing w:val="-4"/>
          <w:sz w:val="24"/>
        </w:rPr>
        <w:t xml:space="preserve"> </w:t>
      </w:r>
      <w:r>
        <w:rPr>
          <w:sz w:val="24"/>
        </w:rPr>
        <w:t>Zealand</w:t>
      </w:r>
      <w:r>
        <w:rPr>
          <w:spacing w:val="-4"/>
          <w:sz w:val="24"/>
        </w:rPr>
        <w:t xml:space="preserve"> </w:t>
      </w:r>
      <w:r>
        <w:rPr>
          <w:sz w:val="24"/>
        </w:rPr>
        <w:t>Police,</w:t>
      </w:r>
      <w:r>
        <w:rPr>
          <w:spacing w:val="-4"/>
          <w:sz w:val="24"/>
        </w:rPr>
        <w:t xml:space="preserve"> </w:t>
      </w:r>
      <w:proofErr w:type="spellStart"/>
      <w:r>
        <w:rPr>
          <w:sz w:val="24"/>
        </w:rPr>
        <w:t>Oranga</w:t>
      </w:r>
      <w:proofErr w:type="spellEnd"/>
      <w:r>
        <w:rPr>
          <w:spacing w:val="-4"/>
          <w:sz w:val="24"/>
        </w:rPr>
        <w:t xml:space="preserve"> </w:t>
      </w:r>
      <w:r>
        <w:rPr>
          <w:sz w:val="24"/>
        </w:rPr>
        <w:t>Tamariki,</w:t>
      </w:r>
      <w:r>
        <w:rPr>
          <w:spacing w:val="-4"/>
          <w:sz w:val="24"/>
        </w:rPr>
        <w:t xml:space="preserve"> </w:t>
      </w:r>
      <w:proofErr w:type="spellStart"/>
      <w:r>
        <w:rPr>
          <w:sz w:val="24"/>
        </w:rPr>
        <w:t>Manatū</w:t>
      </w:r>
      <w:proofErr w:type="spellEnd"/>
      <w:r>
        <w:rPr>
          <w:sz w:val="24"/>
        </w:rPr>
        <w:t xml:space="preserve"> Hauora Ministry o</w:t>
      </w:r>
      <w:r>
        <w:rPr>
          <w:sz w:val="24"/>
        </w:rPr>
        <w:t xml:space="preserve">f Health, Te Kawa Mataaho Public Service Commission, Tertiary Education Council, Ministry of Education, Ministry for Ethnic Communities, Social Service Accreditation – Te </w:t>
      </w:r>
      <w:proofErr w:type="spellStart"/>
      <w:r>
        <w:rPr>
          <w:sz w:val="24"/>
        </w:rPr>
        <w:t>Kāhui</w:t>
      </w:r>
      <w:proofErr w:type="spellEnd"/>
      <w:r>
        <w:rPr>
          <w:sz w:val="24"/>
        </w:rPr>
        <w:t xml:space="preserve"> </w:t>
      </w:r>
      <w:proofErr w:type="spellStart"/>
      <w:r>
        <w:rPr>
          <w:sz w:val="24"/>
        </w:rPr>
        <w:t>Kāhu</w:t>
      </w:r>
      <w:proofErr w:type="spellEnd"/>
      <w:r>
        <w:rPr>
          <w:sz w:val="24"/>
        </w:rPr>
        <w:t>, Office for Seniors. All agencies were supportive of the proposal.</w:t>
      </w:r>
    </w:p>
    <w:p w14:paraId="4618BD41" w14:textId="77777777" w:rsidR="00066F68" w:rsidRDefault="00A32546">
      <w:pPr>
        <w:pStyle w:val="Heading1"/>
        <w:spacing w:before="241"/>
      </w:pPr>
      <w:r>
        <w:rPr>
          <w:spacing w:val="-2"/>
        </w:rPr>
        <w:t>Communi</w:t>
      </w:r>
      <w:r>
        <w:rPr>
          <w:spacing w:val="-2"/>
        </w:rPr>
        <w:t>cations</w:t>
      </w:r>
    </w:p>
    <w:p w14:paraId="3E214061" w14:textId="77777777" w:rsidR="00066F68" w:rsidRDefault="00A32546">
      <w:pPr>
        <w:pStyle w:val="ListParagraph"/>
        <w:numPr>
          <w:ilvl w:val="0"/>
          <w:numId w:val="2"/>
        </w:numPr>
        <w:tabs>
          <w:tab w:val="left" w:pos="820"/>
        </w:tabs>
        <w:ind w:right="138"/>
        <w:rPr>
          <w:sz w:val="24"/>
        </w:rPr>
      </w:pPr>
      <w:r>
        <w:rPr>
          <w:sz w:val="24"/>
        </w:rPr>
        <w:t>The Social Worker Registration Board, which is a Crown entity responsible for the registration</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workers,</w:t>
      </w:r>
      <w:r>
        <w:rPr>
          <w:spacing w:val="-3"/>
          <w:sz w:val="24"/>
        </w:rPr>
        <w:t xml:space="preserve"> </w:t>
      </w:r>
      <w:r>
        <w:rPr>
          <w:sz w:val="24"/>
        </w:rPr>
        <w:t>will</w:t>
      </w:r>
      <w:r>
        <w:rPr>
          <w:spacing w:val="-3"/>
          <w:sz w:val="24"/>
        </w:rPr>
        <w:t xml:space="preserve"> </w:t>
      </w:r>
      <w:r>
        <w:rPr>
          <w:sz w:val="24"/>
        </w:rPr>
        <w:t>lead</w:t>
      </w:r>
      <w:r>
        <w:rPr>
          <w:spacing w:val="-3"/>
          <w:sz w:val="24"/>
        </w:rPr>
        <w:t xml:space="preserve"> </w:t>
      </w:r>
      <w:r>
        <w:rPr>
          <w:sz w:val="24"/>
        </w:rPr>
        <w:t>and</w:t>
      </w:r>
      <w:r>
        <w:rPr>
          <w:spacing w:val="-3"/>
          <w:sz w:val="24"/>
        </w:rPr>
        <w:t xml:space="preserve"> </w:t>
      </w:r>
      <w:r>
        <w:rPr>
          <w:sz w:val="24"/>
        </w:rPr>
        <w:t>manage</w:t>
      </w:r>
      <w:r>
        <w:rPr>
          <w:spacing w:val="-4"/>
          <w:sz w:val="24"/>
        </w:rPr>
        <w:t xml:space="preserve"> </w:t>
      </w:r>
      <w:r>
        <w:rPr>
          <w:sz w:val="24"/>
        </w:rPr>
        <w:t>all</w:t>
      </w:r>
      <w:r>
        <w:rPr>
          <w:spacing w:val="-2"/>
          <w:sz w:val="24"/>
        </w:rPr>
        <w:t xml:space="preserve"> </w:t>
      </w:r>
      <w:r>
        <w:rPr>
          <w:sz w:val="24"/>
        </w:rPr>
        <w:t>required</w:t>
      </w:r>
      <w:r>
        <w:rPr>
          <w:spacing w:val="-3"/>
          <w:sz w:val="24"/>
        </w:rPr>
        <w:t xml:space="preserve"> </w:t>
      </w:r>
      <w:r>
        <w:rPr>
          <w:sz w:val="24"/>
        </w:rPr>
        <w:t>communications</w:t>
      </w:r>
      <w:r>
        <w:rPr>
          <w:spacing w:val="-3"/>
          <w:sz w:val="24"/>
        </w:rPr>
        <w:t xml:space="preserve"> </w:t>
      </w:r>
      <w:r>
        <w:rPr>
          <w:sz w:val="24"/>
        </w:rPr>
        <w:t>with the social work sector.</w:t>
      </w:r>
    </w:p>
    <w:p w14:paraId="1CAF93F2" w14:textId="77777777" w:rsidR="00066F68" w:rsidRDefault="00A32546">
      <w:pPr>
        <w:pStyle w:val="Heading1"/>
      </w:pPr>
      <w:r>
        <w:t>Binding</w:t>
      </w:r>
      <w:r>
        <w:rPr>
          <w:spacing w:val="-1"/>
        </w:rPr>
        <w:t xml:space="preserve"> </w:t>
      </w:r>
      <w:r>
        <w:t xml:space="preserve">on the </w:t>
      </w:r>
      <w:r>
        <w:rPr>
          <w:spacing w:val="-4"/>
        </w:rPr>
        <w:t>Crown</w:t>
      </w:r>
    </w:p>
    <w:p w14:paraId="16CB6210" w14:textId="77777777" w:rsidR="00066F68" w:rsidRDefault="00A32546">
      <w:pPr>
        <w:pStyle w:val="ListParagraph"/>
        <w:numPr>
          <w:ilvl w:val="0"/>
          <w:numId w:val="2"/>
        </w:numPr>
        <w:tabs>
          <w:tab w:val="left" w:pos="820"/>
        </w:tabs>
        <w:ind w:right="218"/>
        <w:rPr>
          <w:sz w:val="24"/>
        </w:rPr>
      </w:pPr>
      <w:r>
        <w:rPr>
          <w:sz w:val="24"/>
        </w:rPr>
        <w:t>The</w:t>
      </w:r>
      <w:r>
        <w:rPr>
          <w:spacing w:val="-5"/>
          <w:sz w:val="24"/>
        </w:rPr>
        <w:t xml:space="preserve"> </w:t>
      </w:r>
      <w:r>
        <w:rPr>
          <w:sz w:val="24"/>
        </w:rPr>
        <w:t>principal</w:t>
      </w:r>
      <w:r>
        <w:rPr>
          <w:spacing w:val="-3"/>
          <w:sz w:val="24"/>
        </w:rPr>
        <w:t xml:space="preserve"> </w:t>
      </w:r>
      <w:r>
        <w:rPr>
          <w:sz w:val="24"/>
        </w:rPr>
        <w:t>Act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Bill</w:t>
      </w:r>
      <w:r>
        <w:rPr>
          <w:spacing w:val="-3"/>
          <w:sz w:val="24"/>
        </w:rPr>
        <w:t xml:space="preserve"> </w:t>
      </w:r>
      <w:r>
        <w:rPr>
          <w:sz w:val="24"/>
        </w:rPr>
        <w:t>amends</w:t>
      </w:r>
      <w:r>
        <w:rPr>
          <w:spacing w:val="-1"/>
          <w:sz w:val="24"/>
        </w:rPr>
        <w:t xml:space="preserve"> </w:t>
      </w:r>
      <w:r>
        <w:rPr>
          <w:sz w:val="24"/>
        </w:rPr>
        <w:t>–</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Registration</w:t>
      </w:r>
      <w:r>
        <w:rPr>
          <w:spacing w:val="-3"/>
          <w:sz w:val="24"/>
        </w:rPr>
        <w:t xml:space="preserve"> </w:t>
      </w:r>
      <w:r>
        <w:rPr>
          <w:sz w:val="24"/>
        </w:rPr>
        <w:t>Legislation Act 2019 – is binding on the Crown.</w:t>
      </w:r>
    </w:p>
    <w:p w14:paraId="137DCDAB" w14:textId="77777777" w:rsidR="00066F68" w:rsidRDefault="00A32546">
      <w:pPr>
        <w:pStyle w:val="Heading1"/>
      </w:pPr>
      <w:r>
        <w:t>Allocation</w:t>
      </w:r>
      <w:r>
        <w:rPr>
          <w:spacing w:val="-2"/>
        </w:rPr>
        <w:t xml:space="preserve"> </w:t>
      </w:r>
      <w:r>
        <w:t>of</w:t>
      </w:r>
      <w:r>
        <w:rPr>
          <w:spacing w:val="-1"/>
        </w:rPr>
        <w:t xml:space="preserve"> </w:t>
      </w:r>
      <w:r>
        <w:t>decision-making</w:t>
      </w:r>
      <w:r>
        <w:rPr>
          <w:spacing w:val="-1"/>
        </w:rPr>
        <w:t xml:space="preserve"> </w:t>
      </w:r>
      <w:r>
        <w:rPr>
          <w:spacing w:val="-2"/>
        </w:rPr>
        <w:t>powers</w:t>
      </w:r>
    </w:p>
    <w:p w14:paraId="5C47C208" w14:textId="77777777" w:rsidR="00066F68" w:rsidRDefault="00A32546">
      <w:pPr>
        <w:pStyle w:val="ListParagraph"/>
        <w:numPr>
          <w:ilvl w:val="0"/>
          <w:numId w:val="2"/>
        </w:numPr>
        <w:tabs>
          <w:tab w:val="left" w:pos="820"/>
        </w:tabs>
        <w:rPr>
          <w:sz w:val="24"/>
        </w:rPr>
      </w:pPr>
      <w:r>
        <w:rPr>
          <w:sz w:val="24"/>
        </w:rPr>
        <w:t xml:space="preserve">Not </w:t>
      </w:r>
      <w:r>
        <w:rPr>
          <w:spacing w:val="-2"/>
          <w:sz w:val="24"/>
        </w:rPr>
        <w:t>applicable.</w:t>
      </w:r>
    </w:p>
    <w:p w14:paraId="47EB8D7D" w14:textId="77777777" w:rsidR="00066F68" w:rsidRDefault="00066F68">
      <w:pPr>
        <w:rPr>
          <w:sz w:val="24"/>
        </w:rPr>
        <w:sectPr w:rsidR="00066F68">
          <w:pgSz w:w="11910" w:h="16840"/>
          <w:pgMar w:top="1340" w:right="1340" w:bottom="1180" w:left="1340" w:header="342" w:footer="982" w:gutter="0"/>
          <w:cols w:space="720"/>
        </w:sectPr>
      </w:pPr>
    </w:p>
    <w:p w14:paraId="329FD36C" w14:textId="77777777" w:rsidR="00066F68" w:rsidRDefault="00A32546">
      <w:pPr>
        <w:pStyle w:val="Heading1"/>
        <w:spacing w:before="80"/>
      </w:pPr>
      <w:r>
        <w:t>Associated</w:t>
      </w:r>
      <w:r>
        <w:rPr>
          <w:spacing w:val="-3"/>
        </w:rPr>
        <w:t xml:space="preserve"> </w:t>
      </w:r>
      <w:proofErr w:type="gramStart"/>
      <w:r>
        <w:rPr>
          <w:spacing w:val="-2"/>
        </w:rPr>
        <w:t>regulations</w:t>
      </w:r>
      <w:proofErr w:type="gramEnd"/>
    </w:p>
    <w:p w14:paraId="387E9600" w14:textId="77777777" w:rsidR="00066F68" w:rsidRDefault="00A32546">
      <w:pPr>
        <w:pStyle w:val="ListParagraph"/>
        <w:numPr>
          <w:ilvl w:val="0"/>
          <w:numId w:val="2"/>
        </w:numPr>
        <w:tabs>
          <w:tab w:val="left" w:pos="820"/>
        </w:tabs>
        <w:rPr>
          <w:sz w:val="24"/>
        </w:rPr>
      </w:pPr>
      <w:r>
        <w:rPr>
          <w:sz w:val="24"/>
        </w:rPr>
        <w:t xml:space="preserve">Not </w:t>
      </w:r>
      <w:r>
        <w:rPr>
          <w:spacing w:val="-2"/>
          <w:sz w:val="24"/>
        </w:rPr>
        <w:t>applicable.</w:t>
      </w:r>
    </w:p>
    <w:p w14:paraId="6B4D4794" w14:textId="77777777" w:rsidR="00066F68" w:rsidRDefault="00A32546">
      <w:pPr>
        <w:pStyle w:val="Heading1"/>
      </w:pPr>
      <w:r>
        <w:t>Other</w:t>
      </w:r>
      <w:r>
        <w:rPr>
          <w:spacing w:val="-2"/>
        </w:rPr>
        <w:t xml:space="preserve"> instruments</w:t>
      </w:r>
    </w:p>
    <w:p w14:paraId="0EBFE0D8" w14:textId="77777777" w:rsidR="00066F68" w:rsidRDefault="00A32546">
      <w:pPr>
        <w:pStyle w:val="ListParagraph"/>
        <w:numPr>
          <w:ilvl w:val="0"/>
          <w:numId w:val="2"/>
        </w:numPr>
        <w:tabs>
          <w:tab w:val="left" w:pos="820"/>
        </w:tabs>
        <w:rPr>
          <w:sz w:val="24"/>
        </w:rPr>
      </w:pPr>
      <w:r>
        <w:rPr>
          <w:sz w:val="24"/>
        </w:rPr>
        <w:t xml:space="preserve">Not </w:t>
      </w:r>
      <w:r>
        <w:rPr>
          <w:spacing w:val="-2"/>
          <w:sz w:val="24"/>
        </w:rPr>
        <w:t>applicable.</w:t>
      </w:r>
    </w:p>
    <w:p w14:paraId="72217D7B" w14:textId="77777777" w:rsidR="00066F68" w:rsidRDefault="00A32546">
      <w:pPr>
        <w:pStyle w:val="Heading1"/>
      </w:pPr>
      <w:r>
        <w:t>Definition</w:t>
      </w:r>
      <w:r>
        <w:rPr>
          <w:spacing w:val="-1"/>
        </w:rPr>
        <w:t xml:space="preserve"> </w:t>
      </w:r>
      <w:r>
        <w:t>of</w:t>
      </w:r>
      <w:r>
        <w:rPr>
          <w:spacing w:val="-1"/>
        </w:rPr>
        <w:t xml:space="preserve"> </w:t>
      </w:r>
      <w:r>
        <w:rPr>
          <w:spacing w:val="-2"/>
        </w:rPr>
        <w:t>Minister/department</w:t>
      </w:r>
    </w:p>
    <w:p w14:paraId="09D7CEAC" w14:textId="77777777" w:rsidR="00066F68" w:rsidRDefault="00A32546">
      <w:pPr>
        <w:pStyle w:val="ListParagraph"/>
        <w:numPr>
          <w:ilvl w:val="0"/>
          <w:numId w:val="2"/>
        </w:numPr>
        <w:tabs>
          <w:tab w:val="left" w:pos="820"/>
        </w:tabs>
        <w:rPr>
          <w:sz w:val="24"/>
        </w:rPr>
      </w:pPr>
      <w:r>
        <w:rPr>
          <w:sz w:val="24"/>
        </w:rPr>
        <w:t xml:space="preserve">Not </w:t>
      </w:r>
      <w:r>
        <w:rPr>
          <w:spacing w:val="-2"/>
          <w:sz w:val="24"/>
        </w:rPr>
        <w:t>applicable.</w:t>
      </w:r>
    </w:p>
    <w:p w14:paraId="3720610B" w14:textId="77777777" w:rsidR="00066F68" w:rsidRDefault="00A32546">
      <w:pPr>
        <w:pStyle w:val="Heading1"/>
      </w:pPr>
      <w:r>
        <w:t>Commencement</w:t>
      </w:r>
      <w:r>
        <w:rPr>
          <w:spacing w:val="-2"/>
        </w:rPr>
        <w:t xml:space="preserve"> </w:t>
      </w:r>
      <w:r>
        <w:t>of</w:t>
      </w:r>
      <w:r>
        <w:rPr>
          <w:spacing w:val="-2"/>
        </w:rPr>
        <w:t xml:space="preserve"> legislation</w:t>
      </w:r>
    </w:p>
    <w:p w14:paraId="7037C48D" w14:textId="77777777" w:rsidR="00066F68" w:rsidRDefault="00A32546">
      <w:pPr>
        <w:pStyle w:val="ListParagraph"/>
        <w:numPr>
          <w:ilvl w:val="0"/>
          <w:numId w:val="2"/>
        </w:numPr>
        <w:tabs>
          <w:tab w:val="left" w:pos="820"/>
        </w:tabs>
        <w:ind w:right="307"/>
        <w:rPr>
          <w:sz w:val="24"/>
        </w:rPr>
      </w:pPr>
      <w:r>
        <w:rPr>
          <w:sz w:val="24"/>
        </w:rPr>
        <w:t>The Bill will come into force on the day after the date on which it receives Royal Assent.</w:t>
      </w:r>
      <w:r>
        <w:rPr>
          <w:spacing w:val="-3"/>
          <w:sz w:val="24"/>
        </w:rPr>
        <w:t xml:space="preserve"> </w:t>
      </w:r>
      <w:r>
        <w:rPr>
          <w:sz w:val="24"/>
        </w:rPr>
        <w:t>As</w:t>
      </w:r>
      <w:r>
        <w:rPr>
          <w:spacing w:val="-3"/>
          <w:sz w:val="24"/>
        </w:rPr>
        <w:t xml:space="preserve"> </w:t>
      </w:r>
      <w:r>
        <w:rPr>
          <w:sz w:val="24"/>
        </w:rPr>
        <w:t>proposed,</w:t>
      </w:r>
      <w:r>
        <w:rPr>
          <w:spacing w:val="-3"/>
          <w:sz w:val="24"/>
        </w:rPr>
        <w:t xml:space="preserve"> </w:t>
      </w:r>
      <w:r>
        <w:rPr>
          <w:sz w:val="24"/>
        </w:rPr>
        <w:t>the</w:t>
      </w:r>
      <w:r>
        <w:rPr>
          <w:spacing w:val="-2"/>
          <w:sz w:val="24"/>
        </w:rPr>
        <w:t xml:space="preserve"> </w:t>
      </w:r>
      <w:r>
        <w:rPr>
          <w:sz w:val="24"/>
        </w:rPr>
        <w:t>repeal</w:t>
      </w:r>
      <w:r>
        <w:rPr>
          <w:spacing w:val="-3"/>
          <w:sz w:val="24"/>
        </w:rPr>
        <w:t xml:space="preserve"> </w:t>
      </w:r>
      <w:r>
        <w:rPr>
          <w:sz w:val="24"/>
        </w:rPr>
        <w:t>of</w:t>
      </w:r>
      <w:r>
        <w:rPr>
          <w:spacing w:val="-3"/>
          <w:sz w:val="24"/>
        </w:rPr>
        <w:t xml:space="preserve"> </w:t>
      </w:r>
      <w:r>
        <w:rPr>
          <w:sz w:val="24"/>
        </w:rPr>
        <w:t>section</w:t>
      </w:r>
      <w:r>
        <w:rPr>
          <w:spacing w:val="-3"/>
          <w:sz w:val="24"/>
        </w:rPr>
        <w:t xml:space="preserve"> </w:t>
      </w:r>
      <w:r>
        <w:rPr>
          <w:sz w:val="24"/>
        </w:rPr>
        <w:t>13</w:t>
      </w:r>
      <w:r>
        <w:rPr>
          <w:spacing w:val="-3"/>
          <w:sz w:val="24"/>
        </w:rPr>
        <w:t xml:space="preserve"> </w:t>
      </w:r>
      <w:r>
        <w:rPr>
          <w:sz w:val="24"/>
        </w:rPr>
        <w:t>(the</w:t>
      </w:r>
      <w:r>
        <w:rPr>
          <w:spacing w:val="-2"/>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of</w:t>
      </w:r>
      <w:r>
        <w:rPr>
          <w:spacing w:val="-5"/>
          <w:sz w:val="24"/>
        </w:rPr>
        <w:t xml:space="preserve"> </w:t>
      </w:r>
      <w:r>
        <w:rPr>
          <w:sz w:val="24"/>
        </w:rPr>
        <w:t>the Social Workers Registration Act 2003 would then come into force on 28 February 2026.</w:t>
      </w:r>
    </w:p>
    <w:p w14:paraId="267C4218" w14:textId="77777777" w:rsidR="00066F68" w:rsidRDefault="00A32546">
      <w:pPr>
        <w:pStyle w:val="Heading1"/>
        <w:spacing w:before="241"/>
      </w:pPr>
      <w:r>
        <w:t>Parliamentary</w:t>
      </w:r>
      <w:r>
        <w:rPr>
          <w:spacing w:val="-4"/>
        </w:rPr>
        <w:t xml:space="preserve"> </w:t>
      </w:r>
      <w:r>
        <w:rPr>
          <w:spacing w:val="-2"/>
        </w:rPr>
        <w:t>stages</w:t>
      </w:r>
    </w:p>
    <w:p w14:paraId="080069B7" w14:textId="77777777" w:rsidR="00066F68" w:rsidRDefault="00A32546">
      <w:pPr>
        <w:pStyle w:val="ListParagraph"/>
        <w:numPr>
          <w:ilvl w:val="0"/>
          <w:numId w:val="2"/>
        </w:numPr>
        <w:tabs>
          <w:tab w:val="left" w:pos="820"/>
        </w:tabs>
        <w:ind w:right="287"/>
        <w:jc w:val="both"/>
        <w:rPr>
          <w:sz w:val="24"/>
        </w:rPr>
      </w:pPr>
      <w:r>
        <w:rPr>
          <w:sz w:val="24"/>
        </w:rPr>
        <w:t>The</w:t>
      </w:r>
      <w:r>
        <w:rPr>
          <w:spacing w:val="-5"/>
          <w:sz w:val="24"/>
        </w:rPr>
        <w:t xml:space="preserve"> </w:t>
      </w:r>
      <w:r>
        <w:rPr>
          <w:sz w:val="24"/>
        </w:rPr>
        <w:t>Bill</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considered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Community</w:t>
      </w:r>
      <w:r>
        <w:rPr>
          <w:spacing w:val="-3"/>
          <w:sz w:val="24"/>
        </w:rPr>
        <w:t xml:space="preserve"> </w:t>
      </w:r>
      <w:r>
        <w:rPr>
          <w:sz w:val="24"/>
        </w:rPr>
        <w:t>Committee</w:t>
      </w:r>
      <w:r>
        <w:rPr>
          <w:spacing w:val="-4"/>
          <w:sz w:val="24"/>
        </w:rPr>
        <w:t xml:space="preserve"> </w:t>
      </w:r>
      <w:r>
        <w:rPr>
          <w:sz w:val="24"/>
        </w:rPr>
        <w:t>and is</w:t>
      </w:r>
      <w:r>
        <w:rPr>
          <w:spacing w:val="-2"/>
          <w:sz w:val="24"/>
        </w:rPr>
        <w:t xml:space="preserve"> </w:t>
      </w:r>
      <w:r>
        <w:rPr>
          <w:sz w:val="24"/>
        </w:rPr>
        <w:t>awaiting</w:t>
      </w:r>
      <w:r>
        <w:rPr>
          <w:spacing w:val="-2"/>
          <w:sz w:val="24"/>
        </w:rPr>
        <w:t xml:space="preserve"> </w:t>
      </w:r>
      <w:r>
        <w:rPr>
          <w:sz w:val="24"/>
        </w:rPr>
        <w:t>its</w:t>
      </w:r>
      <w:r>
        <w:rPr>
          <w:spacing w:val="-2"/>
          <w:sz w:val="24"/>
        </w:rPr>
        <w:t xml:space="preserve"> </w:t>
      </w:r>
      <w:r>
        <w:rPr>
          <w:sz w:val="24"/>
        </w:rPr>
        <w:t>second</w:t>
      </w:r>
      <w:r>
        <w:rPr>
          <w:spacing w:val="-2"/>
          <w:sz w:val="24"/>
        </w:rPr>
        <w:t xml:space="preserve"> </w:t>
      </w:r>
      <w:r>
        <w:rPr>
          <w:sz w:val="24"/>
        </w:rPr>
        <w:t>reading.</w:t>
      </w:r>
      <w:r>
        <w:rPr>
          <w:spacing w:val="40"/>
          <w:sz w:val="24"/>
        </w:rPr>
        <w:t xml:space="preserve"> </w:t>
      </w:r>
      <w:r>
        <w:rPr>
          <w:sz w:val="24"/>
        </w:rPr>
        <w:t>Following</w:t>
      </w:r>
      <w:r>
        <w:rPr>
          <w:spacing w:val="-2"/>
          <w:sz w:val="24"/>
        </w:rPr>
        <w:t xml:space="preserve"> </w:t>
      </w:r>
      <w:r>
        <w:rPr>
          <w:sz w:val="24"/>
        </w:rPr>
        <w:t>the</w:t>
      </w:r>
      <w:r>
        <w:rPr>
          <w:spacing w:val="-2"/>
          <w:sz w:val="24"/>
        </w:rPr>
        <w:t xml:space="preserve"> </w:t>
      </w:r>
      <w:r>
        <w:rPr>
          <w:sz w:val="24"/>
        </w:rPr>
        <w:t>second</w:t>
      </w:r>
      <w:r>
        <w:rPr>
          <w:spacing w:val="-2"/>
          <w:sz w:val="24"/>
        </w:rPr>
        <w:t xml:space="preserve"> </w:t>
      </w:r>
      <w:r>
        <w:rPr>
          <w:sz w:val="24"/>
        </w:rPr>
        <w:t>reading,</w:t>
      </w:r>
      <w:r>
        <w:rPr>
          <w:spacing w:val="-2"/>
          <w:sz w:val="24"/>
        </w:rPr>
        <w:t xml:space="preserve"> </w:t>
      </w:r>
      <w:r>
        <w:rPr>
          <w:sz w:val="24"/>
        </w:rPr>
        <w:t>the</w:t>
      </w:r>
      <w:r>
        <w:rPr>
          <w:spacing w:val="-3"/>
          <w:sz w:val="24"/>
        </w:rPr>
        <w:t xml:space="preserve"> </w:t>
      </w:r>
      <w:r>
        <w:rPr>
          <w:sz w:val="24"/>
        </w:rPr>
        <w:t>Bill</w:t>
      </w:r>
      <w:r>
        <w:rPr>
          <w:spacing w:val="-2"/>
          <w:sz w:val="24"/>
        </w:rPr>
        <w:t xml:space="preserve"> </w:t>
      </w:r>
      <w:r>
        <w:rPr>
          <w:sz w:val="24"/>
        </w:rPr>
        <w:t>will</w:t>
      </w:r>
      <w:r>
        <w:rPr>
          <w:spacing w:val="-2"/>
          <w:sz w:val="24"/>
        </w:rPr>
        <w:t xml:space="preserve"> </w:t>
      </w:r>
      <w:r>
        <w:rPr>
          <w:sz w:val="24"/>
        </w:rPr>
        <w:t>go</w:t>
      </w:r>
      <w:r>
        <w:rPr>
          <w:spacing w:val="-2"/>
          <w:sz w:val="24"/>
        </w:rPr>
        <w:t xml:space="preserve"> </w:t>
      </w:r>
      <w:r>
        <w:rPr>
          <w:sz w:val="24"/>
        </w:rPr>
        <w:t>before the Committee of the Whole House.</w:t>
      </w:r>
    </w:p>
    <w:p w14:paraId="12E4408A" w14:textId="77777777" w:rsidR="00066F68" w:rsidRDefault="00A32546">
      <w:pPr>
        <w:pStyle w:val="Heading1"/>
      </w:pPr>
      <w:r>
        <w:t>Proactive</w:t>
      </w:r>
      <w:r>
        <w:rPr>
          <w:spacing w:val="-5"/>
        </w:rPr>
        <w:t xml:space="preserve"> </w:t>
      </w:r>
      <w:r>
        <w:rPr>
          <w:spacing w:val="-2"/>
        </w:rPr>
        <w:t>Release</w:t>
      </w:r>
    </w:p>
    <w:p w14:paraId="598CA44E" w14:textId="77777777" w:rsidR="00066F68" w:rsidRDefault="00A32546">
      <w:pPr>
        <w:pStyle w:val="ListParagraph"/>
        <w:numPr>
          <w:ilvl w:val="0"/>
          <w:numId w:val="2"/>
        </w:numPr>
        <w:tabs>
          <w:tab w:val="left" w:pos="820"/>
        </w:tabs>
        <w:ind w:right="984"/>
        <w:rPr>
          <w:sz w:val="24"/>
        </w:rPr>
      </w:pPr>
      <w:r>
        <w:rPr>
          <w:sz w:val="24"/>
        </w:rPr>
        <w:t>I</w:t>
      </w:r>
      <w:r>
        <w:rPr>
          <w:spacing w:val="-7"/>
          <w:sz w:val="24"/>
        </w:rPr>
        <w:t xml:space="preserve"> </w:t>
      </w:r>
      <w:r>
        <w:rPr>
          <w:sz w:val="24"/>
        </w:rPr>
        <w:t>intend</w:t>
      </w:r>
      <w:r>
        <w:rPr>
          <w:spacing w:val="-3"/>
          <w:sz w:val="24"/>
        </w:rPr>
        <w:t xml:space="preserve"> </w:t>
      </w:r>
      <w:r>
        <w:rPr>
          <w:sz w:val="24"/>
        </w:rPr>
        <w:t>to</w:t>
      </w:r>
      <w:r>
        <w:rPr>
          <w:spacing w:val="-3"/>
          <w:sz w:val="24"/>
        </w:rPr>
        <w:t xml:space="preserve"> </w:t>
      </w:r>
      <w:r>
        <w:rPr>
          <w:sz w:val="24"/>
        </w:rPr>
        <w:t>proactively</w:t>
      </w:r>
      <w:r>
        <w:rPr>
          <w:spacing w:val="-3"/>
          <w:sz w:val="24"/>
        </w:rPr>
        <w:t xml:space="preserve"> </w:t>
      </w:r>
      <w:r>
        <w:rPr>
          <w:sz w:val="24"/>
        </w:rPr>
        <w:t>release</w:t>
      </w:r>
      <w:r>
        <w:rPr>
          <w:spacing w:val="-4"/>
          <w:sz w:val="24"/>
        </w:rPr>
        <w:t xml:space="preserve"> </w:t>
      </w:r>
      <w:r>
        <w:rPr>
          <w:sz w:val="24"/>
        </w:rPr>
        <w:t>and</w:t>
      </w:r>
      <w:r>
        <w:rPr>
          <w:spacing w:val="-3"/>
          <w:sz w:val="24"/>
        </w:rPr>
        <w:t xml:space="preserve"> </w:t>
      </w:r>
      <w:r>
        <w:rPr>
          <w:sz w:val="24"/>
        </w:rPr>
        <w:t>publish</w:t>
      </w:r>
      <w:r>
        <w:rPr>
          <w:spacing w:val="-3"/>
          <w:sz w:val="24"/>
        </w:rPr>
        <w:t xml:space="preserve"> </w:t>
      </w:r>
      <w:r>
        <w:rPr>
          <w:sz w:val="24"/>
        </w:rPr>
        <w:t>this</w:t>
      </w:r>
      <w:r>
        <w:rPr>
          <w:spacing w:val="-3"/>
          <w:sz w:val="24"/>
        </w:rPr>
        <w:t xml:space="preserve"> </w:t>
      </w:r>
      <w:r>
        <w:rPr>
          <w:sz w:val="24"/>
        </w:rPr>
        <w:t>paper</w:t>
      </w:r>
      <w:r>
        <w:rPr>
          <w:spacing w:val="-3"/>
          <w:sz w:val="24"/>
        </w:rPr>
        <w:t xml:space="preserve"> </w:t>
      </w:r>
      <w:r>
        <w:rPr>
          <w:sz w:val="24"/>
        </w:rPr>
        <w:t>after</w:t>
      </w:r>
      <w:r>
        <w:rPr>
          <w:spacing w:val="-3"/>
          <w:sz w:val="24"/>
        </w:rPr>
        <w:t xml:space="preserve"> </w:t>
      </w:r>
      <w:r>
        <w:rPr>
          <w:sz w:val="24"/>
        </w:rPr>
        <w:t>the</w:t>
      </w:r>
      <w:r>
        <w:rPr>
          <w:spacing w:val="-5"/>
          <w:sz w:val="24"/>
        </w:rPr>
        <w:t xml:space="preserve"> </w:t>
      </w:r>
      <w:r>
        <w:rPr>
          <w:sz w:val="24"/>
        </w:rPr>
        <w:t>Social</w:t>
      </w:r>
      <w:r>
        <w:rPr>
          <w:spacing w:val="-3"/>
          <w:sz w:val="24"/>
        </w:rPr>
        <w:t xml:space="preserve"> </w:t>
      </w:r>
      <w:r>
        <w:rPr>
          <w:sz w:val="24"/>
        </w:rPr>
        <w:t>Workers Registration Legislation Amendment Bill has been enacted.</w:t>
      </w:r>
    </w:p>
    <w:p w14:paraId="03882AB1" w14:textId="77777777" w:rsidR="00066F68" w:rsidRDefault="00A32546">
      <w:pPr>
        <w:pStyle w:val="Heading1"/>
      </w:pPr>
      <w:r>
        <w:rPr>
          <w:spacing w:val="-2"/>
        </w:rPr>
        <w:t>Recommendations</w:t>
      </w:r>
    </w:p>
    <w:p w14:paraId="19DA806D" w14:textId="77777777" w:rsidR="00066F68" w:rsidRDefault="00A32546">
      <w:pPr>
        <w:pStyle w:val="BodyText"/>
        <w:ind w:left="100" w:firstLine="0"/>
      </w:pPr>
      <w:r>
        <w:t>I</w:t>
      </w:r>
      <w:r>
        <w:rPr>
          <w:spacing w:val="-2"/>
        </w:rPr>
        <w:t xml:space="preserve"> </w:t>
      </w:r>
      <w:r>
        <w:t>recommend</w:t>
      </w:r>
      <w:r>
        <w:rPr>
          <w:spacing w:val="-1"/>
        </w:rPr>
        <w:t xml:space="preserve"> </w:t>
      </w:r>
      <w:r>
        <w:t>that</w:t>
      </w:r>
      <w:r>
        <w:rPr>
          <w:spacing w:val="-1"/>
        </w:rPr>
        <w:t xml:space="preserve"> </w:t>
      </w:r>
      <w:r>
        <w:t>the</w:t>
      </w:r>
      <w:r>
        <w:rPr>
          <w:spacing w:val="-1"/>
        </w:rPr>
        <w:t xml:space="preserve"> </w:t>
      </w:r>
      <w:r>
        <w:rPr>
          <w:spacing w:val="-2"/>
        </w:rPr>
        <w:t>Committee:</w:t>
      </w:r>
    </w:p>
    <w:p w14:paraId="6E7D8AF2" w14:textId="77777777" w:rsidR="00066F68" w:rsidRDefault="00A32546">
      <w:pPr>
        <w:pStyle w:val="ListParagraph"/>
        <w:numPr>
          <w:ilvl w:val="0"/>
          <w:numId w:val="1"/>
        </w:numPr>
        <w:tabs>
          <w:tab w:val="left" w:pos="820"/>
        </w:tabs>
        <w:ind w:right="450"/>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Registration</w:t>
      </w:r>
      <w:r>
        <w:rPr>
          <w:spacing w:val="-3"/>
          <w:sz w:val="24"/>
        </w:rPr>
        <w:t xml:space="preserve"> </w:t>
      </w:r>
      <w:r>
        <w:rPr>
          <w:sz w:val="24"/>
        </w:rPr>
        <w:t>Legislation</w:t>
      </w:r>
      <w:r>
        <w:rPr>
          <w:spacing w:val="-3"/>
          <w:sz w:val="24"/>
        </w:rPr>
        <w:t xml:space="preserve"> </w:t>
      </w:r>
      <w:r>
        <w:rPr>
          <w:sz w:val="24"/>
        </w:rPr>
        <w:t>Act</w:t>
      </w:r>
      <w:r>
        <w:rPr>
          <w:spacing w:val="-3"/>
          <w:sz w:val="24"/>
        </w:rPr>
        <w:t xml:space="preserve"> </w:t>
      </w:r>
      <w:r>
        <w:rPr>
          <w:sz w:val="24"/>
        </w:rPr>
        <w:t>2019 is</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repeal</w:t>
      </w:r>
      <w:r>
        <w:rPr>
          <w:spacing w:val="-3"/>
          <w:sz w:val="24"/>
        </w:rPr>
        <w:t xml:space="preserve"> </w:t>
      </w:r>
      <w:r>
        <w:rPr>
          <w:sz w:val="24"/>
        </w:rPr>
        <w:t xml:space="preserve">the experience pathway on 28 February </w:t>
      </w:r>
      <w:proofErr w:type="gramStart"/>
      <w:r>
        <w:rPr>
          <w:sz w:val="24"/>
        </w:rPr>
        <w:t>2024;</w:t>
      </w:r>
      <w:proofErr w:type="gramEnd"/>
    </w:p>
    <w:p w14:paraId="61484C57" w14:textId="77777777" w:rsidR="00066F68" w:rsidRDefault="00A32546">
      <w:pPr>
        <w:pStyle w:val="ListParagraph"/>
        <w:numPr>
          <w:ilvl w:val="0"/>
          <w:numId w:val="1"/>
        </w:numPr>
        <w:tabs>
          <w:tab w:val="left" w:pos="820"/>
        </w:tabs>
        <w:ind w:right="449"/>
        <w:rPr>
          <w:sz w:val="24"/>
        </w:rPr>
      </w:pPr>
      <w:r>
        <w:rPr>
          <w:b/>
          <w:sz w:val="24"/>
        </w:rPr>
        <w:t>note</w:t>
      </w:r>
      <w:r>
        <w:rPr>
          <w:b/>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Soci</w:t>
      </w:r>
      <w:r>
        <w:rPr>
          <w:sz w:val="24"/>
        </w:rPr>
        <w:t>al</w:t>
      </w:r>
      <w:r>
        <w:rPr>
          <w:spacing w:val="-4"/>
          <w:sz w:val="24"/>
        </w:rPr>
        <w:t xml:space="preserve"> </w:t>
      </w:r>
      <w:r>
        <w:rPr>
          <w:sz w:val="24"/>
        </w:rPr>
        <w:t>Workers</w:t>
      </w:r>
      <w:r>
        <w:rPr>
          <w:spacing w:val="-4"/>
          <w:sz w:val="24"/>
        </w:rPr>
        <w:t xml:space="preserve"> </w:t>
      </w:r>
      <w:r>
        <w:rPr>
          <w:sz w:val="24"/>
        </w:rPr>
        <w:t>Registration</w:t>
      </w:r>
      <w:r>
        <w:rPr>
          <w:spacing w:val="-4"/>
          <w:sz w:val="24"/>
        </w:rPr>
        <w:t xml:space="preserve"> </w:t>
      </w:r>
      <w:r>
        <w:rPr>
          <w:sz w:val="24"/>
        </w:rPr>
        <w:t>Legislation</w:t>
      </w:r>
      <w:r>
        <w:rPr>
          <w:spacing w:val="-4"/>
          <w:sz w:val="24"/>
        </w:rPr>
        <w:t xml:space="preserve"> </w:t>
      </w:r>
      <w:r>
        <w:rPr>
          <w:sz w:val="24"/>
        </w:rPr>
        <w:t>Amendment</w:t>
      </w:r>
      <w:r>
        <w:rPr>
          <w:spacing w:val="-4"/>
          <w:sz w:val="24"/>
        </w:rPr>
        <w:t xml:space="preserve"> </w:t>
      </w:r>
      <w:r>
        <w:rPr>
          <w:sz w:val="24"/>
        </w:rPr>
        <w:t>Bill</w:t>
      </w:r>
      <w:r>
        <w:rPr>
          <w:spacing w:val="-4"/>
          <w:sz w:val="24"/>
        </w:rPr>
        <w:t xml:space="preserve"> </w:t>
      </w:r>
      <w:r>
        <w:rPr>
          <w:sz w:val="24"/>
        </w:rPr>
        <w:t>proposes</w:t>
      </w:r>
      <w:r>
        <w:rPr>
          <w:spacing w:val="-4"/>
          <w:sz w:val="24"/>
        </w:rPr>
        <w:t xml:space="preserve"> </w:t>
      </w:r>
      <w:r>
        <w:rPr>
          <w:sz w:val="24"/>
        </w:rPr>
        <w:t>to delay the repeal of the experience pathway by four years (to 28 February 2028</w:t>
      </w:r>
      <w:proofErr w:type="gramStart"/>
      <w:r>
        <w:rPr>
          <w:sz w:val="24"/>
        </w:rPr>
        <w:t>);</w:t>
      </w:r>
      <w:proofErr w:type="gramEnd"/>
    </w:p>
    <w:p w14:paraId="2DA58B22" w14:textId="77777777" w:rsidR="00066F68" w:rsidRDefault="00A32546">
      <w:pPr>
        <w:pStyle w:val="ListParagraph"/>
        <w:numPr>
          <w:ilvl w:val="0"/>
          <w:numId w:val="1"/>
        </w:numPr>
        <w:tabs>
          <w:tab w:val="left" w:pos="820"/>
        </w:tabs>
        <w:ind w:right="287"/>
        <w:jc w:val="both"/>
        <w:rPr>
          <w:sz w:val="24"/>
        </w:rPr>
      </w:pPr>
      <w:r>
        <w:rPr>
          <w:b/>
          <w:sz w:val="24"/>
        </w:rPr>
        <w:t>agree</w:t>
      </w:r>
      <w:r>
        <w:rPr>
          <w:b/>
          <w:spacing w:val="-1"/>
          <w:sz w:val="24"/>
        </w:rPr>
        <w:t xml:space="preserve"> </w:t>
      </w:r>
      <w:r>
        <w:rPr>
          <w:sz w:val="24"/>
        </w:rPr>
        <w:t>to amend the Social Workers Registration Legislation Amendment Bill via</w:t>
      </w:r>
      <w:r>
        <w:rPr>
          <w:spacing w:val="-1"/>
          <w:sz w:val="24"/>
        </w:rPr>
        <w:t xml:space="preserve"> </w:t>
      </w:r>
      <w:r>
        <w:rPr>
          <w:sz w:val="24"/>
        </w:rPr>
        <w:t>an Amendment</w:t>
      </w:r>
      <w:r>
        <w:rPr>
          <w:spacing w:val="-3"/>
          <w:sz w:val="24"/>
        </w:rPr>
        <w:t xml:space="preserve"> </w:t>
      </w:r>
      <w:r>
        <w:rPr>
          <w:sz w:val="24"/>
        </w:rPr>
        <w:t>Paper</w:t>
      </w:r>
      <w:r>
        <w:rPr>
          <w:spacing w:val="-3"/>
          <w:sz w:val="24"/>
        </w:rPr>
        <w:t xml:space="preserve"> </w:t>
      </w:r>
      <w:r>
        <w:rPr>
          <w:sz w:val="24"/>
        </w:rPr>
        <w:t>to</w:t>
      </w:r>
      <w:r>
        <w:rPr>
          <w:spacing w:val="-3"/>
          <w:sz w:val="24"/>
        </w:rPr>
        <w:t xml:space="preserve"> </w:t>
      </w:r>
      <w:r>
        <w:rPr>
          <w:sz w:val="24"/>
        </w:rPr>
        <w:t>delay</w:t>
      </w:r>
      <w:r>
        <w:rPr>
          <w:spacing w:val="-3"/>
          <w:sz w:val="24"/>
        </w:rPr>
        <w:t xml:space="preserve"> </w:t>
      </w:r>
      <w:r>
        <w:rPr>
          <w:sz w:val="24"/>
        </w:rPr>
        <w:t>the</w:t>
      </w:r>
      <w:r>
        <w:rPr>
          <w:spacing w:val="-3"/>
          <w:sz w:val="24"/>
        </w:rPr>
        <w:t xml:space="preserve"> </w:t>
      </w:r>
      <w:r>
        <w:rPr>
          <w:sz w:val="24"/>
        </w:rPr>
        <w:t>repeal</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by</w:t>
      </w:r>
      <w:r>
        <w:rPr>
          <w:spacing w:val="-3"/>
          <w:sz w:val="24"/>
        </w:rPr>
        <w:t xml:space="preserve"> </w:t>
      </w:r>
      <w:r>
        <w:rPr>
          <w:sz w:val="24"/>
        </w:rPr>
        <w:t>two</w:t>
      </w:r>
      <w:r>
        <w:rPr>
          <w:spacing w:val="-3"/>
          <w:sz w:val="24"/>
        </w:rPr>
        <w:t xml:space="preserve"> </w:t>
      </w:r>
      <w:r>
        <w:rPr>
          <w:sz w:val="24"/>
        </w:rPr>
        <w:t>years (to</w:t>
      </w:r>
      <w:r>
        <w:rPr>
          <w:spacing w:val="-3"/>
          <w:sz w:val="24"/>
        </w:rPr>
        <w:t xml:space="preserve"> </w:t>
      </w:r>
      <w:r>
        <w:rPr>
          <w:sz w:val="24"/>
        </w:rPr>
        <w:t xml:space="preserve">28 February 2026), as opposed to four years as currently </w:t>
      </w:r>
      <w:proofErr w:type="gramStart"/>
      <w:r>
        <w:rPr>
          <w:sz w:val="24"/>
        </w:rPr>
        <w:t>drafted;</w:t>
      </w:r>
      <w:proofErr w:type="gramEnd"/>
    </w:p>
    <w:p w14:paraId="42D775E9" w14:textId="77777777" w:rsidR="00066F68" w:rsidRDefault="00A32546">
      <w:pPr>
        <w:pStyle w:val="ListParagraph"/>
        <w:numPr>
          <w:ilvl w:val="0"/>
          <w:numId w:val="1"/>
        </w:numPr>
        <w:tabs>
          <w:tab w:val="left" w:pos="820"/>
        </w:tabs>
        <w:spacing w:before="241"/>
        <w:ind w:right="554"/>
        <w:rPr>
          <w:sz w:val="24"/>
        </w:rPr>
      </w:pPr>
      <w:proofErr w:type="spellStart"/>
      <w:r>
        <w:rPr>
          <w:b/>
          <w:sz w:val="24"/>
        </w:rPr>
        <w:t>authorise</w:t>
      </w:r>
      <w:proofErr w:type="spellEnd"/>
      <w:r>
        <w:rPr>
          <w:b/>
          <w:spacing w:val="-4"/>
          <w:sz w:val="24"/>
        </w:rPr>
        <w:t xml:space="preserve"> </w:t>
      </w:r>
      <w:r>
        <w:rPr>
          <w:sz w:val="24"/>
        </w:rPr>
        <w:t>the</w:t>
      </w:r>
      <w:r>
        <w:rPr>
          <w:spacing w:val="-4"/>
          <w:sz w:val="24"/>
        </w:rPr>
        <w:t xml:space="preserve"> </w:t>
      </w:r>
      <w:r>
        <w:rPr>
          <w:sz w:val="24"/>
        </w:rPr>
        <w:t>Minister</w:t>
      </w:r>
      <w:r>
        <w:rPr>
          <w:spacing w:val="-5"/>
          <w:sz w:val="24"/>
        </w:rPr>
        <w:t xml:space="preserve"> </w:t>
      </w:r>
      <w:r>
        <w:rPr>
          <w:sz w:val="24"/>
        </w:rPr>
        <w:t>for</w:t>
      </w:r>
      <w:r>
        <w:rPr>
          <w:spacing w:val="-6"/>
          <w:sz w:val="24"/>
        </w:rPr>
        <w:t xml:space="preserve"> </w:t>
      </w:r>
      <w:r>
        <w:rPr>
          <w:sz w:val="24"/>
        </w:rPr>
        <w:t>Social</w:t>
      </w:r>
      <w:r>
        <w:rPr>
          <w:spacing w:val="-4"/>
          <w:sz w:val="24"/>
        </w:rPr>
        <w:t xml:space="preserve"> </w:t>
      </w:r>
      <w:r>
        <w:rPr>
          <w:sz w:val="24"/>
        </w:rPr>
        <w:t>De</w:t>
      </w:r>
      <w:r>
        <w:rPr>
          <w:sz w:val="24"/>
        </w:rPr>
        <w:t>velopment</w:t>
      </w:r>
      <w:r>
        <w:rPr>
          <w:spacing w:val="-4"/>
          <w:sz w:val="24"/>
        </w:rPr>
        <w:t xml:space="preserve"> </w:t>
      </w:r>
      <w:r>
        <w:rPr>
          <w:sz w:val="24"/>
        </w:rPr>
        <w:t>and</w:t>
      </w:r>
      <w:r>
        <w:rPr>
          <w:spacing w:val="-4"/>
          <w:sz w:val="24"/>
        </w:rPr>
        <w:t xml:space="preserve"> </w:t>
      </w:r>
      <w:r>
        <w:rPr>
          <w:sz w:val="24"/>
        </w:rPr>
        <w:t>Employment</w:t>
      </w:r>
      <w:r>
        <w:rPr>
          <w:spacing w:val="-4"/>
          <w:sz w:val="24"/>
        </w:rPr>
        <w:t xml:space="preserve"> </w:t>
      </w:r>
      <w:r>
        <w:rPr>
          <w:sz w:val="24"/>
        </w:rPr>
        <w:t>to</w:t>
      </w:r>
      <w:r>
        <w:rPr>
          <w:spacing w:val="-4"/>
          <w:sz w:val="24"/>
        </w:rPr>
        <w:t xml:space="preserve"> </w:t>
      </w:r>
      <w:r>
        <w:rPr>
          <w:sz w:val="24"/>
        </w:rPr>
        <w:t>issue</w:t>
      </w:r>
      <w:r>
        <w:rPr>
          <w:spacing w:val="-4"/>
          <w:sz w:val="24"/>
        </w:rPr>
        <w:t xml:space="preserve"> </w:t>
      </w:r>
      <w:r>
        <w:rPr>
          <w:sz w:val="24"/>
        </w:rPr>
        <w:t xml:space="preserve">drafting instructions to the Parliamentary Counsel Office to amend the Social Workers Registration Legislation Amendment Bill as per Recommendation 3 </w:t>
      </w:r>
      <w:proofErr w:type="gramStart"/>
      <w:r>
        <w:rPr>
          <w:sz w:val="24"/>
        </w:rPr>
        <w:t>above;</w:t>
      </w:r>
      <w:proofErr w:type="gramEnd"/>
    </w:p>
    <w:p w14:paraId="5ED34E53" w14:textId="77777777" w:rsidR="00066F68" w:rsidRDefault="00A32546">
      <w:pPr>
        <w:pStyle w:val="ListParagraph"/>
        <w:numPr>
          <w:ilvl w:val="0"/>
          <w:numId w:val="1"/>
        </w:numPr>
        <w:tabs>
          <w:tab w:val="left" w:pos="820"/>
        </w:tabs>
        <w:ind w:right="432"/>
        <w:rPr>
          <w:sz w:val="24"/>
        </w:rPr>
      </w:pPr>
      <w:r>
        <w:rPr>
          <w:b/>
          <w:sz w:val="24"/>
        </w:rPr>
        <w:t xml:space="preserve">delegate </w:t>
      </w:r>
      <w:r>
        <w:rPr>
          <w:sz w:val="24"/>
        </w:rPr>
        <w:t>authority to the Minister for Social Development and Employment to approve</w:t>
      </w:r>
      <w:r>
        <w:rPr>
          <w:spacing w:val="-5"/>
          <w:sz w:val="24"/>
        </w:rPr>
        <w:t xml:space="preserve"> </w:t>
      </w:r>
      <w:r>
        <w:rPr>
          <w:sz w:val="24"/>
        </w:rPr>
        <w:t>and</w:t>
      </w:r>
      <w:r>
        <w:rPr>
          <w:spacing w:val="-2"/>
          <w:sz w:val="24"/>
        </w:rPr>
        <w:t xml:space="preserve"> </w:t>
      </w:r>
      <w:r>
        <w:rPr>
          <w:sz w:val="24"/>
        </w:rPr>
        <w:t>release</w:t>
      </w:r>
      <w:r>
        <w:rPr>
          <w:spacing w:val="-4"/>
          <w:sz w:val="24"/>
        </w:rPr>
        <w:t xml:space="preserve"> </w:t>
      </w:r>
      <w:r>
        <w:rPr>
          <w:sz w:val="24"/>
        </w:rPr>
        <w:t>the</w:t>
      </w:r>
      <w:r>
        <w:rPr>
          <w:spacing w:val="-2"/>
          <w:sz w:val="24"/>
        </w:rPr>
        <w:t xml:space="preserve"> </w:t>
      </w:r>
      <w:r>
        <w:rPr>
          <w:sz w:val="24"/>
        </w:rPr>
        <w:t>Amendment</w:t>
      </w:r>
      <w:r>
        <w:rPr>
          <w:spacing w:val="-4"/>
          <w:sz w:val="24"/>
        </w:rPr>
        <w:t xml:space="preserve"> </w:t>
      </w:r>
      <w:r>
        <w:rPr>
          <w:sz w:val="24"/>
        </w:rPr>
        <w:t>Paper</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Recommendation</w:t>
      </w:r>
      <w:r>
        <w:rPr>
          <w:spacing w:val="-2"/>
          <w:sz w:val="24"/>
        </w:rPr>
        <w:t xml:space="preserve"> </w:t>
      </w:r>
      <w:r>
        <w:rPr>
          <w:sz w:val="24"/>
        </w:rPr>
        <w:t>4</w:t>
      </w:r>
      <w:r>
        <w:rPr>
          <w:spacing w:val="-4"/>
          <w:sz w:val="24"/>
        </w:rPr>
        <w:t xml:space="preserve"> </w:t>
      </w:r>
      <w:proofErr w:type="gramStart"/>
      <w:r>
        <w:rPr>
          <w:sz w:val="24"/>
        </w:rPr>
        <w:t>above;</w:t>
      </w:r>
      <w:proofErr w:type="gramEnd"/>
    </w:p>
    <w:p w14:paraId="6B70A875" w14:textId="77777777" w:rsidR="00066F68" w:rsidRDefault="00A32546">
      <w:pPr>
        <w:pStyle w:val="ListParagraph"/>
        <w:numPr>
          <w:ilvl w:val="0"/>
          <w:numId w:val="1"/>
        </w:numPr>
        <w:tabs>
          <w:tab w:val="left" w:pos="820"/>
        </w:tabs>
        <w:ind w:right="304"/>
        <w:jc w:val="both"/>
        <w:rPr>
          <w:sz w:val="24"/>
        </w:rPr>
      </w:pPr>
      <w:r>
        <w:rPr>
          <w:b/>
          <w:sz w:val="24"/>
        </w:rPr>
        <w:t xml:space="preserve">note </w:t>
      </w:r>
      <w:r>
        <w:rPr>
          <w:sz w:val="24"/>
        </w:rPr>
        <w:t>that further work will continue to be undertaken to consider broadening entry pathways</w:t>
      </w:r>
      <w:r>
        <w:rPr>
          <w:spacing w:val="-4"/>
          <w:sz w:val="24"/>
        </w:rPr>
        <w:t xml:space="preserve"> </w:t>
      </w:r>
      <w:r>
        <w:rPr>
          <w:sz w:val="24"/>
        </w:rPr>
        <w:t>to</w:t>
      </w:r>
      <w:r>
        <w:rPr>
          <w:spacing w:val="-4"/>
          <w:sz w:val="24"/>
        </w:rPr>
        <w:t xml:space="preserve"> </w:t>
      </w:r>
      <w:r>
        <w:rPr>
          <w:sz w:val="24"/>
        </w:rPr>
        <w:t>social</w:t>
      </w:r>
      <w:r>
        <w:rPr>
          <w:spacing w:val="-4"/>
          <w:sz w:val="24"/>
        </w:rPr>
        <w:t xml:space="preserve"> </w:t>
      </w:r>
      <w:r>
        <w:rPr>
          <w:sz w:val="24"/>
        </w:rPr>
        <w:t>work,</w:t>
      </w:r>
      <w:r>
        <w:rPr>
          <w:spacing w:val="-2"/>
          <w:sz w:val="24"/>
        </w:rPr>
        <w:t xml:space="preserve"> </w:t>
      </w:r>
      <w:r>
        <w:rPr>
          <w:sz w:val="24"/>
        </w:rPr>
        <w:t>including</w:t>
      </w:r>
      <w:r>
        <w:rPr>
          <w:spacing w:val="-4"/>
          <w:sz w:val="24"/>
        </w:rPr>
        <w:t xml:space="preserve"> </w:t>
      </w:r>
      <w:r>
        <w:rPr>
          <w:sz w:val="24"/>
        </w:rPr>
        <w:t>within</w:t>
      </w:r>
      <w:r>
        <w:rPr>
          <w:spacing w:val="-4"/>
          <w:sz w:val="24"/>
        </w:rPr>
        <w:t xml:space="preserve"> </w:t>
      </w:r>
      <w:r>
        <w:rPr>
          <w:sz w:val="24"/>
        </w:rPr>
        <w:t>existing</w:t>
      </w:r>
      <w:r>
        <w:rPr>
          <w:spacing w:val="-6"/>
          <w:sz w:val="24"/>
        </w:rPr>
        <w:t xml:space="preserve"> </w:t>
      </w:r>
      <w:r>
        <w:rPr>
          <w:sz w:val="24"/>
        </w:rPr>
        <w:t>legislative</w:t>
      </w:r>
      <w:r>
        <w:rPr>
          <w:spacing w:val="-5"/>
          <w:sz w:val="24"/>
        </w:rPr>
        <w:t xml:space="preserve"> </w:t>
      </w:r>
      <w:r>
        <w:rPr>
          <w:sz w:val="24"/>
        </w:rPr>
        <w:t>parameters</w:t>
      </w:r>
      <w:r>
        <w:rPr>
          <w:spacing w:val="-4"/>
          <w:sz w:val="24"/>
        </w:rPr>
        <w:t xml:space="preserve"> </w:t>
      </w:r>
      <w:r>
        <w:rPr>
          <w:sz w:val="24"/>
        </w:rPr>
        <w:t>and</w:t>
      </w:r>
      <w:r>
        <w:rPr>
          <w:spacing w:val="-4"/>
          <w:sz w:val="24"/>
        </w:rPr>
        <w:t xml:space="preserve"> </w:t>
      </w:r>
      <w:r>
        <w:rPr>
          <w:sz w:val="24"/>
        </w:rPr>
        <w:t>as</w:t>
      </w:r>
      <w:r>
        <w:rPr>
          <w:spacing w:val="-4"/>
          <w:sz w:val="24"/>
        </w:rPr>
        <w:t xml:space="preserve"> </w:t>
      </w:r>
      <w:proofErr w:type="gramStart"/>
      <w:r>
        <w:rPr>
          <w:sz w:val="24"/>
        </w:rPr>
        <w:t>part</w:t>
      </w:r>
      <w:proofErr w:type="gramEnd"/>
    </w:p>
    <w:p w14:paraId="5BFB7655" w14:textId="77777777" w:rsidR="00066F68" w:rsidRDefault="00066F68">
      <w:pPr>
        <w:jc w:val="both"/>
        <w:rPr>
          <w:sz w:val="24"/>
        </w:rPr>
        <w:sectPr w:rsidR="00066F68">
          <w:pgSz w:w="11910" w:h="16840"/>
          <w:pgMar w:top="1340" w:right="1340" w:bottom="1180" w:left="1340" w:header="342" w:footer="982" w:gutter="0"/>
          <w:cols w:space="720"/>
        </w:sectPr>
      </w:pPr>
    </w:p>
    <w:p w14:paraId="58F76F06" w14:textId="77777777" w:rsidR="00066F68" w:rsidRDefault="00A32546">
      <w:pPr>
        <w:pStyle w:val="BodyText"/>
        <w:spacing w:before="80"/>
        <w:ind w:firstLine="0"/>
      </w:pPr>
      <w:r>
        <w:t>of</w:t>
      </w:r>
      <w:r>
        <w:rPr>
          <w:spacing w:val="-3"/>
        </w:rPr>
        <w:t xml:space="preserve"> </w:t>
      </w:r>
      <w:r>
        <w:t>the</w:t>
      </w:r>
      <w:r>
        <w:rPr>
          <w:spacing w:val="-5"/>
        </w:rPr>
        <w:t xml:space="preserve"> </w:t>
      </w:r>
      <w:r>
        <w:t>2025</w:t>
      </w:r>
      <w:r>
        <w:rPr>
          <w:spacing w:val="-3"/>
        </w:rPr>
        <w:t xml:space="preserve"> </w:t>
      </w:r>
      <w:r>
        <w:t>statutory</w:t>
      </w:r>
      <w:r>
        <w:rPr>
          <w:spacing w:val="-3"/>
        </w:rPr>
        <w:t xml:space="preserve"> </w:t>
      </w:r>
      <w:r>
        <w:t>review</w:t>
      </w:r>
      <w:r>
        <w:rPr>
          <w:spacing w:val="-3"/>
        </w:rPr>
        <w:t xml:space="preserve"> </w:t>
      </w:r>
      <w:r>
        <w:t>of</w:t>
      </w:r>
      <w:r>
        <w:rPr>
          <w:spacing w:val="-5"/>
        </w:rPr>
        <w:t xml:space="preserve"> </w:t>
      </w:r>
      <w:r>
        <w:t>the</w:t>
      </w:r>
      <w:r>
        <w:rPr>
          <w:spacing w:val="-4"/>
        </w:rPr>
        <w:t xml:space="preserve"> </w:t>
      </w:r>
      <w:r>
        <w:t>Social</w:t>
      </w:r>
      <w:r>
        <w:rPr>
          <w:spacing w:val="-3"/>
        </w:rPr>
        <w:t xml:space="preserve"> </w:t>
      </w:r>
      <w:r>
        <w:t>Workers</w:t>
      </w:r>
      <w:r>
        <w:rPr>
          <w:spacing w:val="-2"/>
        </w:rPr>
        <w:t xml:space="preserve"> </w:t>
      </w:r>
      <w:r>
        <w:t>Registration</w:t>
      </w:r>
      <w:r>
        <w:rPr>
          <w:spacing w:val="-3"/>
        </w:rPr>
        <w:t xml:space="preserve"> </w:t>
      </w:r>
      <w:r>
        <w:t>Act</w:t>
      </w:r>
      <w:r>
        <w:rPr>
          <w:spacing w:val="-3"/>
        </w:rPr>
        <w:t xml:space="preserve"> </w:t>
      </w:r>
      <w:r>
        <w:t>by</w:t>
      </w:r>
      <w:r>
        <w:rPr>
          <w:spacing w:val="-3"/>
        </w:rPr>
        <w:t xml:space="preserve"> </w:t>
      </w:r>
      <w:r>
        <w:t>the</w:t>
      </w:r>
      <w:r>
        <w:rPr>
          <w:spacing w:val="-4"/>
        </w:rPr>
        <w:t xml:space="preserve"> </w:t>
      </w:r>
      <w:r>
        <w:t>Social Worker Registration Board; and</w:t>
      </w:r>
    </w:p>
    <w:p w14:paraId="276B1259" w14:textId="77777777" w:rsidR="00066F68" w:rsidRDefault="00A32546">
      <w:pPr>
        <w:pStyle w:val="ListParagraph"/>
        <w:numPr>
          <w:ilvl w:val="0"/>
          <w:numId w:val="1"/>
        </w:numPr>
        <w:tabs>
          <w:tab w:val="left" w:pos="820"/>
        </w:tabs>
        <w:ind w:right="279"/>
        <w:rPr>
          <w:sz w:val="24"/>
        </w:rPr>
      </w:pPr>
      <w:r>
        <w:rPr>
          <w:b/>
          <w:sz w:val="24"/>
        </w:rPr>
        <w:t xml:space="preserve">note </w:t>
      </w:r>
      <w:r>
        <w:rPr>
          <w:sz w:val="24"/>
        </w:rPr>
        <w:t>that this Cabinet paper, and the associated minute of decis</w:t>
      </w:r>
      <w:r>
        <w:rPr>
          <w:sz w:val="24"/>
        </w:rPr>
        <w:t>ions taken, will be published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4"/>
          <w:sz w:val="24"/>
        </w:rPr>
        <w:t xml:space="preserve"> </w:t>
      </w:r>
      <w:r>
        <w:rPr>
          <w:sz w:val="24"/>
        </w:rPr>
        <w:t>Social</w:t>
      </w:r>
      <w:r>
        <w:rPr>
          <w:spacing w:val="-3"/>
          <w:sz w:val="24"/>
        </w:rPr>
        <w:t xml:space="preserve"> </w:t>
      </w:r>
      <w:r>
        <w:rPr>
          <w:sz w:val="24"/>
        </w:rPr>
        <w:t>Development’s</w:t>
      </w:r>
      <w:r>
        <w:rPr>
          <w:spacing w:val="-3"/>
          <w:sz w:val="24"/>
        </w:rPr>
        <w:t xml:space="preserve"> </w:t>
      </w:r>
      <w:r>
        <w:rPr>
          <w:sz w:val="24"/>
        </w:rPr>
        <w:t>website</w:t>
      </w:r>
      <w:r>
        <w:rPr>
          <w:spacing w:val="-4"/>
          <w:sz w:val="24"/>
        </w:rPr>
        <w:t xml:space="preserve"> </w:t>
      </w:r>
      <w:r>
        <w:rPr>
          <w:sz w:val="24"/>
        </w:rPr>
        <w:t>once</w:t>
      </w:r>
      <w:r>
        <w:rPr>
          <w:spacing w:val="-4"/>
          <w:sz w:val="24"/>
        </w:rPr>
        <w:t xml:space="preserve"> </w:t>
      </w:r>
      <w:r>
        <w:rPr>
          <w:sz w:val="24"/>
        </w:rPr>
        <w:t>the</w:t>
      </w:r>
      <w:r>
        <w:rPr>
          <w:spacing w:val="-3"/>
          <w:sz w:val="24"/>
        </w:rPr>
        <w:t xml:space="preserve"> </w:t>
      </w:r>
      <w:r>
        <w:rPr>
          <w:sz w:val="24"/>
        </w:rPr>
        <w:t>Social</w:t>
      </w:r>
      <w:r>
        <w:rPr>
          <w:spacing w:val="-3"/>
          <w:sz w:val="24"/>
        </w:rPr>
        <w:t xml:space="preserve"> </w:t>
      </w:r>
      <w:r>
        <w:rPr>
          <w:sz w:val="24"/>
        </w:rPr>
        <w:t>Workers Registration Legislation Amendment Bill has been enacted.</w:t>
      </w:r>
    </w:p>
    <w:p w14:paraId="51AB99A7" w14:textId="77777777" w:rsidR="00066F68" w:rsidRDefault="00066F68">
      <w:pPr>
        <w:pStyle w:val="BodyText"/>
        <w:spacing w:before="0"/>
        <w:ind w:left="0" w:firstLine="0"/>
      </w:pPr>
    </w:p>
    <w:p w14:paraId="3F3273C9" w14:textId="77777777" w:rsidR="00066F68" w:rsidRDefault="00066F68">
      <w:pPr>
        <w:pStyle w:val="BodyText"/>
        <w:spacing w:before="204"/>
        <w:ind w:left="0" w:firstLine="0"/>
      </w:pPr>
    </w:p>
    <w:p w14:paraId="0D90B0E0" w14:textId="77777777" w:rsidR="00066F68" w:rsidRDefault="00A32546">
      <w:pPr>
        <w:pStyle w:val="BodyText"/>
        <w:spacing w:before="0" w:line="448" w:lineRule="auto"/>
        <w:ind w:left="100" w:right="6287" w:firstLine="0"/>
      </w:pPr>
      <w:proofErr w:type="spellStart"/>
      <w:r>
        <w:t>Authorised</w:t>
      </w:r>
      <w:proofErr w:type="spellEnd"/>
      <w:r>
        <w:rPr>
          <w:spacing w:val="-15"/>
        </w:rPr>
        <w:t xml:space="preserve"> </w:t>
      </w:r>
      <w:r>
        <w:t>for</w:t>
      </w:r>
      <w:r>
        <w:rPr>
          <w:spacing w:val="-15"/>
        </w:rPr>
        <w:t xml:space="preserve"> </w:t>
      </w:r>
      <w:proofErr w:type="spellStart"/>
      <w:r>
        <w:t>lodgement</w:t>
      </w:r>
      <w:proofErr w:type="spellEnd"/>
      <w:r>
        <w:t xml:space="preserve"> Hon Louise Upston</w:t>
      </w:r>
    </w:p>
    <w:p w14:paraId="02DE4677" w14:textId="77777777" w:rsidR="00066F68" w:rsidRDefault="00A32546">
      <w:pPr>
        <w:pStyle w:val="BodyText"/>
        <w:spacing w:before="0"/>
        <w:ind w:left="100" w:firstLine="0"/>
      </w:pPr>
      <w:r>
        <w:t>Minister</w:t>
      </w:r>
      <w:r>
        <w:rPr>
          <w:spacing w:val="-2"/>
        </w:rPr>
        <w:t xml:space="preserve"> </w:t>
      </w:r>
      <w:r>
        <w:t>for</w:t>
      </w:r>
      <w:r>
        <w:rPr>
          <w:spacing w:val="-3"/>
        </w:rPr>
        <w:t xml:space="preserve"> </w:t>
      </w:r>
      <w:r>
        <w:t>Social Development</w:t>
      </w:r>
      <w:r>
        <w:rPr>
          <w:spacing w:val="-1"/>
        </w:rPr>
        <w:t xml:space="preserve"> </w:t>
      </w:r>
      <w:r>
        <w:t xml:space="preserve">and </w:t>
      </w:r>
      <w:r>
        <w:rPr>
          <w:spacing w:val="-2"/>
        </w:rPr>
        <w:t>Employment</w:t>
      </w:r>
    </w:p>
    <w:sectPr w:rsidR="00066F68">
      <w:pgSz w:w="11910" w:h="16840"/>
      <w:pgMar w:top="1340" w:right="1340" w:bottom="1180" w:left="1340" w:header="342"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E7AC" w14:textId="77777777" w:rsidR="00A32546" w:rsidRDefault="00A32546">
      <w:r>
        <w:separator/>
      </w:r>
    </w:p>
  </w:endnote>
  <w:endnote w:type="continuationSeparator" w:id="0">
    <w:p w14:paraId="1C5BE613" w14:textId="77777777" w:rsidR="00A32546" w:rsidRDefault="00A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FE6E" w14:textId="77777777" w:rsidR="00066F68" w:rsidRDefault="00A32546">
    <w:pPr>
      <w:pStyle w:val="BodyText"/>
      <w:spacing w:before="0" w:line="14" w:lineRule="auto"/>
      <w:ind w:left="0" w:firstLine="0"/>
      <w:rPr>
        <w:sz w:val="20"/>
      </w:rPr>
    </w:pPr>
    <w:r>
      <w:rPr>
        <w:noProof/>
      </w:rPr>
      <mc:AlternateContent>
        <mc:Choice Requires="wps">
          <w:drawing>
            <wp:anchor distT="0" distB="0" distL="0" distR="0" simplePos="0" relativeHeight="487490048" behindDoc="1" locked="0" layoutInCell="1" allowOverlap="1">
              <wp:simplePos x="0" y="0"/>
              <wp:positionH relativeFrom="page">
                <wp:posOffset>6531609</wp:posOffset>
              </wp:positionH>
              <wp:positionV relativeFrom="page">
                <wp:posOffset>9929136</wp:posOffset>
              </wp:positionV>
              <wp:extent cx="16700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C8A4A83" w14:textId="77777777" w:rsidR="00066F68" w:rsidRDefault="00A32546">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514.3pt;margin-top:781.8pt;width:13.15pt;height:14.35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ULlw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" filled="f" stroked="f">
              <v:textbox inset="0,0,0,0">
                <w:txbxContent>
                  <w:p w14:paraId="4C8A4A83" w14:textId="77777777" w:rsidR="00066F68" w:rsidRDefault="00A32546">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90560" behindDoc="1" locked="0" layoutInCell="1" allowOverlap="1">
              <wp:simplePos x="0" y="0"/>
              <wp:positionH relativeFrom="page">
                <wp:posOffset>3019170</wp:posOffset>
              </wp:positionH>
              <wp:positionV relativeFrom="page">
                <wp:posOffset>10089381</wp:posOffset>
              </wp:positionV>
              <wp:extent cx="148272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005"/>
                      </a:xfrm>
                      <a:prstGeom prst="rect">
                        <a:avLst/>
                      </a:prstGeom>
                    </wps:spPr>
                    <wps:txbx>
                      <w:txbxContent>
                        <w:p w14:paraId="2E5F6246" w14:textId="77777777" w:rsidR="00066F68" w:rsidRDefault="00A32546">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2"/>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 id="Textbox 3" o:spid="_x0000_s1028" type="#_x0000_t202" style="position:absolute;margin-left:237.75pt;margin-top:794.45pt;width:116.75pt;height:13.15pt;z-index:-1582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" filled="f" stroked="f">
              <v:textbox inset="0,0,0,0">
                <w:txbxContent>
                  <w:p w14:paraId="2E5F6246" w14:textId="77777777" w:rsidR="00066F68" w:rsidRDefault="00A32546">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2"/>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491072" behindDoc="1" locked="0" layoutInCell="1" allowOverlap="1">
              <wp:simplePos x="0" y="0"/>
              <wp:positionH relativeFrom="page">
                <wp:posOffset>190500</wp:posOffset>
              </wp:positionH>
              <wp:positionV relativeFrom="page">
                <wp:posOffset>10373011</wp:posOffset>
              </wp:positionV>
              <wp:extent cx="16713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153670"/>
                      </a:xfrm>
                      <a:prstGeom prst="rect">
                        <a:avLst/>
                      </a:prstGeom>
                    </wps:spPr>
                    <wps:txbx>
                      <w:txbxContent>
                        <w:p w14:paraId="59BFCC80" w14:textId="77777777" w:rsidR="00066F68" w:rsidRDefault="00066F68" w:rsidP="004B7046">
                          <w:pPr>
                            <w:spacing w:before="14"/>
                            <w:rPr>
                              <w:rFonts w:ascii="Arial"/>
                              <w:sz w:val="18"/>
                            </w:rPr>
                          </w:pPr>
                        </w:p>
                      </w:txbxContent>
                    </wps:txbx>
                    <wps:bodyPr wrap="square" lIns="0" tIns="0" rIns="0" bIns="0" rtlCol="0">
                      <a:noAutofit/>
                    </wps:bodyPr>
                  </wps:wsp>
                </a:graphicData>
              </a:graphic>
            </wp:anchor>
          </w:drawing>
        </mc:Choice>
        <mc:Fallback>
          <w:pict>
            <v:shape id="Textbox 4" o:spid="_x0000_s1029" type="#_x0000_t202" style="position:absolute;margin-left:15pt;margin-top:816.75pt;width:131.6pt;height:12.1pt;z-index:-1582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" filled="f" stroked="f">
              <v:textbox inset="0,0,0,0">
                <w:txbxContent>
                  <w:p w14:paraId="59BFCC80" w14:textId="77777777" w:rsidR="00066F68" w:rsidRDefault="00066F68" w:rsidP="004B7046">
                    <w:pPr>
                      <w:spacing w:before="14"/>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E5D4" w14:textId="77777777" w:rsidR="00A32546" w:rsidRDefault="00A32546">
      <w:r>
        <w:separator/>
      </w:r>
    </w:p>
  </w:footnote>
  <w:footnote w:type="continuationSeparator" w:id="0">
    <w:p w14:paraId="17407BFF" w14:textId="77777777" w:rsidR="00A32546" w:rsidRDefault="00A3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B642" w14:textId="77777777" w:rsidR="00066F68" w:rsidRDefault="00A32546">
    <w:pPr>
      <w:pStyle w:val="BodyText"/>
      <w:spacing w:before="0" w:line="14" w:lineRule="auto"/>
      <w:ind w:left="0" w:firstLine="0"/>
      <w:rPr>
        <w:sz w:val="20"/>
      </w:rPr>
    </w:pPr>
    <w:r>
      <w:rPr>
        <w:noProof/>
      </w:rPr>
      <mc:AlternateContent>
        <mc:Choice Requires="wps">
          <w:drawing>
            <wp:anchor distT="0" distB="0" distL="0" distR="0" simplePos="0" relativeHeight="487489536" behindDoc="1" locked="0" layoutInCell="1" allowOverlap="1">
              <wp:simplePos x="0" y="0"/>
              <wp:positionH relativeFrom="page">
                <wp:posOffset>3348354</wp:posOffset>
              </wp:positionH>
              <wp:positionV relativeFrom="page">
                <wp:posOffset>204850</wp:posOffset>
              </wp:positionV>
              <wp:extent cx="85280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52400"/>
                      </a:xfrm>
                      <a:prstGeom prst="rect">
                        <a:avLst/>
                      </a:prstGeom>
                    </wps:spPr>
                    <wps:txbx>
                      <w:txbxContent>
                        <w:p w14:paraId="2441E27A" w14:textId="77777777" w:rsidR="00066F68" w:rsidRDefault="00A32546">
                          <w:pPr>
                            <w:spacing w:line="223" w:lineRule="exact"/>
                            <w:ind w:left="20"/>
                            <w:rPr>
                              <w:rFonts w:ascii="Calibri"/>
                              <w:sz w:val="20"/>
                            </w:rPr>
                          </w:pPr>
                          <w:r>
                            <w:rPr>
                              <w:rFonts w:ascii="Calibri"/>
                              <w:spacing w:val="-2"/>
                              <w:sz w:val="20"/>
                            </w:rPr>
                            <w:t>IN-CONFIDENCE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63.65pt;margin-top:16.15pt;width:67.15pt;height:12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" filled="f" stroked="f">
              <v:textbox inset="0,0,0,0">
                <w:txbxContent>
                  <w:p w14:paraId="2441E27A" w14:textId="77777777" w:rsidR="00066F68" w:rsidRDefault="00A32546">
                    <w:pPr>
                      <w:spacing w:line="223" w:lineRule="exact"/>
                      <w:ind w:left="20"/>
                      <w:rPr>
                        <w:rFonts w:ascii="Calibri"/>
                        <w:sz w:val="20"/>
                      </w:rPr>
                    </w:pPr>
                    <w:r>
                      <w:rPr>
                        <w:rFonts w:ascii="Calibri"/>
                        <w:spacing w:val="-2"/>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3AA0"/>
    <w:multiLevelType w:val="multilevel"/>
    <w:tmpl w:val="07D6F58A"/>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574E20D4"/>
    <w:multiLevelType w:val="hybridMultilevel"/>
    <w:tmpl w:val="5C7EA408"/>
    <w:lvl w:ilvl="0" w:tplc="609217DA">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F848826">
      <w:numFmt w:val="bullet"/>
      <w:lvlText w:val="•"/>
      <w:lvlJc w:val="left"/>
      <w:pPr>
        <w:ind w:left="1660" w:hanging="720"/>
      </w:pPr>
      <w:rPr>
        <w:rFonts w:hint="default"/>
        <w:lang w:val="en-US" w:eastAsia="en-US" w:bidi="ar-SA"/>
      </w:rPr>
    </w:lvl>
    <w:lvl w:ilvl="2" w:tplc="B93E1762">
      <w:numFmt w:val="bullet"/>
      <w:lvlText w:val="•"/>
      <w:lvlJc w:val="left"/>
      <w:pPr>
        <w:ind w:left="2501" w:hanging="720"/>
      </w:pPr>
      <w:rPr>
        <w:rFonts w:hint="default"/>
        <w:lang w:val="en-US" w:eastAsia="en-US" w:bidi="ar-SA"/>
      </w:rPr>
    </w:lvl>
    <w:lvl w:ilvl="3" w:tplc="4F943576">
      <w:numFmt w:val="bullet"/>
      <w:lvlText w:val="•"/>
      <w:lvlJc w:val="left"/>
      <w:pPr>
        <w:ind w:left="3341" w:hanging="720"/>
      </w:pPr>
      <w:rPr>
        <w:rFonts w:hint="default"/>
        <w:lang w:val="en-US" w:eastAsia="en-US" w:bidi="ar-SA"/>
      </w:rPr>
    </w:lvl>
    <w:lvl w:ilvl="4" w:tplc="5FDA8F7E">
      <w:numFmt w:val="bullet"/>
      <w:lvlText w:val="•"/>
      <w:lvlJc w:val="left"/>
      <w:pPr>
        <w:ind w:left="4182" w:hanging="720"/>
      </w:pPr>
      <w:rPr>
        <w:rFonts w:hint="default"/>
        <w:lang w:val="en-US" w:eastAsia="en-US" w:bidi="ar-SA"/>
      </w:rPr>
    </w:lvl>
    <w:lvl w:ilvl="5" w:tplc="3A32EE2C">
      <w:numFmt w:val="bullet"/>
      <w:lvlText w:val="•"/>
      <w:lvlJc w:val="left"/>
      <w:pPr>
        <w:ind w:left="5023" w:hanging="720"/>
      </w:pPr>
      <w:rPr>
        <w:rFonts w:hint="default"/>
        <w:lang w:val="en-US" w:eastAsia="en-US" w:bidi="ar-SA"/>
      </w:rPr>
    </w:lvl>
    <w:lvl w:ilvl="6" w:tplc="8FC29D80">
      <w:numFmt w:val="bullet"/>
      <w:lvlText w:val="•"/>
      <w:lvlJc w:val="left"/>
      <w:pPr>
        <w:ind w:left="5863" w:hanging="720"/>
      </w:pPr>
      <w:rPr>
        <w:rFonts w:hint="default"/>
        <w:lang w:val="en-US" w:eastAsia="en-US" w:bidi="ar-SA"/>
      </w:rPr>
    </w:lvl>
    <w:lvl w:ilvl="7" w:tplc="AA8AFBE6">
      <w:numFmt w:val="bullet"/>
      <w:lvlText w:val="•"/>
      <w:lvlJc w:val="left"/>
      <w:pPr>
        <w:ind w:left="6704" w:hanging="720"/>
      </w:pPr>
      <w:rPr>
        <w:rFonts w:hint="default"/>
        <w:lang w:val="en-US" w:eastAsia="en-US" w:bidi="ar-SA"/>
      </w:rPr>
    </w:lvl>
    <w:lvl w:ilvl="8" w:tplc="2D00B6BE">
      <w:numFmt w:val="bullet"/>
      <w:lvlText w:val="•"/>
      <w:lvlJc w:val="left"/>
      <w:pPr>
        <w:ind w:left="7545" w:hanging="720"/>
      </w:pPr>
      <w:rPr>
        <w:rFonts w:hint="default"/>
        <w:lang w:val="en-US" w:eastAsia="en-US" w:bidi="ar-SA"/>
      </w:rPr>
    </w:lvl>
  </w:abstractNum>
  <w:num w:numId="1" w16cid:durableId="1118525347">
    <w:abstractNumId w:val="1"/>
  </w:num>
  <w:num w:numId="2" w16cid:durableId="145805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6F68"/>
    <w:rsid w:val="00066F68"/>
    <w:rsid w:val="004B7046"/>
    <w:rsid w:val="00A32546"/>
    <w:rsid w:val="00B60B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92A3A86"/>
  <w15:docId w15:val="{D0D21C7D-C3B0-49D0-A2C6-60D66911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0" w:hanging="720"/>
    </w:pPr>
    <w:rPr>
      <w:sz w:val="24"/>
      <w:szCs w:val="24"/>
    </w:rPr>
  </w:style>
  <w:style w:type="paragraph" w:styleId="ListParagraph">
    <w:name w:val="List Paragraph"/>
    <w:basedOn w:val="Normal"/>
    <w:uiPriority w:val="1"/>
    <w:qFormat/>
    <w:pPr>
      <w:spacing w:before="240"/>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046"/>
    <w:pPr>
      <w:tabs>
        <w:tab w:val="center" w:pos="4513"/>
        <w:tab w:val="right" w:pos="9026"/>
      </w:tabs>
    </w:pPr>
  </w:style>
  <w:style w:type="character" w:customStyle="1" w:styleId="HeaderChar">
    <w:name w:val="Header Char"/>
    <w:basedOn w:val="DefaultParagraphFont"/>
    <w:link w:val="Header"/>
    <w:uiPriority w:val="99"/>
    <w:rsid w:val="004B7046"/>
    <w:rPr>
      <w:rFonts w:ascii="Times New Roman" w:eastAsia="Times New Roman" w:hAnsi="Times New Roman" w:cs="Times New Roman"/>
    </w:rPr>
  </w:style>
  <w:style w:type="paragraph" w:styleId="Footer">
    <w:name w:val="footer"/>
    <w:basedOn w:val="Normal"/>
    <w:link w:val="FooterChar"/>
    <w:uiPriority w:val="99"/>
    <w:unhideWhenUsed/>
    <w:rsid w:val="004B7046"/>
    <w:pPr>
      <w:tabs>
        <w:tab w:val="center" w:pos="4513"/>
        <w:tab w:val="right" w:pos="9026"/>
      </w:tabs>
    </w:pPr>
  </w:style>
  <w:style w:type="character" w:customStyle="1" w:styleId="FooterChar">
    <w:name w:val="Footer Char"/>
    <w:basedOn w:val="DefaultParagraphFont"/>
    <w:link w:val="Footer"/>
    <w:uiPriority w:val="99"/>
    <w:rsid w:val="004B70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service.govt.nz/system/public-service-people/pay-gaps-and-pay-equity/extension-of-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3339</Words>
  <Characters>19036</Characters>
  <Application>Microsoft Office Word</Application>
  <DocSecurity>0</DocSecurity>
  <Lines>158</Lines>
  <Paragraphs>44</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2024-03-25T23:40:00Z</dcterms:created>
  <dcterms:modified xsi:type="dcterms:W3CDTF">2024-03-25T23:40:00Z</dcterms:modified>
</cp:coreProperties>
</file>