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D693" w14:textId="77777777" w:rsidR="00FE1EEF" w:rsidRDefault="0091159B">
      <w:pPr>
        <w:pStyle w:val="Heading1"/>
        <w:spacing w:before="82"/>
      </w:pPr>
      <w:r>
        <w:t>In</w:t>
      </w:r>
      <w:r>
        <w:rPr>
          <w:spacing w:val="-1"/>
        </w:rPr>
        <w:t xml:space="preserve"> </w:t>
      </w:r>
      <w:r>
        <w:rPr>
          <w:spacing w:val="-2"/>
        </w:rPr>
        <w:t>Confidence</w:t>
      </w:r>
    </w:p>
    <w:p w14:paraId="2257A4F0" w14:textId="77777777" w:rsidR="00FE1EEF" w:rsidRDefault="0091159B">
      <w:pPr>
        <w:pStyle w:val="BodyText"/>
        <w:spacing w:before="181" w:line="398" w:lineRule="auto"/>
        <w:ind w:left="101" w:right="2308" w:firstLine="0"/>
      </w:pPr>
      <w:r>
        <w:t>Office</w:t>
      </w:r>
      <w:r>
        <w:rPr>
          <w:spacing w:val="-5"/>
        </w:rPr>
        <w:t xml:space="preserve"> </w:t>
      </w:r>
      <w:r>
        <w:t>of</w:t>
      </w:r>
      <w:r>
        <w:rPr>
          <w:spacing w:val="-6"/>
        </w:rPr>
        <w:t xml:space="preserve"> </w:t>
      </w:r>
      <w:r>
        <w:t>the</w:t>
      </w:r>
      <w:r>
        <w:rPr>
          <w:spacing w:val="-7"/>
        </w:rPr>
        <w:t xml:space="preserve"> </w:t>
      </w:r>
      <w:r>
        <w:t>Minister</w:t>
      </w:r>
      <w:r>
        <w:rPr>
          <w:spacing w:val="-5"/>
        </w:rPr>
        <w:t xml:space="preserve"> </w:t>
      </w:r>
      <w:r>
        <w:t>for</w:t>
      </w:r>
      <w:r>
        <w:rPr>
          <w:spacing w:val="-6"/>
        </w:rPr>
        <w:t xml:space="preserve"> </w:t>
      </w:r>
      <w:r>
        <w:t>Social</w:t>
      </w:r>
      <w:r>
        <w:rPr>
          <w:spacing w:val="-5"/>
        </w:rPr>
        <w:t xml:space="preserve"> </w:t>
      </w:r>
      <w:r>
        <w:t>Development</w:t>
      </w:r>
      <w:r>
        <w:rPr>
          <w:spacing w:val="-5"/>
        </w:rPr>
        <w:t xml:space="preserve"> </w:t>
      </w:r>
      <w:r>
        <w:t>and</w:t>
      </w:r>
      <w:r>
        <w:rPr>
          <w:spacing w:val="-5"/>
        </w:rPr>
        <w:t xml:space="preserve"> </w:t>
      </w:r>
      <w:r>
        <w:t>Employment Cabinet Social Wellbeing Committee</w:t>
      </w:r>
    </w:p>
    <w:p w14:paraId="175F5572" w14:textId="77777777" w:rsidR="00FE1EEF" w:rsidRDefault="00FE1EEF">
      <w:pPr>
        <w:pStyle w:val="BodyText"/>
        <w:spacing w:before="183"/>
        <w:ind w:left="0" w:firstLine="0"/>
      </w:pPr>
    </w:p>
    <w:p w14:paraId="3F5DAA1D" w14:textId="77777777" w:rsidR="00FE1EEF" w:rsidRDefault="0091159B">
      <w:pPr>
        <w:pStyle w:val="Title"/>
      </w:pPr>
      <w:bookmarkStart w:id="0" w:name="Extending_the_Experience_Pathway_for_Soc"/>
      <w:bookmarkEnd w:id="0"/>
      <w:r>
        <w:t>Extending</w:t>
      </w:r>
      <w:r>
        <w:rPr>
          <w:spacing w:val="-7"/>
        </w:rPr>
        <w:t xml:space="preserve"> </w:t>
      </w:r>
      <w:r>
        <w:t>the</w:t>
      </w:r>
      <w:r>
        <w:rPr>
          <w:spacing w:val="-4"/>
        </w:rPr>
        <w:t xml:space="preserve"> </w:t>
      </w:r>
      <w:r>
        <w:t>Experience</w:t>
      </w:r>
      <w:r>
        <w:rPr>
          <w:spacing w:val="-4"/>
        </w:rPr>
        <w:t xml:space="preserve"> </w:t>
      </w:r>
      <w:r>
        <w:t>Pathway</w:t>
      </w:r>
      <w:r>
        <w:rPr>
          <w:spacing w:val="-4"/>
        </w:rPr>
        <w:t xml:space="preserve"> </w:t>
      </w:r>
      <w:r>
        <w:t>for</w:t>
      </w:r>
      <w:r>
        <w:rPr>
          <w:spacing w:val="-5"/>
        </w:rPr>
        <w:t xml:space="preserve"> </w:t>
      </w:r>
      <w:r>
        <w:t>Social</w:t>
      </w:r>
      <w:r>
        <w:rPr>
          <w:spacing w:val="-4"/>
        </w:rPr>
        <w:t xml:space="preserve"> </w:t>
      </w:r>
      <w:r>
        <w:t>Worker</w:t>
      </w:r>
      <w:r>
        <w:rPr>
          <w:spacing w:val="-5"/>
        </w:rPr>
        <w:t xml:space="preserve"> </w:t>
      </w:r>
      <w:r>
        <w:rPr>
          <w:spacing w:val="-2"/>
        </w:rPr>
        <w:t>Registration</w:t>
      </w:r>
    </w:p>
    <w:p w14:paraId="0754011E" w14:textId="77777777" w:rsidR="00FE1EEF" w:rsidRDefault="0091159B">
      <w:pPr>
        <w:pStyle w:val="Heading1"/>
        <w:spacing w:before="240"/>
      </w:pPr>
      <w:bookmarkStart w:id="1" w:name="Proposal"/>
      <w:bookmarkEnd w:id="1"/>
      <w:r>
        <w:rPr>
          <w:spacing w:val="-2"/>
        </w:rPr>
        <w:t>Proposal</w:t>
      </w:r>
    </w:p>
    <w:p w14:paraId="3CBB8290" w14:textId="77777777" w:rsidR="00FE1EEF" w:rsidRDefault="0091159B">
      <w:pPr>
        <w:pStyle w:val="ListParagraph"/>
        <w:numPr>
          <w:ilvl w:val="0"/>
          <w:numId w:val="2"/>
        </w:numPr>
        <w:tabs>
          <w:tab w:val="left" w:pos="821"/>
        </w:tabs>
        <w:spacing w:before="239"/>
        <w:ind w:left="821" w:right="127"/>
        <w:rPr>
          <w:sz w:val="24"/>
        </w:rPr>
      </w:pPr>
      <w:r>
        <w:rPr>
          <w:sz w:val="24"/>
        </w:rPr>
        <w:t>This paper seeks Cabinet agreement to delay the repeal of section 13 of the Social Workers Registration Act 2003 (SWR Act) from February 2024 until February 2028. This</w:t>
      </w:r>
      <w:r>
        <w:rPr>
          <w:spacing w:val="-3"/>
          <w:sz w:val="24"/>
        </w:rPr>
        <w:t xml:space="preserve"> </w:t>
      </w:r>
      <w:r>
        <w:rPr>
          <w:sz w:val="24"/>
        </w:rPr>
        <w:t>will</w:t>
      </w:r>
      <w:r>
        <w:rPr>
          <w:spacing w:val="-6"/>
          <w:sz w:val="24"/>
        </w:rPr>
        <w:t xml:space="preserve"> </w:t>
      </w:r>
      <w:r>
        <w:rPr>
          <w:sz w:val="24"/>
        </w:rPr>
        <w:t>provide</w:t>
      </w:r>
      <w:r>
        <w:rPr>
          <w:spacing w:val="-4"/>
          <w:sz w:val="24"/>
        </w:rPr>
        <w:t xml:space="preserve"> </w:t>
      </w:r>
      <w:r>
        <w:rPr>
          <w:sz w:val="24"/>
        </w:rPr>
        <w:t>an</w:t>
      </w:r>
      <w:r>
        <w:rPr>
          <w:spacing w:val="-5"/>
          <w:sz w:val="24"/>
        </w:rPr>
        <w:t xml:space="preserve"> </w:t>
      </w:r>
      <w:r>
        <w:rPr>
          <w:sz w:val="24"/>
        </w:rPr>
        <w:t>additional</w:t>
      </w:r>
      <w:r>
        <w:rPr>
          <w:spacing w:val="-2"/>
          <w:sz w:val="24"/>
        </w:rPr>
        <w:t xml:space="preserve"> </w:t>
      </w:r>
      <w:r>
        <w:rPr>
          <w:sz w:val="24"/>
        </w:rPr>
        <w:t>four</w:t>
      </w:r>
      <w:r>
        <w:rPr>
          <w:spacing w:val="-5"/>
          <w:sz w:val="24"/>
        </w:rPr>
        <w:t xml:space="preserve"> </w:t>
      </w:r>
      <w:r>
        <w:rPr>
          <w:sz w:val="24"/>
        </w:rPr>
        <w:t>years</w:t>
      </w:r>
      <w:r>
        <w:rPr>
          <w:spacing w:val="-5"/>
          <w:sz w:val="24"/>
        </w:rPr>
        <w:t xml:space="preserve"> </w:t>
      </w:r>
      <w:r>
        <w:rPr>
          <w:sz w:val="24"/>
        </w:rPr>
        <w:t>for</w:t>
      </w:r>
      <w:r>
        <w:rPr>
          <w:spacing w:val="-5"/>
          <w:sz w:val="24"/>
        </w:rPr>
        <w:t xml:space="preserve"> </w:t>
      </w:r>
      <w:r>
        <w:rPr>
          <w:sz w:val="24"/>
        </w:rPr>
        <w:t>people</w:t>
      </w:r>
      <w:r>
        <w:rPr>
          <w:spacing w:val="-4"/>
          <w:sz w:val="24"/>
        </w:rPr>
        <w:t xml:space="preserve"> </w:t>
      </w:r>
      <w:r>
        <w:rPr>
          <w:sz w:val="24"/>
        </w:rPr>
        <w:t>without</w:t>
      </w:r>
      <w:r>
        <w:rPr>
          <w:spacing w:val="-4"/>
          <w:sz w:val="24"/>
        </w:rPr>
        <w:t xml:space="preserve"> </w:t>
      </w:r>
      <w:r>
        <w:rPr>
          <w:sz w:val="24"/>
        </w:rPr>
        <w:t>prescribed</w:t>
      </w:r>
      <w:r>
        <w:rPr>
          <w:spacing w:val="-5"/>
          <w:sz w:val="24"/>
        </w:rPr>
        <w:t xml:space="preserve"> </w:t>
      </w:r>
      <w:r>
        <w:rPr>
          <w:sz w:val="24"/>
        </w:rPr>
        <w:t xml:space="preserve">qualifications, but </w:t>
      </w:r>
      <w:r>
        <w:rPr>
          <w:sz w:val="24"/>
        </w:rPr>
        <w:t>with appropriate practical experience, to register as social workers through the experience pathway.</w:t>
      </w:r>
    </w:p>
    <w:p w14:paraId="008C9DAA" w14:textId="77777777" w:rsidR="00FE1EEF" w:rsidRDefault="0091159B">
      <w:pPr>
        <w:pStyle w:val="ListParagraph"/>
        <w:numPr>
          <w:ilvl w:val="0"/>
          <w:numId w:val="2"/>
        </w:numPr>
        <w:tabs>
          <w:tab w:val="left" w:pos="821"/>
        </w:tabs>
        <w:ind w:left="821" w:right="144"/>
        <w:rPr>
          <w:sz w:val="24"/>
        </w:rPr>
      </w:pPr>
      <w:r>
        <w:rPr>
          <w:sz w:val="24"/>
        </w:rPr>
        <w:t>I seek approval to progress an amendment to section 2(2) of the Social Workers Registration Legislation Act 2019 (SWRL Act) as a standalone Bill to carry o</w:t>
      </w:r>
      <w:r>
        <w:rPr>
          <w:sz w:val="24"/>
        </w:rPr>
        <w:t>ut this delay.</w:t>
      </w:r>
      <w:r>
        <w:rPr>
          <w:spacing w:val="-3"/>
          <w:sz w:val="24"/>
        </w:rPr>
        <w:t xml:space="preserve"> </w:t>
      </w:r>
      <w:r>
        <w:rPr>
          <w:sz w:val="24"/>
        </w:rPr>
        <w:t>I</w:t>
      </w:r>
      <w:r>
        <w:rPr>
          <w:spacing w:val="-4"/>
          <w:sz w:val="24"/>
        </w:rPr>
        <w:t xml:space="preserve"> </w:t>
      </w:r>
      <w:r>
        <w:rPr>
          <w:sz w:val="24"/>
        </w:rPr>
        <w:t>propose</w:t>
      </w:r>
      <w:r>
        <w:rPr>
          <w:spacing w:val="-5"/>
          <w:sz w:val="24"/>
        </w:rPr>
        <w:t xml:space="preserve"> </w:t>
      </w:r>
      <w:r>
        <w:rPr>
          <w:sz w:val="24"/>
        </w:rPr>
        <w:t>this</w:t>
      </w:r>
      <w:r>
        <w:rPr>
          <w:spacing w:val="-4"/>
          <w:sz w:val="24"/>
        </w:rPr>
        <w:t xml:space="preserve"> </w:t>
      </w:r>
      <w:r>
        <w:rPr>
          <w:sz w:val="24"/>
        </w:rPr>
        <w:t>Bill</w:t>
      </w:r>
      <w:r>
        <w:rPr>
          <w:spacing w:val="-3"/>
          <w:sz w:val="24"/>
        </w:rPr>
        <w:t xml:space="preserve"> </w:t>
      </w:r>
      <w:r>
        <w:rPr>
          <w:sz w:val="24"/>
        </w:rPr>
        <w:t>be</w:t>
      </w:r>
      <w:r>
        <w:rPr>
          <w:spacing w:val="-3"/>
          <w:sz w:val="24"/>
        </w:rPr>
        <w:t xml:space="preserve"> </w:t>
      </w:r>
      <w:r>
        <w:rPr>
          <w:sz w:val="24"/>
        </w:rPr>
        <w:t>added</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2023</w:t>
      </w:r>
      <w:r>
        <w:rPr>
          <w:spacing w:val="-4"/>
          <w:sz w:val="24"/>
        </w:rPr>
        <w:t xml:space="preserve"> </w:t>
      </w:r>
      <w:r>
        <w:rPr>
          <w:sz w:val="24"/>
        </w:rPr>
        <w:t>Legislation</w:t>
      </w:r>
      <w:r>
        <w:rPr>
          <w:spacing w:val="-1"/>
          <w:sz w:val="24"/>
        </w:rPr>
        <w:t xml:space="preserve"> </w:t>
      </w:r>
      <w:r>
        <w:rPr>
          <w:sz w:val="24"/>
        </w:rPr>
        <w:t>Programme</w:t>
      </w:r>
      <w:r>
        <w:rPr>
          <w:spacing w:val="-3"/>
          <w:sz w:val="24"/>
        </w:rPr>
        <w:t xml:space="preserve"> </w:t>
      </w:r>
      <w:r>
        <w:rPr>
          <w:sz w:val="24"/>
        </w:rPr>
        <w:t>with</w:t>
      </w:r>
      <w:r>
        <w:rPr>
          <w:spacing w:val="-4"/>
          <w:sz w:val="24"/>
        </w:rPr>
        <w:t xml:space="preserve"> </w:t>
      </w:r>
      <w:r>
        <w:rPr>
          <w:sz w:val="24"/>
        </w:rPr>
        <w:t>a</w:t>
      </w:r>
      <w:r>
        <w:rPr>
          <w:spacing w:val="-5"/>
          <w:sz w:val="24"/>
        </w:rPr>
        <w:t xml:space="preserve"> </w:t>
      </w:r>
      <w:r>
        <w:rPr>
          <w:sz w:val="24"/>
        </w:rPr>
        <w:t>category three priority (to be passed if possible before the 2023 general election).</w:t>
      </w:r>
    </w:p>
    <w:p w14:paraId="2D8943F2" w14:textId="77777777" w:rsidR="00FE1EEF" w:rsidRDefault="0091159B">
      <w:pPr>
        <w:pStyle w:val="Heading1"/>
      </w:pPr>
      <w:bookmarkStart w:id="2" w:name="Relation_to_government_priorities"/>
      <w:bookmarkEnd w:id="2"/>
      <w:r>
        <w:t>Relation</w:t>
      </w:r>
      <w:r>
        <w:rPr>
          <w:spacing w:val="-4"/>
        </w:rPr>
        <w:t xml:space="preserve"> </w:t>
      </w:r>
      <w:r>
        <w:t>to</w:t>
      </w:r>
      <w:r>
        <w:rPr>
          <w:spacing w:val="-4"/>
        </w:rPr>
        <w:t xml:space="preserve"> </w:t>
      </w:r>
      <w:r>
        <w:t>government</w:t>
      </w:r>
      <w:r>
        <w:rPr>
          <w:spacing w:val="-2"/>
        </w:rPr>
        <w:t xml:space="preserve"> priorities</w:t>
      </w:r>
    </w:p>
    <w:p w14:paraId="060075CF" w14:textId="77777777" w:rsidR="00FE1EEF" w:rsidRDefault="0091159B">
      <w:pPr>
        <w:pStyle w:val="ListParagraph"/>
        <w:numPr>
          <w:ilvl w:val="0"/>
          <w:numId w:val="2"/>
        </w:numPr>
        <w:tabs>
          <w:tab w:val="left" w:pos="821"/>
        </w:tabs>
        <w:spacing w:before="239"/>
        <w:ind w:left="821" w:right="278"/>
        <w:rPr>
          <w:sz w:val="24"/>
        </w:rPr>
      </w:pPr>
      <w:r>
        <w:rPr>
          <w:sz w:val="24"/>
        </w:rPr>
        <w:t>Social workers are particularly important for providing services to our most underserved</w:t>
      </w:r>
      <w:r>
        <w:rPr>
          <w:spacing w:val="-5"/>
          <w:sz w:val="24"/>
        </w:rPr>
        <w:t xml:space="preserve"> </w:t>
      </w:r>
      <w:r>
        <w:rPr>
          <w:sz w:val="24"/>
        </w:rPr>
        <w:t>and</w:t>
      </w:r>
      <w:r>
        <w:rPr>
          <w:spacing w:val="-6"/>
          <w:sz w:val="24"/>
        </w:rPr>
        <w:t xml:space="preserve"> </w:t>
      </w:r>
      <w:proofErr w:type="spellStart"/>
      <w:r>
        <w:rPr>
          <w:sz w:val="24"/>
        </w:rPr>
        <w:t>marginalised</w:t>
      </w:r>
      <w:proofErr w:type="spellEnd"/>
      <w:r>
        <w:rPr>
          <w:spacing w:val="-3"/>
          <w:sz w:val="24"/>
        </w:rPr>
        <w:t xml:space="preserve"> </w:t>
      </w:r>
      <w:r>
        <w:rPr>
          <w:sz w:val="24"/>
        </w:rPr>
        <w:t>people,</w:t>
      </w:r>
      <w:r>
        <w:rPr>
          <w:spacing w:val="-5"/>
          <w:sz w:val="24"/>
        </w:rPr>
        <w:t xml:space="preserve"> </w:t>
      </w:r>
      <w:r>
        <w:rPr>
          <w:sz w:val="24"/>
        </w:rPr>
        <w:t>whānau</w:t>
      </w:r>
      <w:r>
        <w:rPr>
          <w:spacing w:val="-5"/>
          <w:sz w:val="24"/>
        </w:rPr>
        <w:t xml:space="preserve"> </w:t>
      </w:r>
      <w:r>
        <w:rPr>
          <w:sz w:val="24"/>
        </w:rPr>
        <w:t>and</w:t>
      </w:r>
      <w:r>
        <w:rPr>
          <w:spacing w:val="-6"/>
          <w:sz w:val="24"/>
        </w:rPr>
        <w:t xml:space="preserve"> </w:t>
      </w:r>
      <w:r>
        <w:rPr>
          <w:sz w:val="24"/>
        </w:rPr>
        <w:t>communities.</w:t>
      </w:r>
      <w:r>
        <w:rPr>
          <w:spacing w:val="-5"/>
          <w:sz w:val="24"/>
        </w:rPr>
        <w:t xml:space="preserve"> </w:t>
      </w:r>
      <w:r>
        <w:rPr>
          <w:sz w:val="24"/>
        </w:rPr>
        <w:t>Delaying</w:t>
      </w:r>
      <w:r>
        <w:rPr>
          <w:spacing w:val="-5"/>
          <w:sz w:val="24"/>
        </w:rPr>
        <w:t xml:space="preserve"> </w:t>
      </w:r>
      <w:r>
        <w:rPr>
          <w:sz w:val="24"/>
        </w:rPr>
        <w:t>the</w:t>
      </w:r>
      <w:r>
        <w:rPr>
          <w:spacing w:val="-7"/>
          <w:sz w:val="24"/>
        </w:rPr>
        <w:t xml:space="preserve"> </w:t>
      </w:r>
      <w:r>
        <w:rPr>
          <w:sz w:val="24"/>
        </w:rPr>
        <w:t>repeal of</w:t>
      </w:r>
      <w:r>
        <w:rPr>
          <w:spacing w:val="-3"/>
          <w:sz w:val="24"/>
        </w:rPr>
        <w:t xml:space="preserve"> </w:t>
      </w:r>
      <w:r>
        <w:rPr>
          <w:sz w:val="24"/>
        </w:rPr>
        <w:t>the</w:t>
      </w:r>
      <w:r>
        <w:rPr>
          <w:spacing w:val="-2"/>
          <w:sz w:val="24"/>
        </w:rPr>
        <w:t xml:space="preserve"> </w:t>
      </w:r>
      <w:r>
        <w:rPr>
          <w:sz w:val="24"/>
        </w:rPr>
        <w:t>experience</w:t>
      </w:r>
      <w:r>
        <w:rPr>
          <w:spacing w:val="-2"/>
          <w:sz w:val="24"/>
        </w:rPr>
        <w:t xml:space="preserve"> </w:t>
      </w:r>
      <w:r>
        <w:rPr>
          <w:sz w:val="24"/>
        </w:rPr>
        <w:t>pathway</w:t>
      </w:r>
      <w:r>
        <w:rPr>
          <w:spacing w:val="-2"/>
          <w:sz w:val="24"/>
        </w:rPr>
        <w:t xml:space="preserve"> </w:t>
      </w:r>
      <w:r>
        <w:rPr>
          <w:sz w:val="24"/>
        </w:rPr>
        <w:t>supports</w:t>
      </w:r>
      <w:r>
        <w:rPr>
          <w:spacing w:val="-3"/>
          <w:sz w:val="24"/>
        </w:rPr>
        <w:t xml:space="preserve"> </w:t>
      </w:r>
      <w:r>
        <w:rPr>
          <w:sz w:val="24"/>
        </w:rPr>
        <w:t>the</w:t>
      </w:r>
      <w:r>
        <w:rPr>
          <w:spacing w:val="-3"/>
          <w:sz w:val="24"/>
        </w:rPr>
        <w:t xml:space="preserve"> </w:t>
      </w:r>
      <w:r>
        <w:rPr>
          <w:sz w:val="24"/>
        </w:rPr>
        <w:t>Government’s</w:t>
      </w:r>
      <w:r>
        <w:rPr>
          <w:spacing w:val="-1"/>
          <w:sz w:val="24"/>
        </w:rPr>
        <w:t xml:space="preserve"> </w:t>
      </w:r>
      <w:r>
        <w:rPr>
          <w:sz w:val="24"/>
        </w:rPr>
        <w:t>wellbeing</w:t>
      </w:r>
      <w:r>
        <w:rPr>
          <w:spacing w:val="-2"/>
          <w:sz w:val="24"/>
        </w:rPr>
        <w:t xml:space="preserve"> </w:t>
      </w:r>
      <w:r>
        <w:rPr>
          <w:sz w:val="24"/>
        </w:rPr>
        <w:t xml:space="preserve">objective of </w:t>
      </w:r>
      <w:r>
        <w:rPr>
          <w:i/>
          <w:sz w:val="24"/>
        </w:rPr>
        <w:t>‘</w:t>
      </w:r>
      <w:r>
        <w:rPr>
          <w:sz w:val="24"/>
        </w:rPr>
        <w:t>lifting Māori and Paci</w:t>
      </w:r>
      <w:r>
        <w:rPr>
          <w:sz w:val="24"/>
        </w:rPr>
        <w:t>fic people’s incomes, skills and opportunities’ and aligns with the Government’s commitment to strengthen Māori-Crown relations.</w:t>
      </w:r>
    </w:p>
    <w:p w14:paraId="5AB42B7A" w14:textId="77777777" w:rsidR="00FE1EEF" w:rsidRDefault="0091159B">
      <w:pPr>
        <w:pStyle w:val="Heading1"/>
      </w:pPr>
      <w:bookmarkStart w:id="3" w:name="Executive_Summary"/>
      <w:bookmarkEnd w:id="3"/>
      <w:r>
        <w:t>Executive</w:t>
      </w:r>
      <w:r>
        <w:rPr>
          <w:spacing w:val="-5"/>
        </w:rPr>
        <w:t xml:space="preserve"> </w:t>
      </w:r>
      <w:r>
        <w:rPr>
          <w:spacing w:val="-2"/>
        </w:rPr>
        <w:t>Summary</w:t>
      </w:r>
    </w:p>
    <w:p w14:paraId="4CF4BC07" w14:textId="77777777" w:rsidR="00FE1EEF" w:rsidRDefault="0091159B">
      <w:pPr>
        <w:pStyle w:val="ListParagraph"/>
        <w:numPr>
          <w:ilvl w:val="0"/>
          <w:numId w:val="2"/>
        </w:numPr>
        <w:tabs>
          <w:tab w:val="left" w:pos="821"/>
        </w:tabs>
        <w:spacing w:before="239"/>
        <w:ind w:left="821" w:right="570"/>
        <w:rPr>
          <w:sz w:val="24"/>
        </w:rPr>
      </w:pPr>
      <w:r>
        <w:rPr>
          <w:sz w:val="24"/>
        </w:rPr>
        <w:t>Section</w:t>
      </w:r>
      <w:r>
        <w:rPr>
          <w:spacing w:val="-3"/>
          <w:sz w:val="24"/>
        </w:rPr>
        <w:t xml:space="preserve"> </w:t>
      </w:r>
      <w:r>
        <w:rPr>
          <w:sz w:val="24"/>
        </w:rPr>
        <w:t>13</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SWR</w:t>
      </w:r>
      <w:r>
        <w:rPr>
          <w:spacing w:val="-5"/>
          <w:sz w:val="24"/>
        </w:rPr>
        <w:t xml:space="preserve"> </w:t>
      </w:r>
      <w:r>
        <w:rPr>
          <w:sz w:val="24"/>
        </w:rPr>
        <w:t>Act</w:t>
      </w:r>
      <w:r>
        <w:rPr>
          <w:spacing w:val="-5"/>
          <w:sz w:val="24"/>
        </w:rPr>
        <w:t xml:space="preserve"> </w:t>
      </w:r>
      <w:r>
        <w:rPr>
          <w:sz w:val="24"/>
        </w:rPr>
        <w:t>provides</w:t>
      </w:r>
      <w:r>
        <w:rPr>
          <w:spacing w:val="-4"/>
          <w:sz w:val="24"/>
        </w:rPr>
        <w:t xml:space="preserve"> </w:t>
      </w:r>
      <w:r>
        <w:rPr>
          <w:sz w:val="24"/>
        </w:rPr>
        <w:t>an</w:t>
      </w:r>
      <w:r>
        <w:rPr>
          <w:spacing w:val="-3"/>
          <w:sz w:val="24"/>
        </w:rPr>
        <w:t xml:space="preserve"> </w:t>
      </w:r>
      <w:r>
        <w:rPr>
          <w:sz w:val="24"/>
        </w:rPr>
        <w:t>alternative</w:t>
      </w:r>
      <w:r>
        <w:rPr>
          <w:spacing w:val="-1"/>
          <w:sz w:val="24"/>
        </w:rPr>
        <w:t xml:space="preserve"> </w:t>
      </w:r>
      <w:r>
        <w:rPr>
          <w:sz w:val="24"/>
        </w:rPr>
        <w:t>pathway</w:t>
      </w:r>
      <w:r>
        <w:rPr>
          <w:spacing w:val="-4"/>
          <w:sz w:val="24"/>
        </w:rPr>
        <w:t xml:space="preserve"> </w:t>
      </w:r>
      <w:r>
        <w:rPr>
          <w:sz w:val="24"/>
        </w:rPr>
        <w:t>for</w:t>
      </w:r>
      <w:r>
        <w:rPr>
          <w:spacing w:val="-4"/>
          <w:sz w:val="24"/>
        </w:rPr>
        <w:t xml:space="preserve"> </w:t>
      </w:r>
      <w:r>
        <w:rPr>
          <w:sz w:val="24"/>
        </w:rPr>
        <w:t>people</w:t>
      </w:r>
      <w:r>
        <w:rPr>
          <w:spacing w:val="-3"/>
          <w:sz w:val="24"/>
        </w:rPr>
        <w:t xml:space="preserve"> </w:t>
      </w:r>
      <w:r>
        <w:rPr>
          <w:sz w:val="24"/>
        </w:rPr>
        <w:t>without</w:t>
      </w:r>
      <w:r>
        <w:rPr>
          <w:spacing w:val="-3"/>
          <w:sz w:val="24"/>
        </w:rPr>
        <w:t xml:space="preserve"> </w:t>
      </w:r>
      <w:r>
        <w:rPr>
          <w:sz w:val="24"/>
        </w:rPr>
        <w:t>an approved social work qualification to apply for social worker registration (the experience pathway). Instead of demonstrating their competence by having a prescribed qualification, these applicants must satisfy the Social Worker’s Registration Board (SW</w:t>
      </w:r>
      <w:r>
        <w:rPr>
          <w:sz w:val="24"/>
        </w:rPr>
        <w:t xml:space="preserve">RB) of their competence based on their vocational </w:t>
      </w:r>
      <w:r>
        <w:rPr>
          <w:spacing w:val="-2"/>
          <w:sz w:val="24"/>
        </w:rPr>
        <w:t>experience.</w:t>
      </w:r>
    </w:p>
    <w:p w14:paraId="63DE2C76" w14:textId="77777777" w:rsidR="00FE1EEF" w:rsidRDefault="0091159B">
      <w:pPr>
        <w:pStyle w:val="ListParagraph"/>
        <w:numPr>
          <w:ilvl w:val="0"/>
          <w:numId w:val="2"/>
        </w:numPr>
        <w:tabs>
          <w:tab w:val="left" w:pos="821"/>
        </w:tabs>
        <w:ind w:left="821" w:right="279"/>
        <w:rPr>
          <w:sz w:val="24"/>
        </w:rPr>
      </w:pPr>
      <w:r>
        <w:rPr>
          <w:sz w:val="24"/>
        </w:rPr>
        <w:t xml:space="preserve">The experience pathway is due to be repealed in February 2024. </w:t>
      </w:r>
      <w:proofErr w:type="gramStart"/>
      <w:r>
        <w:rPr>
          <w:sz w:val="24"/>
        </w:rPr>
        <w:t>However</w:t>
      </w:r>
      <w:proofErr w:type="gramEnd"/>
      <w:r>
        <w:rPr>
          <w:sz w:val="24"/>
        </w:rPr>
        <w:t xml:space="preserve"> the sector has undergone significant changes since this was initially proposed. COVID-19 has exacerbated</w:t>
      </w:r>
      <w:r>
        <w:rPr>
          <w:spacing w:val="-4"/>
          <w:sz w:val="24"/>
        </w:rPr>
        <w:t xml:space="preserve"> </w:t>
      </w:r>
      <w:r>
        <w:rPr>
          <w:sz w:val="24"/>
        </w:rPr>
        <w:t>social</w:t>
      </w:r>
      <w:r>
        <w:rPr>
          <w:spacing w:val="-4"/>
          <w:sz w:val="24"/>
        </w:rPr>
        <w:t xml:space="preserve"> </w:t>
      </w:r>
      <w:r>
        <w:rPr>
          <w:sz w:val="24"/>
        </w:rPr>
        <w:t>inequities,</w:t>
      </w:r>
      <w:r>
        <w:rPr>
          <w:spacing w:val="-4"/>
          <w:sz w:val="24"/>
        </w:rPr>
        <w:t xml:space="preserve"> </w:t>
      </w:r>
      <w:r>
        <w:rPr>
          <w:sz w:val="24"/>
        </w:rPr>
        <w:t>creating</w:t>
      </w:r>
      <w:r>
        <w:rPr>
          <w:spacing w:val="-3"/>
          <w:sz w:val="24"/>
        </w:rPr>
        <w:t xml:space="preserve"> </w:t>
      </w:r>
      <w:r>
        <w:rPr>
          <w:sz w:val="24"/>
        </w:rPr>
        <w:t>an</w:t>
      </w:r>
      <w:r>
        <w:rPr>
          <w:spacing w:val="-5"/>
          <w:sz w:val="24"/>
        </w:rPr>
        <w:t xml:space="preserve"> </w:t>
      </w:r>
      <w:r>
        <w:rPr>
          <w:sz w:val="24"/>
        </w:rPr>
        <w:t>increasing</w:t>
      </w:r>
      <w:r>
        <w:rPr>
          <w:spacing w:val="-4"/>
          <w:sz w:val="24"/>
        </w:rPr>
        <w:t xml:space="preserve"> </w:t>
      </w:r>
      <w:r>
        <w:rPr>
          <w:sz w:val="24"/>
        </w:rPr>
        <w:t>demand</w:t>
      </w:r>
      <w:r>
        <w:rPr>
          <w:spacing w:val="-4"/>
          <w:sz w:val="24"/>
        </w:rPr>
        <w:t xml:space="preserve"> </w:t>
      </w:r>
      <w:r>
        <w:rPr>
          <w:sz w:val="24"/>
        </w:rPr>
        <w:t>for</w:t>
      </w:r>
      <w:r>
        <w:rPr>
          <w:spacing w:val="-5"/>
          <w:sz w:val="24"/>
        </w:rPr>
        <w:t xml:space="preserve"> </w:t>
      </w:r>
      <w:r>
        <w:rPr>
          <w:sz w:val="24"/>
        </w:rPr>
        <w:t>social</w:t>
      </w:r>
      <w:r>
        <w:rPr>
          <w:spacing w:val="-4"/>
          <w:sz w:val="24"/>
        </w:rPr>
        <w:t xml:space="preserve"> </w:t>
      </w:r>
      <w:r>
        <w:rPr>
          <w:sz w:val="24"/>
        </w:rPr>
        <w:t>work</w:t>
      </w:r>
      <w:r>
        <w:rPr>
          <w:spacing w:val="-5"/>
          <w:sz w:val="24"/>
        </w:rPr>
        <w:t xml:space="preserve"> </w:t>
      </w:r>
      <w:r>
        <w:rPr>
          <w:sz w:val="24"/>
        </w:rPr>
        <w:t>services which cannot be met by the current workforce and social worker vacancies are growing nationally.</w:t>
      </w:r>
      <w:r>
        <w:rPr>
          <w:spacing w:val="40"/>
          <w:sz w:val="24"/>
        </w:rPr>
        <w:t xml:space="preserve"> </w:t>
      </w:r>
      <w:r>
        <w:rPr>
          <w:sz w:val="24"/>
        </w:rPr>
        <w:t>The pay equity settlement for social workers across the government-funded sector [SWC-22-MIN-0196 refer</w:t>
      </w:r>
      <w:r>
        <w:rPr>
          <w:sz w:val="24"/>
        </w:rPr>
        <w:t xml:space="preserve">s] (pay equity extension) has also significant implications for the social sector, including for the experience pathway. This is because it </w:t>
      </w:r>
      <w:proofErr w:type="spellStart"/>
      <w:r>
        <w:rPr>
          <w:sz w:val="24"/>
        </w:rPr>
        <w:t>incentivises</w:t>
      </w:r>
      <w:proofErr w:type="spellEnd"/>
      <w:r>
        <w:rPr>
          <w:sz w:val="24"/>
        </w:rPr>
        <w:t xml:space="preserve"> people doing substantially similar work to social work to apply to register as a social worker.</w:t>
      </w:r>
    </w:p>
    <w:p w14:paraId="5D5C957D" w14:textId="77777777" w:rsidR="00FE1EEF" w:rsidRDefault="0091159B">
      <w:pPr>
        <w:pStyle w:val="ListParagraph"/>
        <w:numPr>
          <w:ilvl w:val="0"/>
          <w:numId w:val="2"/>
        </w:numPr>
        <w:tabs>
          <w:tab w:val="left" w:pos="821"/>
        </w:tabs>
        <w:ind w:left="821" w:right="227"/>
        <w:rPr>
          <w:sz w:val="24"/>
        </w:rPr>
      </w:pPr>
      <w:r>
        <w:rPr>
          <w:sz w:val="24"/>
        </w:rPr>
        <w:t>I am proposing to amend section 2(2) of the SWRL Act to delay the repeal of the experience</w:t>
      </w:r>
      <w:r>
        <w:rPr>
          <w:spacing w:val="-3"/>
          <w:sz w:val="24"/>
        </w:rPr>
        <w:t xml:space="preserve"> </w:t>
      </w:r>
      <w:r>
        <w:rPr>
          <w:sz w:val="24"/>
        </w:rPr>
        <w:t>pathway</w:t>
      </w:r>
      <w:r>
        <w:rPr>
          <w:spacing w:val="-6"/>
          <w:sz w:val="24"/>
        </w:rPr>
        <w:t xml:space="preserve"> </w:t>
      </w:r>
      <w:r>
        <w:rPr>
          <w:sz w:val="24"/>
        </w:rPr>
        <w:t>until</w:t>
      </w:r>
      <w:r>
        <w:rPr>
          <w:spacing w:val="-5"/>
          <w:sz w:val="24"/>
        </w:rPr>
        <w:t xml:space="preserve"> </w:t>
      </w:r>
      <w:r>
        <w:rPr>
          <w:sz w:val="24"/>
        </w:rPr>
        <w:t>February</w:t>
      </w:r>
      <w:r>
        <w:rPr>
          <w:spacing w:val="-5"/>
          <w:sz w:val="24"/>
        </w:rPr>
        <w:t xml:space="preserve"> </w:t>
      </w:r>
      <w:r>
        <w:rPr>
          <w:sz w:val="24"/>
        </w:rPr>
        <w:t>2028.</w:t>
      </w:r>
      <w:r>
        <w:rPr>
          <w:spacing w:val="-6"/>
          <w:sz w:val="24"/>
        </w:rPr>
        <w:t xml:space="preserve"> </w:t>
      </w:r>
      <w:r>
        <w:rPr>
          <w:sz w:val="24"/>
        </w:rPr>
        <w:t>This</w:t>
      </w:r>
      <w:r>
        <w:rPr>
          <w:spacing w:val="-6"/>
          <w:sz w:val="24"/>
        </w:rPr>
        <w:t xml:space="preserve"> </w:t>
      </w:r>
      <w:r>
        <w:rPr>
          <w:sz w:val="24"/>
        </w:rPr>
        <w:t>will</w:t>
      </w:r>
      <w:r>
        <w:rPr>
          <w:spacing w:val="-5"/>
          <w:sz w:val="24"/>
        </w:rPr>
        <w:t xml:space="preserve"> </w:t>
      </w:r>
      <w:r>
        <w:rPr>
          <w:sz w:val="24"/>
        </w:rPr>
        <w:t>enable</w:t>
      </w:r>
      <w:r>
        <w:rPr>
          <w:spacing w:val="-5"/>
          <w:sz w:val="24"/>
        </w:rPr>
        <w:t xml:space="preserve"> </w:t>
      </w:r>
      <w:r>
        <w:rPr>
          <w:sz w:val="24"/>
        </w:rPr>
        <w:t>the</w:t>
      </w:r>
      <w:r>
        <w:rPr>
          <w:spacing w:val="-7"/>
          <w:sz w:val="24"/>
        </w:rPr>
        <w:t xml:space="preserve"> </w:t>
      </w:r>
      <w:r>
        <w:rPr>
          <w:sz w:val="24"/>
        </w:rPr>
        <w:t>opportunities</w:t>
      </w:r>
      <w:r>
        <w:rPr>
          <w:spacing w:val="-2"/>
          <w:sz w:val="24"/>
        </w:rPr>
        <w:t xml:space="preserve"> </w:t>
      </w:r>
      <w:proofErr w:type="gramStart"/>
      <w:r>
        <w:rPr>
          <w:sz w:val="24"/>
        </w:rPr>
        <w:t>presented</w:t>
      </w:r>
      <w:proofErr w:type="gramEnd"/>
    </w:p>
    <w:p w14:paraId="43DFC875" w14:textId="77777777" w:rsidR="00FE1EEF" w:rsidRDefault="00FE1EEF">
      <w:pPr>
        <w:rPr>
          <w:sz w:val="24"/>
        </w:rPr>
        <w:sectPr w:rsidR="00FE1EEF">
          <w:headerReference w:type="default" r:id="rId7"/>
          <w:footerReference w:type="default" r:id="rId8"/>
          <w:type w:val="continuous"/>
          <w:pgSz w:w="11910" w:h="16840"/>
          <w:pgMar w:top="1340" w:right="1320" w:bottom="1180" w:left="1340" w:header="715" w:footer="983" w:gutter="0"/>
          <w:pgNumType w:start="1"/>
          <w:cols w:space="720"/>
        </w:sectPr>
      </w:pPr>
    </w:p>
    <w:p w14:paraId="7B1A077E" w14:textId="77777777" w:rsidR="00FE1EEF" w:rsidRDefault="0091159B">
      <w:pPr>
        <w:pStyle w:val="BodyText"/>
        <w:spacing w:before="81"/>
        <w:ind w:firstLine="0"/>
      </w:pPr>
      <w:r>
        <w:t>by</w:t>
      </w:r>
      <w:r>
        <w:rPr>
          <w:spacing w:val="-2"/>
        </w:rPr>
        <w:t xml:space="preserve"> </w:t>
      </w:r>
      <w:r>
        <w:t>the</w:t>
      </w:r>
      <w:r>
        <w:rPr>
          <w:spacing w:val="-1"/>
        </w:rPr>
        <w:t xml:space="preserve"> </w:t>
      </w:r>
      <w:r>
        <w:t>pay</w:t>
      </w:r>
      <w:r>
        <w:rPr>
          <w:spacing w:val="-2"/>
        </w:rPr>
        <w:t xml:space="preserve"> </w:t>
      </w:r>
      <w:r>
        <w:t>equity</w:t>
      </w:r>
      <w:r>
        <w:rPr>
          <w:spacing w:val="-1"/>
        </w:rPr>
        <w:t xml:space="preserve"> </w:t>
      </w:r>
      <w:r>
        <w:t>extension</w:t>
      </w:r>
      <w:r>
        <w:rPr>
          <w:spacing w:val="-1"/>
        </w:rPr>
        <w:t xml:space="preserve"> </w:t>
      </w:r>
      <w:r>
        <w:t>to</w:t>
      </w:r>
      <w:r>
        <w:rPr>
          <w:spacing w:val="-2"/>
        </w:rPr>
        <w:t xml:space="preserve"> </w:t>
      </w:r>
      <w:r>
        <w:t>be</w:t>
      </w:r>
      <w:r>
        <w:rPr>
          <w:spacing w:val="-3"/>
        </w:rPr>
        <w:t xml:space="preserve"> </w:t>
      </w:r>
      <w:r>
        <w:t>leveraged to</w:t>
      </w:r>
      <w:r>
        <w:rPr>
          <w:spacing w:val="-2"/>
        </w:rPr>
        <w:t xml:space="preserve"> </w:t>
      </w:r>
      <w:r>
        <w:t>strengthen</w:t>
      </w:r>
      <w:r>
        <w:rPr>
          <w:spacing w:val="-1"/>
        </w:rPr>
        <w:t xml:space="preserve"> </w:t>
      </w:r>
      <w:r>
        <w:t>and</w:t>
      </w:r>
      <w:r>
        <w:rPr>
          <w:spacing w:val="-2"/>
        </w:rPr>
        <w:t xml:space="preserve"> </w:t>
      </w:r>
      <w:r>
        <w:t>support</w:t>
      </w:r>
      <w:r>
        <w:rPr>
          <w:spacing w:val="-3"/>
        </w:rPr>
        <w:t xml:space="preserve"> </w:t>
      </w:r>
      <w:r>
        <w:t>a</w:t>
      </w:r>
      <w:r>
        <w:rPr>
          <w:spacing w:val="-3"/>
        </w:rPr>
        <w:t xml:space="preserve"> </w:t>
      </w:r>
      <w:r>
        <w:t>sustainable social work sector. It will also help to address workforce shortages and contribute towards</w:t>
      </w:r>
      <w:r>
        <w:rPr>
          <w:spacing w:val="-6"/>
        </w:rPr>
        <w:t xml:space="preserve"> </w:t>
      </w:r>
      <w:r>
        <w:t>maintaining</w:t>
      </w:r>
      <w:r>
        <w:rPr>
          <w:spacing w:val="-5"/>
        </w:rPr>
        <w:t xml:space="preserve"> </w:t>
      </w:r>
      <w:r>
        <w:t>and</w:t>
      </w:r>
      <w:r>
        <w:rPr>
          <w:spacing w:val="-5"/>
        </w:rPr>
        <w:t xml:space="preserve"> </w:t>
      </w:r>
      <w:r>
        <w:t>developing</w:t>
      </w:r>
      <w:r>
        <w:rPr>
          <w:spacing w:val="-5"/>
        </w:rPr>
        <w:t xml:space="preserve"> </w:t>
      </w:r>
      <w:r>
        <w:t>a</w:t>
      </w:r>
      <w:r>
        <w:rPr>
          <w:spacing w:val="-7"/>
        </w:rPr>
        <w:t xml:space="preserve"> </w:t>
      </w:r>
      <w:r>
        <w:t>diverse</w:t>
      </w:r>
      <w:r>
        <w:rPr>
          <w:spacing w:val="-5"/>
        </w:rPr>
        <w:t xml:space="preserve"> </w:t>
      </w:r>
      <w:r>
        <w:t>and</w:t>
      </w:r>
      <w:r>
        <w:rPr>
          <w:spacing w:val="-6"/>
        </w:rPr>
        <w:t xml:space="preserve"> </w:t>
      </w:r>
      <w:r>
        <w:t>culturally</w:t>
      </w:r>
      <w:r>
        <w:rPr>
          <w:spacing w:val="-3"/>
        </w:rPr>
        <w:t xml:space="preserve"> </w:t>
      </w:r>
      <w:r>
        <w:t>competent</w:t>
      </w:r>
      <w:r>
        <w:rPr>
          <w:spacing w:val="-5"/>
        </w:rPr>
        <w:t xml:space="preserve"> </w:t>
      </w:r>
      <w:r>
        <w:t>workforce.</w:t>
      </w:r>
    </w:p>
    <w:p w14:paraId="309E688E" w14:textId="77777777" w:rsidR="00FE1EEF" w:rsidRDefault="0091159B">
      <w:pPr>
        <w:pStyle w:val="ListParagraph"/>
        <w:numPr>
          <w:ilvl w:val="0"/>
          <w:numId w:val="2"/>
        </w:numPr>
        <w:tabs>
          <w:tab w:val="left" w:pos="821"/>
        </w:tabs>
        <w:ind w:left="821" w:right="222"/>
        <w:rPr>
          <w:sz w:val="24"/>
        </w:rPr>
      </w:pPr>
      <w:r>
        <w:rPr>
          <w:sz w:val="24"/>
        </w:rPr>
        <w:t>Over</w:t>
      </w:r>
      <w:r>
        <w:rPr>
          <w:spacing w:val="-1"/>
          <w:sz w:val="24"/>
        </w:rPr>
        <w:t xml:space="preserve"> </w:t>
      </w:r>
      <w:r>
        <w:rPr>
          <w:sz w:val="24"/>
        </w:rPr>
        <w:t>the last</w:t>
      </w:r>
      <w:r>
        <w:rPr>
          <w:spacing w:val="-2"/>
          <w:sz w:val="24"/>
        </w:rPr>
        <w:t xml:space="preserve"> </w:t>
      </w:r>
      <w:r>
        <w:rPr>
          <w:sz w:val="24"/>
        </w:rPr>
        <w:t>13</w:t>
      </w:r>
      <w:r>
        <w:rPr>
          <w:spacing w:val="-1"/>
          <w:sz w:val="24"/>
        </w:rPr>
        <w:t xml:space="preserve"> </w:t>
      </w:r>
      <w:r>
        <w:rPr>
          <w:sz w:val="24"/>
        </w:rPr>
        <w:t>years, 292</w:t>
      </w:r>
      <w:r>
        <w:rPr>
          <w:spacing w:val="-1"/>
          <w:sz w:val="24"/>
        </w:rPr>
        <w:t xml:space="preserve"> </w:t>
      </w:r>
      <w:r>
        <w:rPr>
          <w:sz w:val="24"/>
        </w:rPr>
        <w:t>people</w:t>
      </w:r>
      <w:r>
        <w:rPr>
          <w:spacing w:val="-2"/>
          <w:sz w:val="24"/>
        </w:rPr>
        <w:t xml:space="preserve"> </w:t>
      </w:r>
      <w:r>
        <w:rPr>
          <w:sz w:val="24"/>
        </w:rPr>
        <w:t>have been</w:t>
      </w:r>
      <w:r>
        <w:rPr>
          <w:spacing w:val="-1"/>
          <w:sz w:val="24"/>
        </w:rPr>
        <w:t xml:space="preserve"> </w:t>
      </w:r>
      <w:r>
        <w:rPr>
          <w:sz w:val="24"/>
        </w:rPr>
        <w:t>registered as</w:t>
      </w:r>
      <w:r>
        <w:rPr>
          <w:spacing w:val="-1"/>
          <w:sz w:val="24"/>
        </w:rPr>
        <w:t xml:space="preserve"> </w:t>
      </w:r>
      <w:r>
        <w:rPr>
          <w:sz w:val="24"/>
        </w:rPr>
        <w:t>social workers</w:t>
      </w:r>
      <w:r>
        <w:rPr>
          <w:spacing w:val="-1"/>
          <w:sz w:val="24"/>
        </w:rPr>
        <w:t xml:space="preserve"> </w:t>
      </w:r>
      <w:r>
        <w:rPr>
          <w:sz w:val="24"/>
        </w:rPr>
        <w:t>throu</w:t>
      </w:r>
      <w:r>
        <w:rPr>
          <w:sz w:val="24"/>
        </w:rPr>
        <w:t>gh</w:t>
      </w:r>
      <w:r>
        <w:rPr>
          <w:spacing w:val="-1"/>
          <w:sz w:val="24"/>
        </w:rPr>
        <w:t xml:space="preserve"> </w:t>
      </w:r>
      <w:r>
        <w:rPr>
          <w:sz w:val="24"/>
        </w:rPr>
        <w:t>the experience</w:t>
      </w:r>
      <w:r>
        <w:rPr>
          <w:spacing w:val="-1"/>
          <w:sz w:val="24"/>
        </w:rPr>
        <w:t xml:space="preserve"> </w:t>
      </w:r>
      <w:r>
        <w:rPr>
          <w:sz w:val="24"/>
        </w:rPr>
        <w:t>pathway.</w:t>
      </w:r>
      <w:r>
        <w:rPr>
          <w:spacing w:val="-4"/>
          <w:sz w:val="24"/>
        </w:rPr>
        <w:t xml:space="preserve"> </w:t>
      </w:r>
      <w:r>
        <w:rPr>
          <w:sz w:val="24"/>
        </w:rPr>
        <w:t>Most</w:t>
      </w:r>
      <w:r>
        <w:rPr>
          <w:spacing w:val="-5"/>
          <w:sz w:val="24"/>
        </w:rPr>
        <w:t xml:space="preserve"> </w:t>
      </w:r>
      <w:r>
        <w:rPr>
          <w:sz w:val="24"/>
        </w:rPr>
        <w:t>applicants</w:t>
      </w:r>
      <w:r>
        <w:rPr>
          <w:spacing w:val="-2"/>
          <w:sz w:val="24"/>
        </w:rPr>
        <w:t xml:space="preserve"> </w:t>
      </w:r>
      <w:r>
        <w:rPr>
          <w:sz w:val="24"/>
        </w:rPr>
        <w:t>have</w:t>
      </w:r>
      <w:r>
        <w:rPr>
          <w:spacing w:val="-3"/>
          <w:sz w:val="24"/>
        </w:rPr>
        <w:t xml:space="preserve"> </w:t>
      </w:r>
      <w:r>
        <w:rPr>
          <w:sz w:val="24"/>
        </w:rPr>
        <w:t>15</w:t>
      </w:r>
      <w:r>
        <w:rPr>
          <w:spacing w:val="-4"/>
          <w:sz w:val="24"/>
        </w:rPr>
        <w:t xml:space="preserve"> </w:t>
      </w:r>
      <w:r>
        <w:rPr>
          <w:sz w:val="24"/>
        </w:rPr>
        <w:t>to</w:t>
      </w:r>
      <w:r>
        <w:rPr>
          <w:spacing w:val="-4"/>
          <w:sz w:val="24"/>
        </w:rPr>
        <w:t xml:space="preserve"> </w:t>
      </w:r>
      <w:r>
        <w:rPr>
          <w:sz w:val="24"/>
        </w:rPr>
        <w:t>20</w:t>
      </w:r>
      <w:r>
        <w:rPr>
          <w:spacing w:val="-4"/>
          <w:sz w:val="24"/>
        </w:rPr>
        <w:t xml:space="preserve"> </w:t>
      </w:r>
      <w:r>
        <w:rPr>
          <w:sz w:val="24"/>
        </w:rPr>
        <w:t>years’</w:t>
      </w:r>
      <w:r>
        <w:rPr>
          <w:spacing w:val="-4"/>
          <w:sz w:val="24"/>
        </w:rPr>
        <w:t xml:space="preserve"> </w:t>
      </w:r>
      <w:r>
        <w:rPr>
          <w:sz w:val="24"/>
        </w:rPr>
        <w:t>experience</w:t>
      </w:r>
      <w:r>
        <w:rPr>
          <w:spacing w:val="-3"/>
          <w:sz w:val="24"/>
        </w:rPr>
        <w:t xml:space="preserve"> </w:t>
      </w:r>
      <w:r>
        <w:rPr>
          <w:sz w:val="24"/>
        </w:rPr>
        <w:t>and</w:t>
      </w:r>
      <w:r>
        <w:rPr>
          <w:spacing w:val="-4"/>
          <w:sz w:val="24"/>
        </w:rPr>
        <w:t xml:space="preserve"> </w:t>
      </w:r>
      <w:r>
        <w:rPr>
          <w:sz w:val="24"/>
        </w:rPr>
        <w:t>around</w:t>
      </w:r>
      <w:r>
        <w:rPr>
          <w:spacing w:val="-3"/>
          <w:sz w:val="24"/>
        </w:rPr>
        <w:t xml:space="preserve"> </w:t>
      </w:r>
      <w:r>
        <w:rPr>
          <w:sz w:val="24"/>
        </w:rPr>
        <w:t>one quarter of these people identify as Māori. In 2020, SWRB adapted its experience pathway</w:t>
      </w:r>
      <w:r>
        <w:rPr>
          <w:spacing w:val="-1"/>
          <w:sz w:val="24"/>
        </w:rPr>
        <w:t xml:space="preserve"> </w:t>
      </w:r>
      <w:r>
        <w:rPr>
          <w:sz w:val="24"/>
        </w:rPr>
        <w:t>processes</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more</w:t>
      </w:r>
      <w:r>
        <w:rPr>
          <w:spacing w:val="-1"/>
          <w:sz w:val="24"/>
        </w:rPr>
        <w:t xml:space="preserve"> </w:t>
      </w:r>
      <w:r>
        <w:rPr>
          <w:sz w:val="24"/>
        </w:rPr>
        <w:t>culturally responsive</w:t>
      </w:r>
      <w:r>
        <w:rPr>
          <w:spacing w:val="-1"/>
          <w:sz w:val="24"/>
        </w:rPr>
        <w:t xml:space="preserve"> </w:t>
      </w:r>
      <w:r>
        <w:rPr>
          <w:sz w:val="24"/>
        </w:rPr>
        <w:t>and</w:t>
      </w:r>
      <w:r>
        <w:rPr>
          <w:spacing w:val="-2"/>
          <w:sz w:val="24"/>
        </w:rPr>
        <w:t xml:space="preserve"> </w:t>
      </w:r>
      <w:r>
        <w:rPr>
          <w:sz w:val="24"/>
        </w:rPr>
        <w:t>the</w:t>
      </w:r>
      <w:r>
        <w:rPr>
          <w:spacing w:val="-1"/>
          <w:sz w:val="24"/>
        </w:rPr>
        <w:t xml:space="preserve"> </w:t>
      </w:r>
      <w:r>
        <w:rPr>
          <w:sz w:val="24"/>
        </w:rPr>
        <w:t>number</w:t>
      </w:r>
      <w:r>
        <w:rPr>
          <w:spacing w:val="-2"/>
          <w:sz w:val="24"/>
        </w:rPr>
        <w:t xml:space="preserve"> </w:t>
      </w:r>
      <w:r>
        <w:rPr>
          <w:sz w:val="24"/>
        </w:rPr>
        <w:t>of</w:t>
      </w:r>
      <w:r>
        <w:rPr>
          <w:spacing w:val="-2"/>
          <w:sz w:val="24"/>
        </w:rPr>
        <w:t xml:space="preserve"> </w:t>
      </w:r>
      <w:r>
        <w:rPr>
          <w:sz w:val="24"/>
        </w:rPr>
        <w:t>Māori</w:t>
      </w:r>
      <w:r>
        <w:rPr>
          <w:spacing w:val="-3"/>
          <w:sz w:val="24"/>
        </w:rPr>
        <w:t xml:space="preserve"> </w:t>
      </w:r>
      <w:r>
        <w:rPr>
          <w:sz w:val="24"/>
        </w:rPr>
        <w:t>gaining registration through this pathway has increased over the last two years. The experience p</w:t>
      </w:r>
      <w:r>
        <w:rPr>
          <w:sz w:val="24"/>
        </w:rPr>
        <w:t>athway is also important for supporting under-represented groups in the profession, for example Pacific Peoples, to register as social workers.</w:t>
      </w:r>
    </w:p>
    <w:p w14:paraId="481DEC1F" w14:textId="77777777" w:rsidR="00FE1EEF" w:rsidRDefault="0091159B">
      <w:pPr>
        <w:pStyle w:val="ListParagraph"/>
        <w:numPr>
          <w:ilvl w:val="0"/>
          <w:numId w:val="2"/>
        </w:numPr>
        <w:tabs>
          <w:tab w:val="left" w:pos="821"/>
        </w:tabs>
        <w:ind w:left="821" w:right="125"/>
        <w:rPr>
          <w:sz w:val="24"/>
        </w:rPr>
      </w:pPr>
      <w:r>
        <w:rPr>
          <w:sz w:val="24"/>
        </w:rPr>
        <w:t>This proposal is supported by the Tangata Whenua Social Workers Association (Tangata Whenua SWA), Social Service</w:t>
      </w:r>
      <w:r>
        <w:rPr>
          <w:sz w:val="24"/>
        </w:rPr>
        <w:t xml:space="preserve"> Providers </w:t>
      </w:r>
      <w:proofErr w:type="spellStart"/>
      <w:r>
        <w:rPr>
          <w:sz w:val="24"/>
        </w:rPr>
        <w:t>Aoteaora</w:t>
      </w:r>
      <w:proofErr w:type="spellEnd"/>
      <w:r>
        <w:rPr>
          <w:sz w:val="24"/>
        </w:rPr>
        <w:t xml:space="preserve"> (SSPA), Te Aka </w:t>
      </w:r>
      <w:proofErr w:type="spellStart"/>
      <w:r>
        <w:rPr>
          <w:sz w:val="24"/>
        </w:rPr>
        <w:t>Whai</w:t>
      </w:r>
      <w:proofErr w:type="spellEnd"/>
      <w:r>
        <w:rPr>
          <w:sz w:val="24"/>
        </w:rPr>
        <w:t xml:space="preserve"> Ora, the Ministry of Health and </w:t>
      </w:r>
      <w:proofErr w:type="spellStart"/>
      <w:r>
        <w:rPr>
          <w:sz w:val="24"/>
        </w:rPr>
        <w:t>Oranga</w:t>
      </w:r>
      <w:proofErr w:type="spellEnd"/>
      <w:r>
        <w:rPr>
          <w:sz w:val="24"/>
        </w:rPr>
        <w:t xml:space="preserve"> Tamariki </w:t>
      </w:r>
      <w:proofErr w:type="gramStart"/>
      <w:r>
        <w:rPr>
          <w:sz w:val="24"/>
        </w:rPr>
        <w:t>in light of</w:t>
      </w:r>
      <w:proofErr w:type="gramEnd"/>
      <w:r>
        <w:rPr>
          <w:sz w:val="24"/>
        </w:rPr>
        <w:t xml:space="preserve"> the pay equity extension. It will allow SWRB and its partners to carry out the longer-term strategic work</w:t>
      </w:r>
      <w:r>
        <w:rPr>
          <w:spacing w:val="40"/>
          <w:sz w:val="24"/>
        </w:rPr>
        <w:t xml:space="preserve"> </w:t>
      </w:r>
      <w:r>
        <w:rPr>
          <w:sz w:val="24"/>
        </w:rPr>
        <w:t>needed</w:t>
      </w:r>
      <w:r>
        <w:rPr>
          <w:spacing w:val="-3"/>
          <w:sz w:val="24"/>
        </w:rPr>
        <w:t xml:space="preserve"> </w:t>
      </w:r>
      <w:r>
        <w:rPr>
          <w:sz w:val="24"/>
        </w:rPr>
        <w:t>to</w:t>
      </w:r>
      <w:r>
        <w:rPr>
          <w:spacing w:val="-4"/>
          <w:sz w:val="24"/>
        </w:rPr>
        <w:t xml:space="preserve"> </w:t>
      </w:r>
      <w:r>
        <w:rPr>
          <w:sz w:val="24"/>
        </w:rPr>
        <w:t>address</w:t>
      </w:r>
      <w:r>
        <w:rPr>
          <w:spacing w:val="-4"/>
          <w:sz w:val="24"/>
        </w:rPr>
        <w:t xml:space="preserve"> </w:t>
      </w:r>
      <w:r>
        <w:rPr>
          <w:sz w:val="24"/>
        </w:rPr>
        <w:t>barriers</w:t>
      </w:r>
      <w:r>
        <w:rPr>
          <w:spacing w:val="-2"/>
          <w:sz w:val="24"/>
        </w:rPr>
        <w:t xml:space="preserve"> </w:t>
      </w:r>
      <w:r>
        <w:rPr>
          <w:sz w:val="24"/>
        </w:rPr>
        <w:t>to</w:t>
      </w:r>
      <w:r>
        <w:rPr>
          <w:spacing w:val="-4"/>
          <w:sz w:val="24"/>
        </w:rPr>
        <w:t xml:space="preserve"> </w:t>
      </w:r>
      <w:r>
        <w:rPr>
          <w:sz w:val="24"/>
        </w:rPr>
        <w:t>entering</w:t>
      </w:r>
      <w:r>
        <w:rPr>
          <w:spacing w:val="-3"/>
          <w:sz w:val="24"/>
        </w:rPr>
        <w:t xml:space="preserve"> </w:t>
      </w:r>
      <w:r>
        <w:rPr>
          <w:sz w:val="24"/>
        </w:rPr>
        <w:t>the</w:t>
      </w:r>
      <w:r>
        <w:rPr>
          <w:spacing w:val="-3"/>
          <w:sz w:val="24"/>
        </w:rPr>
        <w:t xml:space="preserve"> </w:t>
      </w:r>
      <w:r>
        <w:rPr>
          <w:sz w:val="24"/>
        </w:rPr>
        <w:t>profess</w:t>
      </w:r>
      <w:r>
        <w:rPr>
          <w:sz w:val="24"/>
        </w:rPr>
        <w:t>ion</w:t>
      </w:r>
      <w:r>
        <w:rPr>
          <w:spacing w:val="-3"/>
          <w:sz w:val="24"/>
        </w:rPr>
        <w:t xml:space="preserve"> </w:t>
      </w:r>
      <w:r>
        <w:rPr>
          <w:sz w:val="24"/>
        </w:rPr>
        <w:t>before</w:t>
      </w:r>
      <w:r>
        <w:rPr>
          <w:spacing w:val="-5"/>
          <w:sz w:val="24"/>
        </w:rPr>
        <w:t xml:space="preserve"> </w:t>
      </w:r>
      <w:r>
        <w:rPr>
          <w:sz w:val="24"/>
        </w:rPr>
        <w:t>the</w:t>
      </w:r>
      <w:r>
        <w:rPr>
          <w:spacing w:val="-3"/>
          <w:sz w:val="24"/>
        </w:rPr>
        <w:t xml:space="preserve"> </w:t>
      </w:r>
      <w:r>
        <w:rPr>
          <w:sz w:val="24"/>
        </w:rPr>
        <w:t>pathway</w:t>
      </w:r>
      <w:r>
        <w:rPr>
          <w:spacing w:val="-4"/>
          <w:sz w:val="24"/>
        </w:rPr>
        <w:t xml:space="preserve"> </w:t>
      </w:r>
      <w:r>
        <w:rPr>
          <w:sz w:val="24"/>
        </w:rPr>
        <w:t>is</w:t>
      </w:r>
      <w:r>
        <w:rPr>
          <w:spacing w:val="-4"/>
          <w:sz w:val="24"/>
        </w:rPr>
        <w:t xml:space="preserve"> </w:t>
      </w:r>
      <w:r>
        <w:rPr>
          <w:sz w:val="24"/>
        </w:rPr>
        <w:t>removed.</w:t>
      </w:r>
      <w:r>
        <w:rPr>
          <w:spacing w:val="-3"/>
          <w:sz w:val="24"/>
        </w:rPr>
        <w:t xml:space="preserve"> </w:t>
      </w:r>
      <w:r>
        <w:rPr>
          <w:sz w:val="24"/>
        </w:rPr>
        <w:t>If Cabinet agrees, I will begin the process for drafting a standalone Bill to be added to the 2023 Legislation Programme as a category three priority (to be passed if possible before the 2023 general election).</w:t>
      </w:r>
    </w:p>
    <w:p w14:paraId="3EF8479D" w14:textId="77777777" w:rsidR="00FE1EEF" w:rsidRDefault="0091159B">
      <w:pPr>
        <w:pStyle w:val="Heading1"/>
      </w:pPr>
      <w:bookmarkStart w:id="4" w:name="Background"/>
      <w:bookmarkEnd w:id="4"/>
      <w:r>
        <w:rPr>
          <w:spacing w:val="-2"/>
        </w:rPr>
        <w:t>Background</w:t>
      </w:r>
    </w:p>
    <w:p w14:paraId="55E03085" w14:textId="77777777" w:rsidR="00FE1EEF" w:rsidRDefault="0091159B">
      <w:pPr>
        <w:pStyle w:val="ListParagraph"/>
        <w:numPr>
          <w:ilvl w:val="0"/>
          <w:numId w:val="2"/>
        </w:numPr>
        <w:tabs>
          <w:tab w:val="left" w:pos="821"/>
        </w:tabs>
        <w:spacing w:before="239"/>
        <w:ind w:left="821" w:right="130"/>
        <w:rPr>
          <w:sz w:val="24"/>
        </w:rPr>
      </w:pPr>
      <w:r>
        <w:rPr>
          <w:sz w:val="24"/>
        </w:rPr>
        <w:t xml:space="preserve">Social workers provide an essential frontline service to </w:t>
      </w:r>
      <w:proofErr w:type="spellStart"/>
      <w:r>
        <w:rPr>
          <w:sz w:val="24"/>
        </w:rPr>
        <w:t>marginalised</w:t>
      </w:r>
      <w:proofErr w:type="spellEnd"/>
      <w:r>
        <w:rPr>
          <w:sz w:val="24"/>
        </w:rPr>
        <w:t xml:space="preserve"> and underserved communities</w:t>
      </w:r>
      <w:r>
        <w:rPr>
          <w:spacing w:val="-3"/>
          <w:sz w:val="24"/>
        </w:rPr>
        <w:t xml:space="preserve"> </w:t>
      </w:r>
      <w:r>
        <w:rPr>
          <w:sz w:val="24"/>
        </w:rPr>
        <w:t>and</w:t>
      </w:r>
      <w:r>
        <w:rPr>
          <w:spacing w:val="-5"/>
          <w:sz w:val="24"/>
        </w:rPr>
        <w:t xml:space="preserve"> </w:t>
      </w:r>
      <w:r>
        <w:rPr>
          <w:sz w:val="24"/>
        </w:rPr>
        <w:t>a</w:t>
      </w:r>
      <w:r>
        <w:rPr>
          <w:spacing w:val="-4"/>
          <w:sz w:val="24"/>
        </w:rPr>
        <w:t xml:space="preserve"> </w:t>
      </w:r>
      <w:r>
        <w:rPr>
          <w:sz w:val="24"/>
        </w:rPr>
        <w:t>workforce</w:t>
      </w:r>
      <w:r>
        <w:rPr>
          <w:spacing w:val="-4"/>
          <w:sz w:val="24"/>
        </w:rPr>
        <w:t xml:space="preserve"> </w:t>
      </w:r>
      <w:r>
        <w:rPr>
          <w:sz w:val="24"/>
        </w:rPr>
        <w:t>responsive</w:t>
      </w:r>
      <w:r>
        <w:rPr>
          <w:spacing w:val="-4"/>
          <w:sz w:val="24"/>
        </w:rPr>
        <w:t xml:space="preserve"> </w:t>
      </w:r>
      <w:r>
        <w:rPr>
          <w:sz w:val="24"/>
        </w:rPr>
        <w:t>to</w:t>
      </w:r>
      <w:r>
        <w:rPr>
          <w:spacing w:val="-5"/>
          <w:sz w:val="24"/>
        </w:rPr>
        <w:t xml:space="preserve"> </w:t>
      </w:r>
      <w:r>
        <w:rPr>
          <w:sz w:val="24"/>
        </w:rPr>
        <w:t>increasingly</w:t>
      </w:r>
      <w:r>
        <w:rPr>
          <w:spacing w:val="-2"/>
          <w:sz w:val="24"/>
        </w:rPr>
        <w:t xml:space="preserve"> </w:t>
      </w:r>
      <w:r>
        <w:rPr>
          <w:sz w:val="24"/>
        </w:rPr>
        <w:t>complex</w:t>
      </w:r>
      <w:r>
        <w:rPr>
          <w:spacing w:val="-4"/>
          <w:sz w:val="24"/>
        </w:rPr>
        <w:t xml:space="preserve"> </w:t>
      </w:r>
      <w:r>
        <w:rPr>
          <w:sz w:val="24"/>
        </w:rPr>
        <w:t>and</w:t>
      </w:r>
      <w:r>
        <w:rPr>
          <w:spacing w:val="-5"/>
          <w:sz w:val="24"/>
        </w:rPr>
        <w:t xml:space="preserve"> </w:t>
      </w:r>
      <w:r>
        <w:rPr>
          <w:sz w:val="24"/>
        </w:rPr>
        <w:t>diverse</w:t>
      </w:r>
      <w:r>
        <w:rPr>
          <w:spacing w:val="-4"/>
          <w:sz w:val="24"/>
        </w:rPr>
        <w:t xml:space="preserve"> </w:t>
      </w:r>
      <w:r>
        <w:rPr>
          <w:sz w:val="24"/>
        </w:rPr>
        <w:t>needs</w:t>
      </w:r>
      <w:r>
        <w:rPr>
          <w:spacing w:val="-5"/>
          <w:sz w:val="24"/>
        </w:rPr>
        <w:t xml:space="preserve"> </w:t>
      </w:r>
      <w:r>
        <w:rPr>
          <w:sz w:val="24"/>
        </w:rPr>
        <w:t xml:space="preserve">is crucial. Since 27 February 2021, all people </w:t>
      </w:r>
      <w:proofErr w:type="spellStart"/>
      <w:r>
        <w:rPr>
          <w:sz w:val="24"/>
        </w:rPr>
        <w:t>practising</w:t>
      </w:r>
      <w:proofErr w:type="spellEnd"/>
      <w:r>
        <w:rPr>
          <w:sz w:val="24"/>
        </w:rPr>
        <w:t xml:space="preserve"> as social workers (or representing themselves as social workers) have</w:t>
      </w:r>
      <w:r>
        <w:rPr>
          <w:spacing w:val="-1"/>
          <w:sz w:val="24"/>
        </w:rPr>
        <w:t xml:space="preserve"> </w:t>
      </w:r>
      <w:r>
        <w:rPr>
          <w:sz w:val="24"/>
        </w:rPr>
        <w:t xml:space="preserve">been required to register with SWRB under the SWR Act. Prior to February 2021, registration was voluntary for people working as </w:t>
      </w:r>
      <w:r>
        <w:rPr>
          <w:sz w:val="24"/>
        </w:rPr>
        <w:t>social workers with some employers choosing to only employ registered social workers in these roles.</w:t>
      </w:r>
    </w:p>
    <w:p w14:paraId="14B23A08" w14:textId="77777777" w:rsidR="00FE1EEF" w:rsidRDefault="0091159B">
      <w:pPr>
        <w:pStyle w:val="ListParagraph"/>
        <w:numPr>
          <w:ilvl w:val="0"/>
          <w:numId w:val="2"/>
        </w:numPr>
        <w:tabs>
          <w:tab w:val="left" w:pos="821"/>
        </w:tabs>
        <w:spacing w:before="241"/>
        <w:ind w:left="821" w:right="149"/>
        <w:rPr>
          <w:sz w:val="24"/>
        </w:rPr>
      </w:pPr>
      <w:r>
        <w:rPr>
          <w:sz w:val="24"/>
        </w:rPr>
        <w:t>To be</w:t>
      </w:r>
      <w:r>
        <w:rPr>
          <w:spacing w:val="-1"/>
          <w:sz w:val="24"/>
        </w:rPr>
        <w:t xml:space="preserve"> </w:t>
      </w:r>
      <w:r>
        <w:rPr>
          <w:sz w:val="24"/>
        </w:rPr>
        <w:t>eligible for registration, applicants must</w:t>
      </w:r>
      <w:r>
        <w:rPr>
          <w:spacing w:val="-1"/>
          <w:sz w:val="24"/>
        </w:rPr>
        <w:t xml:space="preserve"> </w:t>
      </w:r>
      <w:r>
        <w:rPr>
          <w:sz w:val="24"/>
        </w:rPr>
        <w:t>have</w:t>
      </w:r>
      <w:r>
        <w:rPr>
          <w:spacing w:val="-1"/>
          <w:sz w:val="24"/>
        </w:rPr>
        <w:t xml:space="preserve"> </w:t>
      </w:r>
      <w:r>
        <w:rPr>
          <w:sz w:val="24"/>
        </w:rPr>
        <w:t>a qualification prescribed under a scope of practice set by SWRB (a prescribed qualification). Sectio</w:t>
      </w:r>
      <w:r>
        <w:rPr>
          <w:sz w:val="24"/>
        </w:rPr>
        <w:t>n 13 of the SWR Act (section 13) provides an alternative pathway to registration for people with extensive practical experience but without a prescribed qualification (the experience pathway).</w:t>
      </w:r>
      <w:r>
        <w:rPr>
          <w:spacing w:val="-3"/>
          <w:sz w:val="24"/>
        </w:rPr>
        <w:t xml:space="preserve"> </w:t>
      </w:r>
      <w:r>
        <w:rPr>
          <w:sz w:val="24"/>
        </w:rPr>
        <w:t>Social</w:t>
      </w:r>
      <w:r>
        <w:rPr>
          <w:spacing w:val="-3"/>
          <w:sz w:val="24"/>
        </w:rPr>
        <w:t xml:space="preserve"> </w:t>
      </w:r>
      <w:r>
        <w:rPr>
          <w:sz w:val="24"/>
        </w:rPr>
        <w:t>workers</w:t>
      </w:r>
      <w:r>
        <w:rPr>
          <w:spacing w:val="-4"/>
          <w:sz w:val="24"/>
        </w:rPr>
        <w:t xml:space="preserve"> </w:t>
      </w:r>
      <w:r>
        <w:rPr>
          <w:sz w:val="24"/>
        </w:rPr>
        <w:t>applying</w:t>
      </w:r>
      <w:r>
        <w:rPr>
          <w:spacing w:val="-3"/>
          <w:sz w:val="24"/>
        </w:rPr>
        <w:t xml:space="preserve"> </w:t>
      </w:r>
      <w:r>
        <w:rPr>
          <w:sz w:val="24"/>
        </w:rPr>
        <w:t>through</w:t>
      </w:r>
      <w:r>
        <w:rPr>
          <w:spacing w:val="-3"/>
          <w:sz w:val="24"/>
        </w:rPr>
        <w:t xml:space="preserve"> </w:t>
      </w:r>
      <w:r>
        <w:rPr>
          <w:sz w:val="24"/>
        </w:rPr>
        <w:t>this</w:t>
      </w:r>
      <w:r>
        <w:rPr>
          <w:spacing w:val="-4"/>
          <w:sz w:val="24"/>
        </w:rPr>
        <w:t xml:space="preserve"> </w:t>
      </w:r>
      <w:r>
        <w:rPr>
          <w:sz w:val="24"/>
        </w:rPr>
        <w:t>pathway</w:t>
      </w:r>
      <w:r>
        <w:rPr>
          <w:spacing w:val="-4"/>
          <w:sz w:val="24"/>
        </w:rPr>
        <w:t xml:space="preserve"> </w:t>
      </w:r>
      <w:r>
        <w:rPr>
          <w:sz w:val="24"/>
        </w:rPr>
        <w:t>usually</w:t>
      </w:r>
      <w:r>
        <w:rPr>
          <w:spacing w:val="-3"/>
          <w:sz w:val="24"/>
        </w:rPr>
        <w:t xml:space="preserve"> </w:t>
      </w:r>
      <w:r>
        <w:rPr>
          <w:sz w:val="24"/>
        </w:rPr>
        <w:t>have</w:t>
      </w:r>
      <w:r>
        <w:rPr>
          <w:spacing w:val="-5"/>
          <w:sz w:val="24"/>
        </w:rPr>
        <w:t xml:space="preserve"> </w:t>
      </w:r>
      <w:r>
        <w:rPr>
          <w:sz w:val="24"/>
        </w:rPr>
        <w:t>at</w:t>
      </w:r>
      <w:r>
        <w:rPr>
          <w:spacing w:val="-3"/>
          <w:sz w:val="24"/>
        </w:rPr>
        <w:t xml:space="preserve"> </w:t>
      </w:r>
      <w:r>
        <w:rPr>
          <w:sz w:val="24"/>
        </w:rPr>
        <w:t>le</w:t>
      </w:r>
      <w:r>
        <w:rPr>
          <w:sz w:val="24"/>
        </w:rPr>
        <w:t>ast</w:t>
      </w:r>
      <w:r>
        <w:rPr>
          <w:spacing w:val="-3"/>
          <w:sz w:val="24"/>
        </w:rPr>
        <w:t xml:space="preserve"> </w:t>
      </w:r>
      <w:r>
        <w:rPr>
          <w:sz w:val="24"/>
        </w:rPr>
        <w:t>10</w:t>
      </w:r>
      <w:r>
        <w:rPr>
          <w:spacing w:val="-4"/>
          <w:sz w:val="24"/>
        </w:rPr>
        <w:t xml:space="preserve"> </w:t>
      </w:r>
      <w:r>
        <w:rPr>
          <w:sz w:val="24"/>
        </w:rPr>
        <w:t>to</w:t>
      </w:r>
      <w:r>
        <w:rPr>
          <w:spacing w:val="-4"/>
          <w:sz w:val="24"/>
        </w:rPr>
        <w:t xml:space="preserve"> </w:t>
      </w:r>
      <w:r>
        <w:rPr>
          <w:sz w:val="24"/>
        </w:rPr>
        <w:t>15 years’ vocational experience which is used to demonstrate they meet the professional competency standards set by SWRB.</w:t>
      </w:r>
    </w:p>
    <w:p w14:paraId="146904F9" w14:textId="77777777" w:rsidR="00FE1EEF" w:rsidRDefault="0091159B">
      <w:pPr>
        <w:pStyle w:val="ListParagraph"/>
        <w:numPr>
          <w:ilvl w:val="0"/>
          <w:numId w:val="2"/>
        </w:numPr>
        <w:tabs>
          <w:tab w:val="left" w:pos="821"/>
        </w:tabs>
        <w:ind w:left="821" w:right="326"/>
        <w:rPr>
          <w:sz w:val="24"/>
        </w:rPr>
      </w:pPr>
      <w:r>
        <w:rPr>
          <w:sz w:val="24"/>
        </w:rPr>
        <w:t>In 2017, Cabinet agreed to repeal the experience pathway with a delayed commencement date from the enactment of the SWRL Act</w:t>
      </w:r>
      <w:r>
        <w:rPr>
          <w:sz w:val="24"/>
        </w:rPr>
        <w:t xml:space="preserve"> [CAB-17-MIN-0234 refers]. This repeal is due to take effect on 27 February 2024 and will remove the ability for people without a prescribed qualification to apply for social worker registration based on their practical experience. Social workers registere</w:t>
      </w:r>
      <w:r>
        <w:rPr>
          <w:sz w:val="24"/>
        </w:rPr>
        <w:t>d under section</w:t>
      </w:r>
      <w:r>
        <w:rPr>
          <w:spacing w:val="-3"/>
          <w:sz w:val="24"/>
        </w:rPr>
        <w:t xml:space="preserve"> </w:t>
      </w:r>
      <w:r>
        <w:rPr>
          <w:sz w:val="24"/>
        </w:rPr>
        <w:t>13</w:t>
      </w:r>
      <w:r>
        <w:rPr>
          <w:spacing w:val="-4"/>
          <w:sz w:val="24"/>
        </w:rPr>
        <w:t xml:space="preserve"> </w:t>
      </w:r>
      <w:r>
        <w:rPr>
          <w:sz w:val="24"/>
        </w:rPr>
        <w:t>prior</w:t>
      </w:r>
      <w:r>
        <w:rPr>
          <w:spacing w:val="-4"/>
          <w:sz w:val="24"/>
        </w:rPr>
        <w:t xml:space="preserve"> </w:t>
      </w:r>
      <w:r>
        <w:rPr>
          <w:sz w:val="24"/>
        </w:rPr>
        <w:t>to</w:t>
      </w:r>
      <w:r>
        <w:rPr>
          <w:spacing w:val="-3"/>
          <w:sz w:val="24"/>
        </w:rPr>
        <w:t xml:space="preserve"> </w:t>
      </w:r>
      <w:r>
        <w:rPr>
          <w:sz w:val="24"/>
        </w:rPr>
        <w:t>the</w:t>
      </w:r>
      <w:r>
        <w:rPr>
          <w:spacing w:val="-5"/>
          <w:sz w:val="24"/>
        </w:rPr>
        <w:t xml:space="preserve"> </w:t>
      </w:r>
      <w:r>
        <w:rPr>
          <w:sz w:val="24"/>
        </w:rPr>
        <w:t>repeal</w:t>
      </w:r>
      <w:r>
        <w:rPr>
          <w:spacing w:val="-3"/>
          <w:sz w:val="24"/>
        </w:rPr>
        <w:t xml:space="preserve"> </w:t>
      </w:r>
      <w:r>
        <w:rPr>
          <w:sz w:val="24"/>
        </w:rPr>
        <w:t>date</w:t>
      </w:r>
      <w:r>
        <w:rPr>
          <w:spacing w:val="-3"/>
          <w:sz w:val="24"/>
        </w:rPr>
        <w:t xml:space="preserve"> </w:t>
      </w:r>
      <w:r>
        <w:rPr>
          <w:sz w:val="24"/>
        </w:rPr>
        <w:t>will</w:t>
      </w:r>
      <w:r>
        <w:rPr>
          <w:spacing w:val="-3"/>
          <w:sz w:val="24"/>
        </w:rPr>
        <w:t xml:space="preserve"> </w:t>
      </w:r>
      <w:r>
        <w:rPr>
          <w:sz w:val="24"/>
        </w:rPr>
        <w:t>continue</w:t>
      </w:r>
      <w:r>
        <w:rPr>
          <w:spacing w:val="-3"/>
          <w:sz w:val="24"/>
        </w:rPr>
        <w:t xml:space="preserve"> </w:t>
      </w:r>
      <w:r>
        <w:rPr>
          <w:sz w:val="24"/>
        </w:rPr>
        <w:t>to</w:t>
      </w:r>
      <w:r>
        <w:rPr>
          <w:spacing w:val="-4"/>
          <w:sz w:val="24"/>
        </w:rPr>
        <w:t xml:space="preserve"> </w:t>
      </w:r>
      <w:r>
        <w:rPr>
          <w:sz w:val="24"/>
        </w:rPr>
        <w:t>have</w:t>
      </w:r>
      <w:r>
        <w:rPr>
          <w:spacing w:val="-3"/>
          <w:sz w:val="24"/>
        </w:rPr>
        <w:t xml:space="preserve"> </w:t>
      </w:r>
      <w:r>
        <w:rPr>
          <w:sz w:val="24"/>
        </w:rPr>
        <w:t>their</w:t>
      </w:r>
      <w:r>
        <w:rPr>
          <w:spacing w:val="-3"/>
          <w:sz w:val="24"/>
        </w:rPr>
        <w:t xml:space="preserve"> </w:t>
      </w:r>
      <w:r>
        <w:rPr>
          <w:sz w:val="24"/>
        </w:rPr>
        <w:t>registration</w:t>
      </w:r>
      <w:r>
        <w:rPr>
          <w:spacing w:val="-3"/>
          <w:sz w:val="24"/>
        </w:rPr>
        <w:t xml:space="preserve"> </w:t>
      </w:r>
      <w:proofErr w:type="spellStart"/>
      <w:r>
        <w:rPr>
          <w:sz w:val="24"/>
        </w:rPr>
        <w:t>recognised</w:t>
      </w:r>
      <w:proofErr w:type="spellEnd"/>
      <w:r>
        <w:rPr>
          <w:sz w:val="24"/>
        </w:rPr>
        <w:t>.</w:t>
      </w:r>
    </w:p>
    <w:p w14:paraId="1BF0838D" w14:textId="77777777" w:rsidR="00FE1EEF" w:rsidRDefault="0091159B">
      <w:pPr>
        <w:pStyle w:val="ListParagraph"/>
        <w:numPr>
          <w:ilvl w:val="0"/>
          <w:numId w:val="2"/>
        </w:numPr>
        <w:tabs>
          <w:tab w:val="left" w:pos="821"/>
        </w:tabs>
        <w:ind w:left="821" w:right="150"/>
        <w:rPr>
          <w:sz w:val="24"/>
        </w:rPr>
      </w:pPr>
      <w:r>
        <w:rPr>
          <w:sz w:val="24"/>
        </w:rPr>
        <w:t xml:space="preserve">The repeal of section 13 was delayed </w:t>
      </w:r>
      <w:proofErr w:type="gramStart"/>
      <w:r>
        <w:rPr>
          <w:sz w:val="24"/>
        </w:rPr>
        <w:t>to support</w:t>
      </w:r>
      <w:proofErr w:type="gramEnd"/>
      <w:r>
        <w:rPr>
          <w:sz w:val="24"/>
        </w:rPr>
        <w:t xml:space="preserve"> the social work sector to transition from voluntary to mandatory registration by allowing unregistered social w</w:t>
      </w:r>
      <w:r>
        <w:rPr>
          <w:sz w:val="24"/>
        </w:rPr>
        <w:t>orkers more time to either complete a prescribed qualification or apply to register under section</w:t>
      </w:r>
      <w:r>
        <w:rPr>
          <w:spacing w:val="-3"/>
          <w:sz w:val="24"/>
        </w:rPr>
        <w:t xml:space="preserve"> </w:t>
      </w:r>
      <w:r>
        <w:rPr>
          <w:sz w:val="24"/>
        </w:rPr>
        <w:t>13.</w:t>
      </w:r>
      <w:r>
        <w:rPr>
          <w:spacing w:val="-4"/>
          <w:sz w:val="24"/>
        </w:rPr>
        <w:t xml:space="preserve"> </w:t>
      </w:r>
      <w:r>
        <w:rPr>
          <w:sz w:val="24"/>
        </w:rPr>
        <w:t>This</w:t>
      </w:r>
      <w:r>
        <w:rPr>
          <w:spacing w:val="-4"/>
          <w:sz w:val="24"/>
        </w:rPr>
        <w:t xml:space="preserve"> </w:t>
      </w:r>
      <w:r>
        <w:rPr>
          <w:sz w:val="24"/>
        </w:rPr>
        <w:t>decision</w:t>
      </w:r>
      <w:r>
        <w:rPr>
          <w:spacing w:val="-3"/>
          <w:sz w:val="24"/>
        </w:rPr>
        <w:t xml:space="preserve"> </w:t>
      </w:r>
      <w:r>
        <w:rPr>
          <w:sz w:val="24"/>
        </w:rPr>
        <w:t>assumed</w:t>
      </w:r>
      <w:r>
        <w:rPr>
          <w:spacing w:val="-4"/>
          <w:sz w:val="24"/>
        </w:rPr>
        <w:t xml:space="preserve"> </w:t>
      </w:r>
      <w:r>
        <w:rPr>
          <w:sz w:val="24"/>
        </w:rPr>
        <w:t>that</w:t>
      </w:r>
      <w:r>
        <w:rPr>
          <w:spacing w:val="-3"/>
          <w:sz w:val="24"/>
        </w:rPr>
        <w:t xml:space="preserve"> </w:t>
      </w:r>
      <w:r>
        <w:rPr>
          <w:sz w:val="24"/>
        </w:rPr>
        <w:t>the</w:t>
      </w:r>
      <w:r>
        <w:rPr>
          <w:spacing w:val="-3"/>
          <w:sz w:val="24"/>
        </w:rPr>
        <w:t xml:space="preserve"> </w:t>
      </w:r>
      <w:r>
        <w:rPr>
          <w:sz w:val="24"/>
        </w:rPr>
        <w:t>supply</w:t>
      </w:r>
      <w:r>
        <w:rPr>
          <w:spacing w:val="-4"/>
          <w:sz w:val="24"/>
        </w:rPr>
        <w:t xml:space="preserve"> </w:t>
      </w:r>
      <w:r>
        <w:rPr>
          <w:sz w:val="24"/>
        </w:rPr>
        <w:t>of</w:t>
      </w:r>
      <w:r>
        <w:rPr>
          <w:spacing w:val="-4"/>
          <w:sz w:val="24"/>
        </w:rPr>
        <w:t xml:space="preserve"> </w:t>
      </w:r>
      <w:r>
        <w:rPr>
          <w:sz w:val="24"/>
        </w:rPr>
        <w:t>social</w:t>
      </w:r>
      <w:r>
        <w:rPr>
          <w:spacing w:val="-3"/>
          <w:sz w:val="24"/>
        </w:rPr>
        <w:t xml:space="preserve"> </w:t>
      </w:r>
      <w:r>
        <w:rPr>
          <w:sz w:val="24"/>
        </w:rPr>
        <w:t>workers</w:t>
      </w:r>
      <w:r>
        <w:rPr>
          <w:spacing w:val="-4"/>
          <w:sz w:val="24"/>
        </w:rPr>
        <w:t xml:space="preserve"> </w:t>
      </w:r>
      <w:r>
        <w:rPr>
          <w:sz w:val="24"/>
        </w:rPr>
        <w:t>would</w:t>
      </w:r>
      <w:r>
        <w:rPr>
          <w:spacing w:val="-4"/>
          <w:sz w:val="24"/>
        </w:rPr>
        <w:t xml:space="preserve"> </w:t>
      </w:r>
      <w:r>
        <w:rPr>
          <w:sz w:val="24"/>
        </w:rPr>
        <w:t>meet</w:t>
      </w:r>
      <w:r>
        <w:rPr>
          <w:spacing w:val="-1"/>
          <w:sz w:val="24"/>
        </w:rPr>
        <w:t xml:space="preserve"> </w:t>
      </w:r>
      <w:proofErr w:type="gramStart"/>
      <w:r>
        <w:rPr>
          <w:sz w:val="24"/>
        </w:rPr>
        <w:t>future</w:t>
      </w:r>
      <w:proofErr w:type="gramEnd"/>
    </w:p>
    <w:p w14:paraId="74F36973" w14:textId="77777777" w:rsidR="00FE1EEF" w:rsidRDefault="00FE1EEF">
      <w:pPr>
        <w:rPr>
          <w:sz w:val="24"/>
        </w:rPr>
        <w:sectPr w:rsidR="00FE1EEF">
          <w:pgSz w:w="11910" w:h="16840"/>
          <w:pgMar w:top="1340" w:right="1320" w:bottom="1180" w:left="1340" w:header="715" w:footer="983" w:gutter="0"/>
          <w:cols w:space="720"/>
        </w:sectPr>
      </w:pPr>
    </w:p>
    <w:p w14:paraId="39214794" w14:textId="77777777" w:rsidR="00FE1EEF" w:rsidRDefault="0091159B">
      <w:pPr>
        <w:pStyle w:val="BodyText"/>
        <w:spacing w:before="81"/>
        <w:ind w:firstLine="0"/>
      </w:pPr>
      <w:r>
        <w:t>demand</w:t>
      </w:r>
      <w:r>
        <w:rPr>
          <w:spacing w:val="-3"/>
        </w:rPr>
        <w:t xml:space="preserve"> </w:t>
      </w:r>
      <w:r>
        <w:t>and</w:t>
      </w:r>
      <w:r>
        <w:rPr>
          <w:spacing w:val="-4"/>
        </w:rPr>
        <w:t xml:space="preserve"> </w:t>
      </w:r>
      <w:r>
        <w:t>that</w:t>
      </w:r>
      <w:r>
        <w:rPr>
          <w:spacing w:val="-3"/>
        </w:rPr>
        <w:t xml:space="preserve"> </w:t>
      </w:r>
      <w:r>
        <w:t>five</w:t>
      </w:r>
      <w:r>
        <w:rPr>
          <w:spacing w:val="-3"/>
        </w:rPr>
        <w:t xml:space="preserve"> </w:t>
      </w:r>
      <w:r>
        <w:t>years</w:t>
      </w:r>
      <w:r>
        <w:rPr>
          <w:spacing w:val="-4"/>
        </w:rPr>
        <w:t xml:space="preserve"> </w:t>
      </w:r>
      <w:r>
        <w:t>would</w:t>
      </w:r>
      <w:r>
        <w:rPr>
          <w:spacing w:val="-4"/>
        </w:rPr>
        <w:t xml:space="preserve"> </w:t>
      </w:r>
      <w:r>
        <w:t>be</w:t>
      </w:r>
      <w:r>
        <w:rPr>
          <w:spacing w:val="-5"/>
        </w:rPr>
        <w:t xml:space="preserve"> </w:t>
      </w:r>
      <w:r>
        <w:t>sufficient</w:t>
      </w:r>
      <w:r>
        <w:rPr>
          <w:spacing w:val="-3"/>
        </w:rPr>
        <w:t xml:space="preserve"> </w:t>
      </w:r>
      <w:r>
        <w:t>time</w:t>
      </w:r>
      <w:r>
        <w:rPr>
          <w:spacing w:val="-1"/>
        </w:rPr>
        <w:t xml:space="preserve"> </w:t>
      </w:r>
      <w:r>
        <w:t>for</w:t>
      </w:r>
      <w:r>
        <w:rPr>
          <w:spacing w:val="-4"/>
        </w:rPr>
        <w:t xml:space="preserve"> </w:t>
      </w:r>
      <w:r>
        <w:t>people</w:t>
      </w:r>
      <w:r>
        <w:rPr>
          <w:spacing w:val="-3"/>
        </w:rPr>
        <w:t xml:space="preserve"> </w:t>
      </w:r>
      <w:r>
        <w:t>undertake</w:t>
      </w:r>
      <w:r>
        <w:rPr>
          <w:spacing w:val="-3"/>
        </w:rPr>
        <w:t xml:space="preserve"> </w:t>
      </w:r>
      <w:r>
        <w:t>the</w:t>
      </w:r>
      <w:r>
        <w:rPr>
          <w:spacing w:val="-5"/>
        </w:rPr>
        <w:t xml:space="preserve"> </w:t>
      </w:r>
      <w:r>
        <w:t>steps required to meet registration requirements.</w:t>
      </w:r>
    </w:p>
    <w:p w14:paraId="4CC3DAB2" w14:textId="77777777" w:rsidR="00FE1EEF" w:rsidRDefault="0091159B">
      <w:pPr>
        <w:pStyle w:val="Heading1"/>
      </w:pPr>
      <w:bookmarkStart w:id="5" w:name="Social_worker_registration_ensures_a_hig"/>
      <w:bookmarkEnd w:id="5"/>
      <w:r>
        <w:t>Social</w:t>
      </w:r>
      <w:r>
        <w:rPr>
          <w:spacing w:val="-5"/>
        </w:rPr>
        <w:t xml:space="preserve"> </w:t>
      </w:r>
      <w:r>
        <w:t>worker</w:t>
      </w:r>
      <w:r>
        <w:rPr>
          <w:spacing w:val="-4"/>
        </w:rPr>
        <w:t xml:space="preserve"> </w:t>
      </w:r>
      <w:r>
        <w:t>registration</w:t>
      </w:r>
      <w:r>
        <w:rPr>
          <w:spacing w:val="-1"/>
        </w:rPr>
        <w:t xml:space="preserve"> </w:t>
      </w:r>
      <w:r>
        <w:t>ensures</w:t>
      </w:r>
      <w:r>
        <w:rPr>
          <w:spacing w:val="-4"/>
        </w:rPr>
        <w:t xml:space="preserve"> </w:t>
      </w:r>
      <w:r>
        <w:t>a</w:t>
      </w:r>
      <w:r>
        <w:rPr>
          <w:spacing w:val="-4"/>
        </w:rPr>
        <w:t xml:space="preserve"> </w:t>
      </w:r>
      <w:r>
        <w:t>high</w:t>
      </w:r>
      <w:r>
        <w:rPr>
          <w:spacing w:val="-1"/>
        </w:rPr>
        <w:t xml:space="preserve"> </w:t>
      </w:r>
      <w:r>
        <w:t>level</w:t>
      </w:r>
      <w:r>
        <w:rPr>
          <w:spacing w:val="-5"/>
        </w:rPr>
        <w:t xml:space="preserve"> </w:t>
      </w:r>
      <w:r>
        <w:t>of</w:t>
      </w:r>
      <w:r>
        <w:rPr>
          <w:spacing w:val="-2"/>
        </w:rPr>
        <w:t xml:space="preserve"> </w:t>
      </w:r>
      <w:r>
        <w:t xml:space="preserve">public </w:t>
      </w:r>
      <w:proofErr w:type="gramStart"/>
      <w:r>
        <w:rPr>
          <w:spacing w:val="-2"/>
        </w:rPr>
        <w:t>safety</w:t>
      </w:r>
      <w:proofErr w:type="gramEnd"/>
    </w:p>
    <w:p w14:paraId="10A9C804" w14:textId="77777777" w:rsidR="00FE1EEF" w:rsidRDefault="0091159B">
      <w:pPr>
        <w:pStyle w:val="ListParagraph"/>
        <w:numPr>
          <w:ilvl w:val="0"/>
          <w:numId w:val="2"/>
        </w:numPr>
        <w:tabs>
          <w:tab w:val="left" w:pos="821"/>
        </w:tabs>
        <w:spacing w:before="239"/>
        <w:ind w:left="821" w:right="417"/>
        <w:rPr>
          <w:sz w:val="24"/>
        </w:rPr>
      </w:pPr>
      <w:r>
        <w:rPr>
          <w:sz w:val="24"/>
        </w:rPr>
        <w:t>Registration provides the basis for determining the safety of social workers to practice, through both the qualification</w:t>
      </w:r>
      <w:r>
        <w:rPr>
          <w:sz w:val="24"/>
        </w:rPr>
        <w:t xml:space="preserve"> and experience pathways. In particular, the initial competency assessments and fit and proper person tests required for registration,</w:t>
      </w:r>
      <w:r>
        <w:rPr>
          <w:spacing w:val="-2"/>
          <w:sz w:val="24"/>
        </w:rPr>
        <w:t xml:space="preserve"> </w:t>
      </w:r>
      <w:r>
        <w:rPr>
          <w:sz w:val="24"/>
        </w:rPr>
        <w:t>as</w:t>
      </w:r>
      <w:r>
        <w:rPr>
          <w:spacing w:val="-5"/>
          <w:sz w:val="24"/>
        </w:rPr>
        <w:t xml:space="preserve"> </w:t>
      </w:r>
      <w:r>
        <w:rPr>
          <w:sz w:val="24"/>
        </w:rPr>
        <w:t>well</w:t>
      </w:r>
      <w:r>
        <w:rPr>
          <w:spacing w:val="-6"/>
          <w:sz w:val="24"/>
        </w:rPr>
        <w:t xml:space="preserve"> </w:t>
      </w:r>
      <w:r>
        <w:rPr>
          <w:sz w:val="24"/>
        </w:rPr>
        <w:t>as</w:t>
      </w:r>
      <w:r>
        <w:rPr>
          <w:spacing w:val="-5"/>
          <w:sz w:val="24"/>
        </w:rPr>
        <w:t xml:space="preserve"> </w:t>
      </w:r>
      <w:r>
        <w:rPr>
          <w:sz w:val="24"/>
        </w:rPr>
        <w:t>the</w:t>
      </w:r>
      <w:r>
        <w:rPr>
          <w:spacing w:val="-4"/>
          <w:sz w:val="24"/>
        </w:rPr>
        <w:t xml:space="preserve"> </w:t>
      </w:r>
      <w:r>
        <w:rPr>
          <w:sz w:val="24"/>
        </w:rPr>
        <w:t>accountability</w:t>
      </w:r>
      <w:r>
        <w:rPr>
          <w:spacing w:val="-4"/>
          <w:sz w:val="24"/>
        </w:rPr>
        <w:t xml:space="preserve"> </w:t>
      </w:r>
      <w:r>
        <w:rPr>
          <w:sz w:val="24"/>
        </w:rPr>
        <w:t>and</w:t>
      </w:r>
      <w:r>
        <w:rPr>
          <w:spacing w:val="-4"/>
          <w:sz w:val="24"/>
        </w:rPr>
        <w:t xml:space="preserve"> </w:t>
      </w:r>
      <w:r>
        <w:rPr>
          <w:sz w:val="24"/>
        </w:rPr>
        <w:t>oversight</w:t>
      </w:r>
      <w:r>
        <w:rPr>
          <w:spacing w:val="-6"/>
          <w:sz w:val="24"/>
        </w:rPr>
        <w:t xml:space="preserve"> </w:t>
      </w:r>
      <w:r>
        <w:rPr>
          <w:sz w:val="24"/>
        </w:rPr>
        <w:t>mechanisms</w:t>
      </w:r>
      <w:r>
        <w:rPr>
          <w:spacing w:val="-3"/>
          <w:sz w:val="24"/>
        </w:rPr>
        <w:t xml:space="preserve"> </w:t>
      </w:r>
      <w:r>
        <w:rPr>
          <w:sz w:val="24"/>
        </w:rPr>
        <w:t>that</w:t>
      </w:r>
      <w:r>
        <w:rPr>
          <w:spacing w:val="-4"/>
          <w:sz w:val="24"/>
        </w:rPr>
        <w:t xml:space="preserve"> </w:t>
      </w:r>
      <w:r>
        <w:rPr>
          <w:sz w:val="24"/>
        </w:rPr>
        <w:t>come</w:t>
      </w:r>
      <w:r>
        <w:rPr>
          <w:spacing w:val="-4"/>
          <w:sz w:val="24"/>
        </w:rPr>
        <w:t xml:space="preserve"> </w:t>
      </w:r>
      <w:r>
        <w:rPr>
          <w:sz w:val="24"/>
        </w:rPr>
        <w:t>with registration, provide this assurance.</w:t>
      </w:r>
    </w:p>
    <w:p w14:paraId="5C6B03C3" w14:textId="77777777" w:rsidR="00FE1EEF" w:rsidRDefault="0091159B">
      <w:pPr>
        <w:pStyle w:val="ListParagraph"/>
        <w:numPr>
          <w:ilvl w:val="0"/>
          <w:numId w:val="2"/>
        </w:numPr>
        <w:tabs>
          <w:tab w:val="left" w:pos="821"/>
        </w:tabs>
        <w:ind w:left="821"/>
        <w:rPr>
          <w:sz w:val="24"/>
        </w:rPr>
      </w:pPr>
      <w:r>
        <w:rPr>
          <w:sz w:val="24"/>
        </w:rPr>
        <w:t>SWRB’s</w:t>
      </w:r>
      <w:r>
        <w:rPr>
          <w:spacing w:val="-7"/>
          <w:sz w:val="24"/>
        </w:rPr>
        <w:t xml:space="preserve"> </w:t>
      </w:r>
      <w:r>
        <w:rPr>
          <w:sz w:val="24"/>
        </w:rPr>
        <w:t>assessment</w:t>
      </w:r>
      <w:r>
        <w:rPr>
          <w:spacing w:val="-4"/>
          <w:sz w:val="24"/>
        </w:rPr>
        <w:t xml:space="preserve"> </w:t>
      </w:r>
      <w:r>
        <w:rPr>
          <w:sz w:val="24"/>
        </w:rPr>
        <w:t>criteria</w:t>
      </w:r>
      <w:r>
        <w:rPr>
          <w:spacing w:val="-2"/>
          <w:sz w:val="24"/>
        </w:rPr>
        <w:t xml:space="preserve"> </w:t>
      </w:r>
      <w:r>
        <w:rPr>
          <w:sz w:val="24"/>
        </w:rPr>
        <w:t>for</w:t>
      </w:r>
      <w:r>
        <w:rPr>
          <w:spacing w:val="-5"/>
          <w:sz w:val="24"/>
        </w:rPr>
        <w:t xml:space="preserve"> </w:t>
      </w:r>
      <w:r>
        <w:rPr>
          <w:sz w:val="24"/>
        </w:rPr>
        <w:t>registration</w:t>
      </w:r>
      <w:r>
        <w:rPr>
          <w:spacing w:val="-4"/>
          <w:sz w:val="24"/>
        </w:rPr>
        <w:t xml:space="preserve"> </w:t>
      </w:r>
      <w:r>
        <w:rPr>
          <w:sz w:val="24"/>
        </w:rPr>
        <w:t>through</w:t>
      </w:r>
      <w:r>
        <w:rPr>
          <w:spacing w:val="-4"/>
          <w:sz w:val="24"/>
        </w:rPr>
        <w:t xml:space="preserve"> </w:t>
      </w:r>
      <w:r>
        <w:rPr>
          <w:sz w:val="24"/>
        </w:rPr>
        <w:t>the</w:t>
      </w:r>
      <w:r>
        <w:rPr>
          <w:spacing w:val="-6"/>
          <w:sz w:val="24"/>
        </w:rPr>
        <w:t xml:space="preserve"> </w:t>
      </w:r>
      <w:r>
        <w:rPr>
          <w:sz w:val="24"/>
        </w:rPr>
        <w:t>experience</w:t>
      </w:r>
      <w:r>
        <w:rPr>
          <w:spacing w:val="-2"/>
          <w:sz w:val="24"/>
        </w:rPr>
        <w:t xml:space="preserve"> </w:t>
      </w:r>
      <w:r>
        <w:rPr>
          <w:sz w:val="24"/>
        </w:rPr>
        <w:t>pathway</w:t>
      </w:r>
      <w:r>
        <w:rPr>
          <w:spacing w:val="-4"/>
          <w:sz w:val="24"/>
        </w:rPr>
        <w:t xml:space="preserve"> are:</w:t>
      </w:r>
    </w:p>
    <w:p w14:paraId="107C4688" w14:textId="77777777" w:rsidR="00FE1EEF" w:rsidRDefault="0091159B">
      <w:pPr>
        <w:pStyle w:val="ListParagraph"/>
        <w:numPr>
          <w:ilvl w:val="1"/>
          <w:numId w:val="2"/>
        </w:numPr>
        <w:tabs>
          <w:tab w:val="left" w:pos="1542"/>
        </w:tabs>
        <w:ind w:right="930"/>
        <w:rPr>
          <w:sz w:val="24"/>
        </w:rPr>
      </w:pPr>
      <w:r>
        <w:rPr>
          <w:sz w:val="24"/>
        </w:rPr>
        <w:t>enough</w:t>
      </w:r>
      <w:r>
        <w:rPr>
          <w:spacing w:val="-5"/>
          <w:sz w:val="24"/>
        </w:rPr>
        <w:t xml:space="preserve"> </w:t>
      </w:r>
      <w:r>
        <w:rPr>
          <w:sz w:val="24"/>
        </w:rPr>
        <w:t>practical</w:t>
      </w:r>
      <w:r>
        <w:rPr>
          <w:spacing w:val="-3"/>
          <w:sz w:val="24"/>
        </w:rPr>
        <w:t xml:space="preserve"> </w:t>
      </w:r>
      <w:r>
        <w:rPr>
          <w:sz w:val="24"/>
        </w:rPr>
        <w:t>experience</w:t>
      </w:r>
      <w:r>
        <w:rPr>
          <w:spacing w:val="-5"/>
          <w:sz w:val="24"/>
        </w:rPr>
        <w:t xml:space="preserve"> </w:t>
      </w:r>
      <w:r>
        <w:rPr>
          <w:sz w:val="24"/>
        </w:rPr>
        <w:t>to</w:t>
      </w:r>
      <w:r>
        <w:rPr>
          <w:spacing w:val="-6"/>
          <w:sz w:val="24"/>
        </w:rPr>
        <w:t xml:space="preserve"> </w:t>
      </w:r>
      <w:r>
        <w:rPr>
          <w:sz w:val="24"/>
        </w:rPr>
        <w:t>compensate</w:t>
      </w:r>
      <w:r>
        <w:rPr>
          <w:spacing w:val="-3"/>
          <w:sz w:val="24"/>
        </w:rPr>
        <w:t xml:space="preserve"> </w:t>
      </w:r>
      <w:r>
        <w:rPr>
          <w:sz w:val="24"/>
        </w:rPr>
        <w:t>for</w:t>
      </w:r>
      <w:r>
        <w:rPr>
          <w:spacing w:val="-6"/>
          <w:sz w:val="24"/>
        </w:rPr>
        <w:t xml:space="preserve"> </w:t>
      </w:r>
      <w:r>
        <w:rPr>
          <w:sz w:val="24"/>
        </w:rPr>
        <w:t>not</w:t>
      </w:r>
      <w:r>
        <w:rPr>
          <w:spacing w:val="-6"/>
          <w:sz w:val="24"/>
        </w:rPr>
        <w:t xml:space="preserve"> </w:t>
      </w:r>
      <w:r>
        <w:rPr>
          <w:sz w:val="24"/>
        </w:rPr>
        <w:t>having</w:t>
      </w:r>
      <w:r>
        <w:rPr>
          <w:spacing w:val="-5"/>
          <w:sz w:val="24"/>
        </w:rPr>
        <w:t xml:space="preserve"> </w:t>
      </w:r>
      <w:r>
        <w:rPr>
          <w:sz w:val="24"/>
        </w:rPr>
        <w:t>a</w:t>
      </w:r>
      <w:r>
        <w:rPr>
          <w:spacing w:val="-6"/>
          <w:sz w:val="24"/>
        </w:rPr>
        <w:t xml:space="preserve"> </w:t>
      </w:r>
      <w:r>
        <w:rPr>
          <w:sz w:val="24"/>
        </w:rPr>
        <w:t>prescribed qualification – usually around 10 to15 years,</w:t>
      </w:r>
    </w:p>
    <w:p w14:paraId="0AAA7819" w14:textId="77777777" w:rsidR="00FE1EEF" w:rsidRDefault="0091159B">
      <w:pPr>
        <w:pStyle w:val="ListParagraph"/>
        <w:numPr>
          <w:ilvl w:val="1"/>
          <w:numId w:val="2"/>
        </w:numPr>
        <w:tabs>
          <w:tab w:val="left" w:pos="1541"/>
        </w:tabs>
        <w:ind w:left="1541"/>
        <w:rPr>
          <w:sz w:val="24"/>
        </w:rPr>
      </w:pPr>
      <w:r>
        <w:rPr>
          <w:sz w:val="24"/>
        </w:rPr>
        <w:t>demonstrable</w:t>
      </w:r>
      <w:r>
        <w:rPr>
          <w:spacing w:val="-2"/>
          <w:sz w:val="24"/>
        </w:rPr>
        <w:t xml:space="preserve"> </w:t>
      </w:r>
      <w:r>
        <w:rPr>
          <w:sz w:val="24"/>
        </w:rPr>
        <w:t>comp</w:t>
      </w:r>
      <w:r>
        <w:rPr>
          <w:sz w:val="24"/>
        </w:rPr>
        <w:t>etence</w:t>
      </w:r>
      <w:r>
        <w:rPr>
          <w:spacing w:val="-2"/>
          <w:sz w:val="24"/>
        </w:rPr>
        <w:t xml:space="preserve"> </w:t>
      </w:r>
      <w:r>
        <w:rPr>
          <w:sz w:val="24"/>
        </w:rPr>
        <w:t>to</w:t>
      </w:r>
      <w:r>
        <w:rPr>
          <w:spacing w:val="-4"/>
          <w:sz w:val="24"/>
        </w:rPr>
        <w:t xml:space="preserve"> </w:t>
      </w:r>
      <w:proofErr w:type="spellStart"/>
      <w:r>
        <w:rPr>
          <w:sz w:val="24"/>
        </w:rPr>
        <w:t>practise</w:t>
      </w:r>
      <w:proofErr w:type="spellEnd"/>
      <w:r>
        <w:rPr>
          <w:spacing w:val="-3"/>
          <w:sz w:val="24"/>
        </w:rPr>
        <w:t xml:space="preserve"> </w:t>
      </w:r>
      <w:r>
        <w:rPr>
          <w:sz w:val="24"/>
        </w:rPr>
        <w:t>as</w:t>
      </w:r>
      <w:r>
        <w:rPr>
          <w:spacing w:val="-5"/>
          <w:sz w:val="24"/>
        </w:rPr>
        <w:t xml:space="preserve"> </w:t>
      </w:r>
      <w:r>
        <w:rPr>
          <w:sz w:val="24"/>
        </w:rPr>
        <w:t>a</w:t>
      </w:r>
      <w:r>
        <w:rPr>
          <w:spacing w:val="-5"/>
          <w:sz w:val="24"/>
        </w:rPr>
        <w:t xml:space="preserve"> </w:t>
      </w:r>
      <w:r>
        <w:rPr>
          <w:sz w:val="24"/>
        </w:rPr>
        <w:t>social</w:t>
      </w:r>
      <w:r>
        <w:rPr>
          <w:spacing w:val="-3"/>
          <w:sz w:val="24"/>
        </w:rPr>
        <w:t xml:space="preserve"> </w:t>
      </w:r>
      <w:r>
        <w:rPr>
          <w:sz w:val="24"/>
        </w:rPr>
        <w:t>worker,</w:t>
      </w:r>
      <w:r>
        <w:rPr>
          <w:spacing w:val="-4"/>
          <w:sz w:val="24"/>
        </w:rPr>
        <w:t xml:space="preserve"> </w:t>
      </w:r>
      <w:r>
        <w:rPr>
          <w:spacing w:val="-5"/>
          <w:sz w:val="24"/>
        </w:rPr>
        <w:t>and</w:t>
      </w:r>
    </w:p>
    <w:p w14:paraId="48CDFC65" w14:textId="77777777" w:rsidR="00FE1EEF" w:rsidRDefault="0091159B">
      <w:pPr>
        <w:pStyle w:val="ListParagraph"/>
        <w:numPr>
          <w:ilvl w:val="1"/>
          <w:numId w:val="2"/>
        </w:numPr>
        <w:tabs>
          <w:tab w:val="left" w:pos="1542"/>
        </w:tabs>
        <w:ind w:right="802"/>
        <w:rPr>
          <w:sz w:val="24"/>
        </w:rPr>
      </w:pPr>
      <w:r>
        <w:rPr>
          <w:sz w:val="24"/>
        </w:rPr>
        <w:t>competence</w:t>
      </w:r>
      <w:r>
        <w:rPr>
          <w:spacing w:val="-4"/>
          <w:sz w:val="24"/>
        </w:rPr>
        <w:t xml:space="preserve"> </w:t>
      </w:r>
      <w:r>
        <w:rPr>
          <w:sz w:val="24"/>
        </w:rPr>
        <w:t>in</w:t>
      </w:r>
      <w:r>
        <w:rPr>
          <w:spacing w:val="-4"/>
          <w:sz w:val="24"/>
        </w:rPr>
        <w:t xml:space="preserve"> </w:t>
      </w:r>
      <w:r>
        <w:rPr>
          <w:sz w:val="24"/>
        </w:rPr>
        <w:t>working</w:t>
      </w:r>
      <w:r>
        <w:rPr>
          <w:spacing w:val="-4"/>
          <w:sz w:val="24"/>
        </w:rPr>
        <w:t xml:space="preserve"> </w:t>
      </w:r>
      <w:r>
        <w:rPr>
          <w:sz w:val="24"/>
        </w:rPr>
        <w:t>with</w:t>
      </w:r>
      <w:r>
        <w:rPr>
          <w:spacing w:val="-5"/>
          <w:sz w:val="24"/>
        </w:rPr>
        <w:t xml:space="preserve"> </w:t>
      </w:r>
      <w:r>
        <w:rPr>
          <w:sz w:val="24"/>
        </w:rPr>
        <w:t>Māori</w:t>
      </w:r>
      <w:r>
        <w:rPr>
          <w:spacing w:val="-6"/>
          <w:sz w:val="24"/>
        </w:rPr>
        <w:t xml:space="preserve"> </w:t>
      </w:r>
      <w:r>
        <w:rPr>
          <w:sz w:val="24"/>
        </w:rPr>
        <w:t>and</w:t>
      </w:r>
      <w:r>
        <w:rPr>
          <w:spacing w:val="-5"/>
          <w:sz w:val="24"/>
        </w:rPr>
        <w:t xml:space="preserve"> </w:t>
      </w:r>
      <w:r>
        <w:rPr>
          <w:sz w:val="24"/>
        </w:rPr>
        <w:t>ethnic</w:t>
      </w:r>
      <w:r>
        <w:rPr>
          <w:spacing w:val="-2"/>
          <w:sz w:val="24"/>
        </w:rPr>
        <w:t xml:space="preserve"> </w:t>
      </w:r>
      <w:r>
        <w:rPr>
          <w:sz w:val="24"/>
        </w:rPr>
        <w:t>and</w:t>
      </w:r>
      <w:r>
        <w:rPr>
          <w:spacing w:val="-5"/>
          <w:sz w:val="24"/>
        </w:rPr>
        <w:t xml:space="preserve"> </w:t>
      </w:r>
      <w:r>
        <w:rPr>
          <w:sz w:val="24"/>
        </w:rPr>
        <w:t>cultural</w:t>
      </w:r>
      <w:r>
        <w:rPr>
          <w:spacing w:val="-4"/>
          <w:sz w:val="24"/>
        </w:rPr>
        <w:t xml:space="preserve"> </w:t>
      </w:r>
      <w:r>
        <w:rPr>
          <w:sz w:val="24"/>
        </w:rPr>
        <w:t>groups</w:t>
      </w:r>
      <w:r>
        <w:rPr>
          <w:spacing w:val="-5"/>
          <w:sz w:val="24"/>
        </w:rPr>
        <w:t xml:space="preserve"> </w:t>
      </w:r>
      <w:r>
        <w:rPr>
          <w:sz w:val="24"/>
        </w:rPr>
        <w:t xml:space="preserve">more </w:t>
      </w:r>
      <w:r>
        <w:rPr>
          <w:spacing w:val="-2"/>
          <w:sz w:val="24"/>
        </w:rPr>
        <w:t>broadly.</w:t>
      </w:r>
    </w:p>
    <w:p w14:paraId="21589A11" w14:textId="77777777" w:rsidR="00FE1EEF" w:rsidRDefault="0091159B">
      <w:pPr>
        <w:pStyle w:val="ListParagraph"/>
        <w:numPr>
          <w:ilvl w:val="0"/>
          <w:numId w:val="2"/>
        </w:numPr>
        <w:tabs>
          <w:tab w:val="left" w:pos="821"/>
        </w:tabs>
        <w:ind w:left="821" w:right="463"/>
        <w:rPr>
          <w:sz w:val="24"/>
        </w:rPr>
      </w:pPr>
      <w:r>
        <w:rPr>
          <w:sz w:val="24"/>
        </w:rPr>
        <w:t>All applicants for registration (whether they have a prescribed qualification or are using</w:t>
      </w:r>
      <w:r>
        <w:rPr>
          <w:spacing w:val="-3"/>
          <w:sz w:val="24"/>
        </w:rPr>
        <w:t xml:space="preserve"> </w:t>
      </w:r>
      <w:r>
        <w:rPr>
          <w:sz w:val="24"/>
        </w:rPr>
        <w:t>the</w:t>
      </w:r>
      <w:r>
        <w:rPr>
          <w:spacing w:val="-2"/>
          <w:sz w:val="24"/>
        </w:rPr>
        <w:t xml:space="preserve"> </w:t>
      </w:r>
      <w:r>
        <w:rPr>
          <w:sz w:val="24"/>
        </w:rPr>
        <w:t>experience</w:t>
      </w:r>
      <w:r>
        <w:rPr>
          <w:spacing w:val="-2"/>
          <w:sz w:val="24"/>
        </w:rPr>
        <w:t xml:space="preserve"> </w:t>
      </w:r>
      <w:r>
        <w:rPr>
          <w:sz w:val="24"/>
        </w:rPr>
        <w:t>pathway)</w:t>
      </w:r>
      <w:r>
        <w:rPr>
          <w:spacing w:val="-2"/>
          <w:sz w:val="24"/>
        </w:rPr>
        <w:t xml:space="preserve"> </w:t>
      </w:r>
      <w:r>
        <w:rPr>
          <w:sz w:val="24"/>
        </w:rPr>
        <w:t>must</w:t>
      </w:r>
      <w:r>
        <w:rPr>
          <w:spacing w:val="-4"/>
          <w:sz w:val="24"/>
        </w:rPr>
        <w:t xml:space="preserve"> </w:t>
      </w:r>
      <w:r>
        <w:rPr>
          <w:sz w:val="24"/>
        </w:rPr>
        <w:t>also</w:t>
      </w:r>
      <w:r>
        <w:rPr>
          <w:spacing w:val="-2"/>
          <w:sz w:val="24"/>
        </w:rPr>
        <w:t xml:space="preserve"> </w:t>
      </w:r>
      <w:r>
        <w:rPr>
          <w:sz w:val="24"/>
        </w:rPr>
        <w:t>pass</w:t>
      </w:r>
      <w:r>
        <w:rPr>
          <w:spacing w:val="-3"/>
          <w:sz w:val="24"/>
        </w:rPr>
        <w:t xml:space="preserve"> </w:t>
      </w:r>
      <w:r>
        <w:rPr>
          <w:sz w:val="24"/>
        </w:rPr>
        <w:t>the</w:t>
      </w:r>
      <w:r>
        <w:rPr>
          <w:spacing w:val="-2"/>
          <w:sz w:val="24"/>
        </w:rPr>
        <w:t xml:space="preserve"> </w:t>
      </w:r>
      <w:r>
        <w:rPr>
          <w:sz w:val="24"/>
        </w:rPr>
        <w:t>fit</w:t>
      </w:r>
      <w:r>
        <w:rPr>
          <w:spacing w:val="-4"/>
          <w:sz w:val="24"/>
        </w:rPr>
        <w:t xml:space="preserve"> </w:t>
      </w:r>
      <w:r>
        <w:rPr>
          <w:sz w:val="24"/>
        </w:rPr>
        <w:t>and</w:t>
      </w:r>
      <w:r>
        <w:rPr>
          <w:spacing w:val="-2"/>
          <w:sz w:val="24"/>
        </w:rPr>
        <w:t xml:space="preserve"> </w:t>
      </w:r>
      <w:r>
        <w:rPr>
          <w:sz w:val="24"/>
        </w:rPr>
        <w:t>proper</w:t>
      </w:r>
      <w:r>
        <w:rPr>
          <w:spacing w:val="-3"/>
          <w:sz w:val="24"/>
        </w:rPr>
        <w:t xml:space="preserve"> </w:t>
      </w:r>
      <w:r>
        <w:rPr>
          <w:sz w:val="24"/>
        </w:rPr>
        <w:t>test</w:t>
      </w:r>
      <w:r>
        <w:rPr>
          <w:spacing w:val="-4"/>
          <w:sz w:val="24"/>
        </w:rPr>
        <w:t xml:space="preserve"> </w:t>
      </w:r>
      <w:r>
        <w:rPr>
          <w:sz w:val="24"/>
        </w:rPr>
        <w:t>to</w:t>
      </w:r>
      <w:r>
        <w:rPr>
          <w:spacing w:val="-2"/>
          <w:sz w:val="24"/>
        </w:rPr>
        <w:t xml:space="preserve"> </w:t>
      </w:r>
      <w:proofErr w:type="spellStart"/>
      <w:r>
        <w:rPr>
          <w:sz w:val="24"/>
        </w:rPr>
        <w:t>practise</w:t>
      </w:r>
      <w:proofErr w:type="spellEnd"/>
      <w:r>
        <w:rPr>
          <w:spacing w:val="-2"/>
          <w:sz w:val="24"/>
        </w:rPr>
        <w:t xml:space="preserve"> </w:t>
      </w:r>
      <w:r>
        <w:rPr>
          <w:sz w:val="24"/>
        </w:rPr>
        <w:t>as</w:t>
      </w:r>
      <w:r>
        <w:rPr>
          <w:spacing w:val="-3"/>
          <w:sz w:val="24"/>
        </w:rPr>
        <w:t xml:space="preserve"> </w:t>
      </w:r>
      <w:r>
        <w:rPr>
          <w:sz w:val="24"/>
        </w:rPr>
        <w:t>a social worker. There is no evidence to suggest that experienced social workers withou</w:t>
      </w:r>
      <w:r>
        <w:rPr>
          <w:sz w:val="24"/>
        </w:rPr>
        <w:t xml:space="preserve">t a prescribed qualification who otherwise meet SWRB’s registration requirements are less safe, competent, or professional than academically qualified social workers. For example, there is no evidence to suggest a disproportionate number of social workers </w:t>
      </w:r>
      <w:r>
        <w:rPr>
          <w:sz w:val="24"/>
        </w:rPr>
        <w:t xml:space="preserve">registered through the experience pathway end up in disciplinary processes, when compared to those registered with a prescribed </w:t>
      </w:r>
      <w:r>
        <w:rPr>
          <w:spacing w:val="-2"/>
          <w:sz w:val="24"/>
        </w:rPr>
        <w:t>qualification.</w:t>
      </w:r>
    </w:p>
    <w:p w14:paraId="5F1B3CD0" w14:textId="77777777" w:rsidR="00FE1EEF" w:rsidRDefault="0091159B">
      <w:pPr>
        <w:pStyle w:val="Heading1"/>
      </w:pPr>
      <w:bookmarkStart w:id="6" w:name="The_social_work_sector_has_undergone_sig"/>
      <w:bookmarkEnd w:id="6"/>
      <w:r>
        <w:t>The</w:t>
      </w:r>
      <w:r>
        <w:rPr>
          <w:spacing w:val="-4"/>
        </w:rPr>
        <w:t xml:space="preserve"> </w:t>
      </w:r>
      <w:r>
        <w:t>social</w:t>
      </w:r>
      <w:r>
        <w:rPr>
          <w:spacing w:val="-5"/>
        </w:rPr>
        <w:t xml:space="preserve"> </w:t>
      </w:r>
      <w:r>
        <w:t>work</w:t>
      </w:r>
      <w:r>
        <w:rPr>
          <w:spacing w:val="-6"/>
        </w:rPr>
        <w:t xml:space="preserve"> </w:t>
      </w:r>
      <w:r>
        <w:t>sector</w:t>
      </w:r>
      <w:r>
        <w:rPr>
          <w:spacing w:val="-4"/>
        </w:rPr>
        <w:t xml:space="preserve"> </w:t>
      </w:r>
      <w:r>
        <w:t>has</w:t>
      </w:r>
      <w:r>
        <w:rPr>
          <w:spacing w:val="-4"/>
        </w:rPr>
        <w:t xml:space="preserve"> </w:t>
      </w:r>
      <w:r>
        <w:t>undergone</w:t>
      </w:r>
      <w:r>
        <w:rPr>
          <w:spacing w:val="-4"/>
        </w:rPr>
        <w:t xml:space="preserve"> </w:t>
      </w:r>
      <w:r>
        <w:t>significant</w:t>
      </w:r>
      <w:r>
        <w:rPr>
          <w:spacing w:val="-3"/>
        </w:rPr>
        <w:t xml:space="preserve"> </w:t>
      </w:r>
      <w:r>
        <w:t>changes</w:t>
      </w:r>
      <w:r>
        <w:rPr>
          <w:spacing w:val="-6"/>
        </w:rPr>
        <w:t xml:space="preserve"> </w:t>
      </w:r>
      <w:r>
        <w:t>since</w:t>
      </w:r>
      <w:r>
        <w:rPr>
          <w:spacing w:val="-6"/>
        </w:rPr>
        <w:t xml:space="preserve"> </w:t>
      </w:r>
      <w:r>
        <w:t>the</w:t>
      </w:r>
      <w:r>
        <w:rPr>
          <w:spacing w:val="-4"/>
        </w:rPr>
        <w:t xml:space="preserve"> </w:t>
      </w:r>
      <w:r>
        <w:t xml:space="preserve">original decision to repeal section </w:t>
      </w:r>
      <w:proofErr w:type="gramStart"/>
      <w:r>
        <w:t>13</w:t>
      </w:r>
      <w:proofErr w:type="gramEnd"/>
    </w:p>
    <w:p w14:paraId="32F8F212" w14:textId="77777777" w:rsidR="00FE1EEF" w:rsidRDefault="0091159B">
      <w:pPr>
        <w:pStyle w:val="ListParagraph"/>
        <w:numPr>
          <w:ilvl w:val="0"/>
          <w:numId w:val="2"/>
        </w:numPr>
        <w:tabs>
          <w:tab w:val="left" w:pos="821"/>
        </w:tabs>
        <w:spacing w:before="239"/>
        <w:ind w:left="821" w:right="165"/>
        <w:rPr>
          <w:sz w:val="24"/>
        </w:rPr>
      </w:pPr>
      <w:r>
        <w:rPr>
          <w:sz w:val="24"/>
        </w:rPr>
        <w:t>The pre</w:t>
      </w:r>
      <w:r>
        <w:rPr>
          <w:sz w:val="24"/>
        </w:rPr>
        <w:t xml:space="preserve">vious decision to remove the experience pathway was based on the view that </w:t>
      </w:r>
      <w:proofErr w:type="spellStart"/>
      <w:r>
        <w:rPr>
          <w:sz w:val="24"/>
        </w:rPr>
        <w:t>professionalisation</w:t>
      </w:r>
      <w:proofErr w:type="spellEnd"/>
      <w:r>
        <w:rPr>
          <w:sz w:val="24"/>
        </w:rPr>
        <w:t xml:space="preserve"> of social workers would be accomplished by </w:t>
      </w:r>
      <w:proofErr w:type="spellStart"/>
      <w:r>
        <w:rPr>
          <w:sz w:val="24"/>
        </w:rPr>
        <w:t>emphasising</w:t>
      </w:r>
      <w:proofErr w:type="spellEnd"/>
      <w:r>
        <w:rPr>
          <w:sz w:val="24"/>
        </w:rPr>
        <w:t xml:space="preserve"> and </w:t>
      </w:r>
      <w:proofErr w:type="spellStart"/>
      <w:r>
        <w:rPr>
          <w:sz w:val="24"/>
        </w:rPr>
        <w:t>standardising</w:t>
      </w:r>
      <w:proofErr w:type="spellEnd"/>
      <w:r>
        <w:rPr>
          <w:spacing w:val="-5"/>
          <w:sz w:val="24"/>
        </w:rPr>
        <w:t xml:space="preserve"> </w:t>
      </w:r>
      <w:r>
        <w:rPr>
          <w:sz w:val="24"/>
        </w:rPr>
        <w:t>the</w:t>
      </w:r>
      <w:r>
        <w:rPr>
          <w:spacing w:val="-5"/>
          <w:sz w:val="24"/>
        </w:rPr>
        <w:t xml:space="preserve"> </w:t>
      </w:r>
      <w:r>
        <w:rPr>
          <w:sz w:val="24"/>
        </w:rPr>
        <w:t>workforce</w:t>
      </w:r>
      <w:r>
        <w:rPr>
          <w:spacing w:val="-5"/>
          <w:sz w:val="24"/>
        </w:rPr>
        <w:t xml:space="preserve"> </w:t>
      </w:r>
      <w:r>
        <w:rPr>
          <w:sz w:val="24"/>
        </w:rPr>
        <w:t>through</w:t>
      </w:r>
      <w:r>
        <w:rPr>
          <w:spacing w:val="-6"/>
          <w:sz w:val="24"/>
        </w:rPr>
        <w:t xml:space="preserve"> </w:t>
      </w:r>
      <w:r>
        <w:rPr>
          <w:sz w:val="24"/>
        </w:rPr>
        <w:t>academic</w:t>
      </w:r>
      <w:r>
        <w:rPr>
          <w:spacing w:val="-5"/>
          <w:sz w:val="24"/>
        </w:rPr>
        <w:t xml:space="preserve"> </w:t>
      </w:r>
      <w:r>
        <w:rPr>
          <w:sz w:val="24"/>
        </w:rPr>
        <w:t>achievement.</w:t>
      </w:r>
      <w:r>
        <w:rPr>
          <w:spacing w:val="-5"/>
          <w:sz w:val="24"/>
        </w:rPr>
        <w:t xml:space="preserve"> </w:t>
      </w:r>
      <w:r>
        <w:rPr>
          <w:sz w:val="24"/>
        </w:rPr>
        <w:t>This</w:t>
      </w:r>
      <w:r>
        <w:rPr>
          <w:spacing w:val="-4"/>
          <w:sz w:val="24"/>
        </w:rPr>
        <w:t xml:space="preserve"> </w:t>
      </w:r>
      <w:r>
        <w:rPr>
          <w:sz w:val="24"/>
        </w:rPr>
        <w:t>was</w:t>
      </w:r>
      <w:r>
        <w:rPr>
          <w:spacing w:val="-6"/>
          <w:sz w:val="24"/>
        </w:rPr>
        <w:t xml:space="preserve"> </w:t>
      </w:r>
      <w:r>
        <w:rPr>
          <w:sz w:val="24"/>
        </w:rPr>
        <w:t>underpinned</w:t>
      </w:r>
      <w:r>
        <w:rPr>
          <w:spacing w:val="-5"/>
          <w:sz w:val="24"/>
        </w:rPr>
        <w:t xml:space="preserve"> </w:t>
      </w:r>
      <w:r>
        <w:rPr>
          <w:sz w:val="24"/>
        </w:rPr>
        <w:t xml:space="preserve">by an assumption that there would be sufficient supply to meet future demand for social </w:t>
      </w:r>
      <w:r>
        <w:rPr>
          <w:spacing w:val="-2"/>
          <w:sz w:val="24"/>
        </w:rPr>
        <w:t>workers.</w:t>
      </w:r>
    </w:p>
    <w:p w14:paraId="136B75B5" w14:textId="77777777" w:rsidR="00FE1EEF" w:rsidRDefault="0091159B">
      <w:pPr>
        <w:pStyle w:val="ListParagraph"/>
        <w:numPr>
          <w:ilvl w:val="0"/>
          <w:numId w:val="2"/>
        </w:numPr>
        <w:tabs>
          <w:tab w:val="left" w:pos="821"/>
        </w:tabs>
        <w:spacing w:before="241"/>
        <w:ind w:left="821" w:right="303"/>
        <w:rPr>
          <w:sz w:val="24"/>
        </w:rPr>
      </w:pPr>
      <w:r>
        <w:rPr>
          <w:sz w:val="24"/>
        </w:rPr>
        <w:t>Since</w:t>
      </w:r>
      <w:r>
        <w:rPr>
          <w:spacing w:val="-3"/>
          <w:sz w:val="24"/>
        </w:rPr>
        <w:t xml:space="preserve"> </w:t>
      </w:r>
      <w:r>
        <w:rPr>
          <w:sz w:val="24"/>
        </w:rPr>
        <w:t>the</w:t>
      </w:r>
      <w:r>
        <w:rPr>
          <w:spacing w:val="-4"/>
          <w:sz w:val="24"/>
        </w:rPr>
        <w:t xml:space="preserve"> </w:t>
      </w:r>
      <w:r>
        <w:rPr>
          <w:sz w:val="24"/>
        </w:rPr>
        <w:t>SWRL</w:t>
      </w:r>
      <w:r>
        <w:rPr>
          <w:spacing w:val="-3"/>
          <w:sz w:val="24"/>
        </w:rPr>
        <w:t xml:space="preserve"> </w:t>
      </w:r>
      <w:r>
        <w:rPr>
          <w:sz w:val="24"/>
        </w:rPr>
        <w:t>Act</w:t>
      </w:r>
      <w:r>
        <w:rPr>
          <w:spacing w:val="-4"/>
          <w:sz w:val="24"/>
        </w:rPr>
        <w:t xml:space="preserve"> </w:t>
      </w:r>
      <w:r>
        <w:rPr>
          <w:sz w:val="24"/>
        </w:rPr>
        <w:t>was</w:t>
      </w:r>
      <w:r>
        <w:rPr>
          <w:spacing w:val="-3"/>
          <w:sz w:val="24"/>
        </w:rPr>
        <w:t xml:space="preserve"> </w:t>
      </w:r>
      <w:r>
        <w:rPr>
          <w:sz w:val="24"/>
        </w:rPr>
        <w:t>passed,</w:t>
      </w:r>
      <w:r>
        <w:rPr>
          <w:spacing w:val="-3"/>
          <w:sz w:val="24"/>
        </w:rPr>
        <w:t xml:space="preserve"> </w:t>
      </w:r>
      <w:r>
        <w:rPr>
          <w:sz w:val="24"/>
        </w:rPr>
        <w:t>there</w:t>
      </w:r>
      <w:r>
        <w:rPr>
          <w:spacing w:val="-3"/>
          <w:sz w:val="24"/>
        </w:rPr>
        <w:t xml:space="preserve"> </w:t>
      </w:r>
      <w:r>
        <w:rPr>
          <w:sz w:val="24"/>
        </w:rPr>
        <w:t>have</w:t>
      </w:r>
      <w:r>
        <w:rPr>
          <w:spacing w:val="-3"/>
          <w:sz w:val="24"/>
        </w:rPr>
        <w:t xml:space="preserve"> </w:t>
      </w:r>
      <w:r>
        <w:rPr>
          <w:sz w:val="24"/>
        </w:rPr>
        <w:t>been</w:t>
      </w:r>
      <w:r>
        <w:rPr>
          <w:spacing w:val="-3"/>
          <w:sz w:val="24"/>
        </w:rPr>
        <w:t xml:space="preserve"> </w:t>
      </w:r>
      <w:r>
        <w:rPr>
          <w:sz w:val="24"/>
        </w:rPr>
        <w:t>several</w:t>
      </w:r>
      <w:r>
        <w:rPr>
          <w:spacing w:val="-3"/>
          <w:sz w:val="24"/>
        </w:rPr>
        <w:t xml:space="preserve"> </w:t>
      </w:r>
      <w:r>
        <w:rPr>
          <w:sz w:val="24"/>
        </w:rPr>
        <w:t>changes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social</w:t>
      </w:r>
      <w:r>
        <w:rPr>
          <w:spacing w:val="-3"/>
          <w:sz w:val="24"/>
        </w:rPr>
        <w:t xml:space="preserve"> </w:t>
      </w:r>
      <w:r>
        <w:rPr>
          <w:sz w:val="24"/>
        </w:rPr>
        <w:t>work sector’s environment, which have contributed to a reconsideration of the valu</w:t>
      </w:r>
      <w:r>
        <w:rPr>
          <w:sz w:val="24"/>
        </w:rPr>
        <w:t>e and use of the experience pathway.</w:t>
      </w:r>
    </w:p>
    <w:p w14:paraId="1C8F5A14" w14:textId="77777777" w:rsidR="00FE1EEF" w:rsidRDefault="00FE1EEF">
      <w:pPr>
        <w:pStyle w:val="BodyText"/>
        <w:spacing w:before="84"/>
        <w:ind w:left="0" w:firstLine="0"/>
      </w:pPr>
    </w:p>
    <w:p w14:paraId="427F6305" w14:textId="77777777" w:rsidR="00FE1EEF" w:rsidRDefault="0091159B">
      <w:pPr>
        <w:spacing w:before="1"/>
        <w:ind w:left="101"/>
        <w:rPr>
          <w:rFonts w:ascii="Arial"/>
          <w:i/>
          <w:sz w:val="24"/>
        </w:rPr>
      </w:pPr>
      <w:bookmarkStart w:id="7" w:name="Workforce_supply_of_social_workers_is_no"/>
      <w:bookmarkEnd w:id="7"/>
      <w:r>
        <w:rPr>
          <w:rFonts w:ascii="Arial"/>
          <w:i/>
          <w:sz w:val="24"/>
        </w:rPr>
        <w:t>Workforce</w:t>
      </w:r>
      <w:r>
        <w:rPr>
          <w:rFonts w:ascii="Arial"/>
          <w:i/>
          <w:spacing w:val="-5"/>
          <w:sz w:val="24"/>
        </w:rPr>
        <w:t xml:space="preserve"> </w:t>
      </w:r>
      <w:r>
        <w:rPr>
          <w:rFonts w:ascii="Arial"/>
          <w:i/>
          <w:sz w:val="24"/>
        </w:rPr>
        <w:t>supply</w:t>
      </w:r>
      <w:r>
        <w:rPr>
          <w:rFonts w:ascii="Arial"/>
          <w:i/>
          <w:spacing w:val="-3"/>
          <w:sz w:val="24"/>
        </w:rPr>
        <w:t xml:space="preserve"> </w:t>
      </w:r>
      <w:r>
        <w:rPr>
          <w:rFonts w:ascii="Arial"/>
          <w:i/>
          <w:sz w:val="24"/>
        </w:rPr>
        <w:t>of</w:t>
      </w:r>
      <w:r>
        <w:rPr>
          <w:rFonts w:ascii="Arial"/>
          <w:i/>
          <w:spacing w:val="-6"/>
          <w:sz w:val="24"/>
        </w:rPr>
        <w:t xml:space="preserve"> </w:t>
      </w:r>
      <w:r>
        <w:rPr>
          <w:rFonts w:ascii="Arial"/>
          <w:i/>
          <w:sz w:val="24"/>
        </w:rPr>
        <w:t>social</w:t>
      </w:r>
      <w:r>
        <w:rPr>
          <w:rFonts w:ascii="Arial"/>
          <w:i/>
          <w:spacing w:val="-5"/>
          <w:sz w:val="24"/>
        </w:rPr>
        <w:t xml:space="preserve"> </w:t>
      </w:r>
      <w:r>
        <w:rPr>
          <w:rFonts w:ascii="Arial"/>
          <w:i/>
          <w:sz w:val="24"/>
        </w:rPr>
        <w:t>workers</w:t>
      </w:r>
      <w:r>
        <w:rPr>
          <w:rFonts w:ascii="Arial"/>
          <w:i/>
          <w:spacing w:val="-3"/>
          <w:sz w:val="24"/>
        </w:rPr>
        <w:t xml:space="preserve"> </w:t>
      </w:r>
      <w:r>
        <w:rPr>
          <w:rFonts w:ascii="Arial"/>
          <w:i/>
          <w:sz w:val="24"/>
        </w:rPr>
        <w:t>is</w:t>
      </w:r>
      <w:r>
        <w:rPr>
          <w:rFonts w:ascii="Arial"/>
          <w:i/>
          <w:spacing w:val="-3"/>
          <w:sz w:val="24"/>
        </w:rPr>
        <w:t xml:space="preserve"> </w:t>
      </w:r>
      <w:r>
        <w:rPr>
          <w:rFonts w:ascii="Arial"/>
          <w:i/>
          <w:sz w:val="24"/>
        </w:rPr>
        <w:t>not</w:t>
      </w:r>
      <w:r>
        <w:rPr>
          <w:rFonts w:ascii="Arial"/>
          <w:i/>
          <w:spacing w:val="-4"/>
          <w:sz w:val="24"/>
        </w:rPr>
        <w:t xml:space="preserve"> </w:t>
      </w:r>
      <w:r>
        <w:rPr>
          <w:rFonts w:ascii="Arial"/>
          <w:i/>
          <w:sz w:val="24"/>
        </w:rPr>
        <w:t>meeting</w:t>
      </w:r>
      <w:r>
        <w:rPr>
          <w:rFonts w:ascii="Arial"/>
          <w:i/>
          <w:spacing w:val="-5"/>
          <w:sz w:val="24"/>
        </w:rPr>
        <w:t xml:space="preserve"> </w:t>
      </w:r>
      <w:r>
        <w:rPr>
          <w:rFonts w:ascii="Arial"/>
          <w:i/>
          <w:sz w:val="24"/>
        </w:rPr>
        <w:t>current</w:t>
      </w:r>
      <w:r>
        <w:rPr>
          <w:rFonts w:ascii="Arial"/>
          <w:i/>
          <w:spacing w:val="-6"/>
          <w:sz w:val="24"/>
        </w:rPr>
        <w:t xml:space="preserve"> </w:t>
      </w:r>
      <w:r>
        <w:rPr>
          <w:rFonts w:ascii="Arial"/>
          <w:i/>
          <w:sz w:val="24"/>
        </w:rPr>
        <w:t>demand</w:t>
      </w:r>
      <w:r>
        <w:rPr>
          <w:rFonts w:ascii="Arial"/>
          <w:i/>
          <w:spacing w:val="-5"/>
          <w:sz w:val="24"/>
        </w:rPr>
        <w:t xml:space="preserve"> </w:t>
      </w:r>
      <w:r>
        <w:rPr>
          <w:rFonts w:ascii="Arial"/>
          <w:i/>
          <w:sz w:val="24"/>
        </w:rPr>
        <w:t>and</w:t>
      </w:r>
      <w:r>
        <w:rPr>
          <w:rFonts w:ascii="Arial"/>
          <w:i/>
          <w:spacing w:val="-5"/>
          <w:sz w:val="24"/>
        </w:rPr>
        <w:t xml:space="preserve"> </w:t>
      </w:r>
      <w:r>
        <w:rPr>
          <w:rFonts w:ascii="Arial"/>
          <w:i/>
          <w:sz w:val="24"/>
        </w:rPr>
        <w:t>trends</w:t>
      </w:r>
      <w:r>
        <w:rPr>
          <w:rFonts w:ascii="Arial"/>
          <w:i/>
          <w:spacing w:val="-3"/>
          <w:sz w:val="24"/>
        </w:rPr>
        <w:t xml:space="preserve"> </w:t>
      </w:r>
      <w:r>
        <w:rPr>
          <w:rFonts w:ascii="Arial"/>
          <w:i/>
          <w:sz w:val="24"/>
        </w:rPr>
        <w:t xml:space="preserve">are expected to </w:t>
      </w:r>
      <w:proofErr w:type="gramStart"/>
      <w:r>
        <w:rPr>
          <w:rFonts w:ascii="Arial"/>
          <w:i/>
          <w:sz w:val="24"/>
        </w:rPr>
        <w:t>continue</w:t>
      </w:r>
      <w:proofErr w:type="gramEnd"/>
    </w:p>
    <w:p w14:paraId="2C0681AC" w14:textId="77777777" w:rsidR="00FE1EEF" w:rsidRDefault="0091159B">
      <w:pPr>
        <w:pStyle w:val="ListParagraph"/>
        <w:numPr>
          <w:ilvl w:val="0"/>
          <w:numId w:val="2"/>
        </w:numPr>
        <w:tabs>
          <w:tab w:val="left" w:pos="821"/>
        </w:tabs>
        <w:spacing w:before="239"/>
        <w:ind w:left="821" w:right="144"/>
        <w:rPr>
          <w:sz w:val="24"/>
        </w:rPr>
      </w:pPr>
      <w:r>
        <w:rPr>
          <w:sz w:val="24"/>
        </w:rPr>
        <w:t>COVID-19</w:t>
      </w:r>
      <w:r>
        <w:rPr>
          <w:spacing w:val="-5"/>
          <w:sz w:val="24"/>
        </w:rPr>
        <w:t xml:space="preserve"> </w:t>
      </w:r>
      <w:r>
        <w:rPr>
          <w:sz w:val="24"/>
        </w:rPr>
        <w:t>has</w:t>
      </w:r>
      <w:r>
        <w:rPr>
          <w:spacing w:val="-5"/>
          <w:sz w:val="24"/>
        </w:rPr>
        <w:t xml:space="preserve"> </w:t>
      </w:r>
      <w:r>
        <w:rPr>
          <w:sz w:val="24"/>
        </w:rPr>
        <w:t>exacerbated</w:t>
      </w:r>
      <w:r>
        <w:rPr>
          <w:spacing w:val="-4"/>
          <w:sz w:val="24"/>
        </w:rPr>
        <w:t xml:space="preserve"> </w:t>
      </w:r>
      <w:r>
        <w:rPr>
          <w:sz w:val="24"/>
        </w:rPr>
        <w:t>social</w:t>
      </w:r>
      <w:r>
        <w:rPr>
          <w:spacing w:val="-4"/>
          <w:sz w:val="24"/>
        </w:rPr>
        <w:t xml:space="preserve"> </w:t>
      </w:r>
      <w:r>
        <w:rPr>
          <w:sz w:val="24"/>
        </w:rPr>
        <w:t>inequities,</w:t>
      </w:r>
      <w:r>
        <w:rPr>
          <w:spacing w:val="-4"/>
          <w:sz w:val="24"/>
        </w:rPr>
        <w:t xml:space="preserve"> </w:t>
      </w:r>
      <w:r>
        <w:rPr>
          <w:sz w:val="24"/>
        </w:rPr>
        <w:t>creating</w:t>
      </w:r>
      <w:r>
        <w:rPr>
          <w:spacing w:val="-2"/>
          <w:sz w:val="24"/>
        </w:rPr>
        <w:t xml:space="preserve"> </w:t>
      </w:r>
      <w:r>
        <w:rPr>
          <w:sz w:val="24"/>
        </w:rPr>
        <w:t>an</w:t>
      </w:r>
      <w:r>
        <w:rPr>
          <w:spacing w:val="-5"/>
          <w:sz w:val="24"/>
        </w:rPr>
        <w:t xml:space="preserve"> </w:t>
      </w:r>
      <w:r>
        <w:rPr>
          <w:sz w:val="24"/>
        </w:rPr>
        <w:t>increasing</w:t>
      </w:r>
      <w:r>
        <w:rPr>
          <w:spacing w:val="-4"/>
          <w:sz w:val="24"/>
        </w:rPr>
        <w:t xml:space="preserve"> </w:t>
      </w:r>
      <w:r>
        <w:rPr>
          <w:sz w:val="24"/>
        </w:rPr>
        <w:t>demand</w:t>
      </w:r>
      <w:r>
        <w:rPr>
          <w:spacing w:val="-4"/>
          <w:sz w:val="24"/>
        </w:rPr>
        <w:t xml:space="preserve"> </w:t>
      </w:r>
      <w:r>
        <w:rPr>
          <w:sz w:val="24"/>
        </w:rPr>
        <w:t>for</w:t>
      </w:r>
      <w:r>
        <w:rPr>
          <w:spacing w:val="-5"/>
          <w:sz w:val="24"/>
        </w:rPr>
        <w:t xml:space="preserve"> </w:t>
      </w:r>
      <w:r>
        <w:rPr>
          <w:sz w:val="24"/>
        </w:rPr>
        <w:t>social work services which cannot be met by the current workforce.</w:t>
      </w:r>
    </w:p>
    <w:p w14:paraId="10A96892" w14:textId="77777777" w:rsidR="00FE1EEF" w:rsidRDefault="00FE1EEF">
      <w:pPr>
        <w:rPr>
          <w:sz w:val="24"/>
        </w:rPr>
        <w:sectPr w:rsidR="00FE1EEF">
          <w:pgSz w:w="11910" w:h="16840"/>
          <w:pgMar w:top="1340" w:right="1320" w:bottom="1180" w:left="1340" w:header="715" w:footer="983" w:gutter="0"/>
          <w:cols w:space="720"/>
        </w:sectPr>
      </w:pPr>
    </w:p>
    <w:p w14:paraId="4E1D6EA6" w14:textId="77777777" w:rsidR="00FE1EEF" w:rsidRDefault="0091159B">
      <w:pPr>
        <w:pStyle w:val="ListParagraph"/>
        <w:numPr>
          <w:ilvl w:val="0"/>
          <w:numId w:val="2"/>
        </w:numPr>
        <w:tabs>
          <w:tab w:val="left" w:pos="821"/>
        </w:tabs>
        <w:spacing w:before="81"/>
        <w:ind w:left="821" w:right="124"/>
        <w:rPr>
          <w:sz w:val="24"/>
        </w:rPr>
      </w:pPr>
      <w:r>
        <w:rPr>
          <w:sz w:val="24"/>
        </w:rPr>
        <w:t>Social worker vacancies are growing nationally. Indicative data from SWRB’s 2022 annual</w:t>
      </w:r>
      <w:r>
        <w:rPr>
          <w:spacing w:val="-4"/>
          <w:sz w:val="24"/>
        </w:rPr>
        <w:t xml:space="preserve"> </w:t>
      </w:r>
      <w:r>
        <w:rPr>
          <w:sz w:val="24"/>
        </w:rPr>
        <w:t>workforce</w:t>
      </w:r>
      <w:r>
        <w:rPr>
          <w:spacing w:val="-6"/>
          <w:sz w:val="24"/>
        </w:rPr>
        <w:t xml:space="preserve"> </w:t>
      </w:r>
      <w:r>
        <w:rPr>
          <w:sz w:val="24"/>
        </w:rPr>
        <w:t>survey</w:t>
      </w:r>
      <w:r>
        <w:rPr>
          <w:spacing w:val="-5"/>
          <w:sz w:val="24"/>
        </w:rPr>
        <w:t xml:space="preserve"> </w:t>
      </w:r>
      <w:r>
        <w:rPr>
          <w:sz w:val="24"/>
        </w:rPr>
        <w:t>suggests</w:t>
      </w:r>
      <w:r>
        <w:rPr>
          <w:spacing w:val="-5"/>
          <w:sz w:val="24"/>
        </w:rPr>
        <w:t xml:space="preserve"> </w:t>
      </w:r>
      <w:r>
        <w:rPr>
          <w:sz w:val="24"/>
        </w:rPr>
        <w:t>an</w:t>
      </w:r>
      <w:r>
        <w:rPr>
          <w:spacing w:val="-5"/>
          <w:sz w:val="24"/>
        </w:rPr>
        <w:t xml:space="preserve"> </w:t>
      </w:r>
      <w:r>
        <w:rPr>
          <w:sz w:val="24"/>
        </w:rPr>
        <w:t>estimated</w:t>
      </w:r>
      <w:r>
        <w:rPr>
          <w:spacing w:val="-2"/>
          <w:sz w:val="24"/>
        </w:rPr>
        <w:t xml:space="preserve"> </w:t>
      </w:r>
      <w:r>
        <w:rPr>
          <w:sz w:val="24"/>
        </w:rPr>
        <w:t>shortfall</w:t>
      </w:r>
      <w:r>
        <w:rPr>
          <w:spacing w:val="-2"/>
          <w:sz w:val="24"/>
        </w:rPr>
        <w:t xml:space="preserve"> </w:t>
      </w:r>
      <w:r>
        <w:rPr>
          <w:sz w:val="24"/>
        </w:rPr>
        <w:t>of</w:t>
      </w:r>
      <w:r>
        <w:rPr>
          <w:spacing w:val="-5"/>
          <w:sz w:val="24"/>
        </w:rPr>
        <w:t xml:space="preserve"> </w:t>
      </w:r>
      <w:r>
        <w:rPr>
          <w:sz w:val="24"/>
        </w:rPr>
        <w:t>around</w:t>
      </w:r>
      <w:r>
        <w:rPr>
          <w:spacing w:val="-5"/>
          <w:sz w:val="24"/>
        </w:rPr>
        <w:t xml:space="preserve"> </w:t>
      </w:r>
      <w:r>
        <w:rPr>
          <w:sz w:val="24"/>
        </w:rPr>
        <w:t>700</w:t>
      </w:r>
      <w:r>
        <w:rPr>
          <w:spacing w:val="-5"/>
          <w:sz w:val="24"/>
        </w:rPr>
        <w:t xml:space="preserve"> </w:t>
      </w:r>
      <w:r>
        <w:rPr>
          <w:sz w:val="24"/>
        </w:rPr>
        <w:t>social</w:t>
      </w:r>
      <w:r>
        <w:rPr>
          <w:spacing w:val="-4"/>
          <w:sz w:val="24"/>
        </w:rPr>
        <w:t xml:space="preserve"> </w:t>
      </w:r>
      <w:r>
        <w:rPr>
          <w:sz w:val="24"/>
        </w:rPr>
        <w:t xml:space="preserve">workers. The </w:t>
      </w:r>
      <w:r>
        <w:rPr>
          <w:sz w:val="24"/>
        </w:rPr>
        <w:t>survey data also indicates that a significant number of social workers are</w:t>
      </w:r>
      <w:r>
        <w:rPr>
          <w:spacing w:val="40"/>
          <w:sz w:val="24"/>
        </w:rPr>
        <w:t xml:space="preserve"> </w:t>
      </w:r>
      <w:r>
        <w:rPr>
          <w:sz w:val="24"/>
        </w:rPr>
        <w:t>planning to reduce their hours or leave the workforce in the next five years, with retirement being the most common reason.</w:t>
      </w:r>
    </w:p>
    <w:p w14:paraId="5A2AA654" w14:textId="77777777" w:rsidR="00FE1EEF" w:rsidRDefault="0091159B">
      <w:pPr>
        <w:pStyle w:val="ListParagraph"/>
        <w:numPr>
          <w:ilvl w:val="0"/>
          <w:numId w:val="2"/>
        </w:numPr>
        <w:tabs>
          <w:tab w:val="left" w:pos="821"/>
        </w:tabs>
        <w:ind w:left="821" w:right="150"/>
        <w:rPr>
          <w:sz w:val="24"/>
        </w:rPr>
      </w:pPr>
      <w:r>
        <w:rPr>
          <w:sz w:val="24"/>
        </w:rPr>
        <w:t>In addition, the number of people studying to become soci</w:t>
      </w:r>
      <w:r>
        <w:rPr>
          <w:sz w:val="24"/>
        </w:rPr>
        <w:t>al workers is decreasing which is reducing the pipeline of new entrants into the</w:t>
      </w:r>
      <w:r>
        <w:rPr>
          <w:spacing w:val="-1"/>
          <w:sz w:val="24"/>
        </w:rPr>
        <w:t xml:space="preserve"> </w:t>
      </w:r>
      <w:r>
        <w:rPr>
          <w:sz w:val="24"/>
        </w:rPr>
        <w:t>workforce. From 2015 to 2020 there was a 20 percent reduction in learners enrolling in prescribed social work qualification</w:t>
      </w:r>
      <w:r>
        <w:rPr>
          <w:spacing w:val="-1"/>
          <w:sz w:val="24"/>
        </w:rPr>
        <w:t xml:space="preserve"> </w:t>
      </w:r>
      <w:r>
        <w:rPr>
          <w:sz w:val="24"/>
        </w:rPr>
        <w:t>courses.</w:t>
      </w:r>
      <w:r>
        <w:rPr>
          <w:spacing w:val="-4"/>
          <w:sz w:val="24"/>
        </w:rPr>
        <w:t xml:space="preserve"> </w:t>
      </w:r>
      <w:r>
        <w:rPr>
          <w:sz w:val="24"/>
        </w:rPr>
        <w:t>Further,</w:t>
      </w:r>
      <w:r>
        <w:rPr>
          <w:spacing w:val="-3"/>
          <w:sz w:val="24"/>
        </w:rPr>
        <w:t xml:space="preserve"> </w:t>
      </w:r>
      <w:r>
        <w:rPr>
          <w:sz w:val="24"/>
        </w:rPr>
        <w:t>SWRB</w:t>
      </w:r>
      <w:r>
        <w:rPr>
          <w:spacing w:val="-5"/>
          <w:sz w:val="24"/>
        </w:rPr>
        <w:t xml:space="preserve"> </w:t>
      </w:r>
      <w:r>
        <w:rPr>
          <w:sz w:val="24"/>
        </w:rPr>
        <w:t>report</w:t>
      </w:r>
      <w:r>
        <w:rPr>
          <w:spacing w:val="-5"/>
          <w:sz w:val="24"/>
        </w:rPr>
        <w:t xml:space="preserve"> </w:t>
      </w:r>
      <w:r>
        <w:rPr>
          <w:sz w:val="24"/>
        </w:rPr>
        <w:t>that</w:t>
      </w:r>
      <w:r>
        <w:rPr>
          <w:spacing w:val="-3"/>
          <w:sz w:val="24"/>
        </w:rPr>
        <w:t xml:space="preserve"> </w:t>
      </w:r>
      <w:r>
        <w:rPr>
          <w:sz w:val="24"/>
        </w:rPr>
        <w:t>only</w:t>
      </w:r>
      <w:r>
        <w:rPr>
          <w:spacing w:val="-3"/>
          <w:sz w:val="24"/>
        </w:rPr>
        <w:t xml:space="preserve"> </w:t>
      </w:r>
      <w:r>
        <w:rPr>
          <w:sz w:val="24"/>
        </w:rPr>
        <w:t>55</w:t>
      </w:r>
      <w:r>
        <w:rPr>
          <w:spacing w:val="-4"/>
          <w:sz w:val="24"/>
        </w:rPr>
        <w:t xml:space="preserve"> </w:t>
      </w:r>
      <w:r>
        <w:rPr>
          <w:sz w:val="24"/>
        </w:rPr>
        <w:t>percent</w:t>
      </w:r>
      <w:r>
        <w:rPr>
          <w:spacing w:val="-3"/>
          <w:sz w:val="24"/>
        </w:rPr>
        <w:t xml:space="preserve"> </w:t>
      </w:r>
      <w:r>
        <w:rPr>
          <w:sz w:val="24"/>
        </w:rPr>
        <w:t>of</w:t>
      </w:r>
      <w:r>
        <w:rPr>
          <w:spacing w:val="-4"/>
          <w:sz w:val="24"/>
        </w:rPr>
        <w:t xml:space="preserve"> </w:t>
      </w:r>
      <w:r>
        <w:rPr>
          <w:sz w:val="24"/>
        </w:rPr>
        <w:t>students</w:t>
      </w:r>
      <w:r>
        <w:rPr>
          <w:spacing w:val="-4"/>
          <w:sz w:val="24"/>
        </w:rPr>
        <w:t xml:space="preserve"> </w:t>
      </w:r>
      <w:r>
        <w:rPr>
          <w:sz w:val="24"/>
        </w:rPr>
        <w:t>starting</w:t>
      </w:r>
      <w:r>
        <w:rPr>
          <w:spacing w:val="-3"/>
          <w:sz w:val="24"/>
        </w:rPr>
        <w:t xml:space="preserve"> </w:t>
      </w:r>
      <w:r>
        <w:rPr>
          <w:sz w:val="24"/>
        </w:rPr>
        <w:t>a Bachelor of Social Work Degree continue into their fourth year of study. These factors make it difficult to address existing and future workforce gaps.</w:t>
      </w:r>
    </w:p>
    <w:p w14:paraId="313BBE0E" w14:textId="77777777" w:rsidR="00FE1EEF" w:rsidRDefault="0091159B">
      <w:pPr>
        <w:pStyle w:val="ListParagraph"/>
        <w:numPr>
          <w:ilvl w:val="0"/>
          <w:numId w:val="2"/>
        </w:numPr>
        <w:tabs>
          <w:tab w:val="left" w:pos="821"/>
        </w:tabs>
        <w:ind w:left="821" w:right="309"/>
        <w:rPr>
          <w:sz w:val="24"/>
        </w:rPr>
      </w:pPr>
      <w:r>
        <w:rPr>
          <w:sz w:val="24"/>
        </w:rPr>
        <w:t>Repealing</w:t>
      </w:r>
      <w:r>
        <w:rPr>
          <w:spacing w:val="-2"/>
          <w:sz w:val="24"/>
        </w:rPr>
        <w:t xml:space="preserve"> </w:t>
      </w:r>
      <w:r>
        <w:rPr>
          <w:sz w:val="24"/>
        </w:rPr>
        <w:t>the</w:t>
      </w:r>
      <w:r>
        <w:rPr>
          <w:spacing w:val="-5"/>
          <w:sz w:val="24"/>
        </w:rPr>
        <w:t xml:space="preserve"> </w:t>
      </w:r>
      <w:r>
        <w:rPr>
          <w:sz w:val="24"/>
        </w:rPr>
        <w:t>experience</w:t>
      </w:r>
      <w:r>
        <w:rPr>
          <w:spacing w:val="-2"/>
          <w:sz w:val="24"/>
        </w:rPr>
        <w:t xml:space="preserve"> </w:t>
      </w:r>
      <w:r>
        <w:rPr>
          <w:sz w:val="24"/>
        </w:rPr>
        <w:t>pathway</w:t>
      </w:r>
      <w:r>
        <w:rPr>
          <w:spacing w:val="-5"/>
          <w:sz w:val="24"/>
        </w:rPr>
        <w:t xml:space="preserve"> </w:t>
      </w:r>
      <w:r>
        <w:rPr>
          <w:sz w:val="24"/>
        </w:rPr>
        <w:t>in</w:t>
      </w:r>
      <w:r>
        <w:rPr>
          <w:spacing w:val="-4"/>
          <w:sz w:val="24"/>
        </w:rPr>
        <w:t xml:space="preserve"> </w:t>
      </w:r>
      <w:r>
        <w:rPr>
          <w:sz w:val="24"/>
        </w:rPr>
        <w:t>February</w:t>
      </w:r>
      <w:r>
        <w:rPr>
          <w:spacing w:val="-5"/>
          <w:sz w:val="24"/>
        </w:rPr>
        <w:t xml:space="preserve"> </w:t>
      </w:r>
      <w:r>
        <w:rPr>
          <w:sz w:val="24"/>
        </w:rPr>
        <w:t>2024</w:t>
      </w:r>
      <w:r>
        <w:rPr>
          <w:spacing w:val="-5"/>
          <w:sz w:val="24"/>
        </w:rPr>
        <w:t xml:space="preserve"> </w:t>
      </w:r>
      <w:r>
        <w:rPr>
          <w:sz w:val="24"/>
        </w:rPr>
        <w:t>will</w:t>
      </w:r>
      <w:r>
        <w:rPr>
          <w:spacing w:val="-4"/>
          <w:sz w:val="24"/>
        </w:rPr>
        <w:t xml:space="preserve"> </w:t>
      </w:r>
      <w:r>
        <w:rPr>
          <w:sz w:val="24"/>
        </w:rPr>
        <w:t>further</w:t>
      </w:r>
      <w:r>
        <w:rPr>
          <w:spacing w:val="-5"/>
          <w:sz w:val="24"/>
        </w:rPr>
        <w:t xml:space="preserve"> </w:t>
      </w:r>
      <w:r>
        <w:rPr>
          <w:sz w:val="24"/>
        </w:rPr>
        <w:t>limit</w:t>
      </w:r>
      <w:r>
        <w:rPr>
          <w:spacing w:val="-2"/>
          <w:sz w:val="24"/>
        </w:rPr>
        <w:t xml:space="preserve"> </w:t>
      </w:r>
      <w:r>
        <w:rPr>
          <w:sz w:val="24"/>
        </w:rPr>
        <w:t>the</w:t>
      </w:r>
      <w:r>
        <w:rPr>
          <w:spacing w:val="-5"/>
          <w:sz w:val="24"/>
        </w:rPr>
        <w:t xml:space="preserve"> </w:t>
      </w:r>
      <w:r>
        <w:rPr>
          <w:sz w:val="24"/>
        </w:rPr>
        <w:t>pipeline</w:t>
      </w:r>
      <w:r>
        <w:rPr>
          <w:spacing w:val="-2"/>
          <w:sz w:val="24"/>
        </w:rPr>
        <w:t xml:space="preserve"> </w:t>
      </w:r>
      <w:r>
        <w:rPr>
          <w:sz w:val="24"/>
        </w:rPr>
        <w:t>of social workers into the workforce and is likely to exacerbate workforce shortages in coming years.</w:t>
      </w:r>
    </w:p>
    <w:p w14:paraId="5BF6FB3F" w14:textId="77777777" w:rsidR="00FE1EEF" w:rsidRDefault="0091159B">
      <w:pPr>
        <w:spacing w:before="241"/>
        <w:ind w:left="101"/>
        <w:rPr>
          <w:rFonts w:ascii="Arial"/>
          <w:i/>
          <w:sz w:val="24"/>
        </w:rPr>
      </w:pPr>
      <w:bookmarkStart w:id="8" w:name="The_pay_equity_extension_creates_opportu"/>
      <w:bookmarkEnd w:id="8"/>
      <w:r>
        <w:rPr>
          <w:rFonts w:ascii="Arial"/>
          <w:i/>
          <w:sz w:val="24"/>
        </w:rPr>
        <w:t>The</w:t>
      </w:r>
      <w:r>
        <w:rPr>
          <w:rFonts w:ascii="Arial"/>
          <w:i/>
          <w:spacing w:val="-5"/>
          <w:sz w:val="24"/>
        </w:rPr>
        <w:t xml:space="preserve"> </w:t>
      </w:r>
      <w:r>
        <w:rPr>
          <w:rFonts w:ascii="Arial"/>
          <w:i/>
          <w:sz w:val="24"/>
        </w:rPr>
        <w:t>pay</w:t>
      </w:r>
      <w:r>
        <w:rPr>
          <w:rFonts w:ascii="Arial"/>
          <w:i/>
          <w:spacing w:val="-5"/>
          <w:sz w:val="24"/>
        </w:rPr>
        <w:t xml:space="preserve"> </w:t>
      </w:r>
      <w:r>
        <w:rPr>
          <w:rFonts w:ascii="Arial"/>
          <w:i/>
          <w:sz w:val="24"/>
        </w:rPr>
        <w:t>equity</w:t>
      </w:r>
      <w:r>
        <w:rPr>
          <w:rFonts w:ascii="Arial"/>
          <w:i/>
          <w:spacing w:val="-4"/>
          <w:sz w:val="24"/>
        </w:rPr>
        <w:t xml:space="preserve"> </w:t>
      </w:r>
      <w:r>
        <w:rPr>
          <w:rFonts w:ascii="Arial"/>
          <w:i/>
          <w:sz w:val="24"/>
        </w:rPr>
        <w:t>extension</w:t>
      </w:r>
      <w:r>
        <w:rPr>
          <w:rFonts w:ascii="Arial"/>
          <w:i/>
          <w:spacing w:val="-5"/>
          <w:sz w:val="24"/>
        </w:rPr>
        <w:t xml:space="preserve"> </w:t>
      </w:r>
      <w:r>
        <w:rPr>
          <w:rFonts w:ascii="Arial"/>
          <w:i/>
          <w:sz w:val="24"/>
        </w:rPr>
        <w:t>creates</w:t>
      </w:r>
      <w:r>
        <w:rPr>
          <w:rFonts w:ascii="Arial"/>
          <w:i/>
          <w:spacing w:val="-4"/>
          <w:sz w:val="24"/>
        </w:rPr>
        <w:t xml:space="preserve"> </w:t>
      </w:r>
      <w:r>
        <w:rPr>
          <w:rFonts w:ascii="Arial"/>
          <w:i/>
          <w:sz w:val="24"/>
        </w:rPr>
        <w:t>opportunities</w:t>
      </w:r>
      <w:r>
        <w:rPr>
          <w:rFonts w:ascii="Arial"/>
          <w:i/>
          <w:spacing w:val="-5"/>
          <w:sz w:val="24"/>
        </w:rPr>
        <w:t xml:space="preserve"> </w:t>
      </w:r>
      <w:r>
        <w:rPr>
          <w:rFonts w:ascii="Arial"/>
          <w:i/>
          <w:sz w:val="24"/>
        </w:rPr>
        <w:t>for</w:t>
      </w:r>
      <w:r>
        <w:rPr>
          <w:rFonts w:ascii="Arial"/>
          <w:i/>
          <w:spacing w:val="-4"/>
          <w:sz w:val="24"/>
        </w:rPr>
        <w:t xml:space="preserve"> </w:t>
      </w:r>
      <w:r>
        <w:rPr>
          <w:rFonts w:ascii="Arial"/>
          <w:i/>
          <w:sz w:val="24"/>
        </w:rPr>
        <w:t>the</w:t>
      </w:r>
      <w:r>
        <w:rPr>
          <w:rFonts w:ascii="Arial"/>
          <w:i/>
          <w:spacing w:val="-5"/>
          <w:sz w:val="24"/>
        </w:rPr>
        <w:t xml:space="preserve"> </w:t>
      </w:r>
      <w:r>
        <w:rPr>
          <w:rFonts w:ascii="Arial"/>
          <w:i/>
          <w:sz w:val="24"/>
        </w:rPr>
        <w:t>sector</w:t>
      </w:r>
      <w:r>
        <w:rPr>
          <w:rFonts w:ascii="Arial"/>
          <w:i/>
          <w:spacing w:val="-5"/>
          <w:sz w:val="24"/>
        </w:rPr>
        <w:t xml:space="preserve"> </w:t>
      </w:r>
      <w:r>
        <w:rPr>
          <w:rFonts w:ascii="Arial"/>
          <w:i/>
          <w:sz w:val="24"/>
        </w:rPr>
        <w:t>through</w:t>
      </w:r>
      <w:r>
        <w:rPr>
          <w:rFonts w:ascii="Arial"/>
          <w:i/>
          <w:spacing w:val="-4"/>
          <w:sz w:val="24"/>
        </w:rPr>
        <w:t xml:space="preserve"> </w:t>
      </w:r>
      <w:r>
        <w:rPr>
          <w:rFonts w:ascii="Arial"/>
          <w:i/>
          <w:sz w:val="24"/>
        </w:rPr>
        <w:t>the</w:t>
      </w:r>
      <w:r>
        <w:rPr>
          <w:rFonts w:ascii="Arial"/>
          <w:i/>
          <w:spacing w:val="-4"/>
          <w:sz w:val="24"/>
        </w:rPr>
        <w:t xml:space="preserve"> </w:t>
      </w:r>
      <w:r>
        <w:rPr>
          <w:rFonts w:ascii="Arial"/>
          <w:i/>
          <w:sz w:val="24"/>
        </w:rPr>
        <w:t xml:space="preserve">experience </w:t>
      </w:r>
      <w:proofErr w:type="gramStart"/>
      <w:r>
        <w:rPr>
          <w:rFonts w:ascii="Arial"/>
          <w:i/>
          <w:spacing w:val="-2"/>
          <w:sz w:val="24"/>
        </w:rPr>
        <w:t>pathway</w:t>
      </w:r>
      <w:proofErr w:type="gramEnd"/>
    </w:p>
    <w:p w14:paraId="2D1189C3" w14:textId="77777777" w:rsidR="00FE1EEF" w:rsidRDefault="0091159B">
      <w:pPr>
        <w:pStyle w:val="ListParagraph"/>
        <w:numPr>
          <w:ilvl w:val="0"/>
          <w:numId w:val="2"/>
        </w:numPr>
        <w:tabs>
          <w:tab w:val="left" w:pos="821"/>
        </w:tabs>
        <w:spacing w:before="239"/>
        <w:ind w:left="821" w:right="225"/>
        <w:rPr>
          <w:sz w:val="24"/>
        </w:rPr>
      </w:pPr>
      <w:r>
        <w:rPr>
          <w:sz w:val="24"/>
        </w:rPr>
        <w:t>In November 2022 Cabinet agreed to extend the social</w:t>
      </w:r>
      <w:r>
        <w:rPr>
          <w:sz w:val="24"/>
        </w:rPr>
        <w:t xml:space="preserve"> worker pay equity settlement across</w:t>
      </w:r>
      <w:r>
        <w:rPr>
          <w:spacing w:val="-6"/>
          <w:sz w:val="24"/>
        </w:rPr>
        <w:t xml:space="preserve"> </w:t>
      </w:r>
      <w:r>
        <w:rPr>
          <w:sz w:val="24"/>
        </w:rPr>
        <w:t>the</w:t>
      </w:r>
      <w:r>
        <w:rPr>
          <w:spacing w:val="-5"/>
          <w:sz w:val="24"/>
        </w:rPr>
        <w:t xml:space="preserve"> </w:t>
      </w:r>
      <w:r>
        <w:rPr>
          <w:sz w:val="24"/>
        </w:rPr>
        <w:t>government-funded</w:t>
      </w:r>
      <w:r>
        <w:rPr>
          <w:spacing w:val="-6"/>
          <w:sz w:val="24"/>
        </w:rPr>
        <w:t xml:space="preserve"> </w:t>
      </w:r>
      <w:r>
        <w:rPr>
          <w:sz w:val="24"/>
        </w:rPr>
        <w:t>sector</w:t>
      </w:r>
      <w:r>
        <w:rPr>
          <w:spacing w:val="-5"/>
          <w:sz w:val="24"/>
        </w:rPr>
        <w:t xml:space="preserve"> </w:t>
      </w:r>
      <w:r>
        <w:rPr>
          <w:sz w:val="24"/>
        </w:rPr>
        <w:t>[SWC-22-MIN-0196].</w:t>
      </w:r>
      <w:r>
        <w:rPr>
          <w:spacing w:val="-6"/>
          <w:sz w:val="24"/>
        </w:rPr>
        <w:t xml:space="preserve"> </w:t>
      </w:r>
      <w:r>
        <w:rPr>
          <w:sz w:val="24"/>
        </w:rPr>
        <w:t>This</w:t>
      </w:r>
      <w:r>
        <w:rPr>
          <w:spacing w:val="-6"/>
          <w:sz w:val="24"/>
        </w:rPr>
        <w:t xml:space="preserve"> </w:t>
      </w:r>
      <w:r>
        <w:rPr>
          <w:sz w:val="24"/>
        </w:rPr>
        <w:t>provides</w:t>
      </w:r>
      <w:r>
        <w:rPr>
          <w:spacing w:val="-4"/>
          <w:sz w:val="24"/>
        </w:rPr>
        <w:t xml:space="preserve"> </w:t>
      </w:r>
      <w:r>
        <w:rPr>
          <w:sz w:val="24"/>
        </w:rPr>
        <w:t>a</w:t>
      </w:r>
      <w:r>
        <w:rPr>
          <w:spacing w:val="-7"/>
          <w:sz w:val="24"/>
        </w:rPr>
        <w:t xml:space="preserve"> </w:t>
      </w:r>
      <w:r>
        <w:rPr>
          <w:sz w:val="24"/>
        </w:rPr>
        <w:t xml:space="preserve">financial incentive for people to register as social </w:t>
      </w:r>
      <w:proofErr w:type="gramStart"/>
      <w:r>
        <w:rPr>
          <w:sz w:val="24"/>
        </w:rPr>
        <w:t>workers, and</w:t>
      </w:r>
      <w:proofErr w:type="gramEnd"/>
      <w:r>
        <w:rPr>
          <w:sz w:val="24"/>
        </w:rPr>
        <w:t xml:space="preserve"> presents an opportunity to increase the quality and</w:t>
      </w:r>
      <w:r>
        <w:rPr>
          <w:spacing w:val="-1"/>
          <w:sz w:val="24"/>
        </w:rPr>
        <w:t xml:space="preserve"> </w:t>
      </w:r>
      <w:r>
        <w:rPr>
          <w:sz w:val="24"/>
        </w:rPr>
        <w:t>safety of</w:t>
      </w:r>
      <w:r>
        <w:rPr>
          <w:spacing w:val="-1"/>
          <w:sz w:val="24"/>
        </w:rPr>
        <w:t xml:space="preserve"> </w:t>
      </w:r>
      <w:r>
        <w:rPr>
          <w:sz w:val="24"/>
        </w:rPr>
        <w:t>social services</w:t>
      </w:r>
      <w:r>
        <w:rPr>
          <w:spacing w:val="-1"/>
          <w:sz w:val="24"/>
        </w:rPr>
        <w:t xml:space="preserve"> </w:t>
      </w:r>
      <w:r>
        <w:rPr>
          <w:sz w:val="24"/>
        </w:rPr>
        <w:t>more broadl</w:t>
      </w:r>
      <w:r>
        <w:rPr>
          <w:sz w:val="24"/>
        </w:rPr>
        <w:t>y.</w:t>
      </w:r>
      <w:r>
        <w:rPr>
          <w:spacing w:val="-1"/>
          <w:sz w:val="24"/>
        </w:rPr>
        <w:t xml:space="preserve"> </w:t>
      </w:r>
      <w:r>
        <w:rPr>
          <w:sz w:val="24"/>
        </w:rPr>
        <w:t>Delaying the removal of the experience pathway will support the social sector to transition to this major shift in its operating environment.</w:t>
      </w:r>
    </w:p>
    <w:p w14:paraId="14DECA92" w14:textId="77777777" w:rsidR="00FE1EEF" w:rsidRDefault="0091159B">
      <w:pPr>
        <w:pStyle w:val="ListParagraph"/>
        <w:numPr>
          <w:ilvl w:val="0"/>
          <w:numId w:val="2"/>
        </w:numPr>
        <w:tabs>
          <w:tab w:val="left" w:pos="821"/>
        </w:tabs>
        <w:ind w:left="821" w:right="272"/>
        <w:rPr>
          <w:sz w:val="24"/>
        </w:rPr>
      </w:pPr>
      <w:r>
        <w:rPr>
          <w:sz w:val="24"/>
        </w:rPr>
        <w:t xml:space="preserve">The pay equity extension will apply to non-government </w:t>
      </w:r>
      <w:proofErr w:type="spellStart"/>
      <w:r>
        <w:rPr>
          <w:sz w:val="24"/>
        </w:rPr>
        <w:t>organisations</w:t>
      </w:r>
      <w:proofErr w:type="spellEnd"/>
      <w:r>
        <w:rPr>
          <w:sz w:val="24"/>
        </w:rPr>
        <w:t xml:space="preserve"> (NGOs) receiving</w:t>
      </w:r>
      <w:r>
        <w:rPr>
          <w:spacing w:val="-2"/>
          <w:sz w:val="24"/>
        </w:rPr>
        <w:t xml:space="preserve"> </w:t>
      </w:r>
      <w:r>
        <w:rPr>
          <w:sz w:val="24"/>
        </w:rPr>
        <w:t>funding</w:t>
      </w:r>
      <w:r>
        <w:rPr>
          <w:spacing w:val="-5"/>
          <w:sz w:val="24"/>
        </w:rPr>
        <w:t xml:space="preserve"> </w:t>
      </w:r>
      <w:r>
        <w:rPr>
          <w:sz w:val="24"/>
        </w:rPr>
        <w:t>from</w:t>
      </w:r>
      <w:r>
        <w:rPr>
          <w:spacing w:val="-6"/>
          <w:sz w:val="24"/>
        </w:rPr>
        <w:t xml:space="preserve"> </w:t>
      </w:r>
      <w:r>
        <w:rPr>
          <w:sz w:val="24"/>
        </w:rPr>
        <w:t>government</w:t>
      </w:r>
      <w:r>
        <w:rPr>
          <w:spacing w:val="-2"/>
          <w:sz w:val="24"/>
        </w:rPr>
        <w:t xml:space="preserve"> </w:t>
      </w:r>
      <w:r>
        <w:rPr>
          <w:sz w:val="24"/>
        </w:rPr>
        <w:t>agencies</w:t>
      </w:r>
      <w:r>
        <w:rPr>
          <w:spacing w:val="-3"/>
          <w:sz w:val="24"/>
        </w:rPr>
        <w:t xml:space="preserve"> </w:t>
      </w:r>
      <w:r>
        <w:rPr>
          <w:sz w:val="24"/>
        </w:rPr>
        <w:t>for</w:t>
      </w:r>
      <w:r>
        <w:rPr>
          <w:spacing w:val="-5"/>
          <w:sz w:val="24"/>
        </w:rPr>
        <w:t xml:space="preserve"> </w:t>
      </w:r>
      <w:r>
        <w:rPr>
          <w:sz w:val="24"/>
        </w:rPr>
        <w:t>social</w:t>
      </w:r>
      <w:r>
        <w:rPr>
          <w:spacing w:val="-4"/>
          <w:sz w:val="24"/>
        </w:rPr>
        <w:t xml:space="preserve"> </w:t>
      </w:r>
      <w:r>
        <w:rPr>
          <w:sz w:val="24"/>
        </w:rPr>
        <w:t>work</w:t>
      </w:r>
      <w:r>
        <w:rPr>
          <w:spacing w:val="-5"/>
          <w:sz w:val="24"/>
        </w:rPr>
        <w:t xml:space="preserve"> </w:t>
      </w:r>
      <w:r>
        <w:rPr>
          <w:sz w:val="24"/>
        </w:rPr>
        <w:t>services.</w:t>
      </w:r>
      <w:r>
        <w:rPr>
          <w:spacing w:val="-5"/>
          <w:sz w:val="24"/>
        </w:rPr>
        <w:t xml:space="preserve"> </w:t>
      </w:r>
      <w:r>
        <w:rPr>
          <w:sz w:val="24"/>
        </w:rPr>
        <w:t>New</w:t>
      </w:r>
      <w:r>
        <w:rPr>
          <w:spacing w:val="-5"/>
          <w:sz w:val="24"/>
        </w:rPr>
        <w:t xml:space="preserve"> </w:t>
      </w:r>
      <w:r>
        <w:rPr>
          <w:sz w:val="24"/>
        </w:rPr>
        <w:t>pay</w:t>
      </w:r>
      <w:r>
        <w:rPr>
          <w:spacing w:val="-5"/>
          <w:sz w:val="24"/>
        </w:rPr>
        <w:t xml:space="preserve"> </w:t>
      </w:r>
      <w:r>
        <w:rPr>
          <w:sz w:val="24"/>
        </w:rPr>
        <w:t>rates are not expected to be implemented before August 2023. The pay equity extension will lift the pay of around 5,000 employees. This is likely to create an incentive for people doing substantially si</w:t>
      </w:r>
      <w:r>
        <w:rPr>
          <w:sz w:val="24"/>
        </w:rPr>
        <w:t xml:space="preserve">milar work to social workers to apply for higher paying social worker roles. They will need to be registered to work in these roles and this is likely to drive an increase in demand for the experience pathway over the coming </w:t>
      </w:r>
      <w:r>
        <w:rPr>
          <w:spacing w:val="-2"/>
          <w:sz w:val="24"/>
        </w:rPr>
        <w:t>years.</w:t>
      </w:r>
    </w:p>
    <w:p w14:paraId="420DF684" w14:textId="77777777" w:rsidR="00FE1EEF" w:rsidRDefault="0091159B">
      <w:pPr>
        <w:pStyle w:val="ListParagraph"/>
        <w:numPr>
          <w:ilvl w:val="0"/>
          <w:numId w:val="2"/>
        </w:numPr>
        <w:tabs>
          <w:tab w:val="left" w:pos="821"/>
        </w:tabs>
        <w:spacing w:before="241"/>
        <w:ind w:left="821" w:right="143"/>
        <w:rPr>
          <w:sz w:val="24"/>
        </w:rPr>
      </w:pPr>
      <w:r>
        <w:rPr>
          <w:sz w:val="24"/>
        </w:rPr>
        <w:t>The pay equity extension</w:t>
      </w:r>
      <w:r>
        <w:rPr>
          <w:sz w:val="24"/>
        </w:rPr>
        <w:t xml:space="preserve"> also helps to correct disparities in access to professional development</w:t>
      </w:r>
      <w:r>
        <w:rPr>
          <w:spacing w:val="-4"/>
          <w:sz w:val="24"/>
        </w:rPr>
        <w:t xml:space="preserve"> </w:t>
      </w:r>
      <w:r>
        <w:rPr>
          <w:sz w:val="24"/>
        </w:rPr>
        <w:t>between</w:t>
      </w:r>
      <w:r>
        <w:rPr>
          <w:spacing w:val="-4"/>
          <w:sz w:val="24"/>
        </w:rPr>
        <w:t xml:space="preserve"> </w:t>
      </w:r>
      <w:r>
        <w:rPr>
          <w:sz w:val="24"/>
        </w:rPr>
        <w:t>government</w:t>
      </w:r>
      <w:r>
        <w:rPr>
          <w:spacing w:val="-4"/>
          <w:sz w:val="24"/>
        </w:rPr>
        <w:t xml:space="preserve"> </w:t>
      </w:r>
      <w:r>
        <w:rPr>
          <w:sz w:val="24"/>
        </w:rPr>
        <w:t>and</w:t>
      </w:r>
      <w:r>
        <w:rPr>
          <w:spacing w:val="-4"/>
          <w:sz w:val="24"/>
        </w:rPr>
        <w:t xml:space="preserve"> </w:t>
      </w:r>
      <w:r>
        <w:rPr>
          <w:sz w:val="24"/>
        </w:rPr>
        <w:t>NGO</w:t>
      </w:r>
      <w:r>
        <w:rPr>
          <w:spacing w:val="-4"/>
          <w:sz w:val="24"/>
        </w:rPr>
        <w:t xml:space="preserve"> </w:t>
      </w:r>
      <w:r>
        <w:rPr>
          <w:sz w:val="24"/>
        </w:rPr>
        <w:t>employees</w:t>
      </w:r>
      <w:r>
        <w:rPr>
          <w:spacing w:val="-3"/>
          <w:sz w:val="24"/>
        </w:rPr>
        <w:t xml:space="preserve"> </w:t>
      </w:r>
      <w:r>
        <w:rPr>
          <w:sz w:val="24"/>
        </w:rPr>
        <w:t>and</w:t>
      </w:r>
      <w:r>
        <w:rPr>
          <w:spacing w:val="-4"/>
          <w:sz w:val="24"/>
        </w:rPr>
        <w:t xml:space="preserve"> </w:t>
      </w:r>
      <w:r>
        <w:rPr>
          <w:sz w:val="24"/>
        </w:rPr>
        <w:t>removes</w:t>
      </w:r>
      <w:r>
        <w:rPr>
          <w:spacing w:val="-4"/>
          <w:sz w:val="24"/>
        </w:rPr>
        <w:t xml:space="preserve"> </w:t>
      </w:r>
      <w:r>
        <w:rPr>
          <w:sz w:val="24"/>
        </w:rPr>
        <w:t>some</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 xml:space="preserve">cost barriers of maintaining registration. The extension includes payment for annual </w:t>
      </w:r>
      <w:proofErr w:type="spellStart"/>
      <w:r>
        <w:rPr>
          <w:sz w:val="24"/>
        </w:rPr>
        <w:t>practising</w:t>
      </w:r>
      <w:proofErr w:type="spellEnd"/>
      <w:r>
        <w:rPr>
          <w:sz w:val="24"/>
        </w:rPr>
        <w:t xml:space="preserve"> certificates, professional</w:t>
      </w:r>
      <w:r>
        <w:rPr>
          <w:sz w:val="24"/>
        </w:rPr>
        <w:t xml:space="preserve"> </w:t>
      </w:r>
      <w:proofErr w:type="gramStart"/>
      <w:r>
        <w:rPr>
          <w:sz w:val="24"/>
        </w:rPr>
        <w:t>development</w:t>
      </w:r>
      <w:proofErr w:type="gramEnd"/>
      <w:r>
        <w:rPr>
          <w:sz w:val="24"/>
        </w:rPr>
        <w:t xml:space="preserve"> and supervision costs. These costs can prohibit a social worker’s ability to maintain their mandatory annual </w:t>
      </w:r>
      <w:proofErr w:type="spellStart"/>
      <w:r>
        <w:rPr>
          <w:sz w:val="24"/>
        </w:rPr>
        <w:t>practising</w:t>
      </w:r>
      <w:proofErr w:type="spellEnd"/>
      <w:r>
        <w:rPr>
          <w:sz w:val="24"/>
        </w:rPr>
        <w:t xml:space="preserve"> certificate. Covering these costs for eligible employees makes ongoing registration more accessible and attractive, while a</w:t>
      </w:r>
      <w:r>
        <w:rPr>
          <w:sz w:val="24"/>
        </w:rPr>
        <w:t>lso working to address some of the workforce supply issues faced by employers.</w:t>
      </w:r>
    </w:p>
    <w:p w14:paraId="2CB6F7A0" w14:textId="77777777" w:rsidR="00FE1EEF" w:rsidRDefault="0091159B">
      <w:pPr>
        <w:pStyle w:val="ListParagraph"/>
        <w:numPr>
          <w:ilvl w:val="0"/>
          <w:numId w:val="2"/>
        </w:numPr>
        <w:tabs>
          <w:tab w:val="left" w:pos="821"/>
        </w:tabs>
        <w:ind w:left="821" w:right="217"/>
        <w:rPr>
          <w:sz w:val="24"/>
        </w:rPr>
      </w:pPr>
      <w:r>
        <w:rPr>
          <w:sz w:val="24"/>
        </w:rPr>
        <w:t>Sector</w:t>
      </w:r>
      <w:r>
        <w:rPr>
          <w:spacing w:val="-4"/>
          <w:sz w:val="24"/>
        </w:rPr>
        <w:t xml:space="preserve"> </w:t>
      </w:r>
      <w:r>
        <w:rPr>
          <w:sz w:val="24"/>
        </w:rPr>
        <w:t>representatives</w:t>
      </w:r>
      <w:r>
        <w:rPr>
          <w:spacing w:val="-3"/>
          <w:sz w:val="24"/>
        </w:rPr>
        <w:t xml:space="preserve"> </w:t>
      </w:r>
      <w:r>
        <w:rPr>
          <w:sz w:val="24"/>
        </w:rPr>
        <w:t>have</w:t>
      </w:r>
      <w:r>
        <w:rPr>
          <w:spacing w:val="-4"/>
          <w:sz w:val="24"/>
        </w:rPr>
        <w:t xml:space="preserve"> </w:t>
      </w:r>
      <w:r>
        <w:rPr>
          <w:sz w:val="24"/>
        </w:rPr>
        <w:t>reported</w:t>
      </w:r>
      <w:r>
        <w:rPr>
          <w:spacing w:val="-4"/>
          <w:sz w:val="24"/>
        </w:rPr>
        <w:t xml:space="preserve"> </w:t>
      </w:r>
      <w:r>
        <w:rPr>
          <w:sz w:val="24"/>
        </w:rPr>
        <w:t>that</w:t>
      </w:r>
      <w:r>
        <w:rPr>
          <w:spacing w:val="-4"/>
          <w:sz w:val="24"/>
        </w:rPr>
        <w:t xml:space="preserve"> </w:t>
      </w:r>
      <w:r>
        <w:rPr>
          <w:sz w:val="24"/>
        </w:rPr>
        <w:t>to</w:t>
      </w:r>
      <w:r>
        <w:rPr>
          <w:spacing w:val="-5"/>
          <w:sz w:val="24"/>
        </w:rPr>
        <w:t xml:space="preserve"> </w:t>
      </w:r>
      <w:r>
        <w:rPr>
          <w:sz w:val="24"/>
        </w:rPr>
        <w:t>compensate</w:t>
      </w:r>
      <w:r>
        <w:rPr>
          <w:spacing w:val="-4"/>
          <w:sz w:val="24"/>
        </w:rPr>
        <w:t xml:space="preserve"> </w:t>
      </w:r>
      <w:r>
        <w:rPr>
          <w:sz w:val="24"/>
        </w:rPr>
        <w:t>for</w:t>
      </w:r>
      <w:r>
        <w:rPr>
          <w:spacing w:val="-5"/>
          <w:sz w:val="24"/>
        </w:rPr>
        <w:t xml:space="preserve"> </w:t>
      </w:r>
      <w:r>
        <w:rPr>
          <w:sz w:val="24"/>
        </w:rPr>
        <w:t>social</w:t>
      </w:r>
      <w:r>
        <w:rPr>
          <w:spacing w:val="-4"/>
          <w:sz w:val="24"/>
        </w:rPr>
        <w:t xml:space="preserve"> </w:t>
      </w:r>
      <w:r>
        <w:rPr>
          <w:sz w:val="24"/>
        </w:rPr>
        <w:t>worker</w:t>
      </w:r>
      <w:r>
        <w:rPr>
          <w:spacing w:val="-5"/>
          <w:sz w:val="24"/>
        </w:rPr>
        <w:t xml:space="preserve"> </w:t>
      </w:r>
      <w:r>
        <w:rPr>
          <w:sz w:val="24"/>
        </w:rPr>
        <w:t>recruitment and retention difficulties, some employers are changing job titles and/or altering job descriptions to no longer require registered social workers (for roles that would normally</w:t>
      </w:r>
      <w:r>
        <w:rPr>
          <w:spacing w:val="-1"/>
          <w:sz w:val="24"/>
        </w:rPr>
        <w:t xml:space="preserve"> </w:t>
      </w:r>
      <w:r>
        <w:rPr>
          <w:sz w:val="24"/>
        </w:rPr>
        <w:t>require</w:t>
      </w:r>
      <w:r>
        <w:rPr>
          <w:spacing w:val="-5"/>
          <w:sz w:val="24"/>
        </w:rPr>
        <w:t xml:space="preserve"> </w:t>
      </w:r>
      <w:r>
        <w:rPr>
          <w:sz w:val="24"/>
        </w:rPr>
        <w:t>one).</w:t>
      </w:r>
      <w:r>
        <w:rPr>
          <w:spacing w:val="-3"/>
          <w:sz w:val="24"/>
        </w:rPr>
        <w:t xml:space="preserve"> </w:t>
      </w:r>
      <w:r>
        <w:rPr>
          <w:sz w:val="24"/>
        </w:rPr>
        <w:t>However,</w:t>
      </w:r>
      <w:r>
        <w:rPr>
          <w:spacing w:val="-4"/>
          <w:sz w:val="24"/>
        </w:rPr>
        <w:t xml:space="preserve"> </w:t>
      </w:r>
      <w:r>
        <w:rPr>
          <w:sz w:val="24"/>
        </w:rPr>
        <w:t>the</w:t>
      </w:r>
      <w:r>
        <w:rPr>
          <w:spacing w:val="-3"/>
          <w:sz w:val="24"/>
        </w:rPr>
        <w:t xml:space="preserve"> </w:t>
      </w:r>
      <w:r>
        <w:rPr>
          <w:sz w:val="24"/>
        </w:rPr>
        <w:t>implementation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pay</w:t>
      </w:r>
      <w:r>
        <w:rPr>
          <w:spacing w:val="-4"/>
          <w:sz w:val="24"/>
        </w:rPr>
        <w:t xml:space="preserve"> </w:t>
      </w:r>
      <w:r>
        <w:rPr>
          <w:sz w:val="24"/>
        </w:rPr>
        <w:t>equity</w:t>
      </w:r>
      <w:r>
        <w:rPr>
          <w:spacing w:val="-3"/>
          <w:sz w:val="24"/>
        </w:rPr>
        <w:t xml:space="preserve"> </w:t>
      </w:r>
      <w:r>
        <w:rPr>
          <w:sz w:val="24"/>
        </w:rPr>
        <w:t>extens</w:t>
      </w:r>
      <w:r>
        <w:rPr>
          <w:sz w:val="24"/>
        </w:rPr>
        <w:t>ion</w:t>
      </w:r>
      <w:r>
        <w:rPr>
          <w:spacing w:val="-3"/>
          <w:sz w:val="24"/>
        </w:rPr>
        <w:t xml:space="preserve"> </w:t>
      </w:r>
      <w:r>
        <w:rPr>
          <w:sz w:val="24"/>
        </w:rPr>
        <w:t>may significantly</w:t>
      </w:r>
      <w:r>
        <w:rPr>
          <w:spacing w:val="-3"/>
          <w:sz w:val="24"/>
        </w:rPr>
        <w:t xml:space="preserve"> </w:t>
      </w:r>
      <w:r>
        <w:rPr>
          <w:sz w:val="24"/>
        </w:rPr>
        <w:t>reduce</w:t>
      </w:r>
      <w:r>
        <w:rPr>
          <w:spacing w:val="-3"/>
          <w:sz w:val="24"/>
        </w:rPr>
        <w:t xml:space="preserve"> </w:t>
      </w:r>
      <w:r>
        <w:rPr>
          <w:sz w:val="24"/>
        </w:rPr>
        <w:t>this</w:t>
      </w:r>
      <w:r>
        <w:rPr>
          <w:spacing w:val="-4"/>
          <w:sz w:val="24"/>
        </w:rPr>
        <w:t xml:space="preserve"> </w:t>
      </w:r>
      <w:r>
        <w:rPr>
          <w:sz w:val="24"/>
        </w:rPr>
        <w:t>practice</w:t>
      </w:r>
      <w:r>
        <w:rPr>
          <w:spacing w:val="-1"/>
          <w:sz w:val="24"/>
        </w:rPr>
        <w:t xml:space="preserve"> </w:t>
      </w:r>
      <w:r>
        <w:rPr>
          <w:sz w:val="24"/>
        </w:rPr>
        <w:t>as</w:t>
      </w:r>
      <w:r>
        <w:rPr>
          <w:spacing w:val="-4"/>
          <w:sz w:val="24"/>
        </w:rPr>
        <w:t xml:space="preserve"> </w:t>
      </w:r>
      <w:r>
        <w:rPr>
          <w:sz w:val="24"/>
        </w:rPr>
        <w:t>social</w:t>
      </w:r>
      <w:r>
        <w:rPr>
          <w:spacing w:val="-1"/>
          <w:sz w:val="24"/>
        </w:rPr>
        <w:t xml:space="preserve"> </w:t>
      </w:r>
      <w:r>
        <w:rPr>
          <w:sz w:val="24"/>
        </w:rPr>
        <w:t>work</w:t>
      </w:r>
      <w:r>
        <w:rPr>
          <w:spacing w:val="-4"/>
          <w:sz w:val="24"/>
        </w:rPr>
        <w:t xml:space="preserve"> </w:t>
      </w:r>
      <w:r>
        <w:rPr>
          <w:sz w:val="24"/>
        </w:rPr>
        <w:t>roles</w:t>
      </w:r>
      <w:r>
        <w:rPr>
          <w:spacing w:val="-2"/>
          <w:sz w:val="24"/>
        </w:rPr>
        <w:t xml:space="preserve"> </w:t>
      </w:r>
      <w:r>
        <w:rPr>
          <w:sz w:val="24"/>
        </w:rPr>
        <w:t>will</w:t>
      </w:r>
      <w:r>
        <w:rPr>
          <w:spacing w:val="-5"/>
          <w:sz w:val="24"/>
        </w:rPr>
        <w:t xml:space="preserve"> </w:t>
      </w:r>
      <w:r>
        <w:rPr>
          <w:sz w:val="24"/>
        </w:rPr>
        <w:t>be</w:t>
      </w:r>
      <w:r>
        <w:rPr>
          <w:spacing w:val="-5"/>
          <w:sz w:val="24"/>
        </w:rPr>
        <w:t xml:space="preserve"> </w:t>
      </w:r>
      <w:r>
        <w:rPr>
          <w:sz w:val="24"/>
        </w:rPr>
        <w:t>defined</w:t>
      </w:r>
      <w:r>
        <w:rPr>
          <w:spacing w:val="-3"/>
          <w:sz w:val="24"/>
        </w:rPr>
        <w:t xml:space="preserve"> </w:t>
      </w:r>
      <w:r>
        <w:rPr>
          <w:sz w:val="24"/>
        </w:rPr>
        <w:t>by</w:t>
      </w:r>
      <w:r>
        <w:rPr>
          <w:spacing w:val="-4"/>
          <w:sz w:val="24"/>
        </w:rPr>
        <w:t xml:space="preserve"> </w:t>
      </w:r>
      <w:r>
        <w:rPr>
          <w:sz w:val="24"/>
        </w:rPr>
        <w:t>the</w:t>
      </w:r>
      <w:r>
        <w:rPr>
          <w:spacing w:val="-3"/>
          <w:sz w:val="24"/>
        </w:rPr>
        <w:t xml:space="preserve"> </w:t>
      </w:r>
      <w:r>
        <w:rPr>
          <w:sz w:val="24"/>
        </w:rPr>
        <w:t>work</w:t>
      </w:r>
      <w:r>
        <w:rPr>
          <w:spacing w:val="-4"/>
          <w:sz w:val="24"/>
        </w:rPr>
        <w:t xml:space="preserve"> </w:t>
      </w:r>
      <w:r>
        <w:rPr>
          <w:sz w:val="24"/>
        </w:rPr>
        <w:t>that people are required to do in these roles rather than by the job title.</w:t>
      </w:r>
    </w:p>
    <w:p w14:paraId="02468E85" w14:textId="77777777" w:rsidR="00FE1EEF" w:rsidRDefault="00FE1EEF">
      <w:pPr>
        <w:rPr>
          <w:sz w:val="24"/>
        </w:rPr>
        <w:sectPr w:rsidR="00FE1EEF">
          <w:pgSz w:w="11910" w:h="16840"/>
          <w:pgMar w:top="1340" w:right="1320" w:bottom="1180" w:left="1340" w:header="715" w:footer="983" w:gutter="0"/>
          <w:cols w:space="720"/>
        </w:sectPr>
      </w:pPr>
    </w:p>
    <w:p w14:paraId="67D62C2D" w14:textId="77777777" w:rsidR="00FE1EEF" w:rsidRDefault="0091159B">
      <w:pPr>
        <w:pStyle w:val="ListParagraph"/>
        <w:numPr>
          <w:ilvl w:val="0"/>
          <w:numId w:val="2"/>
        </w:numPr>
        <w:tabs>
          <w:tab w:val="left" w:pos="821"/>
        </w:tabs>
        <w:spacing w:before="81"/>
        <w:ind w:left="821" w:right="138"/>
        <w:rPr>
          <w:sz w:val="24"/>
        </w:rPr>
      </w:pPr>
      <w:r>
        <w:rPr>
          <w:sz w:val="24"/>
        </w:rPr>
        <w:t xml:space="preserve">As social worker registration is not required for people working in roles substantially </w:t>
      </w:r>
      <w:proofErr w:type="gramStart"/>
      <w:r>
        <w:rPr>
          <w:sz w:val="24"/>
        </w:rPr>
        <w:t>similar to</w:t>
      </w:r>
      <w:proofErr w:type="gramEnd"/>
      <w:r>
        <w:rPr>
          <w:sz w:val="24"/>
        </w:rPr>
        <w:t xml:space="preserve"> social work, there are likely to be many experienced practitioners working in these roles who do not have a prescribed qualification but otherwise meet SWRB’</w:t>
      </w:r>
      <w:r>
        <w:rPr>
          <w:sz w:val="24"/>
        </w:rPr>
        <w:t>s competency and fitness to practice criteria. Continuing to offer the experience pathway temporarily would enable these experienced people to register as social workers. It would enable them to continue to support their communities, while also increasing</w:t>
      </w:r>
      <w:r>
        <w:rPr>
          <w:spacing w:val="-3"/>
          <w:sz w:val="24"/>
        </w:rPr>
        <w:t xml:space="preserve"> </w:t>
      </w:r>
      <w:r>
        <w:rPr>
          <w:sz w:val="24"/>
        </w:rPr>
        <w:t>the</w:t>
      </w:r>
      <w:r>
        <w:rPr>
          <w:spacing w:val="-3"/>
          <w:sz w:val="24"/>
        </w:rPr>
        <w:t xml:space="preserve"> </w:t>
      </w:r>
      <w:r>
        <w:rPr>
          <w:sz w:val="24"/>
        </w:rPr>
        <w:t>proportion</w:t>
      </w:r>
      <w:r>
        <w:rPr>
          <w:spacing w:val="-3"/>
          <w:sz w:val="24"/>
        </w:rPr>
        <w:t xml:space="preserve"> </w:t>
      </w:r>
      <w:r>
        <w:rPr>
          <w:sz w:val="24"/>
        </w:rPr>
        <w:t>of</w:t>
      </w:r>
      <w:r>
        <w:rPr>
          <w:spacing w:val="-4"/>
          <w:sz w:val="24"/>
        </w:rPr>
        <w:t xml:space="preserve"> </w:t>
      </w:r>
      <w:r>
        <w:rPr>
          <w:sz w:val="24"/>
        </w:rPr>
        <w:t>social</w:t>
      </w:r>
      <w:r>
        <w:rPr>
          <w:spacing w:val="-3"/>
          <w:sz w:val="24"/>
        </w:rPr>
        <w:t xml:space="preserve"> </w:t>
      </w:r>
      <w:r>
        <w:rPr>
          <w:sz w:val="24"/>
        </w:rPr>
        <w:t>sector</w:t>
      </w:r>
      <w:r>
        <w:rPr>
          <w:spacing w:val="-3"/>
          <w:sz w:val="24"/>
        </w:rPr>
        <w:t xml:space="preserve"> </w:t>
      </w:r>
      <w:r>
        <w:rPr>
          <w:sz w:val="24"/>
        </w:rPr>
        <w:t>workers</w:t>
      </w:r>
      <w:r>
        <w:rPr>
          <w:spacing w:val="-4"/>
          <w:sz w:val="24"/>
        </w:rPr>
        <w:t xml:space="preserve"> </w:t>
      </w:r>
      <w:r>
        <w:rPr>
          <w:sz w:val="24"/>
        </w:rPr>
        <w:t>overseen</w:t>
      </w:r>
      <w:r>
        <w:rPr>
          <w:spacing w:val="-3"/>
          <w:sz w:val="24"/>
        </w:rPr>
        <w:t xml:space="preserve"> </w:t>
      </w:r>
      <w:r>
        <w:rPr>
          <w:sz w:val="24"/>
        </w:rPr>
        <w:t>by</w:t>
      </w:r>
      <w:r>
        <w:rPr>
          <w:spacing w:val="-4"/>
          <w:sz w:val="24"/>
        </w:rPr>
        <w:t xml:space="preserve"> </w:t>
      </w:r>
      <w:r>
        <w:rPr>
          <w:sz w:val="24"/>
        </w:rPr>
        <w:t>SWRB.</w:t>
      </w:r>
      <w:r>
        <w:rPr>
          <w:spacing w:val="-4"/>
          <w:sz w:val="24"/>
        </w:rPr>
        <w:t xml:space="preserve"> </w:t>
      </w:r>
      <w:r>
        <w:rPr>
          <w:sz w:val="24"/>
        </w:rPr>
        <w:t>It</w:t>
      </w:r>
      <w:r>
        <w:rPr>
          <w:spacing w:val="-5"/>
          <w:sz w:val="24"/>
        </w:rPr>
        <w:t xml:space="preserve"> </w:t>
      </w:r>
      <w:r>
        <w:rPr>
          <w:sz w:val="24"/>
        </w:rPr>
        <w:t>could</w:t>
      </w:r>
      <w:r>
        <w:rPr>
          <w:spacing w:val="-3"/>
          <w:sz w:val="24"/>
        </w:rPr>
        <w:t xml:space="preserve"> </w:t>
      </w:r>
      <w:r>
        <w:rPr>
          <w:sz w:val="24"/>
        </w:rPr>
        <w:t>help</w:t>
      </w:r>
      <w:r>
        <w:rPr>
          <w:spacing w:val="-4"/>
          <w:sz w:val="24"/>
        </w:rPr>
        <w:t xml:space="preserve"> </w:t>
      </w:r>
      <w:r>
        <w:rPr>
          <w:sz w:val="24"/>
        </w:rPr>
        <w:t>to improve the quality of social services more broadly and ensure public safety through including them under existing regulation and accountability settings.</w:t>
      </w:r>
    </w:p>
    <w:p w14:paraId="1E69AC78" w14:textId="77777777" w:rsidR="00FE1EEF" w:rsidRDefault="00FE1EEF">
      <w:pPr>
        <w:pStyle w:val="BodyText"/>
        <w:spacing w:before="85"/>
        <w:ind w:left="0" w:firstLine="0"/>
      </w:pPr>
    </w:p>
    <w:p w14:paraId="570A3436" w14:textId="77777777" w:rsidR="00FE1EEF" w:rsidRDefault="0091159B">
      <w:pPr>
        <w:pStyle w:val="Heading1"/>
        <w:spacing w:before="0"/>
      </w:pPr>
      <w:bookmarkStart w:id="9" w:name="The_experience_pathway_also_supports_Māo"/>
      <w:bookmarkEnd w:id="9"/>
      <w:r>
        <w:t>The</w:t>
      </w:r>
      <w:r>
        <w:rPr>
          <w:spacing w:val="-4"/>
        </w:rPr>
        <w:t xml:space="preserve"> </w:t>
      </w:r>
      <w:r>
        <w:t>experience</w:t>
      </w:r>
      <w:r>
        <w:rPr>
          <w:spacing w:val="-4"/>
        </w:rPr>
        <w:t xml:space="preserve"> </w:t>
      </w:r>
      <w:r>
        <w:t>pathway</w:t>
      </w:r>
      <w:r>
        <w:rPr>
          <w:spacing w:val="-6"/>
        </w:rPr>
        <w:t xml:space="preserve"> </w:t>
      </w:r>
      <w:r>
        <w:t>al</w:t>
      </w:r>
      <w:r>
        <w:t>so</w:t>
      </w:r>
      <w:r>
        <w:rPr>
          <w:spacing w:val="-5"/>
        </w:rPr>
        <w:t xml:space="preserve"> </w:t>
      </w:r>
      <w:r>
        <w:t>supports</w:t>
      </w:r>
      <w:r>
        <w:rPr>
          <w:spacing w:val="-6"/>
        </w:rPr>
        <w:t xml:space="preserve"> </w:t>
      </w:r>
      <w:r>
        <w:t>Māori</w:t>
      </w:r>
      <w:r>
        <w:rPr>
          <w:spacing w:val="-5"/>
        </w:rPr>
        <w:t xml:space="preserve"> </w:t>
      </w:r>
      <w:r>
        <w:t>with</w:t>
      </w:r>
      <w:r>
        <w:rPr>
          <w:spacing w:val="-5"/>
        </w:rPr>
        <w:t xml:space="preserve"> </w:t>
      </w:r>
      <w:r>
        <w:t>vocational</w:t>
      </w:r>
      <w:r>
        <w:rPr>
          <w:spacing w:val="-5"/>
        </w:rPr>
        <w:t xml:space="preserve"> </w:t>
      </w:r>
      <w:r>
        <w:t>experience</w:t>
      </w:r>
      <w:r>
        <w:rPr>
          <w:spacing w:val="-4"/>
        </w:rPr>
        <w:t xml:space="preserve"> </w:t>
      </w:r>
      <w:r>
        <w:t xml:space="preserve">to become registered social </w:t>
      </w:r>
      <w:proofErr w:type="gramStart"/>
      <w:r>
        <w:t>workers</w:t>
      </w:r>
      <w:proofErr w:type="gramEnd"/>
    </w:p>
    <w:p w14:paraId="3D81D36F" w14:textId="77777777" w:rsidR="00FE1EEF" w:rsidRDefault="0091159B">
      <w:pPr>
        <w:pStyle w:val="ListParagraph"/>
        <w:numPr>
          <w:ilvl w:val="0"/>
          <w:numId w:val="2"/>
        </w:numPr>
        <w:tabs>
          <w:tab w:val="left" w:pos="821"/>
        </w:tabs>
        <w:spacing w:before="239"/>
        <w:ind w:left="821" w:right="345"/>
        <w:rPr>
          <w:sz w:val="24"/>
        </w:rPr>
      </w:pPr>
      <w:r>
        <w:rPr>
          <w:sz w:val="24"/>
        </w:rPr>
        <w:t>The experience pathway supports a diverse range of people to enter the social work profession,</w:t>
      </w:r>
      <w:r>
        <w:rPr>
          <w:spacing w:val="-5"/>
          <w:sz w:val="24"/>
        </w:rPr>
        <w:t xml:space="preserve"> </w:t>
      </w:r>
      <w:r>
        <w:rPr>
          <w:sz w:val="24"/>
        </w:rPr>
        <w:t>including</w:t>
      </w:r>
      <w:r>
        <w:rPr>
          <w:spacing w:val="-4"/>
          <w:sz w:val="24"/>
        </w:rPr>
        <w:t xml:space="preserve"> </w:t>
      </w:r>
      <w:r>
        <w:rPr>
          <w:sz w:val="24"/>
        </w:rPr>
        <w:t>Māori</w:t>
      </w:r>
      <w:r>
        <w:rPr>
          <w:spacing w:val="-4"/>
          <w:sz w:val="24"/>
        </w:rPr>
        <w:t xml:space="preserve"> </w:t>
      </w:r>
      <w:r>
        <w:rPr>
          <w:sz w:val="24"/>
        </w:rPr>
        <w:t>who</w:t>
      </w:r>
      <w:r>
        <w:rPr>
          <w:spacing w:val="-5"/>
          <w:sz w:val="24"/>
        </w:rPr>
        <w:t xml:space="preserve"> </w:t>
      </w:r>
      <w:r>
        <w:rPr>
          <w:sz w:val="24"/>
        </w:rPr>
        <w:t>have</w:t>
      </w:r>
      <w:r>
        <w:rPr>
          <w:spacing w:val="-4"/>
          <w:sz w:val="24"/>
        </w:rPr>
        <w:t xml:space="preserve"> </w:t>
      </w:r>
      <w:r>
        <w:rPr>
          <w:sz w:val="24"/>
        </w:rPr>
        <w:t>gained</w:t>
      </w:r>
      <w:r>
        <w:rPr>
          <w:spacing w:val="-4"/>
          <w:sz w:val="24"/>
        </w:rPr>
        <w:t xml:space="preserve"> </w:t>
      </w:r>
      <w:r>
        <w:rPr>
          <w:sz w:val="24"/>
        </w:rPr>
        <w:t>their</w:t>
      </w:r>
      <w:r>
        <w:rPr>
          <w:spacing w:val="-4"/>
          <w:sz w:val="24"/>
        </w:rPr>
        <w:t xml:space="preserve"> </w:t>
      </w:r>
      <w:r>
        <w:rPr>
          <w:sz w:val="24"/>
        </w:rPr>
        <w:t>skills</w:t>
      </w:r>
      <w:r>
        <w:rPr>
          <w:spacing w:val="-3"/>
          <w:sz w:val="24"/>
        </w:rPr>
        <w:t xml:space="preserve"> </w:t>
      </w:r>
      <w:r>
        <w:rPr>
          <w:sz w:val="24"/>
        </w:rPr>
        <w:t>through</w:t>
      </w:r>
      <w:r>
        <w:rPr>
          <w:spacing w:val="-5"/>
          <w:sz w:val="24"/>
        </w:rPr>
        <w:t xml:space="preserve"> </w:t>
      </w:r>
      <w:r>
        <w:rPr>
          <w:sz w:val="24"/>
        </w:rPr>
        <w:t>extensive</w:t>
      </w:r>
      <w:r>
        <w:rPr>
          <w:spacing w:val="-4"/>
          <w:sz w:val="24"/>
        </w:rPr>
        <w:t xml:space="preserve"> </w:t>
      </w:r>
      <w:r>
        <w:rPr>
          <w:sz w:val="24"/>
        </w:rPr>
        <w:t xml:space="preserve">practical </w:t>
      </w:r>
      <w:r>
        <w:rPr>
          <w:spacing w:val="-2"/>
          <w:sz w:val="24"/>
        </w:rPr>
        <w:t>experience.</w:t>
      </w:r>
    </w:p>
    <w:p w14:paraId="38991EAB" w14:textId="77777777" w:rsidR="00FE1EEF" w:rsidRDefault="0091159B">
      <w:pPr>
        <w:pStyle w:val="ListParagraph"/>
        <w:numPr>
          <w:ilvl w:val="0"/>
          <w:numId w:val="2"/>
        </w:numPr>
        <w:tabs>
          <w:tab w:val="left" w:pos="821"/>
        </w:tabs>
        <w:ind w:left="821" w:right="122"/>
        <w:rPr>
          <w:sz w:val="24"/>
        </w:rPr>
      </w:pPr>
      <w:r>
        <w:rPr>
          <w:sz w:val="24"/>
        </w:rPr>
        <w:t>People</w:t>
      </w:r>
      <w:r>
        <w:rPr>
          <w:spacing w:val="-3"/>
          <w:sz w:val="24"/>
        </w:rPr>
        <w:t xml:space="preserve"> </w:t>
      </w:r>
      <w:r>
        <w:rPr>
          <w:sz w:val="24"/>
        </w:rPr>
        <w:t>applying</w:t>
      </w:r>
      <w:r>
        <w:rPr>
          <w:spacing w:val="-3"/>
          <w:sz w:val="24"/>
        </w:rPr>
        <w:t xml:space="preserve"> </w:t>
      </w:r>
      <w:r>
        <w:rPr>
          <w:sz w:val="24"/>
        </w:rPr>
        <w:t>for</w:t>
      </w:r>
      <w:r>
        <w:rPr>
          <w:spacing w:val="-4"/>
          <w:sz w:val="24"/>
        </w:rPr>
        <w:t xml:space="preserve"> </w:t>
      </w:r>
      <w:r>
        <w:rPr>
          <w:sz w:val="24"/>
        </w:rPr>
        <w:t>social</w:t>
      </w:r>
      <w:r>
        <w:rPr>
          <w:spacing w:val="-2"/>
          <w:sz w:val="24"/>
        </w:rPr>
        <w:t xml:space="preserve"> </w:t>
      </w:r>
      <w:r>
        <w:rPr>
          <w:sz w:val="24"/>
        </w:rPr>
        <w:t>work</w:t>
      </w:r>
      <w:r>
        <w:rPr>
          <w:spacing w:val="-4"/>
          <w:sz w:val="24"/>
        </w:rPr>
        <w:t xml:space="preserve"> </w:t>
      </w:r>
      <w:r>
        <w:rPr>
          <w:sz w:val="24"/>
        </w:rPr>
        <w:t>registration</w:t>
      </w:r>
      <w:r>
        <w:rPr>
          <w:spacing w:val="-2"/>
          <w:sz w:val="24"/>
        </w:rPr>
        <w:t xml:space="preserve"> </w:t>
      </w:r>
      <w:r>
        <w:rPr>
          <w:sz w:val="24"/>
        </w:rPr>
        <w:t>through</w:t>
      </w:r>
      <w:r>
        <w:rPr>
          <w:spacing w:val="-4"/>
          <w:sz w:val="24"/>
        </w:rPr>
        <w:t xml:space="preserve"> </w:t>
      </w:r>
      <w:r>
        <w:rPr>
          <w:sz w:val="24"/>
        </w:rPr>
        <w:t>this</w:t>
      </w:r>
      <w:r>
        <w:rPr>
          <w:spacing w:val="-4"/>
          <w:sz w:val="24"/>
        </w:rPr>
        <w:t xml:space="preserve"> </w:t>
      </w:r>
      <w:r>
        <w:rPr>
          <w:sz w:val="24"/>
        </w:rPr>
        <w:t>pathway</w:t>
      </w:r>
      <w:r>
        <w:rPr>
          <w:spacing w:val="-3"/>
          <w:sz w:val="24"/>
        </w:rPr>
        <w:t xml:space="preserve"> </w:t>
      </w:r>
      <w:r>
        <w:rPr>
          <w:sz w:val="24"/>
        </w:rPr>
        <w:t>usually</w:t>
      </w:r>
      <w:r>
        <w:rPr>
          <w:spacing w:val="-3"/>
          <w:sz w:val="24"/>
        </w:rPr>
        <w:t xml:space="preserve"> </w:t>
      </w:r>
      <w:r>
        <w:rPr>
          <w:sz w:val="24"/>
        </w:rPr>
        <w:t>have</w:t>
      </w:r>
      <w:r>
        <w:rPr>
          <w:spacing w:val="-5"/>
          <w:sz w:val="24"/>
        </w:rPr>
        <w:t xml:space="preserve"> </w:t>
      </w:r>
      <w:r>
        <w:rPr>
          <w:sz w:val="24"/>
        </w:rPr>
        <w:t>at</w:t>
      </w:r>
      <w:r>
        <w:rPr>
          <w:spacing w:val="-3"/>
          <w:sz w:val="24"/>
        </w:rPr>
        <w:t xml:space="preserve"> </w:t>
      </w:r>
      <w:r>
        <w:rPr>
          <w:sz w:val="24"/>
        </w:rPr>
        <w:t>least 10 to 15 years’ vocational experience and are more likely to be older and female.</w:t>
      </w:r>
      <w:r>
        <w:rPr>
          <w:spacing w:val="40"/>
          <w:sz w:val="24"/>
        </w:rPr>
        <w:t xml:space="preserve"> </w:t>
      </w:r>
      <w:r>
        <w:rPr>
          <w:sz w:val="24"/>
        </w:rPr>
        <w:t>Over the last 13 years, 292 people gained social work registrati</w:t>
      </w:r>
      <w:r>
        <w:rPr>
          <w:sz w:val="24"/>
        </w:rPr>
        <w:t>on through the experience pathway. Around a quarter of these people identified as Māori. However, the proportion of Māori section 13 applicants is increasing; for example, between the years</w:t>
      </w:r>
      <w:r>
        <w:rPr>
          <w:spacing w:val="-4"/>
          <w:sz w:val="24"/>
        </w:rPr>
        <w:t xml:space="preserve"> </w:t>
      </w:r>
      <w:r>
        <w:rPr>
          <w:sz w:val="24"/>
        </w:rPr>
        <w:t>of</w:t>
      </w:r>
      <w:r>
        <w:rPr>
          <w:spacing w:val="-4"/>
          <w:sz w:val="24"/>
        </w:rPr>
        <w:t xml:space="preserve"> </w:t>
      </w:r>
      <w:r>
        <w:rPr>
          <w:sz w:val="24"/>
        </w:rPr>
        <w:t>2020</w:t>
      </w:r>
      <w:r>
        <w:rPr>
          <w:spacing w:val="-4"/>
          <w:sz w:val="24"/>
        </w:rPr>
        <w:t xml:space="preserve"> </w:t>
      </w:r>
      <w:r>
        <w:rPr>
          <w:sz w:val="24"/>
        </w:rPr>
        <w:t>and</w:t>
      </w:r>
      <w:r>
        <w:rPr>
          <w:spacing w:val="-3"/>
          <w:sz w:val="24"/>
        </w:rPr>
        <w:t xml:space="preserve"> </w:t>
      </w:r>
      <w:r>
        <w:rPr>
          <w:sz w:val="24"/>
        </w:rPr>
        <w:t>2022,</w:t>
      </w:r>
      <w:r>
        <w:rPr>
          <w:spacing w:val="-4"/>
          <w:sz w:val="24"/>
        </w:rPr>
        <w:t xml:space="preserve"> </w:t>
      </w:r>
      <w:r>
        <w:rPr>
          <w:sz w:val="24"/>
        </w:rPr>
        <w:t>31</w:t>
      </w:r>
      <w:r>
        <w:rPr>
          <w:spacing w:val="-4"/>
          <w:sz w:val="24"/>
        </w:rPr>
        <w:t xml:space="preserve"> </w:t>
      </w:r>
      <w:r>
        <w:rPr>
          <w:sz w:val="24"/>
        </w:rPr>
        <w:t>percent</w:t>
      </w:r>
      <w:r>
        <w:rPr>
          <w:spacing w:val="-3"/>
          <w:sz w:val="24"/>
        </w:rPr>
        <w:t xml:space="preserve"> </w:t>
      </w:r>
      <w:r>
        <w:rPr>
          <w:sz w:val="24"/>
        </w:rPr>
        <w:t>of</w:t>
      </w:r>
      <w:r>
        <w:rPr>
          <w:spacing w:val="-4"/>
          <w:sz w:val="24"/>
        </w:rPr>
        <w:t xml:space="preserve"> </w:t>
      </w:r>
      <w:r>
        <w:rPr>
          <w:sz w:val="24"/>
        </w:rPr>
        <w:t>social</w:t>
      </w:r>
      <w:r>
        <w:rPr>
          <w:spacing w:val="-1"/>
          <w:sz w:val="24"/>
        </w:rPr>
        <w:t xml:space="preserve"> </w:t>
      </w:r>
      <w:r>
        <w:rPr>
          <w:sz w:val="24"/>
        </w:rPr>
        <w:t>worker</w:t>
      </w:r>
      <w:r>
        <w:rPr>
          <w:spacing w:val="-3"/>
          <w:sz w:val="24"/>
        </w:rPr>
        <w:t xml:space="preserve"> </w:t>
      </w:r>
      <w:r>
        <w:rPr>
          <w:sz w:val="24"/>
        </w:rPr>
        <w:t>registrations</w:t>
      </w:r>
      <w:r>
        <w:rPr>
          <w:spacing w:val="-2"/>
          <w:sz w:val="24"/>
        </w:rPr>
        <w:t xml:space="preserve"> </w:t>
      </w:r>
      <w:r>
        <w:rPr>
          <w:sz w:val="24"/>
        </w:rPr>
        <w:t>under</w:t>
      </w:r>
      <w:r>
        <w:rPr>
          <w:spacing w:val="-4"/>
          <w:sz w:val="24"/>
        </w:rPr>
        <w:t xml:space="preserve"> </w:t>
      </w:r>
      <w:r>
        <w:rPr>
          <w:sz w:val="24"/>
        </w:rPr>
        <w:t>the</w:t>
      </w:r>
      <w:r>
        <w:rPr>
          <w:spacing w:val="-3"/>
          <w:sz w:val="24"/>
        </w:rPr>
        <w:t xml:space="preserve"> </w:t>
      </w:r>
      <w:r>
        <w:rPr>
          <w:sz w:val="24"/>
        </w:rPr>
        <w:t>experience pathway were people who identified as Māori</w:t>
      </w:r>
      <w:bookmarkStart w:id="10" w:name="_bookmark0"/>
      <w:bookmarkEnd w:id="10"/>
      <w:r>
        <w:fldChar w:fldCharType="begin"/>
      </w:r>
      <w:r>
        <w:instrText>HYPERLINK \l "_bookmark1"</w:instrText>
      </w:r>
      <w:r>
        <w:fldChar w:fldCharType="separate"/>
      </w:r>
      <w:r>
        <w:rPr>
          <w:sz w:val="24"/>
          <w:vertAlign w:val="superscript"/>
        </w:rPr>
        <w:t>1</w:t>
      </w:r>
      <w:r>
        <w:rPr>
          <w:sz w:val="24"/>
          <w:vertAlign w:val="superscript"/>
        </w:rPr>
        <w:fldChar w:fldCharType="end"/>
      </w:r>
      <w:r>
        <w:rPr>
          <w:sz w:val="24"/>
        </w:rPr>
        <w:t>.</w:t>
      </w:r>
    </w:p>
    <w:p w14:paraId="653A5BB0" w14:textId="77777777" w:rsidR="00FE1EEF" w:rsidRDefault="0091159B">
      <w:pPr>
        <w:pStyle w:val="ListParagraph"/>
        <w:numPr>
          <w:ilvl w:val="0"/>
          <w:numId w:val="2"/>
        </w:numPr>
        <w:tabs>
          <w:tab w:val="left" w:pos="821"/>
        </w:tabs>
        <w:ind w:left="821" w:right="184"/>
        <w:rPr>
          <w:sz w:val="24"/>
        </w:rPr>
      </w:pPr>
      <w:r>
        <w:rPr>
          <w:sz w:val="24"/>
        </w:rPr>
        <w:t xml:space="preserve">In 2020, SWRB reviewed and updated the standards it uses to assess the competence of people applying for registration through the experience pathway. This made the application process more holistic and culturally </w:t>
      </w:r>
      <w:proofErr w:type="gramStart"/>
      <w:r>
        <w:rPr>
          <w:sz w:val="24"/>
        </w:rPr>
        <w:t>responsive, and</w:t>
      </w:r>
      <w:proofErr w:type="gramEnd"/>
      <w:r>
        <w:rPr>
          <w:sz w:val="24"/>
        </w:rPr>
        <w:t xml:space="preserve"> increased its accessibility</w:t>
      </w:r>
      <w:r>
        <w:rPr>
          <w:sz w:val="24"/>
        </w:rPr>
        <w:t xml:space="preserve"> for Māori. Recent SWRB engagement with Māori social workers through </w:t>
      </w:r>
      <w:proofErr w:type="spellStart"/>
      <w:r>
        <w:rPr>
          <w:sz w:val="24"/>
        </w:rPr>
        <w:t>Oranga</w:t>
      </w:r>
      <w:proofErr w:type="spellEnd"/>
      <w:r>
        <w:rPr>
          <w:sz w:val="24"/>
        </w:rPr>
        <w:t xml:space="preserve"> Tamariki has highlighted that there is interest from tangata whenua practitioners, for a process under section 13 that uses a stronger </w:t>
      </w:r>
      <w:proofErr w:type="spellStart"/>
      <w:r>
        <w:rPr>
          <w:sz w:val="24"/>
        </w:rPr>
        <w:t>kanohi</w:t>
      </w:r>
      <w:proofErr w:type="spellEnd"/>
      <w:r>
        <w:rPr>
          <w:sz w:val="24"/>
        </w:rPr>
        <w:t xml:space="preserve"> ki te </w:t>
      </w:r>
      <w:proofErr w:type="spellStart"/>
      <w:r>
        <w:rPr>
          <w:sz w:val="24"/>
        </w:rPr>
        <w:t>kanohi</w:t>
      </w:r>
      <w:proofErr w:type="spellEnd"/>
      <w:r>
        <w:rPr>
          <w:sz w:val="24"/>
        </w:rPr>
        <w:t xml:space="preserve"> (person-to-person)</w:t>
      </w:r>
      <w:r>
        <w:rPr>
          <w:spacing w:val="-5"/>
          <w:sz w:val="24"/>
        </w:rPr>
        <w:t xml:space="preserve"> </w:t>
      </w:r>
      <w:r>
        <w:rPr>
          <w:sz w:val="24"/>
        </w:rPr>
        <w:t>approa</w:t>
      </w:r>
      <w:r>
        <w:rPr>
          <w:sz w:val="24"/>
        </w:rPr>
        <w:t>ch.</w:t>
      </w:r>
      <w:r>
        <w:rPr>
          <w:spacing w:val="-4"/>
          <w:sz w:val="24"/>
        </w:rPr>
        <w:t xml:space="preserve"> </w:t>
      </w:r>
      <w:r>
        <w:rPr>
          <w:sz w:val="24"/>
        </w:rPr>
        <w:t>Communication</w:t>
      </w:r>
      <w:r>
        <w:rPr>
          <w:spacing w:val="-4"/>
          <w:sz w:val="24"/>
        </w:rPr>
        <w:t xml:space="preserve"> </w:t>
      </w:r>
      <w:r>
        <w:rPr>
          <w:sz w:val="24"/>
        </w:rPr>
        <w:t>with</w:t>
      </w:r>
      <w:r>
        <w:rPr>
          <w:spacing w:val="-4"/>
          <w:sz w:val="24"/>
        </w:rPr>
        <w:t xml:space="preserve"> </w:t>
      </w:r>
      <w:r>
        <w:rPr>
          <w:sz w:val="24"/>
        </w:rPr>
        <w:t>the</w:t>
      </w:r>
      <w:r>
        <w:rPr>
          <w:spacing w:val="-6"/>
          <w:sz w:val="24"/>
        </w:rPr>
        <w:t xml:space="preserve"> </w:t>
      </w:r>
      <w:r>
        <w:rPr>
          <w:sz w:val="24"/>
        </w:rPr>
        <w:t>sector</w:t>
      </w:r>
      <w:r>
        <w:rPr>
          <w:spacing w:val="-4"/>
          <w:sz w:val="24"/>
        </w:rPr>
        <w:t xml:space="preserve"> </w:t>
      </w:r>
      <w:r>
        <w:rPr>
          <w:sz w:val="24"/>
        </w:rPr>
        <w:t>about</w:t>
      </w:r>
      <w:r>
        <w:rPr>
          <w:spacing w:val="-6"/>
          <w:sz w:val="24"/>
        </w:rPr>
        <w:t xml:space="preserve"> </w:t>
      </w:r>
      <w:r>
        <w:rPr>
          <w:sz w:val="24"/>
        </w:rPr>
        <w:t>the</w:t>
      </w:r>
      <w:r>
        <w:rPr>
          <w:spacing w:val="-4"/>
          <w:sz w:val="24"/>
        </w:rPr>
        <w:t xml:space="preserve"> </w:t>
      </w:r>
      <w:r>
        <w:rPr>
          <w:sz w:val="24"/>
        </w:rPr>
        <w:t>changes</w:t>
      </w:r>
      <w:r>
        <w:rPr>
          <w:spacing w:val="-5"/>
          <w:sz w:val="24"/>
        </w:rPr>
        <w:t xml:space="preserve"> </w:t>
      </w:r>
      <w:r>
        <w:rPr>
          <w:sz w:val="24"/>
        </w:rPr>
        <w:t>to</w:t>
      </w:r>
      <w:r>
        <w:rPr>
          <w:spacing w:val="-4"/>
          <w:sz w:val="24"/>
        </w:rPr>
        <w:t xml:space="preserve"> </w:t>
      </w:r>
      <w:r>
        <w:rPr>
          <w:sz w:val="24"/>
        </w:rPr>
        <w:t>the experience pathway is ongoing. Increasing awareness of these changes and relationship-based work to reduce barriers may make it easier and more attractive for experienced people to apply for regist</w:t>
      </w:r>
      <w:r>
        <w:rPr>
          <w:sz w:val="24"/>
        </w:rPr>
        <w:t>ration, particularly for Māori applicants.</w:t>
      </w:r>
    </w:p>
    <w:p w14:paraId="0ADC596A" w14:textId="77777777" w:rsidR="00FE1EEF" w:rsidRDefault="00FE1EEF">
      <w:pPr>
        <w:pStyle w:val="BodyText"/>
        <w:spacing w:before="85"/>
        <w:ind w:left="0" w:firstLine="0"/>
      </w:pPr>
    </w:p>
    <w:p w14:paraId="425EEF41" w14:textId="77777777" w:rsidR="00FE1EEF" w:rsidRDefault="0091159B">
      <w:pPr>
        <w:spacing w:before="1" w:line="259" w:lineRule="auto"/>
        <w:ind w:left="101"/>
        <w:rPr>
          <w:rFonts w:ascii="Arial"/>
          <w:i/>
          <w:sz w:val="24"/>
        </w:rPr>
      </w:pPr>
      <w:bookmarkStart w:id="11" w:name="There_has_been_a_growing_recognition_of_"/>
      <w:bookmarkEnd w:id="11"/>
      <w:r>
        <w:rPr>
          <w:rFonts w:ascii="Arial"/>
          <w:i/>
          <w:sz w:val="24"/>
        </w:rPr>
        <w:t>There</w:t>
      </w:r>
      <w:r>
        <w:rPr>
          <w:rFonts w:ascii="Arial"/>
          <w:i/>
          <w:spacing w:val="-4"/>
          <w:sz w:val="24"/>
        </w:rPr>
        <w:t xml:space="preserve"> </w:t>
      </w:r>
      <w:r>
        <w:rPr>
          <w:rFonts w:ascii="Arial"/>
          <w:i/>
          <w:sz w:val="24"/>
        </w:rPr>
        <w:t>has</w:t>
      </w:r>
      <w:r>
        <w:rPr>
          <w:rFonts w:ascii="Arial"/>
          <w:i/>
          <w:spacing w:val="-4"/>
          <w:sz w:val="24"/>
        </w:rPr>
        <w:t xml:space="preserve"> </w:t>
      </w:r>
      <w:r>
        <w:rPr>
          <w:rFonts w:ascii="Arial"/>
          <w:i/>
          <w:sz w:val="24"/>
        </w:rPr>
        <w:t>been</w:t>
      </w:r>
      <w:r>
        <w:rPr>
          <w:rFonts w:ascii="Arial"/>
          <w:i/>
          <w:spacing w:val="-4"/>
          <w:sz w:val="24"/>
        </w:rPr>
        <w:t xml:space="preserve"> </w:t>
      </w:r>
      <w:r>
        <w:rPr>
          <w:rFonts w:ascii="Arial"/>
          <w:i/>
          <w:sz w:val="24"/>
        </w:rPr>
        <w:t>a</w:t>
      </w:r>
      <w:r>
        <w:rPr>
          <w:rFonts w:ascii="Arial"/>
          <w:i/>
          <w:spacing w:val="-4"/>
          <w:sz w:val="24"/>
        </w:rPr>
        <w:t xml:space="preserve"> </w:t>
      </w:r>
      <w:r>
        <w:rPr>
          <w:rFonts w:ascii="Arial"/>
          <w:i/>
          <w:sz w:val="24"/>
        </w:rPr>
        <w:t>growing</w:t>
      </w:r>
      <w:r>
        <w:rPr>
          <w:rFonts w:ascii="Arial"/>
          <w:i/>
          <w:spacing w:val="-4"/>
          <w:sz w:val="24"/>
        </w:rPr>
        <w:t xml:space="preserve"> </w:t>
      </w:r>
      <w:r>
        <w:rPr>
          <w:rFonts w:ascii="Arial"/>
          <w:i/>
          <w:sz w:val="24"/>
        </w:rPr>
        <w:t>recognition</w:t>
      </w:r>
      <w:r>
        <w:rPr>
          <w:rFonts w:ascii="Arial"/>
          <w:i/>
          <w:spacing w:val="-2"/>
          <w:sz w:val="24"/>
        </w:rPr>
        <w:t xml:space="preserve"> </w:t>
      </w:r>
      <w:r>
        <w:rPr>
          <w:rFonts w:ascii="Arial"/>
          <w:i/>
          <w:sz w:val="24"/>
        </w:rPr>
        <w:t>of</w:t>
      </w:r>
      <w:r>
        <w:rPr>
          <w:rFonts w:ascii="Arial"/>
          <w:i/>
          <w:spacing w:val="-5"/>
          <w:sz w:val="24"/>
        </w:rPr>
        <w:t xml:space="preserve"> </w:t>
      </w:r>
      <w:r>
        <w:rPr>
          <w:rFonts w:ascii="Arial"/>
          <w:i/>
          <w:sz w:val="24"/>
        </w:rPr>
        <w:t>the</w:t>
      </w:r>
      <w:r>
        <w:rPr>
          <w:rFonts w:ascii="Arial"/>
          <w:i/>
          <w:spacing w:val="-4"/>
          <w:sz w:val="24"/>
        </w:rPr>
        <w:t xml:space="preserve"> </w:t>
      </w:r>
      <w:r>
        <w:rPr>
          <w:rFonts w:ascii="Arial"/>
          <w:i/>
          <w:sz w:val="24"/>
        </w:rPr>
        <w:t>need</w:t>
      </w:r>
      <w:r>
        <w:rPr>
          <w:rFonts w:ascii="Arial"/>
          <w:i/>
          <w:spacing w:val="-2"/>
          <w:sz w:val="24"/>
        </w:rPr>
        <w:t xml:space="preserve"> </w:t>
      </w:r>
      <w:r>
        <w:rPr>
          <w:rFonts w:ascii="Arial"/>
          <w:i/>
          <w:sz w:val="24"/>
        </w:rPr>
        <w:t>for</w:t>
      </w:r>
      <w:r>
        <w:rPr>
          <w:rFonts w:ascii="Arial"/>
          <w:i/>
          <w:spacing w:val="-4"/>
          <w:sz w:val="24"/>
        </w:rPr>
        <w:t xml:space="preserve"> </w:t>
      </w:r>
      <w:r>
        <w:rPr>
          <w:rFonts w:ascii="Arial"/>
          <w:i/>
          <w:sz w:val="24"/>
        </w:rPr>
        <w:t>an</w:t>
      </w:r>
      <w:r>
        <w:rPr>
          <w:rFonts w:ascii="Arial"/>
          <w:i/>
          <w:spacing w:val="-2"/>
          <w:sz w:val="24"/>
        </w:rPr>
        <w:t xml:space="preserve"> </w:t>
      </w:r>
      <w:r>
        <w:rPr>
          <w:rFonts w:ascii="Arial"/>
          <w:i/>
          <w:sz w:val="24"/>
        </w:rPr>
        <w:t>inclusive</w:t>
      </w:r>
      <w:r>
        <w:rPr>
          <w:rFonts w:ascii="Arial"/>
          <w:i/>
          <w:spacing w:val="-4"/>
          <w:sz w:val="24"/>
        </w:rPr>
        <w:t xml:space="preserve"> </w:t>
      </w:r>
      <w:r>
        <w:rPr>
          <w:rFonts w:ascii="Arial"/>
          <w:i/>
          <w:sz w:val="24"/>
        </w:rPr>
        <w:t>and</w:t>
      </w:r>
      <w:r>
        <w:rPr>
          <w:rFonts w:ascii="Arial"/>
          <w:i/>
          <w:spacing w:val="-4"/>
          <w:sz w:val="24"/>
        </w:rPr>
        <w:t xml:space="preserve"> </w:t>
      </w:r>
      <w:r>
        <w:rPr>
          <w:rFonts w:ascii="Arial"/>
          <w:i/>
          <w:sz w:val="24"/>
        </w:rPr>
        <w:t xml:space="preserve">culturally representative workforce and the value of indigenous practice in social </w:t>
      </w:r>
      <w:proofErr w:type="gramStart"/>
      <w:r>
        <w:rPr>
          <w:rFonts w:ascii="Arial"/>
          <w:i/>
          <w:sz w:val="24"/>
        </w:rPr>
        <w:t>work</w:t>
      </w:r>
      <w:proofErr w:type="gramEnd"/>
    </w:p>
    <w:p w14:paraId="4F0D6FD9" w14:textId="77777777" w:rsidR="00FE1EEF" w:rsidRDefault="0091159B">
      <w:pPr>
        <w:pStyle w:val="ListParagraph"/>
        <w:numPr>
          <w:ilvl w:val="0"/>
          <w:numId w:val="2"/>
        </w:numPr>
        <w:tabs>
          <w:tab w:val="left" w:pos="821"/>
        </w:tabs>
        <w:spacing w:before="159"/>
        <w:ind w:left="821" w:right="177"/>
        <w:rPr>
          <w:sz w:val="24"/>
        </w:rPr>
      </w:pPr>
      <w:r>
        <w:rPr>
          <w:sz w:val="24"/>
        </w:rPr>
        <w:t>Over the last five years, there has been an increasing</w:t>
      </w:r>
      <w:r>
        <w:rPr>
          <w:sz w:val="24"/>
        </w:rPr>
        <w:t xml:space="preserve"> recognition of the need to increase the diversity of social and other sector workforces to better reflect the range of</w:t>
      </w:r>
      <w:r>
        <w:rPr>
          <w:spacing w:val="-4"/>
          <w:sz w:val="24"/>
        </w:rPr>
        <w:t xml:space="preserve"> </w:t>
      </w:r>
      <w:r>
        <w:rPr>
          <w:sz w:val="24"/>
        </w:rPr>
        <w:t>communities</w:t>
      </w:r>
      <w:r>
        <w:rPr>
          <w:spacing w:val="-2"/>
          <w:sz w:val="24"/>
        </w:rPr>
        <w:t xml:space="preserve"> </w:t>
      </w:r>
      <w:r>
        <w:rPr>
          <w:sz w:val="24"/>
        </w:rPr>
        <w:t>that</w:t>
      </w:r>
      <w:r>
        <w:rPr>
          <w:spacing w:val="-3"/>
          <w:sz w:val="24"/>
        </w:rPr>
        <w:t xml:space="preserve"> </w:t>
      </w:r>
      <w:r>
        <w:rPr>
          <w:sz w:val="24"/>
        </w:rPr>
        <w:t>they</w:t>
      </w:r>
      <w:r>
        <w:rPr>
          <w:spacing w:val="-3"/>
          <w:sz w:val="24"/>
        </w:rPr>
        <w:t xml:space="preserve"> </w:t>
      </w:r>
      <w:r>
        <w:rPr>
          <w:sz w:val="24"/>
        </w:rPr>
        <w:t>serve.</w:t>
      </w:r>
      <w:r>
        <w:rPr>
          <w:spacing w:val="-4"/>
          <w:sz w:val="24"/>
        </w:rPr>
        <w:t xml:space="preserve"> </w:t>
      </w:r>
      <w:r>
        <w:rPr>
          <w:sz w:val="24"/>
        </w:rPr>
        <w:t>The</w:t>
      </w:r>
      <w:r>
        <w:rPr>
          <w:spacing w:val="-5"/>
          <w:sz w:val="24"/>
        </w:rPr>
        <w:t xml:space="preserve"> </w:t>
      </w:r>
      <w:r>
        <w:rPr>
          <w:sz w:val="24"/>
        </w:rPr>
        <w:t>social</w:t>
      </w:r>
      <w:r>
        <w:rPr>
          <w:spacing w:val="-3"/>
          <w:sz w:val="24"/>
        </w:rPr>
        <w:t xml:space="preserve"> </w:t>
      </w:r>
      <w:r>
        <w:rPr>
          <w:sz w:val="24"/>
        </w:rPr>
        <w:t>sector</w:t>
      </w:r>
      <w:r>
        <w:rPr>
          <w:spacing w:val="-3"/>
          <w:sz w:val="24"/>
        </w:rPr>
        <w:t xml:space="preserve"> </w:t>
      </w:r>
      <w:r>
        <w:rPr>
          <w:sz w:val="24"/>
        </w:rPr>
        <w:t>has</w:t>
      </w:r>
      <w:r>
        <w:rPr>
          <w:spacing w:val="-4"/>
          <w:sz w:val="24"/>
        </w:rPr>
        <w:t xml:space="preserve"> </w:t>
      </w:r>
      <w:r>
        <w:rPr>
          <w:sz w:val="24"/>
        </w:rPr>
        <w:t>continued</w:t>
      </w:r>
      <w:r>
        <w:rPr>
          <w:spacing w:val="-3"/>
          <w:sz w:val="24"/>
        </w:rPr>
        <w:t xml:space="preserve"> </w:t>
      </w:r>
      <w:r>
        <w:rPr>
          <w:sz w:val="24"/>
        </w:rPr>
        <w:t>to</w:t>
      </w:r>
      <w:r>
        <w:rPr>
          <w:spacing w:val="-4"/>
          <w:sz w:val="24"/>
        </w:rPr>
        <w:t xml:space="preserve"> </w:t>
      </w:r>
      <w:r>
        <w:rPr>
          <w:sz w:val="24"/>
        </w:rPr>
        <w:t>work</w:t>
      </w:r>
      <w:r>
        <w:rPr>
          <w:spacing w:val="-4"/>
          <w:sz w:val="24"/>
        </w:rPr>
        <w:t xml:space="preserve"> </w:t>
      </w:r>
      <w:r>
        <w:rPr>
          <w:sz w:val="24"/>
        </w:rPr>
        <w:t>on</w:t>
      </w:r>
      <w:r>
        <w:rPr>
          <w:spacing w:val="-4"/>
          <w:sz w:val="24"/>
        </w:rPr>
        <w:t xml:space="preserve"> </w:t>
      </w:r>
      <w:r>
        <w:rPr>
          <w:sz w:val="24"/>
        </w:rPr>
        <w:t>improving the cultural responsiveness of social services, and SWRB has been focused on lifting the cultural competency and diversity of the social worker workforce, which the experience pathway supports. This has included a focus on creating more equitable</w:t>
      </w:r>
      <w:r>
        <w:rPr>
          <w:sz w:val="24"/>
        </w:rPr>
        <w:t xml:space="preserve"> pathways to social worker registration for Māori. SWRB has also started to work on more accessible ways for other groups underrepresented in the profession such as Pacific Peoples and disabled people.</w:t>
      </w:r>
    </w:p>
    <w:p w14:paraId="5188AC80" w14:textId="77777777" w:rsidR="00FE1EEF" w:rsidRDefault="0091159B">
      <w:pPr>
        <w:pStyle w:val="BodyText"/>
        <w:spacing w:before="170"/>
        <w:ind w:left="0" w:firstLine="0"/>
        <w:rPr>
          <w:sz w:val="20"/>
        </w:rPr>
      </w:pPr>
      <w:r>
        <w:rPr>
          <w:noProof/>
        </w:rPr>
        <mc:AlternateContent>
          <mc:Choice Requires="wps">
            <w:drawing>
              <wp:anchor distT="0" distB="0" distL="0" distR="0" simplePos="0" relativeHeight="487587840" behindDoc="1" locked="0" layoutInCell="1" allowOverlap="1" wp14:anchorId="4F7A221D" wp14:editId="1B7B7F30">
                <wp:simplePos x="0" y="0"/>
                <wp:positionH relativeFrom="page">
                  <wp:posOffset>914400</wp:posOffset>
                </wp:positionH>
                <wp:positionV relativeFrom="paragraph">
                  <wp:posOffset>269329</wp:posOffset>
                </wp:positionV>
                <wp:extent cx="143256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50"/>
                              </a:lnTo>
                              <a:lnTo>
                                <a:pt x="1432560" y="6350"/>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0B63A2" id="Graphic 5" o:spid="_x0000_s1026" style="position:absolute;margin-left:1in;margin-top:21.2pt;width:112.8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" path="m1432560,l,,,6350r1432560,l1432560,xe" fillcolor="black" stroked="f">
                <v:path arrowok="t"/>
                <w10:wrap type="topAndBottom" anchorx="page"/>
              </v:shape>
            </w:pict>
          </mc:Fallback>
        </mc:AlternateContent>
      </w:r>
    </w:p>
    <w:bookmarkStart w:id="12" w:name="_bookmark1"/>
    <w:bookmarkEnd w:id="12"/>
    <w:p w14:paraId="034E8E15" w14:textId="77777777" w:rsidR="00FE1EEF" w:rsidRDefault="0091159B">
      <w:pPr>
        <w:spacing w:before="94"/>
        <w:ind w:left="101"/>
        <w:rPr>
          <w:sz w:val="16"/>
        </w:rPr>
      </w:pPr>
      <w:r>
        <w:fldChar w:fldCharType="begin"/>
      </w:r>
      <w:r>
        <w:instrText>HYPERLINK \l "_bookmark0"</w:instrText>
      </w:r>
      <w:r>
        <w:fldChar w:fldCharType="separate"/>
      </w:r>
      <w:r>
        <w:rPr>
          <w:sz w:val="16"/>
          <w:vertAlign w:val="superscript"/>
        </w:rPr>
        <w:t>1</w:t>
      </w:r>
      <w:r>
        <w:rPr>
          <w:sz w:val="16"/>
          <w:vertAlign w:val="superscript"/>
        </w:rPr>
        <w:fldChar w:fldCharType="end"/>
      </w:r>
      <w:r>
        <w:rPr>
          <w:spacing w:val="-3"/>
          <w:sz w:val="16"/>
        </w:rPr>
        <w:t xml:space="preserve"> </w:t>
      </w:r>
      <w:r>
        <w:rPr>
          <w:sz w:val="16"/>
        </w:rPr>
        <w:t>In</w:t>
      </w:r>
      <w:r>
        <w:rPr>
          <w:spacing w:val="-3"/>
          <w:sz w:val="16"/>
        </w:rPr>
        <w:t xml:space="preserve"> </w:t>
      </w:r>
      <w:r>
        <w:rPr>
          <w:sz w:val="16"/>
        </w:rPr>
        <w:t>the</w:t>
      </w:r>
      <w:r>
        <w:rPr>
          <w:spacing w:val="-3"/>
          <w:sz w:val="16"/>
        </w:rPr>
        <w:t xml:space="preserve"> </w:t>
      </w:r>
      <w:r>
        <w:rPr>
          <w:sz w:val="16"/>
        </w:rPr>
        <w:t>same</w:t>
      </w:r>
      <w:r>
        <w:rPr>
          <w:spacing w:val="-2"/>
          <w:sz w:val="16"/>
        </w:rPr>
        <w:t xml:space="preserve"> </w:t>
      </w:r>
      <w:r>
        <w:rPr>
          <w:sz w:val="16"/>
        </w:rPr>
        <w:t>period,</w:t>
      </w:r>
      <w:r>
        <w:rPr>
          <w:spacing w:val="-2"/>
          <w:sz w:val="16"/>
        </w:rPr>
        <w:t xml:space="preserve"> </w:t>
      </w:r>
      <w:r>
        <w:rPr>
          <w:sz w:val="16"/>
        </w:rPr>
        <w:t>Māori</w:t>
      </w:r>
      <w:r>
        <w:rPr>
          <w:spacing w:val="-4"/>
          <w:sz w:val="16"/>
        </w:rPr>
        <w:t xml:space="preserve"> </w:t>
      </w:r>
      <w:r>
        <w:rPr>
          <w:sz w:val="16"/>
        </w:rPr>
        <w:t>made</w:t>
      </w:r>
      <w:r>
        <w:rPr>
          <w:spacing w:val="-2"/>
          <w:sz w:val="16"/>
        </w:rPr>
        <w:t xml:space="preserve"> </w:t>
      </w:r>
      <w:r>
        <w:rPr>
          <w:sz w:val="16"/>
        </w:rPr>
        <w:t>up</w:t>
      </w:r>
      <w:r>
        <w:rPr>
          <w:spacing w:val="-3"/>
          <w:sz w:val="16"/>
        </w:rPr>
        <w:t xml:space="preserve"> </w:t>
      </w:r>
      <w:r>
        <w:rPr>
          <w:sz w:val="16"/>
        </w:rPr>
        <w:t>28%</w:t>
      </w:r>
      <w:r>
        <w:rPr>
          <w:spacing w:val="-3"/>
          <w:sz w:val="16"/>
        </w:rPr>
        <w:t xml:space="preserve"> </w:t>
      </w:r>
      <w:r>
        <w:rPr>
          <w:sz w:val="16"/>
        </w:rPr>
        <w:t>of</w:t>
      </w:r>
      <w:r>
        <w:rPr>
          <w:spacing w:val="-2"/>
          <w:sz w:val="16"/>
        </w:rPr>
        <w:t xml:space="preserve"> </w:t>
      </w:r>
      <w:r>
        <w:rPr>
          <w:sz w:val="16"/>
        </w:rPr>
        <w:t>all</w:t>
      </w:r>
      <w:r>
        <w:rPr>
          <w:spacing w:val="-2"/>
          <w:sz w:val="16"/>
        </w:rPr>
        <w:t xml:space="preserve"> </w:t>
      </w:r>
      <w:r>
        <w:rPr>
          <w:sz w:val="16"/>
        </w:rPr>
        <w:t>people</w:t>
      </w:r>
      <w:r>
        <w:rPr>
          <w:spacing w:val="-3"/>
          <w:sz w:val="16"/>
        </w:rPr>
        <w:t xml:space="preserve"> </w:t>
      </w:r>
      <w:r>
        <w:rPr>
          <w:sz w:val="16"/>
        </w:rPr>
        <w:t>applying</w:t>
      </w:r>
      <w:r>
        <w:rPr>
          <w:spacing w:val="-1"/>
          <w:sz w:val="16"/>
        </w:rPr>
        <w:t xml:space="preserve"> </w:t>
      </w:r>
      <w:r>
        <w:rPr>
          <w:sz w:val="16"/>
        </w:rPr>
        <w:t>for</w:t>
      </w:r>
      <w:r>
        <w:rPr>
          <w:spacing w:val="-3"/>
          <w:sz w:val="16"/>
        </w:rPr>
        <w:t xml:space="preserve"> </w:t>
      </w:r>
      <w:r>
        <w:rPr>
          <w:sz w:val="16"/>
        </w:rPr>
        <w:t>registration</w:t>
      </w:r>
      <w:r>
        <w:rPr>
          <w:spacing w:val="-2"/>
          <w:sz w:val="16"/>
        </w:rPr>
        <w:t xml:space="preserve"> </w:t>
      </w:r>
      <w:r>
        <w:rPr>
          <w:sz w:val="16"/>
        </w:rPr>
        <w:t>through</w:t>
      </w:r>
      <w:r>
        <w:rPr>
          <w:spacing w:val="-2"/>
          <w:sz w:val="16"/>
        </w:rPr>
        <w:t xml:space="preserve"> </w:t>
      </w:r>
      <w:r>
        <w:rPr>
          <w:sz w:val="16"/>
        </w:rPr>
        <w:t>the</w:t>
      </w:r>
      <w:r>
        <w:rPr>
          <w:spacing w:val="-3"/>
          <w:sz w:val="16"/>
        </w:rPr>
        <w:t xml:space="preserve"> </w:t>
      </w:r>
      <w:r>
        <w:rPr>
          <w:sz w:val="16"/>
        </w:rPr>
        <w:t>prescribed</w:t>
      </w:r>
      <w:r>
        <w:rPr>
          <w:spacing w:val="-3"/>
          <w:sz w:val="16"/>
        </w:rPr>
        <w:t xml:space="preserve"> </w:t>
      </w:r>
      <w:r>
        <w:rPr>
          <w:sz w:val="16"/>
        </w:rPr>
        <w:t>qualification</w:t>
      </w:r>
      <w:r>
        <w:rPr>
          <w:spacing w:val="-2"/>
          <w:sz w:val="16"/>
        </w:rPr>
        <w:t xml:space="preserve"> pathway.</w:t>
      </w:r>
    </w:p>
    <w:p w14:paraId="77AD7E76" w14:textId="77777777" w:rsidR="00FE1EEF" w:rsidRDefault="00FE1EEF">
      <w:pPr>
        <w:rPr>
          <w:sz w:val="16"/>
        </w:rPr>
        <w:sectPr w:rsidR="00FE1EEF">
          <w:pgSz w:w="11910" w:h="16840"/>
          <w:pgMar w:top="1340" w:right="1320" w:bottom="1180" w:left="1340" w:header="715" w:footer="983" w:gutter="0"/>
          <w:cols w:space="720"/>
        </w:sectPr>
      </w:pPr>
    </w:p>
    <w:p w14:paraId="55D975F8" w14:textId="6DB21C05" w:rsidR="00FE1EEF" w:rsidRDefault="0091159B">
      <w:pPr>
        <w:pStyle w:val="ListParagraph"/>
        <w:numPr>
          <w:ilvl w:val="0"/>
          <w:numId w:val="2"/>
        </w:numPr>
        <w:tabs>
          <w:tab w:val="left" w:pos="821"/>
        </w:tabs>
        <w:spacing w:before="81"/>
        <w:ind w:left="821" w:right="177"/>
        <w:rPr>
          <w:sz w:val="24"/>
        </w:rPr>
      </w:pPr>
      <w:r>
        <w:rPr>
          <w:sz w:val="24"/>
        </w:rPr>
        <w:t>In 2020, Cabinet appointed SWRB as the lead agency for social work workforce p</w:t>
      </w:r>
      <w:r>
        <w:rPr>
          <w:sz w:val="24"/>
        </w:rPr>
        <w:t>lanning</w:t>
      </w:r>
      <w:r>
        <w:rPr>
          <w:spacing w:val="-1"/>
          <w:sz w:val="24"/>
        </w:rPr>
        <w:t xml:space="preserve"> </w:t>
      </w:r>
      <w:r>
        <w:rPr>
          <w:sz w:val="24"/>
        </w:rPr>
        <w:t>[SWC-20-MIN-0111</w:t>
      </w:r>
      <w:r>
        <w:rPr>
          <w:spacing w:val="-2"/>
          <w:sz w:val="24"/>
        </w:rPr>
        <w:t xml:space="preserve"> </w:t>
      </w:r>
      <w:r>
        <w:rPr>
          <w:sz w:val="24"/>
        </w:rPr>
        <w:t>refers],</w:t>
      </w:r>
      <w:r>
        <w:rPr>
          <w:spacing w:val="-2"/>
          <w:sz w:val="24"/>
        </w:rPr>
        <w:t xml:space="preserve"> </w:t>
      </w:r>
      <w:r>
        <w:rPr>
          <w:sz w:val="24"/>
        </w:rPr>
        <w:t>which</w:t>
      </w:r>
      <w:r>
        <w:rPr>
          <w:spacing w:val="-1"/>
          <w:sz w:val="24"/>
        </w:rPr>
        <w:t xml:space="preserve"> </w:t>
      </w:r>
      <w:r>
        <w:rPr>
          <w:sz w:val="24"/>
        </w:rPr>
        <w:t>has</w:t>
      </w:r>
      <w:r>
        <w:rPr>
          <w:spacing w:val="-2"/>
          <w:sz w:val="24"/>
        </w:rPr>
        <w:t xml:space="preserve"> </w:t>
      </w:r>
      <w:r>
        <w:rPr>
          <w:sz w:val="24"/>
        </w:rPr>
        <w:t>resulted</w:t>
      </w:r>
      <w:r>
        <w:rPr>
          <w:spacing w:val="-1"/>
          <w:sz w:val="24"/>
        </w:rPr>
        <w:t xml:space="preserve"> </w:t>
      </w:r>
      <w:r>
        <w:rPr>
          <w:sz w:val="24"/>
        </w:rPr>
        <w:t>in</w:t>
      </w:r>
      <w:r>
        <w:rPr>
          <w:spacing w:val="-2"/>
          <w:sz w:val="24"/>
        </w:rPr>
        <w:t xml:space="preserve"> </w:t>
      </w:r>
      <w:r>
        <w:rPr>
          <w:sz w:val="24"/>
        </w:rPr>
        <w:t>a</w:t>
      </w:r>
      <w:r>
        <w:rPr>
          <w:spacing w:val="-3"/>
          <w:sz w:val="24"/>
        </w:rPr>
        <w:t xml:space="preserve"> </w:t>
      </w:r>
      <w:r>
        <w:rPr>
          <w:sz w:val="24"/>
        </w:rPr>
        <w:t>more</w:t>
      </w:r>
      <w:r>
        <w:rPr>
          <w:spacing w:val="-1"/>
          <w:sz w:val="24"/>
        </w:rPr>
        <w:t xml:space="preserve"> </w:t>
      </w:r>
      <w:r>
        <w:rPr>
          <w:sz w:val="24"/>
        </w:rPr>
        <w:t>strategic,</w:t>
      </w:r>
      <w:r>
        <w:rPr>
          <w:spacing w:val="-1"/>
          <w:sz w:val="24"/>
        </w:rPr>
        <w:t xml:space="preserve"> </w:t>
      </w:r>
      <w:r>
        <w:rPr>
          <w:sz w:val="24"/>
        </w:rPr>
        <w:t>system- wide, and coordinated approach to addressing workforce challenges. SWRB is still developing and embedding this leadership role with its government agency partners. SWRB’s approach also aligns with its shift towards a more equity-based approach to s</w:t>
      </w:r>
      <w:r>
        <w:rPr>
          <w:sz w:val="24"/>
        </w:rPr>
        <w:t xml:space="preserve">ocial worker registration. As a Crown Entity, SWRB has been working on better fulfilling its role as a Te </w:t>
      </w:r>
      <w:proofErr w:type="spellStart"/>
      <w:r>
        <w:rPr>
          <w:sz w:val="24"/>
        </w:rPr>
        <w:t>Tiriti</w:t>
      </w:r>
      <w:proofErr w:type="spellEnd"/>
      <w:r>
        <w:rPr>
          <w:sz w:val="24"/>
        </w:rPr>
        <w:t xml:space="preserve"> o Waitangi partner and has strengthened its relationships</w:t>
      </w:r>
      <w:r>
        <w:rPr>
          <w:spacing w:val="-1"/>
          <w:sz w:val="24"/>
        </w:rPr>
        <w:t xml:space="preserve"> </w:t>
      </w:r>
      <w:r>
        <w:rPr>
          <w:sz w:val="24"/>
        </w:rPr>
        <w:t>with</w:t>
      </w:r>
      <w:r>
        <w:rPr>
          <w:spacing w:val="-2"/>
          <w:sz w:val="24"/>
        </w:rPr>
        <w:t xml:space="preserve"> </w:t>
      </w:r>
      <w:r>
        <w:rPr>
          <w:sz w:val="24"/>
        </w:rPr>
        <w:t>Māori.</w:t>
      </w:r>
      <w:r>
        <w:rPr>
          <w:spacing w:val="-3"/>
          <w:sz w:val="24"/>
        </w:rPr>
        <w:t xml:space="preserve"> </w:t>
      </w:r>
      <w:r w:rsidR="00336F44">
        <w:rPr>
          <w:spacing w:val="-3"/>
          <w:sz w:val="24"/>
        </w:rPr>
        <w:t xml:space="preserve">[Redacted content]. </w:t>
      </w:r>
    </w:p>
    <w:p w14:paraId="128F9AAA" w14:textId="77777777" w:rsidR="00FE1EEF" w:rsidRDefault="0091159B">
      <w:pPr>
        <w:pStyle w:val="ListParagraph"/>
        <w:numPr>
          <w:ilvl w:val="0"/>
          <w:numId w:val="2"/>
        </w:numPr>
        <w:tabs>
          <w:tab w:val="left" w:pos="821"/>
        </w:tabs>
        <w:ind w:left="821" w:right="151"/>
        <w:rPr>
          <w:sz w:val="24"/>
        </w:rPr>
      </w:pPr>
      <w:r>
        <w:rPr>
          <w:sz w:val="24"/>
        </w:rPr>
        <w:t>There is also a growing awareness of the role of Māori-specific social work practice, and a need to</w:t>
      </w:r>
      <w:r>
        <w:rPr>
          <w:sz w:val="24"/>
        </w:rPr>
        <w:t xml:space="preserve"> </w:t>
      </w:r>
      <w:proofErr w:type="spellStart"/>
      <w:r>
        <w:rPr>
          <w:sz w:val="24"/>
        </w:rPr>
        <w:t>recognise</w:t>
      </w:r>
      <w:proofErr w:type="spellEnd"/>
      <w:r>
        <w:rPr>
          <w:sz w:val="24"/>
        </w:rPr>
        <w:t xml:space="preserve"> and value indigenous approaches to social work and broader indigenous expertise. Feedback from sector representatives such as the Tangata Whenua</w:t>
      </w:r>
      <w:r>
        <w:rPr>
          <w:spacing w:val="-3"/>
          <w:sz w:val="24"/>
        </w:rPr>
        <w:t xml:space="preserve"> </w:t>
      </w:r>
      <w:r>
        <w:rPr>
          <w:sz w:val="24"/>
        </w:rPr>
        <w:t>SWA</w:t>
      </w:r>
      <w:r>
        <w:rPr>
          <w:spacing w:val="-4"/>
          <w:sz w:val="24"/>
        </w:rPr>
        <w:t xml:space="preserve"> </w:t>
      </w:r>
      <w:r>
        <w:rPr>
          <w:sz w:val="24"/>
        </w:rPr>
        <w:t>has</w:t>
      </w:r>
      <w:r>
        <w:rPr>
          <w:spacing w:val="-4"/>
          <w:sz w:val="24"/>
        </w:rPr>
        <w:t xml:space="preserve"> </w:t>
      </w:r>
      <w:r>
        <w:rPr>
          <w:sz w:val="24"/>
        </w:rPr>
        <w:t>reinforced</w:t>
      </w:r>
      <w:r>
        <w:rPr>
          <w:spacing w:val="-3"/>
          <w:sz w:val="24"/>
        </w:rPr>
        <w:t xml:space="preserve"> </w:t>
      </w:r>
      <w:r>
        <w:rPr>
          <w:sz w:val="24"/>
        </w:rPr>
        <w:t>this</w:t>
      </w:r>
      <w:r>
        <w:rPr>
          <w:spacing w:val="-4"/>
          <w:sz w:val="24"/>
        </w:rPr>
        <w:t xml:space="preserve"> </w:t>
      </w:r>
      <w:r>
        <w:rPr>
          <w:sz w:val="24"/>
        </w:rPr>
        <w:t>view</w:t>
      </w:r>
      <w:r>
        <w:rPr>
          <w:spacing w:val="-4"/>
          <w:sz w:val="24"/>
        </w:rPr>
        <w:t xml:space="preserve"> </w:t>
      </w:r>
      <w:r>
        <w:rPr>
          <w:sz w:val="24"/>
        </w:rPr>
        <w:t>and</w:t>
      </w:r>
      <w:r>
        <w:rPr>
          <w:spacing w:val="-3"/>
          <w:sz w:val="24"/>
        </w:rPr>
        <w:t xml:space="preserve"> </w:t>
      </w:r>
      <w:proofErr w:type="spellStart"/>
      <w:r>
        <w:rPr>
          <w:sz w:val="24"/>
        </w:rPr>
        <w:t>emphasised</w:t>
      </w:r>
      <w:proofErr w:type="spellEnd"/>
      <w:r>
        <w:rPr>
          <w:spacing w:val="-4"/>
          <w:sz w:val="24"/>
        </w:rPr>
        <w:t xml:space="preserve"> </w:t>
      </w:r>
      <w:r>
        <w:rPr>
          <w:sz w:val="24"/>
        </w:rPr>
        <w:t>that</w:t>
      </w:r>
      <w:r>
        <w:rPr>
          <w:spacing w:val="-3"/>
          <w:sz w:val="24"/>
        </w:rPr>
        <w:t xml:space="preserve"> </w:t>
      </w:r>
      <w:r>
        <w:rPr>
          <w:sz w:val="24"/>
        </w:rPr>
        <w:t>a</w:t>
      </w:r>
      <w:r>
        <w:rPr>
          <w:spacing w:val="-5"/>
          <w:sz w:val="24"/>
        </w:rPr>
        <w:t xml:space="preserve"> </w:t>
      </w:r>
      <w:r>
        <w:rPr>
          <w:sz w:val="24"/>
        </w:rPr>
        <w:t>qualification</w:t>
      </w:r>
      <w:r>
        <w:rPr>
          <w:spacing w:val="-2"/>
          <w:sz w:val="24"/>
        </w:rPr>
        <w:t xml:space="preserve"> </w:t>
      </w:r>
      <w:r>
        <w:rPr>
          <w:sz w:val="24"/>
        </w:rPr>
        <w:t>alone</w:t>
      </w:r>
      <w:r>
        <w:rPr>
          <w:spacing w:val="-3"/>
          <w:sz w:val="24"/>
        </w:rPr>
        <w:t xml:space="preserve"> </w:t>
      </w:r>
      <w:r>
        <w:rPr>
          <w:sz w:val="24"/>
        </w:rPr>
        <w:t>does not make someone a competent social worker. Rather, broader experience and practice is also essential in building competence.</w:t>
      </w:r>
    </w:p>
    <w:p w14:paraId="2A2D30FE" w14:textId="77777777" w:rsidR="00FE1EEF" w:rsidRDefault="00FE1EEF">
      <w:pPr>
        <w:pStyle w:val="BodyText"/>
        <w:spacing w:before="85"/>
        <w:ind w:left="0" w:firstLine="0"/>
      </w:pPr>
    </w:p>
    <w:p w14:paraId="22BD53D2" w14:textId="77777777" w:rsidR="00FE1EEF" w:rsidRDefault="0091159B">
      <w:pPr>
        <w:pStyle w:val="Heading1"/>
        <w:spacing w:before="0"/>
      </w:pPr>
      <w:bookmarkStart w:id="13" w:name="The_views_of_the_social_work_sector_have"/>
      <w:bookmarkEnd w:id="13"/>
      <w:r>
        <w:t>The</w:t>
      </w:r>
      <w:r>
        <w:rPr>
          <w:spacing w:val="-3"/>
        </w:rPr>
        <w:t xml:space="preserve"> </w:t>
      </w:r>
      <w:r>
        <w:t>views</w:t>
      </w:r>
      <w:r>
        <w:rPr>
          <w:spacing w:val="-3"/>
        </w:rPr>
        <w:t xml:space="preserve"> </w:t>
      </w:r>
      <w:r>
        <w:t>of the</w:t>
      </w:r>
      <w:r>
        <w:rPr>
          <w:spacing w:val="-3"/>
        </w:rPr>
        <w:t xml:space="preserve"> </w:t>
      </w:r>
      <w:r>
        <w:t>social</w:t>
      </w:r>
      <w:r>
        <w:rPr>
          <w:spacing w:val="-2"/>
        </w:rPr>
        <w:t xml:space="preserve"> </w:t>
      </w:r>
      <w:r>
        <w:t>work</w:t>
      </w:r>
      <w:r>
        <w:rPr>
          <w:spacing w:val="-2"/>
        </w:rPr>
        <w:t xml:space="preserve"> </w:t>
      </w:r>
      <w:r>
        <w:t>sector</w:t>
      </w:r>
      <w:r>
        <w:rPr>
          <w:spacing w:val="-3"/>
        </w:rPr>
        <w:t xml:space="preserve"> </w:t>
      </w:r>
      <w:r>
        <w:t>have</w:t>
      </w:r>
      <w:r>
        <w:rPr>
          <w:spacing w:val="-2"/>
        </w:rPr>
        <w:t xml:space="preserve"> </w:t>
      </w:r>
      <w:r>
        <w:t>also</w:t>
      </w:r>
      <w:r>
        <w:rPr>
          <w:spacing w:val="-4"/>
        </w:rPr>
        <w:t xml:space="preserve"> </w:t>
      </w:r>
      <w:r>
        <w:t>been</w:t>
      </w:r>
      <w:r>
        <w:rPr>
          <w:spacing w:val="-1"/>
        </w:rPr>
        <w:t xml:space="preserve"> </w:t>
      </w:r>
      <w:proofErr w:type="gramStart"/>
      <w:r>
        <w:rPr>
          <w:spacing w:val="-2"/>
        </w:rPr>
        <w:t>considered</w:t>
      </w:r>
      <w:proofErr w:type="gramEnd"/>
    </w:p>
    <w:p w14:paraId="54456712" w14:textId="77777777" w:rsidR="00FE1EEF" w:rsidRDefault="0091159B">
      <w:pPr>
        <w:pStyle w:val="ListParagraph"/>
        <w:numPr>
          <w:ilvl w:val="0"/>
          <w:numId w:val="2"/>
        </w:numPr>
        <w:tabs>
          <w:tab w:val="left" w:pos="821"/>
        </w:tabs>
        <w:spacing w:before="239"/>
        <w:ind w:left="821" w:right="225"/>
        <w:rPr>
          <w:sz w:val="24"/>
        </w:rPr>
      </w:pPr>
      <w:r>
        <w:rPr>
          <w:sz w:val="24"/>
        </w:rPr>
        <w:t>Officials have consulted with the sector, including with the T</w:t>
      </w:r>
      <w:r>
        <w:rPr>
          <w:sz w:val="24"/>
        </w:rPr>
        <w:t>angata Whenua SWA and the SSPA. They are strongly supportive of a time-limited extension of the experience pathway</w:t>
      </w:r>
      <w:r>
        <w:rPr>
          <w:spacing w:val="-2"/>
          <w:sz w:val="24"/>
        </w:rPr>
        <w:t xml:space="preserve"> </w:t>
      </w:r>
      <w:r>
        <w:rPr>
          <w:sz w:val="24"/>
        </w:rPr>
        <w:t>to</w:t>
      </w:r>
      <w:r>
        <w:rPr>
          <w:spacing w:val="-1"/>
          <w:sz w:val="24"/>
        </w:rPr>
        <w:t xml:space="preserve"> </w:t>
      </w:r>
      <w:r>
        <w:rPr>
          <w:sz w:val="24"/>
        </w:rPr>
        <w:t>enable</w:t>
      </w:r>
      <w:r>
        <w:rPr>
          <w:spacing w:val="-1"/>
          <w:sz w:val="24"/>
        </w:rPr>
        <w:t xml:space="preserve"> </w:t>
      </w:r>
      <w:r>
        <w:rPr>
          <w:sz w:val="24"/>
        </w:rPr>
        <w:t>the</w:t>
      </w:r>
      <w:r>
        <w:rPr>
          <w:spacing w:val="-3"/>
          <w:sz w:val="24"/>
        </w:rPr>
        <w:t xml:space="preserve"> </w:t>
      </w:r>
      <w:r>
        <w:rPr>
          <w:sz w:val="24"/>
        </w:rPr>
        <w:t>sector</w:t>
      </w:r>
      <w:r>
        <w:rPr>
          <w:spacing w:val="-1"/>
          <w:sz w:val="24"/>
        </w:rPr>
        <w:t xml:space="preserve"> </w:t>
      </w:r>
      <w:r>
        <w:rPr>
          <w:sz w:val="24"/>
        </w:rPr>
        <w:t>to</w:t>
      </w:r>
      <w:r>
        <w:rPr>
          <w:spacing w:val="-2"/>
          <w:sz w:val="24"/>
        </w:rPr>
        <w:t xml:space="preserve"> </w:t>
      </w:r>
      <w:r>
        <w:rPr>
          <w:sz w:val="24"/>
        </w:rPr>
        <w:t>implement</w:t>
      </w:r>
      <w:r>
        <w:rPr>
          <w:spacing w:val="-1"/>
          <w:sz w:val="24"/>
        </w:rPr>
        <w:t xml:space="preserve"> </w:t>
      </w:r>
      <w:r>
        <w:rPr>
          <w:sz w:val="24"/>
        </w:rPr>
        <w:t>the</w:t>
      </w:r>
      <w:r>
        <w:rPr>
          <w:spacing w:val="-1"/>
          <w:sz w:val="24"/>
        </w:rPr>
        <w:t xml:space="preserve"> </w:t>
      </w:r>
      <w:r>
        <w:rPr>
          <w:sz w:val="24"/>
        </w:rPr>
        <w:t>pay</w:t>
      </w:r>
      <w:r>
        <w:rPr>
          <w:spacing w:val="-2"/>
          <w:sz w:val="24"/>
        </w:rPr>
        <w:t xml:space="preserve"> </w:t>
      </w:r>
      <w:r>
        <w:rPr>
          <w:sz w:val="24"/>
        </w:rPr>
        <w:t>equity</w:t>
      </w:r>
      <w:r>
        <w:rPr>
          <w:spacing w:val="-1"/>
          <w:sz w:val="24"/>
        </w:rPr>
        <w:t xml:space="preserve"> </w:t>
      </w:r>
      <w:r>
        <w:rPr>
          <w:sz w:val="24"/>
        </w:rPr>
        <w:t>extension.</w:t>
      </w:r>
      <w:r>
        <w:rPr>
          <w:spacing w:val="-1"/>
          <w:sz w:val="24"/>
        </w:rPr>
        <w:t xml:space="preserve"> </w:t>
      </w:r>
      <w:r>
        <w:rPr>
          <w:sz w:val="24"/>
        </w:rPr>
        <w:t>They also</w:t>
      </w:r>
      <w:r>
        <w:rPr>
          <w:spacing w:val="-3"/>
          <w:sz w:val="24"/>
        </w:rPr>
        <w:t xml:space="preserve"> </w:t>
      </w:r>
      <w:r>
        <w:rPr>
          <w:sz w:val="24"/>
        </w:rPr>
        <w:t>see</w:t>
      </w:r>
      <w:r>
        <w:rPr>
          <w:spacing w:val="-3"/>
          <w:sz w:val="24"/>
        </w:rPr>
        <w:t xml:space="preserve"> </w:t>
      </w:r>
      <w:r>
        <w:rPr>
          <w:sz w:val="24"/>
        </w:rPr>
        <w:t>the</w:t>
      </w:r>
      <w:r>
        <w:rPr>
          <w:spacing w:val="-5"/>
          <w:sz w:val="24"/>
        </w:rPr>
        <w:t xml:space="preserve"> </w:t>
      </w:r>
      <w:r>
        <w:rPr>
          <w:sz w:val="24"/>
        </w:rPr>
        <w:t>value</w:t>
      </w:r>
      <w:r>
        <w:rPr>
          <w:spacing w:val="-3"/>
          <w:sz w:val="24"/>
        </w:rPr>
        <w:t xml:space="preserve"> </w:t>
      </w:r>
      <w:r>
        <w:rPr>
          <w:sz w:val="24"/>
        </w:rPr>
        <w:t>in</w:t>
      </w:r>
      <w:r>
        <w:rPr>
          <w:spacing w:val="-4"/>
          <w:sz w:val="24"/>
        </w:rPr>
        <w:t xml:space="preserve"> </w:t>
      </w:r>
      <w:r>
        <w:rPr>
          <w:sz w:val="24"/>
        </w:rPr>
        <w:t>providing</w:t>
      </w:r>
      <w:r>
        <w:rPr>
          <w:spacing w:val="-3"/>
          <w:sz w:val="24"/>
        </w:rPr>
        <w:t xml:space="preserve"> </w:t>
      </w:r>
      <w:r>
        <w:rPr>
          <w:sz w:val="24"/>
        </w:rPr>
        <w:t>more</w:t>
      </w:r>
      <w:r>
        <w:rPr>
          <w:spacing w:val="-3"/>
          <w:sz w:val="24"/>
        </w:rPr>
        <w:t xml:space="preserve"> </w:t>
      </w:r>
      <w:r>
        <w:rPr>
          <w:sz w:val="24"/>
        </w:rPr>
        <w:t>time</w:t>
      </w:r>
      <w:r>
        <w:rPr>
          <w:spacing w:val="-3"/>
          <w:sz w:val="24"/>
        </w:rPr>
        <w:t xml:space="preserve"> </w:t>
      </w:r>
      <w:r>
        <w:rPr>
          <w:sz w:val="24"/>
        </w:rPr>
        <w:t>for</w:t>
      </w:r>
      <w:r>
        <w:rPr>
          <w:spacing w:val="-4"/>
          <w:sz w:val="24"/>
        </w:rPr>
        <w:t xml:space="preserve"> </w:t>
      </w:r>
      <w:r>
        <w:rPr>
          <w:sz w:val="24"/>
        </w:rPr>
        <w:t>culturally</w:t>
      </w:r>
      <w:r>
        <w:rPr>
          <w:spacing w:val="-1"/>
          <w:sz w:val="24"/>
        </w:rPr>
        <w:t xml:space="preserve"> </w:t>
      </w:r>
      <w:r>
        <w:rPr>
          <w:sz w:val="24"/>
        </w:rPr>
        <w:t>responsive</w:t>
      </w:r>
      <w:r>
        <w:rPr>
          <w:spacing w:val="-3"/>
          <w:sz w:val="24"/>
        </w:rPr>
        <w:t xml:space="preserve"> </w:t>
      </w:r>
      <w:r>
        <w:rPr>
          <w:sz w:val="24"/>
        </w:rPr>
        <w:t>pathways</w:t>
      </w:r>
      <w:r>
        <w:rPr>
          <w:spacing w:val="-4"/>
          <w:sz w:val="24"/>
        </w:rPr>
        <w:t xml:space="preserve"> </w:t>
      </w:r>
      <w:r>
        <w:rPr>
          <w:sz w:val="24"/>
        </w:rPr>
        <w:t>to</w:t>
      </w:r>
      <w:r>
        <w:rPr>
          <w:spacing w:val="-4"/>
          <w:sz w:val="24"/>
        </w:rPr>
        <w:t xml:space="preserve"> </w:t>
      </w:r>
      <w:r>
        <w:rPr>
          <w:sz w:val="24"/>
        </w:rPr>
        <w:t>social work qualification and registration to be developed before the experience pathway is removed. These two peak bodies have recently written to me confirming their strong support of the proposal to delay the repeal of section 13. The Social Work Al</w:t>
      </w:r>
      <w:r>
        <w:rPr>
          <w:sz w:val="24"/>
        </w:rPr>
        <w:t>liance made</w:t>
      </w:r>
      <w:r>
        <w:rPr>
          <w:spacing w:val="-1"/>
          <w:sz w:val="24"/>
        </w:rPr>
        <w:t xml:space="preserve"> </w:t>
      </w:r>
      <w:r>
        <w:rPr>
          <w:sz w:val="24"/>
        </w:rPr>
        <w:t>up</w:t>
      </w:r>
      <w:r>
        <w:rPr>
          <w:spacing w:val="-2"/>
          <w:sz w:val="24"/>
        </w:rPr>
        <w:t xml:space="preserve"> </w:t>
      </w:r>
      <w:r>
        <w:rPr>
          <w:sz w:val="24"/>
        </w:rPr>
        <w:t>of</w:t>
      </w:r>
      <w:r>
        <w:rPr>
          <w:spacing w:val="-2"/>
          <w:sz w:val="24"/>
        </w:rPr>
        <w:t xml:space="preserve"> </w:t>
      </w:r>
      <w:r>
        <w:rPr>
          <w:sz w:val="24"/>
        </w:rPr>
        <w:t>government</w:t>
      </w:r>
      <w:r>
        <w:rPr>
          <w:spacing w:val="-1"/>
          <w:sz w:val="24"/>
        </w:rPr>
        <w:t xml:space="preserve"> </w:t>
      </w:r>
      <w:r>
        <w:rPr>
          <w:sz w:val="24"/>
        </w:rPr>
        <w:t>and</w:t>
      </w:r>
      <w:r>
        <w:rPr>
          <w:spacing w:val="-1"/>
          <w:sz w:val="24"/>
        </w:rPr>
        <w:t xml:space="preserve"> </w:t>
      </w:r>
      <w:r>
        <w:rPr>
          <w:sz w:val="24"/>
        </w:rPr>
        <w:t>non-government</w:t>
      </w:r>
      <w:r>
        <w:rPr>
          <w:spacing w:val="-1"/>
          <w:sz w:val="24"/>
        </w:rPr>
        <w:t xml:space="preserve"> </w:t>
      </w:r>
      <w:r>
        <w:rPr>
          <w:sz w:val="24"/>
        </w:rPr>
        <w:t>social work</w:t>
      </w:r>
      <w:r>
        <w:rPr>
          <w:spacing w:val="-2"/>
          <w:sz w:val="24"/>
        </w:rPr>
        <w:t xml:space="preserve"> </w:t>
      </w:r>
      <w:r>
        <w:rPr>
          <w:sz w:val="24"/>
        </w:rPr>
        <w:t>sector</w:t>
      </w:r>
      <w:r>
        <w:rPr>
          <w:spacing w:val="-1"/>
          <w:sz w:val="24"/>
        </w:rPr>
        <w:t xml:space="preserve"> </w:t>
      </w:r>
      <w:r>
        <w:rPr>
          <w:sz w:val="24"/>
        </w:rPr>
        <w:t>representatives</w:t>
      </w:r>
      <w:bookmarkStart w:id="14" w:name="_bookmark2"/>
      <w:bookmarkEnd w:id="14"/>
      <w:r>
        <w:fldChar w:fldCharType="begin"/>
      </w:r>
      <w:r>
        <w:instrText>HYPERLINK \l "_bookmark3"</w:instrText>
      </w:r>
      <w:r>
        <w:fldChar w:fldCharType="separate"/>
      </w:r>
      <w:r>
        <w:rPr>
          <w:sz w:val="24"/>
          <w:vertAlign w:val="superscript"/>
        </w:rPr>
        <w:t>2</w:t>
      </w:r>
      <w:r>
        <w:rPr>
          <w:sz w:val="24"/>
          <w:vertAlign w:val="superscript"/>
        </w:rPr>
        <w:fldChar w:fldCharType="end"/>
      </w:r>
      <w:r>
        <w:rPr>
          <w:spacing w:val="-2"/>
          <w:sz w:val="24"/>
        </w:rPr>
        <w:t xml:space="preserve"> </w:t>
      </w:r>
      <w:r>
        <w:rPr>
          <w:sz w:val="24"/>
        </w:rPr>
        <w:t>also support a time limited extension of the experience pathway.</w:t>
      </w:r>
    </w:p>
    <w:p w14:paraId="058FF7D5" w14:textId="77777777" w:rsidR="00FE1EEF" w:rsidRDefault="00FE1EEF">
      <w:pPr>
        <w:pStyle w:val="BodyText"/>
        <w:spacing w:before="85"/>
        <w:ind w:left="0" w:firstLine="0"/>
      </w:pPr>
    </w:p>
    <w:p w14:paraId="7F235521" w14:textId="77777777" w:rsidR="00FE1EEF" w:rsidRDefault="0091159B">
      <w:pPr>
        <w:pStyle w:val="Heading1"/>
        <w:spacing w:before="1"/>
      </w:pPr>
      <w:bookmarkStart w:id="15" w:name="I_propose_delaying_the_repeal_of_the_exp"/>
      <w:bookmarkEnd w:id="15"/>
      <w:r>
        <w:t>I</w:t>
      </w:r>
      <w:r>
        <w:rPr>
          <w:spacing w:val="-4"/>
        </w:rPr>
        <w:t xml:space="preserve"> </w:t>
      </w:r>
      <w:r>
        <w:t>propose</w:t>
      </w:r>
      <w:r>
        <w:rPr>
          <w:spacing w:val="-3"/>
        </w:rPr>
        <w:t xml:space="preserve"> </w:t>
      </w:r>
      <w:r>
        <w:t>delaying</w:t>
      </w:r>
      <w:r>
        <w:rPr>
          <w:spacing w:val="-4"/>
        </w:rPr>
        <w:t xml:space="preserve"> </w:t>
      </w:r>
      <w:r>
        <w:t>the</w:t>
      </w:r>
      <w:r>
        <w:rPr>
          <w:spacing w:val="-5"/>
        </w:rPr>
        <w:t xml:space="preserve"> </w:t>
      </w:r>
      <w:r>
        <w:t>repeal</w:t>
      </w:r>
      <w:r>
        <w:rPr>
          <w:spacing w:val="-6"/>
        </w:rPr>
        <w:t xml:space="preserve"> </w:t>
      </w:r>
      <w:r>
        <w:t>of</w:t>
      </w:r>
      <w:r>
        <w:rPr>
          <w:spacing w:val="-3"/>
        </w:rPr>
        <w:t xml:space="preserve"> </w:t>
      </w:r>
      <w:r>
        <w:t>the</w:t>
      </w:r>
      <w:r>
        <w:rPr>
          <w:spacing w:val="-5"/>
        </w:rPr>
        <w:t xml:space="preserve"> </w:t>
      </w:r>
      <w:r>
        <w:t>experience</w:t>
      </w:r>
      <w:r>
        <w:rPr>
          <w:spacing w:val="-5"/>
        </w:rPr>
        <w:t xml:space="preserve"> </w:t>
      </w:r>
      <w:r>
        <w:t>pathway</w:t>
      </w:r>
      <w:r>
        <w:rPr>
          <w:spacing w:val="-3"/>
        </w:rPr>
        <w:t xml:space="preserve"> </w:t>
      </w:r>
      <w:r>
        <w:t>until</w:t>
      </w:r>
      <w:r>
        <w:rPr>
          <w:spacing w:val="-4"/>
        </w:rPr>
        <w:t xml:space="preserve"> </w:t>
      </w:r>
      <w:r>
        <w:t>February</w:t>
      </w:r>
      <w:r>
        <w:rPr>
          <w:spacing w:val="-5"/>
        </w:rPr>
        <w:t xml:space="preserve"> </w:t>
      </w:r>
      <w:r>
        <w:t>2028</w:t>
      </w:r>
      <w:r>
        <w:rPr>
          <w:spacing w:val="-5"/>
        </w:rPr>
        <w:t xml:space="preserve"> </w:t>
      </w:r>
      <w:r>
        <w:t xml:space="preserve">as an interim </w:t>
      </w:r>
      <w:proofErr w:type="gramStart"/>
      <w:r>
        <w:t>measure</w:t>
      </w:r>
      <w:proofErr w:type="gramEnd"/>
    </w:p>
    <w:p w14:paraId="0985E062" w14:textId="77777777" w:rsidR="00FE1EEF" w:rsidRDefault="0091159B">
      <w:pPr>
        <w:pStyle w:val="ListParagraph"/>
        <w:numPr>
          <w:ilvl w:val="0"/>
          <w:numId w:val="2"/>
        </w:numPr>
        <w:tabs>
          <w:tab w:val="left" w:pos="821"/>
        </w:tabs>
        <w:spacing w:before="239"/>
        <w:ind w:left="821" w:right="157"/>
        <w:rPr>
          <w:sz w:val="24"/>
        </w:rPr>
      </w:pPr>
      <w:r>
        <w:rPr>
          <w:sz w:val="24"/>
        </w:rPr>
        <w:t>I</w:t>
      </w:r>
      <w:r>
        <w:rPr>
          <w:spacing w:val="-2"/>
          <w:sz w:val="24"/>
        </w:rPr>
        <w:t xml:space="preserve"> </w:t>
      </w:r>
      <w:r>
        <w:rPr>
          <w:sz w:val="24"/>
        </w:rPr>
        <w:t>propose</w:t>
      </w:r>
      <w:r>
        <w:rPr>
          <w:spacing w:val="-3"/>
          <w:sz w:val="24"/>
        </w:rPr>
        <w:t xml:space="preserve"> </w:t>
      </w:r>
      <w:r>
        <w:rPr>
          <w:sz w:val="24"/>
        </w:rPr>
        <w:t>delaying</w:t>
      </w:r>
      <w:r>
        <w:rPr>
          <w:spacing w:val="-1"/>
          <w:sz w:val="24"/>
        </w:rPr>
        <w:t xml:space="preserve"> </w:t>
      </w:r>
      <w:r>
        <w:rPr>
          <w:sz w:val="24"/>
        </w:rPr>
        <w:t>the</w:t>
      </w:r>
      <w:r>
        <w:rPr>
          <w:spacing w:val="-1"/>
          <w:sz w:val="24"/>
        </w:rPr>
        <w:t xml:space="preserve"> </w:t>
      </w:r>
      <w:r>
        <w:rPr>
          <w:sz w:val="24"/>
        </w:rPr>
        <w:t>repeal</w:t>
      </w:r>
      <w:r>
        <w:rPr>
          <w:spacing w:val="-1"/>
          <w:sz w:val="24"/>
        </w:rPr>
        <w:t xml:space="preserve"> </w:t>
      </w:r>
      <w:r>
        <w:rPr>
          <w:sz w:val="24"/>
        </w:rPr>
        <w:t>of</w:t>
      </w:r>
      <w:r>
        <w:rPr>
          <w:spacing w:val="-2"/>
          <w:sz w:val="24"/>
        </w:rPr>
        <w:t xml:space="preserve"> </w:t>
      </w:r>
      <w:r>
        <w:rPr>
          <w:sz w:val="24"/>
        </w:rPr>
        <w:t>section</w:t>
      </w:r>
      <w:r>
        <w:rPr>
          <w:spacing w:val="-1"/>
          <w:sz w:val="24"/>
        </w:rPr>
        <w:t xml:space="preserve"> </w:t>
      </w:r>
      <w:r>
        <w:rPr>
          <w:sz w:val="24"/>
        </w:rPr>
        <w:t>13</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SWR</w:t>
      </w:r>
      <w:r>
        <w:rPr>
          <w:spacing w:val="-3"/>
          <w:sz w:val="24"/>
        </w:rPr>
        <w:t xml:space="preserve"> </w:t>
      </w:r>
      <w:r>
        <w:rPr>
          <w:sz w:val="24"/>
        </w:rPr>
        <w:t>A</w:t>
      </w:r>
      <w:r>
        <w:rPr>
          <w:sz w:val="24"/>
        </w:rPr>
        <w:t>ct,</w:t>
      </w:r>
      <w:r>
        <w:rPr>
          <w:spacing w:val="-1"/>
          <w:sz w:val="24"/>
        </w:rPr>
        <w:t xml:space="preserve"> </w:t>
      </w:r>
      <w:r>
        <w:rPr>
          <w:sz w:val="24"/>
        </w:rPr>
        <w:t>by</w:t>
      </w:r>
      <w:r>
        <w:rPr>
          <w:spacing w:val="-2"/>
          <w:sz w:val="24"/>
        </w:rPr>
        <w:t xml:space="preserve"> </w:t>
      </w:r>
      <w:r>
        <w:rPr>
          <w:sz w:val="24"/>
        </w:rPr>
        <w:t>amending</w:t>
      </w:r>
      <w:r>
        <w:rPr>
          <w:spacing w:val="-1"/>
          <w:sz w:val="24"/>
        </w:rPr>
        <w:t xml:space="preserve"> </w:t>
      </w:r>
      <w:r>
        <w:rPr>
          <w:sz w:val="24"/>
        </w:rPr>
        <w:t>section</w:t>
      </w:r>
      <w:r>
        <w:rPr>
          <w:spacing w:val="-1"/>
          <w:sz w:val="24"/>
        </w:rPr>
        <w:t xml:space="preserve"> </w:t>
      </w:r>
      <w:r>
        <w:rPr>
          <w:sz w:val="24"/>
        </w:rPr>
        <w:t>2(2) of the SWRL Act, to keep the experience pathway open until 27 February 2028. This provides</w:t>
      </w:r>
      <w:r>
        <w:rPr>
          <w:spacing w:val="-3"/>
          <w:sz w:val="24"/>
        </w:rPr>
        <w:t xml:space="preserve"> </w:t>
      </w:r>
      <w:r>
        <w:rPr>
          <w:sz w:val="24"/>
        </w:rPr>
        <w:t>time</w:t>
      </w:r>
      <w:r>
        <w:rPr>
          <w:spacing w:val="-4"/>
          <w:sz w:val="24"/>
        </w:rPr>
        <w:t xml:space="preserve"> </w:t>
      </w:r>
      <w:r>
        <w:rPr>
          <w:sz w:val="24"/>
        </w:rPr>
        <w:t>for</w:t>
      </w:r>
      <w:r>
        <w:rPr>
          <w:spacing w:val="-5"/>
          <w:sz w:val="24"/>
        </w:rPr>
        <w:t xml:space="preserve"> </w:t>
      </w:r>
      <w:r>
        <w:rPr>
          <w:sz w:val="24"/>
        </w:rPr>
        <w:t>SWRB</w:t>
      </w:r>
      <w:r>
        <w:rPr>
          <w:spacing w:val="-5"/>
          <w:sz w:val="24"/>
        </w:rPr>
        <w:t xml:space="preserve"> </w:t>
      </w:r>
      <w:r>
        <w:rPr>
          <w:sz w:val="24"/>
        </w:rPr>
        <w:t>(alongside</w:t>
      </w:r>
      <w:r>
        <w:rPr>
          <w:spacing w:val="-4"/>
          <w:sz w:val="24"/>
        </w:rPr>
        <w:t xml:space="preserve"> </w:t>
      </w:r>
      <w:r>
        <w:rPr>
          <w:sz w:val="24"/>
        </w:rPr>
        <w:t>MSD</w:t>
      </w:r>
      <w:r>
        <w:rPr>
          <w:spacing w:val="-5"/>
          <w:sz w:val="24"/>
        </w:rPr>
        <w:t xml:space="preserve"> </w:t>
      </w:r>
      <w:r>
        <w:rPr>
          <w:sz w:val="24"/>
        </w:rPr>
        <w:t>and</w:t>
      </w:r>
      <w:r>
        <w:rPr>
          <w:spacing w:val="-5"/>
          <w:sz w:val="24"/>
        </w:rPr>
        <w:t xml:space="preserve"> </w:t>
      </w:r>
      <w:r>
        <w:rPr>
          <w:sz w:val="24"/>
        </w:rPr>
        <w:t>other</w:t>
      </w:r>
      <w:r>
        <w:rPr>
          <w:spacing w:val="-4"/>
          <w:sz w:val="24"/>
        </w:rPr>
        <w:t xml:space="preserve"> </w:t>
      </w:r>
      <w:r>
        <w:rPr>
          <w:sz w:val="24"/>
        </w:rPr>
        <w:t>agencies)</w:t>
      </w:r>
      <w:r>
        <w:rPr>
          <w:spacing w:val="-4"/>
          <w:sz w:val="24"/>
        </w:rPr>
        <w:t xml:space="preserve"> </w:t>
      </w:r>
      <w:r>
        <w:rPr>
          <w:sz w:val="24"/>
        </w:rPr>
        <w:t>to</w:t>
      </w:r>
      <w:r>
        <w:rPr>
          <w:spacing w:val="-5"/>
          <w:sz w:val="24"/>
        </w:rPr>
        <w:t xml:space="preserve"> </w:t>
      </w:r>
      <w:r>
        <w:rPr>
          <w:sz w:val="24"/>
        </w:rPr>
        <w:t>consider</w:t>
      </w:r>
      <w:r>
        <w:rPr>
          <w:spacing w:val="-5"/>
          <w:sz w:val="24"/>
        </w:rPr>
        <w:t xml:space="preserve"> </w:t>
      </w:r>
      <w:r>
        <w:rPr>
          <w:sz w:val="24"/>
        </w:rPr>
        <w:t>longer-term options for entry into social work, while capturing the benefits and opportunities presented by</w:t>
      </w:r>
      <w:r>
        <w:rPr>
          <w:spacing w:val="-1"/>
          <w:sz w:val="24"/>
        </w:rPr>
        <w:t xml:space="preserve"> </w:t>
      </w:r>
      <w:r>
        <w:rPr>
          <w:sz w:val="24"/>
        </w:rPr>
        <w:t>the pay</w:t>
      </w:r>
      <w:r>
        <w:rPr>
          <w:spacing w:val="-1"/>
          <w:sz w:val="24"/>
        </w:rPr>
        <w:t xml:space="preserve"> </w:t>
      </w:r>
      <w:r>
        <w:rPr>
          <w:sz w:val="24"/>
        </w:rPr>
        <w:t>equity extension. This</w:t>
      </w:r>
      <w:r>
        <w:rPr>
          <w:spacing w:val="-1"/>
          <w:sz w:val="24"/>
        </w:rPr>
        <w:t xml:space="preserve"> </w:t>
      </w:r>
      <w:r>
        <w:rPr>
          <w:sz w:val="24"/>
        </w:rPr>
        <w:t>proposal</w:t>
      </w:r>
      <w:r>
        <w:rPr>
          <w:spacing w:val="-2"/>
          <w:sz w:val="24"/>
        </w:rPr>
        <w:t xml:space="preserve"> </w:t>
      </w:r>
      <w:r>
        <w:rPr>
          <w:sz w:val="24"/>
        </w:rPr>
        <w:t>has</w:t>
      </w:r>
      <w:r>
        <w:rPr>
          <w:spacing w:val="-1"/>
          <w:sz w:val="24"/>
        </w:rPr>
        <w:t xml:space="preserve"> </w:t>
      </w:r>
      <w:r>
        <w:rPr>
          <w:sz w:val="24"/>
        </w:rPr>
        <w:t>support</w:t>
      </w:r>
      <w:r>
        <w:rPr>
          <w:spacing w:val="-2"/>
          <w:sz w:val="24"/>
        </w:rPr>
        <w:t xml:space="preserve"> </w:t>
      </w:r>
      <w:r>
        <w:rPr>
          <w:sz w:val="24"/>
        </w:rPr>
        <w:t>from</w:t>
      </w:r>
      <w:r>
        <w:rPr>
          <w:spacing w:val="-2"/>
          <w:sz w:val="24"/>
        </w:rPr>
        <w:t xml:space="preserve"> </w:t>
      </w:r>
      <w:r>
        <w:rPr>
          <w:sz w:val="24"/>
        </w:rPr>
        <w:t xml:space="preserve">representatives across the social work sector </w:t>
      </w:r>
      <w:proofErr w:type="gramStart"/>
      <w:r>
        <w:rPr>
          <w:sz w:val="24"/>
        </w:rPr>
        <w:t>in light of</w:t>
      </w:r>
      <w:proofErr w:type="gramEnd"/>
      <w:r>
        <w:rPr>
          <w:sz w:val="24"/>
        </w:rPr>
        <w:t xml:space="preserve"> implications of the pay equity ex</w:t>
      </w:r>
      <w:r>
        <w:rPr>
          <w:sz w:val="24"/>
        </w:rPr>
        <w:t>tension and broader equity considerations.</w:t>
      </w:r>
    </w:p>
    <w:p w14:paraId="6FFDB9C9" w14:textId="77777777" w:rsidR="00FE1EEF" w:rsidRDefault="0091159B">
      <w:pPr>
        <w:pStyle w:val="ListParagraph"/>
        <w:numPr>
          <w:ilvl w:val="0"/>
          <w:numId w:val="2"/>
        </w:numPr>
        <w:tabs>
          <w:tab w:val="left" w:pos="821"/>
        </w:tabs>
        <w:ind w:left="821" w:right="290"/>
        <w:rPr>
          <w:sz w:val="24"/>
        </w:rPr>
      </w:pPr>
      <w:r>
        <w:rPr>
          <w:sz w:val="24"/>
        </w:rPr>
        <w:t>A time-limited extension for the experience pathway is appropriate as it was never intended</w:t>
      </w:r>
      <w:r>
        <w:rPr>
          <w:spacing w:val="-1"/>
          <w:sz w:val="24"/>
        </w:rPr>
        <w:t xml:space="preserve"> </w:t>
      </w:r>
      <w:r>
        <w:rPr>
          <w:sz w:val="24"/>
        </w:rPr>
        <w:t>to</w:t>
      </w:r>
      <w:r>
        <w:rPr>
          <w:spacing w:val="-1"/>
          <w:sz w:val="24"/>
        </w:rPr>
        <w:t xml:space="preserve"> </w:t>
      </w:r>
      <w:r>
        <w:rPr>
          <w:sz w:val="24"/>
        </w:rPr>
        <w:t>be</w:t>
      </w:r>
      <w:r>
        <w:rPr>
          <w:spacing w:val="-3"/>
          <w:sz w:val="24"/>
        </w:rPr>
        <w:t xml:space="preserve"> </w:t>
      </w:r>
      <w:r>
        <w:rPr>
          <w:sz w:val="24"/>
        </w:rPr>
        <w:t>a</w:t>
      </w:r>
      <w:r>
        <w:rPr>
          <w:spacing w:val="-3"/>
          <w:sz w:val="24"/>
        </w:rPr>
        <w:t xml:space="preserve"> </w:t>
      </w:r>
      <w:r>
        <w:rPr>
          <w:sz w:val="24"/>
        </w:rPr>
        <w:t>permanent option</w:t>
      </w:r>
      <w:r>
        <w:rPr>
          <w:spacing w:val="-2"/>
          <w:sz w:val="24"/>
        </w:rPr>
        <w:t xml:space="preserve"> </w:t>
      </w:r>
      <w:r>
        <w:rPr>
          <w:sz w:val="24"/>
        </w:rPr>
        <w:t>for</w:t>
      </w:r>
      <w:r>
        <w:rPr>
          <w:spacing w:val="-2"/>
          <w:sz w:val="24"/>
        </w:rPr>
        <w:t xml:space="preserve"> </w:t>
      </w:r>
      <w:r>
        <w:rPr>
          <w:sz w:val="24"/>
        </w:rPr>
        <w:t>social</w:t>
      </w:r>
      <w:r>
        <w:rPr>
          <w:spacing w:val="-1"/>
          <w:sz w:val="24"/>
        </w:rPr>
        <w:t xml:space="preserve"> </w:t>
      </w:r>
      <w:r>
        <w:rPr>
          <w:sz w:val="24"/>
        </w:rPr>
        <w:t>worker</w:t>
      </w:r>
      <w:r>
        <w:rPr>
          <w:spacing w:val="-2"/>
          <w:sz w:val="24"/>
        </w:rPr>
        <w:t xml:space="preserve"> </w:t>
      </w:r>
      <w:r>
        <w:rPr>
          <w:sz w:val="24"/>
        </w:rPr>
        <w:t>registration. Over</w:t>
      </w:r>
      <w:r>
        <w:rPr>
          <w:spacing w:val="-1"/>
          <w:sz w:val="24"/>
        </w:rPr>
        <w:t xml:space="preserve"> </w:t>
      </w:r>
      <w:r>
        <w:rPr>
          <w:sz w:val="24"/>
        </w:rPr>
        <w:t>time,</w:t>
      </w:r>
      <w:r>
        <w:rPr>
          <w:spacing w:val="-1"/>
          <w:sz w:val="24"/>
        </w:rPr>
        <w:t xml:space="preserve"> </w:t>
      </w:r>
      <w:r>
        <w:rPr>
          <w:sz w:val="24"/>
        </w:rPr>
        <w:t>the</w:t>
      </w:r>
      <w:r>
        <w:rPr>
          <w:spacing w:val="-3"/>
          <w:sz w:val="24"/>
        </w:rPr>
        <w:t xml:space="preserve"> </w:t>
      </w:r>
      <w:r>
        <w:rPr>
          <w:sz w:val="24"/>
        </w:rPr>
        <w:t>pool of people eligible to register through the e</w:t>
      </w:r>
      <w:r>
        <w:rPr>
          <w:sz w:val="24"/>
        </w:rPr>
        <w:t>xperience pathway is likely to gradually diminish and will become less relevant. SWRB and its partners are working on developing</w:t>
      </w:r>
      <w:r>
        <w:rPr>
          <w:spacing w:val="-5"/>
          <w:sz w:val="24"/>
        </w:rPr>
        <w:t xml:space="preserve"> </w:t>
      </w:r>
      <w:r>
        <w:rPr>
          <w:sz w:val="24"/>
        </w:rPr>
        <w:t>accessible</w:t>
      </w:r>
      <w:r>
        <w:rPr>
          <w:spacing w:val="-3"/>
          <w:sz w:val="24"/>
        </w:rPr>
        <w:t xml:space="preserve"> </w:t>
      </w:r>
      <w:r>
        <w:rPr>
          <w:sz w:val="24"/>
        </w:rPr>
        <w:t>pathways</w:t>
      </w:r>
      <w:r>
        <w:rPr>
          <w:spacing w:val="-6"/>
          <w:sz w:val="24"/>
        </w:rPr>
        <w:t xml:space="preserve"> </w:t>
      </w:r>
      <w:r>
        <w:rPr>
          <w:sz w:val="24"/>
        </w:rPr>
        <w:t>to</w:t>
      </w:r>
      <w:r>
        <w:rPr>
          <w:spacing w:val="-6"/>
          <w:sz w:val="24"/>
        </w:rPr>
        <w:t xml:space="preserve"> </w:t>
      </w:r>
      <w:r>
        <w:rPr>
          <w:sz w:val="24"/>
        </w:rPr>
        <w:t>social</w:t>
      </w:r>
      <w:r>
        <w:rPr>
          <w:spacing w:val="-5"/>
          <w:sz w:val="24"/>
        </w:rPr>
        <w:t xml:space="preserve"> </w:t>
      </w:r>
      <w:r>
        <w:rPr>
          <w:sz w:val="24"/>
        </w:rPr>
        <w:t>work</w:t>
      </w:r>
      <w:r>
        <w:rPr>
          <w:spacing w:val="-6"/>
          <w:sz w:val="24"/>
        </w:rPr>
        <w:t xml:space="preserve"> </w:t>
      </w:r>
      <w:r>
        <w:rPr>
          <w:sz w:val="24"/>
        </w:rPr>
        <w:t>qualifications</w:t>
      </w:r>
      <w:r>
        <w:rPr>
          <w:spacing w:val="-4"/>
          <w:sz w:val="24"/>
        </w:rPr>
        <w:t xml:space="preserve"> </w:t>
      </w:r>
      <w:r>
        <w:rPr>
          <w:sz w:val="24"/>
        </w:rPr>
        <w:t>for</w:t>
      </w:r>
      <w:r>
        <w:rPr>
          <w:spacing w:val="-6"/>
          <w:sz w:val="24"/>
        </w:rPr>
        <w:t xml:space="preserve"> </w:t>
      </w:r>
      <w:r>
        <w:rPr>
          <w:sz w:val="24"/>
        </w:rPr>
        <w:t>underserved</w:t>
      </w:r>
      <w:r>
        <w:rPr>
          <w:spacing w:val="-6"/>
          <w:sz w:val="24"/>
        </w:rPr>
        <w:t xml:space="preserve"> </w:t>
      </w:r>
      <w:proofErr w:type="gramStart"/>
      <w:r>
        <w:rPr>
          <w:sz w:val="24"/>
        </w:rPr>
        <w:t>groups</w:t>
      </w:r>
      <w:proofErr w:type="gramEnd"/>
    </w:p>
    <w:p w14:paraId="73CD37F9" w14:textId="77777777" w:rsidR="00FE1EEF" w:rsidRDefault="0091159B">
      <w:pPr>
        <w:pStyle w:val="BodyText"/>
        <w:spacing w:before="134"/>
        <w:ind w:left="0" w:firstLine="0"/>
        <w:rPr>
          <w:sz w:val="20"/>
        </w:rPr>
      </w:pPr>
      <w:r>
        <w:rPr>
          <w:noProof/>
        </w:rPr>
        <mc:AlternateContent>
          <mc:Choice Requires="wps">
            <w:drawing>
              <wp:anchor distT="0" distB="0" distL="0" distR="0" simplePos="0" relativeHeight="487588352" behindDoc="1" locked="0" layoutInCell="1" allowOverlap="1" wp14:anchorId="6BCB274E" wp14:editId="6BAFD77D">
                <wp:simplePos x="0" y="0"/>
                <wp:positionH relativeFrom="page">
                  <wp:posOffset>914400</wp:posOffset>
                </wp:positionH>
                <wp:positionV relativeFrom="paragraph">
                  <wp:posOffset>246538</wp:posOffset>
                </wp:positionV>
                <wp:extent cx="1432560"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50"/>
                              </a:lnTo>
                              <a:lnTo>
                                <a:pt x="1432560" y="6350"/>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C1B559" id="Graphic 6" o:spid="_x0000_s1026" style="position:absolute;margin-left:1in;margin-top:19.4pt;width:112.8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" path="m1432560,l,,,6350r1432560,l1432560,xe" fillcolor="black" stroked="f">
                <v:path arrowok="t"/>
                <w10:wrap type="topAndBottom" anchorx="page"/>
              </v:shape>
            </w:pict>
          </mc:Fallback>
        </mc:AlternateContent>
      </w:r>
    </w:p>
    <w:bookmarkStart w:id="16" w:name="_bookmark3"/>
    <w:bookmarkEnd w:id="16"/>
    <w:p w14:paraId="22E93149" w14:textId="77777777" w:rsidR="00FE1EEF" w:rsidRDefault="0091159B">
      <w:pPr>
        <w:spacing w:before="94" w:line="244" w:lineRule="auto"/>
        <w:ind w:left="101" w:right="138"/>
        <w:rPr>
          <w:sz w:val="16"/>
        </w:rPr>
      </w:pPr>
      <w:r>
        <w:fldChar w:fldCharType="begin"/>
      </w:r>
      <w:r>
        <w:instrText>HYPERLINK \l "_bookmark2"</w:instrText>
      </w:r>
      <w:r>
        <w:fldChar w:fldCharType="separate"/>
      </w:r>
      <w:r>
        <w:rPr>
          <w:sz w:val="16"/>
          <w:vertAlign w:val="superscript"/>
        </w:rPr>
        <w:t>2</w:t>
      </w:r>
      <w:r>
        <w:rPr>
          <w:sz w:val="16"/>
          <w:vertAlign w:val="superscript"/>
        </w:rPr>
        <w:fldChar w:fldCharType="end"/>
      </w:r>
      <w:r>
        <w:rPr>
          <w:sz w:val="16"/>
        </w:rPr>
        <w:t xml:space="preserve"> The Social Work Alliance is a cross-sector representative body convened by SWRB and includes: Aotearoa New Zealand Association of</w:t>
      </w:r>
      <w:r>
        <w:rPr>
          <w:spacing w:val="40"/>
          <w:sz w:val="16"/>
        </w:rPr>
        <w:t xml:space="preserve"> </w:t>
      </w:r>
      <w:r>
        <w:rPr>
          <w:sz w:val="16"/>
        </w:rPr>
        <w:t>Social</w:t>
      </w:r>
      <w:r>
        <w:rPr>
          <w:spacing w:val="-4"/>
          <w:sz w:val="16"/>
        </w:rPr>
        <w:t xml:space="preserve"> </w:t>
      </w:r>
      <w:r>
        <w:rPr>
          <w:sz w:val="16"/>
        </w:rPr>
        <w:t>Workers,</w:t>
      </w:r>
      <w:r>
        <w:rPr>
          <w:spacing w:val="-3"/>
          <w:sz w:val="16"/>
        </w:rPr>
        <w:t xml:space="preserve"> </w:t>
      </w:r>
      <w:r>
        <w:rPr>
          <w:sz w:val="16"/>
        </w:rPr>
        <w:t>Council</w:t>
      </w:r>
      <w:r>
        <w:rPr>
          <w:spacing w:val="-4"/>
          <w:sz w:val="16"/>
        </w:rPr>
        <w:t xml:space="preserve"> </w:t>
      </w:r>
      <w:r>
        <w:rPr>
          <w:sz w:val="16"/>
        </w:rPr>
        <w:t>for</w:t>
      </w:r>
      <w:r>
        <w:rPr>
          <w:spacing w:val="-3"/>
          <w:sz w:val="16"/>
        </w:rPr>
        <w:t xml:space="preserve"> </w:t>
      </w:r>
      <w:r>
        <w:rPr>
          <w:sz w:val="16"/>
        </w:rPr>
        <w:t>Social</w:t>
      </w:r>
      <w:r>
        <w:rPr>
          <w:spacing w:val="-4"/>
          <w:sz w:val="16"/>
        </w:rPr>
        <w:t xml:space="preserve"> </w:t>
      </w:r>
      <w:r>
        <w:rPr>
          <w:sz w:val="16"/>
        </w:rPr>
        <w:t>Work</w:t>
      </w:r>
      <w:r>
        <w:rPr>
          <w:spacing w:val="-3"/>
          <w:sz w:val="16"/>
        </w:rPr>
        <w:t xml:space="preserve"> </w:t>
      </w:r>
      <w:r>
        <w:rPr>
          <w:sz w:val="16"/>
        </w:rPr>
        <w:t>Education</w:t>
      </w:r>
      <w:r>
        <w:rPr>
          <w:spacing w:val="-2"/>
          <w:sz w:val="16"/>
        </w:rPr>
        <w:t xml:space="preserve"> </w:t>
      </w:r>
      <w:r>
        <w:rPr>
          <w:sz w:val="16"/>
        </w:rPr>
        <w:t>Aotearoa</w:t>
      </w:r>
      <w:r>
        <w:rPr>
          <w:spacing w:val="-3"/>
          <w:sz w:val="16"/>
        </w:rPr>
        <w:t xml:space="preserve"> </w:t>
      </w:r>
      <w:r>
        <w:rPr>
          <w:sz w:val="16"/>
        </w:rPr>
        <w:t>New</w:t>
      </w:r>
      <w:r>
        <w:rPr>
          <w:spacing w:val="-3"/>
          <w:sz w:val="16"/>
        </w:rPr>
        <w:t xml:space="preserve"> </w:t>
      </w:r>
      <w:r>
        <w:rPr>
          <w:sz w:val="16"/>
        </w:rPr>
        <w:t>Zealand,</w:t>
      </w:r>
      <w:r>
        <w:rPr>
          <w:spacing w:val="-3"/>
          <w:sz w:val="16"/>
        </w:rPr>
        <w:t xml:space="preserve"> </w:t>
      </w:r>
      <w:r>
        <w:rPr>
          <w:sz w:val="16"/>
        </w:rPr>
        <w:t>Health</w:t>
      </w:r>
      <w:r>
        <w:rPr>
          <w:spacing w:val="-3"/>
          <w:sz w:val="16"/>
        </w:rPr>
        <w:t xml:space="preserve"> </w:t>
      </w:r>
      <w:r>
        <w:rPr>
          <w:sz w:val="16"/>
        </w:rPr>
        <w:t>New</w:t>
      </w:r>
      <w:r>
        <w:rPr>
          <w:spacing w:val="-3"/>
          <w:sz w:val="16"/>
        </w:rPr>
        <w:t xml:space="preserve"> </w:t>
      </w:r>
      <w:r>
        <w:rPr>
          <w:sz w:val="16"/>
        </w:rPr>
        <w:t>Zealand</w:t>
      </w:r>
      <w:r>
        <w:rPr>
          <w:spacing w:val="-3"/>
          <w:sz w:val="16"/>
        </w:rPr>
        <w:t xml:space="preserve"> </w:t>
      </w:r>
      <w:r>
        <w:rPr>
          <w:sz w:val="16"/>
        </w:rPr>
        <w:t>Social</w:t>
      </w:r>
      <w:r>
        <w:rPr>
          <w:spacing w:val="-2"/>
          <w:sz w:val="16"/>
        </w:rPr>
        <w:t xml:space="preserve"> </w:t>
      </w:r>
      <w:r>
        <w:rPr>
          <w:sz w:val="16"/>
        </w:rPr>
        <w:t>Work</w:t>
      </w:r>
      <w:r>
        <w:rPr>
          <w:spacing w:val="-3"/>
          <w:sz w:val="16"/>
        </w:rPr>
        <w:t xml:space="preserve"> </w:t>
      </w:r>
      <w:r>
        <w:rPr>
          <w:sz w:val="16"/>
        </w:rPr>
        <w:t>Lead,</w:t>
      </w:r>
      <w:r>
        <w:rPr>
          <w:spacing w:val="-3"/>
          <w:sz w:val="16"/>
        </w:rPr>
        <w:t xml:space="preserve"> </w:t>
      </w:r>
      <w:r>
        <w:rPr>
          <w:sz w:val="16"/>
        </w:rPr>
        <w:t>New</w:t>
      </w:r>
      <w:r>
        <w:rPr>
          <w:spacing w:val="-3"/>
          <w:sz w:val="16"/>
        </w:rPr>
        <w:t xml:space="preserve"> </w:t>
      </w:r>
      <w:r>
        <w:rPr>
          <w:sz w:val="16"/>
        </w:rPr>
        <w:t>Zealand</w:t>
      </w:r>
      <w:r>
        <w:rPr>
          <w:spacing w:val="-3"/>
          <w:sz w:val="16"/>
        </w:rPr>
        <w:t xml:space="preserve"> </w:t>
      </w:r>
      <w:r>
        <w:rPr>
          <w:sz w:val="16"/>
        </w:rPr>
        <w:t>Council</w:t>
      </w:r>
      <w:r>
        <w:rPr>
          <w:spacing w:val="40"/>
          <w:sz w:val="16"/>
        </w:rPr>
        <w:t xml:space="preserve"> </w:t>
      </w:r>
      <w:r>
        <w:rPr>
          <w:sz w:val="16"/>
        </w:rPr>
        <w:t xml:space="preserve">of Christian Social Services, Social Service Providers Aotearoa, SWRB, Tangata Whenua SWA, Te </w:t>
      </w:r>
      <w:proofErr w:type="spellStart"/>
      <w:r>
        <w:rPr>
          <w:sz w:val="16"/>
        </w:rPr>
        <w:t>Toitū</w:t>
      </w:r>
      <w:proofErr w:type="spellEnd"/>
      <w:r>
        <w:rPr>
          <w:sz w:val="16"/>
        </w:rPr>
        <w:t xml:space="preserve"> </w:t>
      </w:r>
      <w:proofErr w:type="spellStart"/>
      <w:r>
        <w:rPr>
          <w:sz w:val="16"/>
        </w:rPr>
        <w:t>Waiora</w:t>
      </w:r>
      <w:proofErr w:type="spellEnd"/>
      <w:r>
        <w:rPr>
          <w:sz w:val="16"/>
        </w:rPr>
        <w:t xml:space="preserve"> – Workforce</w:t>
      </w:r>
      <w:r>
        <w:rPr>
          <w:spacing w:val="40"/>
          <w:sz w:val="16"/>
        </w:rPr>
        <w:t xml:space="preserve"> </w:t>
      </w:r>
      <w:proofErr w:type="spellStart"/>
      <w:r>
        <w:rPr>
          <w:sz w:val="16"/>
        </w:rPr>
        <w:t>Develeopment</w:t>
      </w:r>
      <w:proofErr w:type="spellEnd"/>
      <w:r>
        <w:rPr>
          <w:sz w:val="16"/>
        </w:rPr>
        <w:t xml:space="preserve"> Council, New Zealand Public Service Association, Department of Corrections, </w:t>
      </w:r>
      <w:proofErr w:type="spellStart"/>
      <w:r>
        <w:rPr>
          <w:sz w:val="16"/>
        </w:rPr>
        <w:t>Oranga</w:t>
      </w:r>
      <w:proofErr w:type="spellEnd"/>
      <w:r>
        <w:rPr>
          <w:sz w:val="16"/>
        </w:rPr>
        <w:t xml:space="preserve"> Ta</w:t>
      </w:r>
      <w:r>
        <w:rPr>
          <w:sz w:val="16"/>
        </w:rPr>
        <w:t xml:space="preserve">mariki, and Te </w:t>
      </w:r>
      <w:proofErr w:type="spellStart"/>
      <w:r>
        <w:rPr>
          <w:sz w:val="16"/>
        </w:rPr>
        <w:t>Puni</w:t>
      </w:r>
      <w:proofErr w:type="spellEnd"/>
      <w:r>
        <w:rPr>
          <w:sz w:val="16"/>
        </w:rPr>
        <w:t xml:space="preserve"> </w:t>
      </w:r>
      <w:proofErr w:type="spellStart"/>
      <w:r>
        <w:rPr>
          <w:sz w:val="16"/>
        </w:rPr>
        <w:t>Kōkiri</w:t>
      </w:r>
      <w:proofErr w:type="spellEnd"/>
      <w:r>
        <w:rPr>
          <w:sz w:val="16"/>
        </w:rPr>
        <w:t>.</w:t>
      </w:r>
    </w:p>
    <w:p w14:paraId="671491A9" w14:textId="77777777" w:rsidR="00FE1EEF" w:rsidRDefault="00FE1EEF">
      <w:pPr>
        <w:spacing w:line="244" w:lineRule="auto"/>
        <w:rPr>
          <w:sz w:val="16"/>
        </w:rPr>
        <w:sectPr w:rsidR="00FE1EEF">
          <w:pgSz w:w="11910" w:h="16840"/>
          <w:pgMar w:top="1340" w:right="1320" w:bottom="1180" w:left="1340" w:header="715" w:footer="983" w:gutter="0"/>
          <w:cols w:space="720"/>
        </w:sectPr>
      </w:pPr>
    </w:p>
    <w:p w14:paraId="1B24FFED" w14:textId="77777777" w:rsidR="00FE1EEF" w:rsidRDefault="0091159B">
      <w:pPr>
        <w:pStyle w:val="BodyText"/>
        <w:spacing w:before="81"/>
        <w:ind w:firstLine="0"/>
      </w:pPr>
      <w:r>
        <w:t>which,</w:t>
      </w:r>
      <w:r>
        <w:rPr>
          <w:spacing w:val="-3"/>
        </w:rPr>
        <w:t xml:space="preserve"> </w:t>
      </w:r>
      <w:r>
        <w:t>in</w:t>
      </w:r>
      <w:r>
        <w:rPr>
          <w:spacing w:val="-4"/>
        </w:rPr>
        <w:t xml:space="preserve"> </w:t>
      </w:r>
      <w:r>
        <w:t>time,</w:t>
      </w:r>
      <w:r>
        <w:rPr>
          <w:spacing w:val="-3"/>
        </w:rPr>
        <w:t xml:space="preserve"> </w:t>
      </w:r>
      <w:r>
        <w:t>can</w:t>
      </w:r>
      <w:r>
        <w:rPr>
          <w:spacing w:val="-3"/>
        </w:rPr>
        <w:t xml:space="preserve"> </w:t>
      </w:r>
      <w:r>
        <w:t>help</w:t>
      </w:r>
      <w:r>
        <w:rPr>
          <w:spacing w:val="-4"/>
        </w:rPr>
        <w:t xml:space="preserve"> </w:t>
      </w:r>
      <w:r>
        <w:t>to</w:t>
      </w:r>
      <w:r>
        <w:rPr>
          <w:spacing w:val="-3"/>
        </w:rPr>
        <w:t xml:space="preserve"> </w:t>
      </w:r>
      <w:r>
        <w:t>grow</w:t>
      </w:r>
      <w:r>
        <w:rPr>
          <w:spacing w:val="-4"/>
        </w:rPr>
        <w:t xml:space="preserve"> </w:t>
      </w:r>
      <w:r>
        <w:t>a</w:t>
      </w:r>
      <w:r>
        <w:rPr>
          <w:spacing w:val="-5"/>
        </w:rPr>
        <w:t xml:space="preserve"> </w:t>
      </w:r>
      <w:r>
        <w:t>diverse</w:t>
      </w:r>
      <w:r>
        <w:rPr>
          <w:spacing w:val="-3"/>
        </w:rPr>
        <w:t xml:space="preserve"> </w:t>
      </w:r>
      <w:r>
        <w:t>and</w:t>
      </w:r>
      <w:r>
        <w:rPr>
          <w:spacing w:val="-4"/>
        </w:rPr>
        <w:t xml:space="preserve"> </w:t>
      </w:r>
      <w:r>
        <w:t>representative</w:t>
      </w:r>
      <w:r>
        <w:rPr>
          <w:spacing w:val="-3"/>
        </w:rPr>
        <w:t xml:space="preserve"> </w:t>
      </w:r>
      <w:r>
        <w:t>social</w:t>
      </w:r>
      <w:r>
        <w:rPr>
          <w:spacing w:val="-3"/>
        </w:rPr>
        <w:t xml:space="preserve"> </w:t>
      </w:r>
      <w:r>
        <w:t>work</w:t>
      </w:r>
      <w:r>
        <w:rPr>
          <w:spacing w:val="-4"/>
        </w:rPr>
        <w:t xml:space="preserve"> </w:t>
      </w:r>
      <w:r>
        <w:t>workforce. These pathways are likely to supersede the experience pathway.</w:t>
      </w:r>
    </w:p>
    <w:p w14:paraId="757AE06A" w14:textId="77777777" w:rsidR="00FE1EEF" w:rsidRDefault="0091159B">
      <w:pPr>
        <w:pStyle w:val="ListParagraph"/>
        <w:numPr>
          <w:ilvl w:val="0"/>
          <w:numId w:val="2"/>
        </w:numPr>
        <w:tabs>
          <w:tab w:val="left" w:pos="821"/>
        </w:tabs>
        <w:ind w:left="821" w:right="211"/>
        <w:rPr>
          <w:sz w:val="24"/>
        </w:rPr>
      </w:pPr>
      <w:r>
        <w:rPr>
          <w:sz w:val="24"/>
        </w:rPr>
        <w:t>Delaying the repeal until 27 February 2028 is suggested on the basis that SWRB is due to submit its next five-yearly review of the SWR Act (the review) by 2025. The review</w:t>
      </w:r>
      <w:r>
        <w:rPr>
          <w:spacing w:val="-4"/>
          <w:sz w:val="24"/>
        </w:rPr>
        <w:t xml:space="preserve"> </w:t>
      </w:r>
      <w:r>
        <w:rPr>
          <w:sz w:val="24"/>
        </w:rPr>
        <w:t>will</w:t>
      </w:r>
      <w:r>
        <w:rPr>
          <w:spacing w:val="-6"/>
          <w:sz w:val="24"/>
        </w:rPr>
        <w:t xml:space="preserve"> </w:t>
      </w:r>
      <w:r>
        <w:rPr>
          <w:sz w:val="24"/>
        </w:rPr>
        <w:t>likel</w:t>
      </w:r>
      <w:r>
        <w:rPr>
          <w:sz w:val="24"/>
        </w:rPr>
        <w:t>y</w:t>
      </w:r>
      <w:r>
        <w:rPr>
          <w:spacing w:val="-3"/>
          <w:sz w:val="24"/>
        </w:rPr>
        <w:t xml:space="preserve"> </w:t>
      </w:r>
      <w:r>
        <w:rPr>
          <w:sz w:val="24"/>
        </w:rPr>
        <w:t>include</w:t>
      </w:r>
      <w:r>
        <w:rPr>
          <w:spacing w:val="-4"/>
          <w:sz w:val="24"/>
        </w:rPr>
        <w:t xml:space="preserve"> </w:t>
      </w:r>
      <w:r>
        <w:rPr>
          <w:sz w:val="24"/>
        </w:rPr>
        <w:t>long-term</w:t>
      </w:r>
      <w:r>
        <w:rPr>
          <w:spacing w:val="-4"/>
          <w:sz w:val="24"/>
        </w:rPr>
        <w:t xml:space="preserve"> </w:t>
      </w:r>
      <w:r>
        <w:rPr>
          <w:sz w:val="24"/>
        </w:rPr>
        <w:t>considerations</w:t>
      </w:r>
      <w:r>
        <w:rPr>
          <w:spacing w:val="-4"/>
          <w:sz w:val="24"/>
        </w:rPr>
        <w:t xml:space="preserve"> </w:t>
      </w:r>
      <w:r>
        <w:rPr>
          <w:sz w:val="24"/>
        </w:rPr>
        <w:t>for</w:t>
      </w:r>
      <w:r>
        <w:rPr>
          <w:spacing w:val="-5"/>
          <w:sz w:val="24"/>
        </w:rPr>
        <w:t xml:space="preserve"> </w:t>
      </w:r>
      <w:r>
        <w:rPr>
          <w:sz w:val="24"/>
        </w:rPr>
        <w:t>social</w:t>
      </w:r>
      <w:r>
        <w:rPr>
          <w:spacing w:val="-4"/>
          <w:sz w:val="24"/>
        </w:rPr>
        <w:t xml:space="preserve"> </w:t>
      </w:r>
      <w:r>
        <w:rPr>
          <w:sz w:val="24"/>
        </w:rPr>
        <w:t>worker</w:t>
      </w:r>
      <w:r>
        <w:rPr>
          <w:spacing w:val="-5"/>
          <w:sz w:val="24"/>
        </w:rPr>
        <w:t xml:space="preserve"> </w:t>
      </w:r>
      <w:r>
        <w:rPr>
          <w:sz w:val="24"/>
        </w:rPr>
        <w:t>registration.</w:t>
      </w:r>
      <w:r>
        <w:rPr>
          <w:spacing w:val="-4"/>
          <w:sz w:val="24"/>
        </w:rPr>
        <w:t xml:space="preserve"> </w:t>
      </w:r>
      <w:r>
        <w:rPr>
          <w:sz w:val="24"/>
        </w:rPr>
        <w:t>For example: the importance of workforce inclusivity; how to embed tikanga Māori and indigenous models of practice; supporting Māori and Pacific student retention and achievement;</w:t>
      </w:r>
      <w:r>
        <w:rPr>
          <w:spacing w:val="-1"/>
          <w:sz w:val="24"/>
        </w:rPr>
        <w:t xml:space="preserve"> </w:t>
      </w:r>
      <w:r>
        <w:rPr>
          <w:sz w:val="24"/>
        </w:rPr>
        <w:t>and</w:t>
      </w:r>
      <w:r>
        <w:rPr>
          <w:spacing w:val="-4"/>
          <w:sz w:val="24"/>
        </w:rPr>
        <w:t xml:space="preserve"> </w:t>
      </w:r>
      <w:r>
        <w:rPr>
          <w:sz w:val="24"/>
        </w:rPr>
        <w:t>furth</w:t>
      </w:r>
      <w:r>
        <w:rPr>
          <w:sz w:val="24"/>
        </w:rPr>
        <w:t>er</w:t>
      </w:r>
      <w:r>
        <w:rPr>
          <w:spacing w:val="-3"/>
          <w:sz w:val="24"/>
        </w:rPr>
        <w:t xml:space="preserve"> </w:t>
      </w:r>
      <w:r>
        <w:rPr>
          <w:sz w:val="24"/>
        </w:rPr>
        <w:t>options</w:t>
      </w:r>
      <w:r>
        <w:rPr>
          <w:spacing w:val="-4"/>
          <w:sz w:val="24"/>
        </w:rPr>
        <w:t xml:space="preserve"> </w:t>
      </w:r>
      <w:r>
        <w:rPr>
          <w:sz w:val="24"/>
        </w:rPr>
        <w:t>to</w:t>
      </w:r>
      <w:r>
        <w:rPr>
          <w:spacing w:val="-4"/>
          <w:sz w:val="24"/>
        </w:rPr>
        <w:t xml:space="preserve"> </w:t>
      </w:r>
      <w:r>
        <w:rPr>
          <w:sz w:val="24"/>
        </w:rPr>
        <w:t>address</w:t>
      </w:r>
      <w:r>
        <w:rPr>
          <w:spacing w:val="-4"/>
          <w:sz w:val="24"/>
        </w:rPr>
        <w:t xml:space="preserve"> </w:t>
      </w:r>
      <w:r>
        <w:rPr>
          <w:sz w:val="24"/>
        </w:rPr>
        <w:t>workforce</w:t>
      </w:r>
      <w:r>
        <w:rPr>
          <w:spacing w:val="-5"/>
          <w:sz w:val="24"/>
        </w:rPr>
        <w:t xml:space="preserve"> </w:t>
      </w:r>
      <w:r>
        <w:rPr>
          <w:sz w:val="24"/>
        </w:rPr>
        <w:t>supply</w:t>
      </w:r>
      <w:r>
        <w:rPr>
          <w:spacing w:val="-4"/>
          <w:sz w:val="24"/>
        </w:rPr>
        <w:t xml:space="preserve"> </w:t>
      </w:r>
      <w:r>
        <w:rPr>
          <w:sz w:val="24"/>
        </w:rPr>
        <w:t>and</w:t>
      </w:r>
      <w:r>
        <w:rPr>
          <w:spacing w:val="-3"/>
          <w:sz w:val="24"/>
        </w:rPr>
        <w:t xml:space="preserve"> </w:t>
      </w:r>
      <w:r>
        <w:rPr>
          <w:sz w:val="24"/>
        </w:rPr>
        <w:t>demand</w:t>
      </w:r>
      <w:r>
        <w:rPr>
          <w:spacing w:val="-4"/>
          <w:sz w:val="24"/>
        </w:rPr>
        <w:t xml:space="preserve"> </w:t>
      </w:r>
      <w:r>
        <w:rPr>
          <w:sz w:val="24"/>
        </w:rPr>
        <w:t>issues.</w:t>
      </w:r>
      <w:r>
        <w:rPr>
          <w:spacing w:val="-4"/>
          <w:sz w:val="24"/>
        </w:rPr>
        <w:t xml:space="preserve"> </w:t>
      </w:r>
      <w:r>
        <w:rPr>
          <w:sz w:val="24"/>
        </w:rPr>
        <w:t>An additional three years is suggested to allow time for any legislative amendments resulting from the review’s recommendations to be progressed through the House of Representatives (the House).</w:t>
      </w:r>
    </w:p>
    <w:p w14:paraId="060040FE" w14:textId="77777777" w:rsidR="00FE1EEF" w:rsidRDefault="0091159B">
      <w:pPr>
        <w:pStyle w:val="ListParagraph"/>
        <w:numPr>
          <w:ilvl w:val="0"/>
          <w:numId w:val="2"/>
        </w:numPr>
        <w:tabs>
          <w:tab w:val="left" w:pos="821"/>
        </w:tabs>
        <w:ind w:left="821" w:right="249"/>
        <w:rPr>
          <w:sz w:val="24"/>
        </w:rPr>
      </w:pPr>
      <w:r>
        <w:rPr>
          <w:sz w:val="24"/>
        </w:rPr>
        <w:t>I</w:t>
      </w:r>
      <w:r>
        <w:rPr>
          <w:spacing w:val="-5"/>
          <w:sz w:val="24"/>
        </w:rPr>
        <w:t xml:space="preserve"> </w:t>
      </w:r>
      <w:r>
        <w:rPr>
          <w:sz w:val="24"/>
        </w:rPr>
        <w:t>a</w:t>
      </w:r>
      <w:r>
        <w:rPr>
          <w:sz w:val="24"/>
        </w:rPr>
        <w:t>lso</w:t>
      </w:r>
      <w:r>
        <w:rPr>
          <w:spacing w:val="-4"/>
          <w:sz w:val="24"/>
        </w:rPr>
        <w:t xml:space="preserve"> </w:t>
      </w:r>
      <w:r>
        <w:rPr>
          <w:sz w:val="24"/>
        </w:rPr>
        <w:t>seek</w:t>
      </w:r>
      <w:r>
        <w:rPr>
          <w:spacing w:val="-4"/>
          <w:sz w:val="24"/>
        </w:rPr>
        <w:t xml:space="preserve"> </w:t>
      </w:r>
      <w:r>
        <w:rPr>
          <w:sz w:val="24"/>
        </w:rPr>
        <w:t>Cabinet’s</w:t>
      </w:r>
      <w:r>
        <w:rPr>
          <w:spacing w:val="-3"/>
          <w:sz w:val="24"/>
        </w:rPr>
        <w:t xml:space="preserve"> </w:t>
      </w:r>
      <w:r>
        <w:rPr>
          <w:sz w:val="24"/>
        </w:rPr>
        <w:t>approval</w:t>
      </w:r>
      <w:r>
        <w:rPr>
          <w:spacing w:val="-6"/>
          <w:sz w:val="24"/>
        </w:rPr>
        <w:t xml:space="preserve"> </w:t>
      </w:r>
      <w:r>
        <w:rPr>
          <w:sz w:val="24"/>
        </w:rPr>
        <w:t>to</w:t>
      </w:r>
      <w:r>
        <w:rPr>
          <w:spacing w:val="-4"/>
          <w:sz w:val="24"/>
        </w:rPr>
        <w:t xml:space="preserve"> </w:t>
      </w:r>
      <w:r>
        <w:rPr>
          <w:sz w:val="24"/>
        </w:rPr>
        <w:t>include</w:t>
      </w:r>
      <w:r>
        <w:rPr>
          <w:spacing w:val="-4"/>
          <w:sz w:val="24"/>
        </w:rPr>
        <w:t xml:space="preserve"> </w:t>
      </w:r>
      <w:r>
        <w:rPr>
          <w:sz w:val="24"/>
        </w:rPr>
        <w:t>the</w:t>
      </w:r>
      <w:r>
        <w:rPr>
          <w:spacing w:val="-2"/>
          <w:sz w:val="24"/>
        </w:rPr>
        <w:t xml:space="preserve"> </w:t>
      </w:r>
      <w:r>
        <w:rPr>
          <w:i/>
          <w:sz w:val="24"/>
        </w:rPr>
        <w:t>Social</w:t>
      </w:r>
      <w:r>
        <w:rPr>
          <w:i/>
          <w:spacing w:val="-4"/>
          <w:sz w:val="24"/>
        </w:rPr>
        <w:t xml:space="preserve"> </w:t>
      </w:r>
      <w:r>
        <w:rPr>
          <w:i/>
          <w:sz w:val="24"/>
        </w:rPr>
        <w:t>Workers</w:t>
      </w:r>
      <w:r>
        <w:rPr>
          <w:i/>
          <w:spacing w:val="-5"/>
          <w:sz w:val="24"/>
        </w:rPr>
        <w:t xml:space="preserve"> </w:t>
      </w:r>
      <w:r>
        <w:rPr>
          <w:i/>
          <w:sz w:val="24"/>
        </w:rPr>
        <w:t>Registration</w:t>
      </w:r>
      <w:r>
        <w:rPr>
          <w:i/>
          <w:spacing w:val="-4"/>
          <w:sz w:val="24"/>
        </w:rPr>
        <w:t xml:space="preserve"> </w:t>
      </w:r>
      <w:r>
        <w:rPr>
          <w:i/>
          <w:sz w:val="24"/>
        </w:rPr>
        <w:t xml:space="preserve">Legislation Amendment Bill </w:t>
      </w:r>
      <w:r>
        <w:rPr>
          <w:sz w:val="24"/>
        </w:rPr>
        <w:t>(to delay the repeal of the experience pathway) (the SWRL Amendment Bill) on the 2023 Legislative Programme with a category three priority (to be passed if possible before the 2023 general election).</w:t>
      </w:r>
    </w:p>
    <w:p w14:paraId="52C9F4C3" w14:textId="77777777" w:rsidR="00FE1EEF" w:rsidRDefault="00FE1EEF">
      <w:pPr>
        <w:pStyle w:val="BodyText"/>
        <w:spacing w:before="85"/>
        <w:ind w:left="0" w:firstLine="0"/>
      </w:pPr>
    </w:p>
    <w:p w14:paraId="28BFC84A" w14:textId="77777777" w:rsidR="00FE1EEF" w:rsidRDefault="0091159B">
      <w:pPr>
        <w:pStyle w:val="Heading1"/>
        <w:spacing w:before="0"/>
      </w:pPr>
      <w:bookmarkStart w:id="17" w:name="I_have_considered_risks_to_extending_the"/>
      <w:bookmarkEnd w:id="17"/>
      <w:r>
        <w:t>I</w:t>
      </w:r>
      <w:r>
        <w:rPr>
          <w:spacing w:val="-5"/>
        </w:rPr>
        <w:t xml:space="preserve"> </w:t>
      </w:r>
      <w:r>
        <w:t>have</w:t>
      </w:r>
      <w:r>
        <w:rPr>
          <w:spacing w:val="-4"/>
        </w:rPr>
        <w:t xml:space="preserve"> </w:t>
      </w:r>
      <w:r>
        <w:t>considered</w:t>
      </w:r>
      <w:r>
        <w:rPr>
          <w:spacing w:val="-2"/>
        </w:rPr>
        <w:t xml:space="preserve"> </w:t>
      </w:r>
      <w:r>
        <w:t>risks</w:t>
      </w:r>
      <w:r>
        <w:rPr>
          <w:spacing w:val="-4"/>
        </w:rPr>
        <w:t xml:space="preserve"> </w:t>
      </w:r>
      <w:r>
        <w:t>to</w:t>
      </w:r>
      <w:r>
        <w:rPr>
          <w:spacing w:val="-3"/>
        </w:rPr>
        <w:t xml:space="preserve"> </w:t>
      </w:r>
      <w:r>
        <w:t>extending the</w:t>
      </w:r>
      <w:r>
        <w:rPr>
          <w:spacing w:val="-4"/>
        </w:rPr>
        <w:t xml:space="preserve"> </w:t>
      </w:r>
      <w:r>
        <w:t>experience</w:t>
      </w:r>
      <w:r>
        <w:rPr>
          <w:spacing w:val="-3"/>
        </w:rPr>
        <w:t xml:space="preserve"> </w:t>
      </w:r>
      <w:proofErr w:type="gramStart"/>
      <w:r>
        <w:rPr>
          <w:spacing w:val="-2"/>
        </w:rPr>
        <w:t>pat</w:t>
      </w:r>
      <w:r>
        <w:rPr>
          <w:spacing w:val="-2"/>
        </w:rPr>
        <w:t>hway</w:t>
      </w:r>
      <w:proofErr w:type="gramEnd"/>
    </w:p>
    <w:p w14:paraId="6073847D" w14:textId="77777777" w:rsidR="00FE1EEF" w:rsidRDefault="0091159B">
      <w:pPr>
        <w:pStyle w:val="ListParagraph"/>
        <w:numPr>
          <w:ilvl w:val="0"/>
          <w:numId w:val="2"/>
        </w:numPr>
        <w:tabs>
          <w:tab w:val="left" w:pos="821"/>
        </w:tabs>
        <w:spacing w:before="239"/>
        <w:ind w:left="821" w:right="210"/>
        <w:rPr>
          <w:sz w:val="24"/>
        </w:rPr>
      </w:pPr>
      <w:r>
        <w:rPr>
          <w:sz w:val="24"/>
        </w:rPr>
        <w:t>There</w:t>
      </w:r>
      <w:r>
        <w:rPr>
          <w:spacing w:val="-3"/>
          <w:sz w:val="24"/>
        </w:rPr>
        <w:t xml:space="preserve"> </w:t>
      </w:r>
      <w:r>
        <w:rPr>
          <w:sz w:val="24"/>
        </w:rPr>
        <w:t>may</w:t>
      </w:r>
      <w:r>
        <w:rPr>
          <w:spacing w:val="-3"/>
          <w:sz w:val="24"/>
        </w:rPr>
        <w:t xml:space="preserve"> </w:t>
      </w:r>
      <w:r>
        <w:rPr>
          <w:sz w:val="24"/>
        </w:rPr>
        <w:t>be</w:t>
      </w:r>
      <w:r>
        <w:rPr>
          <w:spacing w:val="-5"/>
          <w:sz w:val="24"/>
        </w:rPr>
        <w:t xml:space="preserve"> </w:t>
      </w:r>
      <w:r>
        <w:rPr>
          <w:sz w:val="24"/>
        </w:rPr>
        <w:t>a</w:t>
      </w:r>
      <w:r>
        <w:rPr>
          <w:spacing w:val="-5"/>
          <w:sz w:val="24"/>
        </w:rPr>
        <w:t xml:space="preserve"> </w:t>
      </w:r>
      <w:r>
        <w:rPr>
          <w:sz w:val="24"/>
        </w:rPr>
        <w:t>perception</w:t>
      </w:r>
      <w:r>
        <w:rPr>
          <w:spacing w:val="-1"/>
          <w:sz w:val="24"/>
        </w:rPr>
        <w:t xml:space="preserve"> </w:t>
      </w:r>
      <w:r>
        <w:rPr>
          <w:sz w:val="24"/>
        </w:rPr>
        <w:t>across</w:t>
      </w:r>
      <w:r>
        <w:rPr>
          <w:spacing w:val="-4"/>
          <w:sz w:val="24"/>
        </w:rPr>
        <w:t xml:space="preserve"> </w:t>
      </w:r>
      <w:r>
        <w:rPr>
          <w:sz w:val="24"/>
        </w:rPr>
        <w:t>some</w:t>
      </w:r>
      <w:r>
        <w:rPr>
          <w:spacing w:val="-3"/>
          <w:sz w:val="24"/>
        </w:rPr>
        <w:t xml:space="preserve"> </w:t>
      </w:r>
      <w:r>
        <w:rPr>
          <w:sz w:val="24"/>
        </w:rPr>
        <w:t>parts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public</w:t>
      </w:r>
      <w:r>
        <w:rPr>
          <w:spacing w:val="-5"/>
          <w:sz w:val="24"/>
        </w:rPr>
        <w:t xml:space="preserve"> </w:t>
      </w:r>
      <w:r>
        <w:rPr>
          <w:sz w:val="24"/>
        </w:rPr>
        <w:t>and</w:t>
      </w:r>
      <w:r>
        <w:rPr>
          <w:spacing w:val="-3"/>
          <w:sz w:val="24"/>
        </w:rPr>
        <w:t xml:space="preserve"> </w:t>
      </w:r>
      <w:r>
        <w:rPr>
          <w:sz w:val="24"/>
        </w:rPr>
        <w:t>social</w:t>
      </w:r>
      <w:r>
        <w:rPr>
          <w:spacing w:val="-1"/>
          <w:sz w:val="24"/>
        </w:rPr>
        <w:t xml:space="preserve"> </w:t>
      </w:r>
      <w:r>
        <w:rPr>
          <w:sz w:val="24"/>
        </w:rPr>
        <w:t>work</w:t>
      </w:r>
      <w:r>
        <w:rPr>
          <w:spacing w:val="-4"/>
          <w:sz w:val="24"/>
        </w:rPr>
        <w:t xml:space="preserve"> </w:t>
      </w:r>
      <w:r>
        <w:rPr>
          <w:sz w:val="24"/>
        </w:rPr>
        <w:t>sector</w:t>
      </w:r>
      <w:r>
        <w:rPr>
          <w:spacing w:val="-3"/>
          <w:sz w:val="24"/>
        </w:rPr>
        <w:t xml:space="preserve"> </w:t>
      </w:r>
      <w:r>
        <w:rPr>
          <w:sz w:val="24"/>
        </w:rPr>
        <w:t>that academic qualifications directly correlate to professionalism. Engagement with the sector</w:t>
      </w:r>
      <w:r>
        <w:rPr>
          <w:spacing w:val="-3"/>
          <w:sz w:val="24"/>
        </w:rPr>
        <w:t xml:space="preserve"> </w:t>
      </w:r>
      <w:r>
        <w:rPr>
          <w:sz w:val="24"/>
        </w:rPr>
        <w:t>and</w:t>
      </w:r>
      <w:r>
        <w:rPr>
          <w:spacing w:val="-4"/>
          <w:sz w:val="24"/>
        </w:rPr>
        <w:t xml:space="preserve"> </w:t>
      </w:r>
      <w:r>
        <w:rPr>
          <w:sz w:val="24"/>
        </w:rPr>
        <w:t>agencies,</w:t>
      </w:r>
      <w:r>
        <w:rPr>
          <w:spacing w:val="-3"/>
          <w:sz w:val="24"/>
        </w:rPr>
        <w:t xml:space="preserve"> </w:t>
      </w:r>
      <w:r>
        <w:rPr>
          <w:sz w:val="24"/>
        </w:rPr>
        <w:t>highlighted</w:t>
      </w:r>
      <w:r>
        <w:rPr>
          <w:spacing w:val="-1"/>
          <w:sz w:val="24"/>
        </w:rPr>
        <w:t xml:space="preserve"> </w:t>
      </w:r>
      <w:r>
        <w:rPr>
          <w:sz w:val="24"/>
        </w:rPr>
        <w:t>concerns</w:t>
      </w:r>
      <w:r>
        <w:rPr>
          <w:spacing w:val="-4"/>
          <w:sz w:val="24"/>
        </w:rPr>
        <w:t xml:space="preserve"> </w:t>
      </w:r>
      <w:r>
        <w:rPr>
          <w:sz w:val="24"/>
        </w:rPr>
        <w:t>that</w:t>
      </w:r>
      <w:r>
        <w:rPr>
          <w:spacing w:val="-3"/>
          <w:sz w:val="24"/>
        </w:rPr>
        <w:t xml:space="preserve"> </w:t>
      </w:r>
      <w:r>
        <w:rPr>
          <w:sz w:val="24"/>
        </w:rPr>
        <w:t>section</w:t>
      </w:r>
      <w:r>
        <w:rPr>
          <w:spacing w:val="-3"/>
          <w:sz w:val="24"/>
        </w:rPr>
        <w:t xml:space="preserve"> </w:t>
      </w:r>
      <w:r>
        <w:rPr>
          <w:sz w:val="24"/>
        </w:rPr>
        <w:t>13</w:t>
      </w:r>
      <w:r>
        <w:rPr>
          <w:spacing w:val="-4"/>
          <w:sz w:val="24"/>
        </w:rPr>
        <w:t xml:space="preserve"> </w:t>
      </w:r>
      <w:r>
        <w:rPr>
          <w:sz w:val="24"/>
        </w:rPr>
        <w:t>creates</w:t>
      </w:r>
      <w:r>
        <w:rPr>
          <w:spacing w:val="-2"/>
          <w:sz w:val="24"/>
        </w:rPr>
        <w:t xml:space="preserve"> </w:t>
      </w:r>
      <w:r>
        <w:rPr>
          <w:sz w:val="24"/>
        </w:rPr>
        <w:t>a</w:t>
      </w:r>
      <w:r>
        <w:rPr>
          <w:spacing w:val="-5"/>
          <w:sz w:val="24"/>
        </w:rPr>
        <w:t xml:space="preserve"> </w:t>
      </w:r>
      <w:r>
        <w:rPr>
          <w:sz w:val="24"/>
        </w:rPr>
        <w:t>two-tier</w:t>
      </w:r>
      <w:r>
        <w:rPr>
          <w:spacing w:val="-3"/>
          <w:sz w:val="24"/>
        </w:rPr>
        <w:t xml:space="preserve"> </w:t>
      </w:r>
      <w:r>
        <w:rPr>
          <w:sz w:val="24"/>
        </w:rPr>
        <w:t>workf</w:t>
      </w:r>
      <w:r>
        <w:rPr>
          <w:sz w:val="24"/>
        </w:rPr>
        <w:t>orce between those who have qualifications and those who do not. There is a perception from some that people with a qualification are likely to maintain a higher level of public</w:t>
      </w:r>
      <w:r>
        <w:rPr>
          <w:spacing w:val="-2"/>
          <w:sz w:val="24"/>
        </w:rPr>
        <w:t xml:space="preserve"> </w:t>
      </w:r>
      <w:r>
        <w:rPr>
          <w:sz w:val="24"/>
        </w:rPr>
        <w:t>safety</w:t>
      </w:r>
      <w:r>
        <w:rPr>
          <w:spacing w:val="-2"/>
          <w:sz w:val="24"/>
        </w:rPr>
        <w:t xml:space="preserve"> </w:t>
      </w:r>
      <w:r>
        <w:rPr>
          <w:sz w:val="24"/>
        </w:rPr>
        <w:t>and</w:t>
      </w:r>
      <w:r>
        <w:rPr>
          <w:spacing w:val="-3"/>
          <w:sz w:val="24"/>
        </w:rPr>
        <w:t xml:space="preserve"> </w:t>
      </w:r>
      <w:r>
        <w:rPr>
          <w:sz w:val="24"/>
        </w:rPr>
        <w:t>professionalism.</w:t>
      </w:r>
      <w:r>
        <w:rPr>
          <w:spacing w:val="40"/>
          <w:sz w:val="24"/>
        </w:rPr>
        <w:t xml:space="preserve"> </w:t>
      </w:r>
      <w:r>
        <w:rPr>
          <w:sz w:val="24"/>
        </w:rPr>
        <w:t>There</w:t>
      </w:r>
      <w:r>
        <w:rPr>
          <w:spacing w:val="-2"/>
          <w:sz w:val="24"/>
        </w:rPr>
        <w:t xml:space="preserve"> </w:t>
      </w:r>
      <w:r>
        <w:rPr>
          <w:sz w:val="24"/>
        </w:rPr>
        <w:t>is</w:t>
      </w:r>
      <w:r>
        <w:rPr>
          <w:spacing w:val="-3"/>
          <w:sz w:val="24"/>
        </w:rPr>
        <w:t xml:space="preserve"> </w:t>
      </w:r>
      <w:r>
        <w:rPr>
          <w:sz w:val="24"/>
        </w:rPr>
        <w:t>a</w:t>
      </w:r>
      <w:r>
        <w:rPr>
          <w:spacing w:val="-4"/>
          <w:sz w:val="24"/>
        </w:rPr>
        <w:t xml:space="preserve"> </w:t>
      </w:r>
      <w:r>
        <w:rPr>
          <w:sz w:val="24"/>
        </w:rPr>
        <w:t>similar</w:t>
      </w:r>
      <w:r>
        <w:rPr>
          <w:spacing w:val="-2"/>
          <w:sz w:val="24"/>
        </w:rPr>
        <w:t xml:space="preserve"> </w:t>
      </w:r>
      <w:r>
        <w:rPr>
          <w:sz w:val="24"/>
        </w:rPr>
        <w:t>risk</w:t>
      </w:r>
      <w:r>
        <w:rPr>
          <w:spacing w:val="-3"/>
          <w:sz w:val="24"/>
        </w:rPr>
        <w:t xml:space="preserve"> </w:t>
      </w:r>
      <w:r>
        <w:rPr>
          <w:sz w:val="24"/>
        </w:rPr>
        <w:t>that</w:t>
      </w:r>
      <w:r>
        <w:rPr>
          <w:spacing w:val="-2"/>
          <w:sz w:val="24"/>
        </w:rPr>
        <w:t xml:space="preserve"> </w:t>
      </w:r>
      <w:r>
        <w:rPr>
          <w:sz w:val="24"/>
        </w:rPr>
        <w:t>these</w:t>
      </w:r>
      <w:r>
        <w:rPr>
          <w:spacing w:val="-2"/>
          <w:sz w:val="24"/>
        </w:rPr>
        <w:t xml:space="preserve"> </w:t>
      </w:r>
      <w:r>
        <w:rPr>
          <w:sz w:val="24"/>
        </w:rPr>
        <w:t>views</w:t>
      </w:r>
      <w:r>
        <w:rPr>
          <w:spacing w:val="-3"/>
          <w:sz w:val="24"/>
        </w:rPr>
        <w:t xml:space="preserve"> </w:t>
      </w:r>
      <w:r>
        <w:rPr>
          <w:sz w:val="24"/>
        </w:rPr>
        <w:t>are</w:t>
      </w:r>
      <w:r>
        <w:rPr>
          <w:spacing w:val="-2"/>
          <w:sz w:val="24"/>
        </w:rPr>
        <w:t xml:space="preserve"> </w:t>
      </w:r>
      <w:r>
        <w:rPr>
          <w:sz w:val="24"/>
        </w:rPr>
        <w:t>held</w:t>
      </w:r>
      <w:r>
        <w:rPr>
          <w:spacing w:val="-2"/>
          <w:sz w:val="24"/>
        </w:rPr>
        <w:t xml:space="preserve"> </w:t>
      </w:r>
      <w:r>
        <w:rPr>
          <w:sz w:val="24"/>
        </w:rPr>
        <w:t xml:space="preserve">by the broader public, and a public perception that delaying the repeal removes a safeguard. This proposal is likely to be subject to scrutiny and discussion at Select </w:t>
      </w:r>
      <w:r>
        <w:rPr>
          <w:spacing w:val="-2"/>
          <w:sz w:val="24"/>
        </w:rPr>
        <w:t>Committee.</w:t>
      </w:r>
    </w:p>
    <w:p w14:paraId="4AAEA5CC" w14:textId="77777777" w:rsidR="00FE1EEF" w:rsidRDefault="0091159B">
      <w:pPr>
        <w:pStyle w:val="ListParagraph"/>
        <w:numPr>
          <w:ilvl w:val="0"/>
          <w:numId w:val="2"/>
        </w:numPr>
        <w:tabs>
          <w:tab w:val="left" w:pos="821"/>
        </w:tabs>
        <w:spacing w:before="241"/>
        <w:ind w:left="821" w:right="385"/>
        <w:rPr>
          <w:sz w:val="24"/>
        </w:rPr>
      </w:pPr>
      <w:r>
        <w:rPr>
          <w:sz w:val="24"/>
        </w:rPr>
        <w:t>To address this risk, SWRB will engage with the sector to raise awarenes</w:t>
      </w:r>
      <w:r>
        <w:rPr>
          <w:sz w:val="24"/>
        </w:rPr>
        <w:t>s of the safety mechanisms in place for all registered social workers (regardless of their qualification</w:t>
      </w:r>
      <w:r>
        <w:rPr>
          <w:spacing w:val="-2"/>
          <w:sz w:val="24"/>
        </w:rPr>
        <w:t xml:space="preserve"> </w:t>
      </w:r>
      <w:r>
        <w:rPr>
          <w:sz w:val="24"/>
        </w:rPr>
        <w:t>status)</w:t>
      </w:r>
      <w:r>
        <w:rPr>
          <w:spacing w:val="-5"/>
          <w:sz w:val="24"/>
        </w:rPr>
        <w:t xml:space="preserve"> </w:t>
      </w:r>
      <w:r>
        <w:rPr>
          <w:sz w:val="24"/>
        </w:rPr>
        <w:t>and</w:t>
      </w:r>
      <w:r>
        <w:rPr>
          <w:spacing w:val="-5"/>
          <w:sz w:val="24"/>
        </w:rPr>
        <w:t xml:space="preserve"> </w:t>
      </w:r>
      <w:r>
        <w:rPr>
          <w:sz w:val="24"/>
        </w:rPr>
        <w:t>provide</w:t>
      </w:r>
      <w:r>
        <w:rPr>
          <w:spacing w:val="-4"/>
          <w:sz w:val="24"/>
        </w:rPr>
        <w:t xml:space="preserve"> </w:t>
      </w:r>
      <w:r>
        <w:rPr>
          <w:sz w:val="24"/>
        </w:rPr>
        <w:t>assurance</w:t>
      </w:r>
      <w:r>
        <w:rPr>
          <w:spacing w:val="-4"/>
          <w:sz w:val="24"/>
        </w:rPr>
        <w:t xml:space="preserve"> </w:t>
      </w:r>
      <w:r>
        <w:rPr>
          <w:sz w:val="24"/>
        </w:rPr>
        <w:t>that</w:t>
      </w:r>
      <w:r>
        <w:rPr>
          <w:spacing w:val="-4"/>
          <w:sz w:val="24"/>
        </w:rPr>
        <w:t xml:space="preserve"> </w:t>
      </w:r>
      <w:r>
        <w:rPr>
          <w:sz w:val="24"/>
        </w:rPr>
        <w:t>its</w:t>
      </w:r>
      <w:r>
        <w:rPr>
          <w:spacing w:val="-5"/>
          <w:sz w:val="24"/>
        </w:rPr>
        <w:t xml:space="preserve"> </w:t>
      </w:r>
      <w:r>
        <w:rPr>
          <w:sz w:val="24"/>
        </w:rPr>
        <w:t>criteria</w:t>
      </w:r>
      <w:r>
        <w:rPr>
          <w:spacing w:val="-4"/>
          <w:sz w:val="24"/>
        </w:rPr>
        <w:t xml:space="preserve"> </w:t>
      </w:r>
      <w:r>
        <w:rPr>
          <w:sz w:val="24"/>
        </w:rPr>
        <w:t>uphold</w:t>
      </w:r>
      <w:r>
        <w:rPr>
          <w:spacing w:val="-5"/>
          <w:sz w:val="24"/>
        </w:rPr>
        <w:t xml:space="preserve"> </w:t>
      </w:r>
      <w:r>
        <w:rPr>
          <w:sz w:val="24"/>
        </w:rPr>
        <w:t>both</w:t>
      </w:r>
      <w:r>
        <w:rPr>
          <w:spacing w:val="-4"/>
          <w:sz w:val="24"/>
        </w:rPr>
        <w:t xml:space="preserve"> </w:t>
      </w:r>
      <w:r>
        <w:rPr>
          <w:sz w:val="24"/>
        </w:rPr>
        <w:t>public</w:t>
      </w:r>
      <w:r>
        <w:rPr>
          <w:spacing w:val="-4"/>
          <w:sz w:val="24"/>
        </w:rPr>
        <w:t xml:space="preserve"> </w:t>
      </w:r>
      <w:r>
        <w:rPr>
          <w:sz w:val="24"/>
        </w:rPr>
        <w:t>safety and professionalism of social workers.</w:t>
      </w:r>
    </w:p>
    <w:p w14:paraId="291B5CA7" w14:textId="77777777" w:rsidR="00FE1EEF" w:rsidRDefault="00FE1EEF">
      <w:pPr>
        <w:pStyle w:val="BodyText"/>
        <w:spacing w:before="84"/>
        <w:ind w:left="0" w:firstLine="0"/>
      </w:pPr>
    </w:p>
    <w:p w14:paraId="19BE2878" w14:textId="77777777" w:rsidR="00FE1EEF" w:rsidRDefault="0091159B">
      <w:pPr>
        <w:pStyle w:val="Heading1"/>
        <w:spacing w:before="1"/>
        <w:ind w:right="138"/>
      </w:pPr>
      <w:bookmarkStart w:id="18" w:name="Work_is_underway_to_consider_entry_pathw"/>
      <w:bookmarkEnd w:id="18"/>
      <w:r>
        <w:t>Work</w:t>
      </w:r>
      <w:r>
        <w:rPr>
          <w:spacing w:val="-3"/>
        </w:rPr>
        <w:t xml:space="preserve"> </w:t>
      </w:r>
      <w:r>
        <w:t>is</w:t>
      </w:r>
      <w:r>
        <w:rPr>
          <w:spacing w:val="-5"/>
        </w:rPr>
        <w:t xml:space="preserve"> </w:t>
      </w:r>
      <w:r>
        <w:t>underway</w:t>
      </w:r>
      <w:r>
        <w:rPr>
          <w:spacing w:val="-3"/>
        </w:rPr>
        <w:t xml:space="preserve"> </w:t>
      </w:r>
      <w:r>
        <w:t>to</w:t>
      </w:r>
      <w:r>
        <w:rPr>
          <w:spacing w:val="-6"/>
        </w:rPr>
        <w:t xml:space="preserve"> </w:t>
      </w:r>
      <w:r>
        <w:t>consider</w:t>
      </w:r>
      <w:r>
        <w:rPr>
          <w:spacing w:val="-3"/>
        </w:rPr>
        <w:t xml:space="preserve"> </w:t>
      </w:r>
      <w:r>
        <w:t>entry</w:t>
      </w:r>
      <w:r>
        <w:rPr>
          <w:spacing w:val="-3"/>
        </w:rPr>
        <w:t xml:space="preserve"> </w:t>
      </w:r>
      <w:r>
        <w:t>pa</w:t>
      </w:r>
      <w:r>
        <w:t>thways</w:t>
      </w:r>
      <w:r>
        <w:rPr>
          <w:spacing w:val="-5"/>
        </w:rPr>
        <w:t xml:space="preserve"> </w:t>
      </w:r>
      <w:r>
        <w:t>to</w:t>
      </w:r>
      <w:r>
        <w:rPr>
          <w:spacing w:val="-4"/>
        </w:rPr>
        <w:t xml:space="preserve"> </w:t>
      </w:r>
      <w:r>
        <w:t>social</w:t>
      </w:r>
      <w:r>
        <w:rPr>
          <w:spacing w:val="-6"/>
        </w:rPr>
        <w:t xml:space="preserve"> </w:t>
      </w:r>
      <w:r>
        <w:t>work</w:t>
      </w:r>
      <w:r>
        <w:rPr>
          <w:spacing w:val="-3"/>
        </w:rPr>
        <w:t xml:space="preserve"> </w:t>
      </w:r>
      <w:r>
        <w:t>over</w:t>
      </w:r>
      <w:r>
        <w:rPr>
          <w:spacing w:val="-3"/>
        </w:rPr>
        <w:t xml:space="preserve"> </w:t>
      </w:r>
      <w:r>
        <w:t>the</w:t>
      </w:r>
      <w:r>
        <w:rPr>
          <w:spacing w:val="-5"/>
        </w:rPr>
        <w:t xml:space="preserve"> </w:t>
      </w:r>
      <w:r>
        <w:t xml:space="preserve">longer </w:t>
      </w:r>
      <w:proofErr w:type="gramStart"/>
      <w:r>
        <w:rPr>
          <w:spacing w:val="-4"/>
        </w:rPr>
        <w:t>term</w:t>
      </w:r>
      <w:proofErr w:type="gramEnd"/>
    </w:p>
    <w:p w14:paraId="2F23471B" w14:textId="77777777" w:rsidR="00FE1EEF" w:rsidRDefault="0091159B">
      <w:pPr>
        <w:pStyle w:val="ListParagraph"/>
        <w:numPr>
          <w:ilvl w:val="0"/>
          <w:numId w:val="2"/>
        </w:numPr>
        <w:tabs>
          <w:tab w:val="left" w:pos="821"/>
        </w:tabs>
        <w:spacing w:before="239"/>
        <w:ind w:left="821" w:right="258"/>
        <w:rPr>
          <w:sz w:val="24"/>
        </w:rPr>
      </w:pPr>
      <w:r>
        <w:rPr>
          <w:sz w:val="24"/>
        </w:rPr>
        <w:t>Further consideration is being given to the role of the experience and/or alternative entry pathways into social work over the long-term. There are several related pieces of</w:t>
      </w:r>
      <w:r>
        <w:rPr>
          <w:spacing w:val="-4"/>
          <w:sz w:val="24"/>
        </w:rPr>
        <w:t xml:space="preserve"> </w:t>
      </w:r>
      <w:r>
        <w:rPr>
          <w:sz w:val="24"/>
        </w:rPr>
        <w:t>work</w:t>
      </w:r>
      <w:r>
        <w:rPr>
          <w:spacing w:val="-4"/>
          <w:sz w:val="24"/>
        </w:rPr>
        <w:t xml:space="preserve"> </w:t>
      </w:r>
      <w:r>
        <w:rPr>
          <w:sz w:val="24"/>
        </w:rPr>
        <w:t>either</w:t>
      </w:r>
      <w:r>
        <w:rPr>
          <w:spacing w:val="-3"/>
          <w:sz w:val="24"/>
        </w:rPr>
        <w:t xml:space="preserve"> </w:t>
      </w:r>
      <w:r>
        <w:rPr>
          <w:sz w:val="24"/>
        </w:rPr>
        <w:t>underway</w:t>
      </w:r>
      <w:r>
        <w:rPr>
          <w:spacing w:val="-4"/>
          <w:sz w:val="24"/>
        </w:rPr>
        <w:t xml:space="preserve"> </w:t>
      </w:r>
      <w:r>
        <w:rPr>
          <w:sz w:val="24"/>
        </w:rPr>
        <w:t>or</w:t>
      </w:r>
      <w:r>
        <w:rPr>
          <w:spacing w:val="-4"/>
          <w:sz w:val="24"/>
        </w:rPr>
        <w:t xml:space="preserve"> </w:t>
      </w:r>
      <w:r>
        <w:rPr>
          <w:sz w:val="24"/>
        </w:rPr>
        <w:t>being</w:t>
      </w:r>
      <w:r>
        <w:rPr>
          <w:spacing w:val="-3"/>
          <w:sz w:val="24"/>
        </w:rPr>
        <w:t xml:space="preserve"> </w:t>
      </w:r>
      <w:r>
        <w:rPr>
          <w:sz w:val="24"/>
        </w:rPr>
        <w:t>scoped</w:t>
      </w:r>
      <w:r>
        <w:rPr>
          <w:spacing w:val="-4"/>
          <w:sz w:val="24"/>
        </w:rPr>
        <w:t xml:space="preserve"> </w:t>
      </w:r>
      <w:r>
        <w:rPr>
          <w:sz w:val="24"/>
        </w:rPr>
        <w:t>that</w:t>
      </w:r>
      <w:r>
        <w:rPr>
          <w:spacing w:val="-3"/>
          <w:sz w:val="24"/>
        </w:rPr>
        <w:t xml:space="preserve"> </w:t>
      </w:r>
      <w:r>
        <w:rPr>
          <w:sz w:val="24"/>
        </w:rPr>
        <w:t>explore</w:t>
      </w:r>
      <w:r>
        <w:rPr>
          <w:spacing w:val="-3"/>
          <w:sz w:val="24"/>
        </w:rPr>
        <w:t xml:space="preserve"> </w:t>
      </w:r>
      <w:r>
        <w:rPr>
          <w:sz w:val="24"/>
        </w:rPr>
        <w:t>long-term</w:t>
      </w:r>
      <w:r>
        <w:rPr>
          <w:spacing w:val="-3"/>
          <w:sz w:val="24"/>
        </w:rPr>
        <w:t xml:space="preserve"> </w:t>
      </w:r>
      <w:r>
        <w:rPr>
          <w:sz w:val="24"/>
        </w:rPr>
        <w:t>solutions</w:t>
      </w:r>
      <w:r>
        <w:rPr>
          <w:spacing w:val="-4"/>
          <w:sz w:val="24"/>
        </w:rPr>
        <w:t xml:space="preserve"> </w:t>
      </w:r>
      <w:r>
        <w:rPr>
          <w:sz w:val="24"/>
        </w:rPr>
        <w:t>to</w:t>
      </w:r>
      <w:r>
        <w:rPr>
          <w:spacing w:val="-3"/>
          <w:sz w:val="24"/>
        </w:rPr>
        <w:t xml:space="preserve"> </w:t>
      </w:r>
      <w:r>
        <w:rPr>
          <w:sz w:val="24"/>
        </w:rPr>
        <w:t xml:space="preserve">increase workforce supply and diversity that </w:t>
      </w:r>
      <w:proofErr w:type="spellStart"/>
      <w:r>
        <w:rPr>
          <w:sz w:val="24"/>
        </w:rPr>
        <w:t>recognise</w:t>
      </w:r>
      <w:proofErr w:type="spellEnd"/>
      <w:r>
        <w:rPr>
          <w:sz w:val="24"/>
        </w:rPr>
        <w:t xml:space="preserve"> experience and address education </w:t>
      </w:r>
      <w:r>
        <w:rPr>
          <w:spacing w:val="-2"/>
          <w:sz w:val="24"/>
        </w:rPr>
        <w:t>barriers.</w:t>
      </w:r>
    </w:p>
    <w:p w14:paraId="776BA388" w14:textId="77777777" w:rsidR="00FE1EEF" w:rsidRDefault="0091159B">
      <w:pPr>
        <w:pStyle w:val="ListParagraph"/>
        <w:numPr>
          <w:ilvl w:val="0"/>
          <w:numId w:val="2"/>
        </w:numPr>
        <w:tabs>
          <w:tab w:val="left" w:pos="821"/>
        </w:tabs>
        <w:ind w:left="821" w:right="143"/>
        <w:rPr>
          <w:sz w:val="24"/>
        </w:rPr>
      </w:pPr>
      <w:r>
        <w:rPr>
          <w:sz w:val="24"/>
        </w:rPr>
        <w:t>As part of the pay equity extension, SWRB will undertake a one-off workforce mapping project from April 2023 to scope and identify public safety consideration</w:t>
      </w:r>
      <w:r>
        <w:rPr>
          <w:sz w:val="24"/>
        </w:rPr>
        <w:t>s for</w:t>
      </w:r>
      <w:r>
        <w:rPr>
          <w:spacing w:val="-4"/>
          <w:sz w:val="24"/>
        </w:rPr>
        <w:t xml:space="preserve"> </w:t>
      </w:r>
      <w:r>
        <w:rPr>
          <w:sz w:val="24"/>
        </w:rPr>
        <w:t>those</w:t>
      </w:r>
      <w:r>
        <w:rPr>
          <w:spacing w:val="-3"/>
          <w:sz w:val="24"/>
        </w:rPr>
        <w:t xml:space="preserve"> </w:t>
      </w:r>
      <w:r>
        <w:rPr>
          <w:sz w:val="24"/>
        </w:rPr>
        <w:t>undertaking</w:t>
      </w:r>
      <w:r>
        <w:rPr>
          <w:spacing w:val="-3"/>
          <w:sz w:val="24"/>
        </w:rPr>
        <w:t xml:space="preserve"> </w:t>
      </w:r>
      <w:r>
        <w:rPr>
          <w:sz w:val="24"/>
        </w:rPr>
        <w:t>work</w:t>
      </w:r>
      <w:r>
        <w:rPr>
          <w:spacing w:val="-4"/>
          <w:sz w:val="24"/>
        </w:rPr>
        <w:t xml:space="preserve"> </w:t>
      </w:r>
      <w:r>
        <w:rPr>
          <w:sz w:val="24"/>
        </w:rPr>
        <w:t>that</w:t>
      </w:r>
      <w:r>
        <w:rPr>
          <w:spacing w:val="-3"/>
          <w:sz w:val="24"/>
        </w:rPr>
        <w:t xml:space="preserve"> </w:t>
      </w:r>
      <w:r>
        <w:rPr>
          <w:sz w:val="24"/>
        </w:rPr>
        <w:t>is</w:t>
      </w:r>
      <w:r>
        <w:rPr>
          <w:spacing w:val="-4"/>
          <w:sz w:val="24"/>
        </w:rPr>
        <w:t xml:space="preserve"> </w:t>
      </w:r>
      <w:r>
        <w:rPr>
          <w:sz w:val="24"/>
        </w:rPr>
        <w:t>substantially</w:t>
      </w:r>
      <w:r>
        <w:rPr>
          <w:spacing w:val="-1"/>
          <w:sz w:val="24"/>
        </w:rPr>
        <w:t xml:space="preserve"> </w:t>
      </w:r>
      <w:proofErr w:type="gramStart"/>
      <w:r>
        <w:rPr>
          <w:sz w:val="24"/>
        </w:rPr>
        <w:t>similar</w:t>
      </w:r>
      <w:r>
        <w:rPr>
          <w:spacing w:val="-3"/>
          <w:sz w:val="24"/>
        </w:rPr>
        <w:t xml:space="preserve"> </w:t>
      </w:r>
      <w:r>
        <w:rPr>
          <w:sz w:val="24"/>
        </w:rPr>
        <w:t>to</w:t>
      </w:r>
      <w:proofErr w:type="gramEnd"/>
      <w:r>
        <w:rPr>
          <w:spacing w:val="-4"/>
          <w:sz w:val="24"/>
        </w:rPr>
        <w:t xml:space="preserve"> </w:t>
      </w:r>
      <w:r>
        <w:rPr>
          <w:sz w:val="24"/>
        </w:rPr>
        <w:t>social</w:t>
      </w:r>
      <w:r>
        <w:rPr>
          <w:spacing w:val="-3"/>
          <w:sz w:val="24"/>
        </w:rPr>
        <w:t xml:space="preserve"> </w:t>
      </w:r>
      <w:r>
        <w:rPr>
          <w:sz w:val="24"/>
        </w:rPr>
        <w:t>work.</w:t>
      </w:r>
      <w:r>
        <w:rPr>
          <w:spacing w:val="-4"/>
          <w:sz w:val="24"/>
        </w:rPr>
        <w:t xml:space="preserve"> </w:t>
      </w:r>
      <w:r>
        <w:rPr>
          <w:sz w:val="24"/>
        </w:rPr>
        <w:t>This</w:t>
      </w:r>
      <w:r>
        <w:rPr>
          <w:spacing w:val="-4"/>
          <w:sz w:val="24"/>
        </w:rPr>
        <w:t xml:space="preserve"> </w:t>
      </w:r>
      <w:r>
        <w:rPr>
          <w:sz w:val="24"/>
        </w:rPr>
        <w:t>will</w:t>
      </w:r>
      <w:r>
        <w:rPr>
          <w:spacing w:val="-3"/>
          <w:sz w:val="24"/>
        </w:rPr>
        <w:t xml:space="preserve"> </w:t>
      </w:r>
      <w:r>
        <w:rPr>
          <w:sz w:val="24"/>
        </w:rPr>
        <w:t>give</w:t>
      </w:r>
      <w:r>
        <w:rPr>
          <w:spacing w:val="-5"/>
          <w:sz w:val="24"/>
        </w:rPr>
        <w:t xml:space="preserve"> </w:t>
      </w:r>
      <w:r>
        <w:rPr>
          <w:sz w:val="24"/>
        </w:rPr>
        <w:t xml:space="preserve">a clearer picture of this workforce and enable SWRB to strategically promote social worker registration, including to people who may be eligible for the </w:t>
      </w:r>
      <w:proofErr w:type="gramStart"/>
      <w:r>
        <w:rPr>
          <w:sz w:val="24"/>
        </w:rPr>
        <w:t>experience</w:t>
      </w:r>
      <w:proofErr w:type="gramEnd"/>
    </w:p>
    <w:p w14:paraId="776D989B" w14:textId="77777777" w:rsidR="00FE1EEF" w:rsidRDefault="00FE1EEF">
      <w:pPr>
        <w:rPr>
          <w:sz w:val="24"/>
        </w:rPr>
        <w:sectPr w:rsidR="00FE1EEF">
          <w:pgSz w:w="11910" w:h="16840"/>
          <w:pgMar w:top="1340" w:right="1320" w:bottom="1180" w:left="1340" w:header="715" w:footer="983" w:gutter="0"/>
          <w:cols w:space="720"/>
        </w:sectPr>
      </w:pPr>
    </w:p>
    <w:p w14:paraId="42846A6B" w14:textId="77777777" w:rsidR="00FE1EEF" w:rsidRDefault="0091159B">
      <w:pPr>
        <w:pStyle w:val="BodyText"/>
        <w:spacing w:before="81"/>
        <w:ind w:firstLine="0"/>
      </w:pPr>
      <w:r>
        <w:t>pathway.</w:t>
      </w:r>
      <w:r>
        <w:rPr>
          <w:spacing w:val="-4"/>
        </w:rPr>
        <w:t xml:space="preserve"> </w:t>
      </w:r>
      <w:r>
        <w:t>The</w:t>
      </w:r>
      <w:r>
        <w:rPr>
          <w:spacing w:val="-5"/>
        </w:rPr>
        <w:t xml:space="preserve"> </w:t>
      </w:r>
      <w:r>
        <w:t>Ministry</w:t>
      </w:r>
      <w:r>
        <w:rPr>
          <w:spacing w:val="-4"/>
        </w:rPr>
        <w:t xml:space="preserve"> </w:t>
      </w:r>
      <w:r>
        <w:t>of</w:t>
      </w:r>
      <w:r>
        <w:rPr>
          <w:spacing w:val="-4"/>
        </w:rPr>
        <w:t xml:space="preserve"> </w:t>
      </w:r>
      <w:r>
        <w:t>Social</w:t>
      </w:r>
      <w:r>
        <w:rPr>
          <w:spacing w:val="-2"/>
        </w:rPr>
        <w:t xml:space="preserve"> </w:t>
      </w:r>
      <w:r>
        <w:t>Development</w:t>
      </w:r>
      <w:r>
        <w:rPr>
          <w:spacing w:val="-4"/>
        </w:rPr>
        <w:t xml:space="preserve"> </w:t>
      </w:r>
      <w:r>
        <w:t>(MSD)</w:t>
      </w:r>
      <w:r>
        <w:rPr>
          <w:spacing w:val="-4"/>
        </w:rPr>
        <w:t xml:space="preserve"> </w:t>
      </w:r>
      <w:r>
        <w:t>will</w:t>
      </w:r>
      <w:r>
        <w:rPr>
          <w:spacing w:val="-4"/>
        </w:rPr>
        <w:t xml:space="preserve"> </w:t>
      </w:r>
      <w:r>
        <w:t>work</w:t>
      </w:r>
      <w:r>
        <w:rPr>
          <w:spacing w:val="-4"/>
        </w:rPr>
        <w:t xml:space="preserve"> </w:t>
      </w:r>
      <w:r>
        <w:t>alongside</w:t>
      </w:r>
      <w:r>
        <w:rPr>
          <w:spacing w:val="-4"/>
        </w:rPr>
        <w:t xml:space="preserve"> </w:t>
      </w:r>
      <w:r>
        <w:t>SWRB</w:t>
      </w:r>
      <w:r>
        <w:rPr>
          <w:spacing w:val="-5"/>
        </w:rPr>
        <w:t xml:space="preserve"> </w:t>
      </w:r>
      <w:r>
        <w:t>on this project.</w:t>
      </w:r>
    </w:p>
    <w:p w14:paraId="6CF36B4D" w14:textId="77777777" w:rsidR="00FE1EEF" w:rsidRDefault="0091159B">
      <w:pPr>
        <w:pStyle w:val="ListParagraph"/>
        <w:numPr>
          <w:ilvl w:val="0"/>
          <w:numId w:val="2"/>
        </w:numPr>
        <w:tabs>
          <w:tab w:val="left" w:pos="821"/>
        </w:tabs>
        <w:ind w:left="821" w:right="299"/>
        <w:rPr>
          <w:sz w:val="24"/>
        </w:rPr>
      </w:pPr>
      <w:r>
        <w:rPr>
          <w:sz w:val="24"/>
        </w:rPr>
        <w:t>As part of a review of education standards, SWRB are looking at reviewing Recognition of Prior Learning (RPL) requirements. This work has been del</w:t>
      </w:r>
      <w:r>
        <w:rPr>
          <w:sz w:val="24"/>
        </w:rPr>
        <w:t>ayed due to COVID-19 impacts. SWRB will be considering whether the current RPL requirements are</w:t>
      </w:r>
      <w:r>
        <w:rPr>
          <w:spacing w:val="-3"/>
          <w:sz w:val="24"/>
        </w:rPr>
        <w:t xml:space="preserve"> </w:t>
      </w:r>
      <w:r>
        <w:rPr>
          <w:sz w:val="24"/>
        </w:rPr>
        <w:t>fit</w:t>
      </w:r>
      <w:r>
        <w:rPr>
          <w:spacing w:val="-1"/>
          <w:sz w:val="24"/>
        </w:rPr>
        <w:t xml:space="preserve"> </w:t>
      </w:r>
      <w:r>
        <w:rPr>
          <w:sz w:val="24"/>
        </w:rPr>
        <w:t>for</w:t>
      </w:r>
      <w:r>
        <w:rPr>
          <w:spacing w:val="-2"/>
          <w:sz w:val="24"/>
        </w:rPr>
        <w:t xml:space="preserve"> </w:t>
      </w:r>
      <w:r>
        <w:rPr>
          <w:sz w:val="24"/>
        </w:rPr>
        <w:t>purpose.</w:t>
      </w:r>
      <w:r>
        <w:rPr>
          <w:spacing w:val="-2"/>
          <w:sz w:val="24"/>
        </w:rPr>
        <w:t xml:space="preserve"> </w:t>
      </w:r>
      <w:r>
        <w:rPr>
          <w:sz w:val="24"/>
        </w:rPr>
        <w:t>This</w:t>
      </w:r>
      <w:r>
        <w:rPr>
          <w:spacing w:val="-2"/>
          <w:sz w:val="24"/>
        </w:rPr>
        <w:t xml:space="preserve"> </w:t>
      </w:r>
      <w:r>
        <w:rPr>
          <w:sz w:val="24"/>
        </w:rPr>
        <w:t>could</w:t>
      </w:r>
      <w:r>
        <w:rPr>
          <w:spacing w:val="-1"/>
          <w:sz w:val="24"/>
        </w:rPr>
        <w:t xml:space="preserve"> </w:t>
      </w:r>
      <w:r>
        <w:rPr>
          <w:sz w:val="24"/>
        </w:rPr>
        <w:t>be</w:t>
      </w:r>
      <w:r>
        <w:rPr>
          <w:spacing w:val="-3"/>
          <w:sz w:val="24"/>
        </w:rPr>
        <w:t xml:space="preserve"> </w:t>
      </w:r>
      <w:r>
        <w:rPr>
          <w:sz w:val="24"/>
        </w:rPr>
        <w:t>an</w:t>
      </w:r>
      <w:r>
        <w:rPr>
          <w:spacing w:val="-2"/>
          <w:sz w:val="24"/>
        </w:rPr>
        <w:t xml:space="preserve"> </w:t>
      </w:r>
      <w:r>
        <w:rPr>
          <w:sz w:val="24"/>
        </w:rPr>
        <w:t>opportunity</w:t>
      </w:r>
      <w:r>
        <w:rPr>
          <w:spacing w:val="-1"/>
          <w:sz w:val="24"/>
        </w:rPr>
        <w:t xml:space="preserve"> </w:t>
      </w:r>
      <w:r>
        <w:rPr>
          <w:sz w:val="24"/>
        </w:rPr>
        <w:t>to</w:t>
      </w:r>
      <w:r>
        <w:rPr>
          <w:spacing w:val="-1"/>
          <w:sz w:val="24"/>
        </w:rPr>
        <w:t xml:space="preserve"> </w:t>
      </w:r>
      <w:r>
        <w:rPr>
          <w:sz w:val="24"/>
        </w:rPr>
        <w:t>widen</w:t>
      </w:r>
      <w:r>
        <w:rPr>
          <w:spacing w:val="-2"/>
          <w:sz w:val="24"/>
        </w:rPr>
        <w:t xml:space="preserve"> </w:t>
      </w:r>
      <w:r>
        <w:rPr>
          <w:sz w:val="24"/>
        </w:rPr>
        <w:t>the</w:t>
      </w:r>
      <w:r>
        <w:rPr>
          <w:spacing w:val="-3"/>
          <w:sz w:val="24"/>
        </w:rPr>
        <w:t xml:space="preserve"> </w:t>
      </w:r>
      <w:r>
        <w:rPr>
          <w:sz w:val="24"/>
        </w:rPr>
        <w:t>currently narrow</w:t>
      </w:r>
      <w:r>
        <w:rPr>
          <w:spacing w:val="-4"/>
          <w:sz w:val="24"/>
        </w:rPr>
        <w:t xml:space="preserve"> </w:t>
      </w:r>
      <w:r>
        <w:rPr>
          <w:sz w:val="24"/>
        </w:rPr>
        <w:t>scope</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RPL</w:t>
      </w:r>
      <w:r>
        <w:rPr>
          <w:spacing w:val="-5"/>
          <w:sz w:val="24"/>
        </w:rPr>
        <w:t xml:space="preserve"> </w:t>
      </w:r>
      <w:r>
        <w:rPr>
          <w:sz w:val="24"/>
        </w:rPr>
        <w:t>standards</w:t>
      </w:r>
      <w:r>
        <w:rPr>
          <w:spacing w:val="-4"/>
          <w:sz w:val="24"/>
        </w:rPr>
        <w:t xml:space="preserve"> </w:t>
      </w:r>
      <w:r>
        <w:rPr>
          <w:sz w:val="24"/>
        </w:rPr>
        <w:t>to</w:t>
      </w:r>
      <w:r>
        <w:rPr>
          <w:spacing w:val="-3"/>
          <w:sz w:val="24"/>
        </w:rPr>
        <w:t xml:space="preserve"> </w:t>
      </w:r>
      <w:r>
        <w:rPr>
          <w:sz w:val="24"/>
        </w:rPr>
        <w:t>consider</w:t>
      </w:r>
      <w:r>
        <w:rPr>
          <w:spacing w:val="-3"/>
          <w:sz w:val="24"/>
        </w:rPr>
        <w:t xml:space="preserve"> </w:t>
      </w:r>
      <w:r>
        <w:rPr>
          <w:sz w:val="24"/>
        </w:rPr>
        <w:t>whether</w:t>
      </w:r>
      <w:r>
        <w:rPr>
          <w:spacing w:val="-3"/>
          <w:sz w:val="24"/>
        </w:rPr>
        <w:t xml:space="preserve"> </w:t>
      </w:r>
      <w:r>
        <w:rPr>
          <w:sz w:val="24"/>
        </w:rPr>
        <w:t>experience</w:t>
      </w:r>
      <w:r>
        <w:rPr>
          <w:spacing w:val="-3"/>
          <w:sz w:val="24"/>
        </w:rPr>
        <w:t xml:space="preserve"> </w:t>
      </w:r>
      <w:r>
        <w:rPr>
          <w:sz w:val="24"/>
        </w:rPr>
        <w:t>could</w:t>
      </w:r>
      <w:r>
        <w:rPr>
          <w:spacing w:val="-3"/>
          <w:sz w:val="24"/>
        </w:rPr>
        <w:t xml:space="preserve"> </w:t>
      </w:r>
      <w:r>
        <w:rPr>
          <w:sz w:val="24"/>
        </w:rPr>
        <w:t>be</w:t>
      </w:r>
      <w:r>
        <w:rPr>
          <w:spacing w:val="-5"/>
          <w:sz w:val="24"/>
        </w:rPr>
        <w:t xml:space="preserve"> </w:t>
      </w:r>
      <w:r>
        <w:rPr>
          <w:sz w:val="24"/>
        </w:rPr>
        <w:t xml:space="preserve">credited towards a social work qualification as a long-term alternative to the experience </w:t>
      </w:r>
      <w:r>
        <w:rPr>
          <w:spacing w:val="-2"/>
          <w:sz w:val="24"/>
        </w:rPr>
        <w:t>pathway.</w:t>
      </w:r>
    </w:p>
    <w:p w14:paraId="51686068" w14:textId="77777777" w:rsidR="00FE1EEF" w:rsidRDefault="0091159B">
      <w:pPr>
        <w:pStyle w:val="ListParagraph"/>
        <w:numPr>
          <w:ilvl w:val="0"/>
          <w:numId w:val="2"/>
        </w:numPr>
        <w:tabs>
          <w:tab w:val="left" w:pos="821"/>
        </w:tabs>
        <w:ind w:left="821" w:right="126"/>
        <w:rPr>
          <w:sz w:val="24"/>
        </w:rPr>
      </w:pPr>
      <w:r>
        <w:rPr>
          <w:sz w:val="24"/>
        </w:rPr>
        <w:t xml:space="preserve">Staircasing education pathways and micro-credentials are also being considered by SWRB through its initiative with </w:t>
      </w:r>
      <w:proofErr w:type="spellStart"/>
      <w:r>
        <w:rPr>
          <w:sz w:val="24"/>
        </w:rPr>
        <w:t>Oranga</w:t>
      </w:r>
      <w:proofErr w:type="spellEnd"/>
      <w:r>
        <w:rPr>
          <w:sz w:val="24"/>
        </w:rPr>
        <w:t xml:space="preserve"> Tamariki establishing a training st</w:t>
      </w:r>
      <w:r>
        <w:rPr>
          <w:sz w:val="24"/>
        </w:rPr>
        <w:t>andards framework. These</w:t>
      </w:r>
      <w:r>
        <w:rPr>
          <w:spacing w:val="-2"/>
          <w:sz w:val="24"/>
        </w:rPr>
        <w:t xml:space="preserve"> </w:t>
      </w:r>
      <w:r>
        <w:rPr>
          <w:sz w:val="24"/>
        </w:rPr>
        <w:t>options are</w:t>
      </w:r>
      <w:r>
        <w:rPr>
          <w:spacing w:val="-2"/>
          <w:sz w:val="24"/>
        </w:rPr>
        <w:t xml:space="preserve"> </w:t>
      </w:r>
      <w:r>
        <w:rPr>
          <w:sz w:val="24"/>
        </w:rPr>
        <w:t>likely to be</w:t>
      </w:r>
      <w:r>
        <w:rPr>
          <w:spacing w:val="-2"/>
          <w:sz w:val="24"/>
        </w:rPr>
        <w:t xml:space="preserve"> </w:t>
      </w:r>
      <w:r>
        <w:rPr>
          <w:sz w:val="24"/>
        </w:rPr>
        <w:t>more accessible to</w:t>
      </w:r>
      <w:r>
        <w:rPr>
          <w:spacing w:val="-1"/>
          <w:sz w:val="24"/>
        </w:rPr>
        <w:t xml:space="preserve"> </w:t>
      </w:r>
      <w:r>
        <w:rPr>
          <w:sz w:val="24"/>
        </w:rPr>
        <w:t>people who</w:t>
      </w:r>
      <w:r>
        <w:rPr>
          <w:spacing w:val="-1"/>
          <w:sz w:val="24"/>
        </w:rPr>
        <w:t xml:space="preserve"> </w:t>
      </w:r>
      <w:r>
        <w:rPr>
          <w:sz w:val="24"/>
        </w:rPr>
        <w:t>face</w:t>
      </w:r>
      <w:r>
        <w:rPr>
          <w:spacing w:val="-2"/>
          <w:sz w:val="24"/>
        </w:rPr>
        <w:t xml:space="preserve"> </w:t>
      </w:r>
      <w:r>
        <w:rPr>
          <w:sz w:val="24"/>
        </w:rPr>
        <w:t>barriers to</w:t>
      </w:r>
      <w:r>
        <w:rPr>
          <w:spacing w:val="-4"/>
          <w:sz w:val="24"/>
        </w:rPr>
        <w:t xml:space="preserve"> </w:t>
      </w:r>
      <w:r>
        <w:rPr>
          <w:sz w:val="24"/>
        </w:rPr>
        <w:t>traditional</w:t>
      </w:r>
      <w:r>
        <w:rPr>
          <w:spacing w:val="-3"/>
          <w:sz w:val="24"/>
        </w:rPr>
        <w:t xml:space="preserve"> </w:t>
      </w:r>
      <w:r>
        <w:rPr>
          <w:sz w:val="24"/>
        </w:rPr>
        <w:t>qualifications</w:t>
      </w:r>
      <w:r>
        <w:rPr>
          <w:spacing w:val="-4"/>
          <w:sz w:val="24"/>
        </w:rPr>
        <w:t xml:space="preserve"> </w:t>
      </w:r>
      <w:r>
        <w:rPr>
          <w:sz w:val="24"/>
        </w:rPr>
        <w:t>and</w:t>
      </w:r>
      <w:r>
        <w:rPr>
          <w:spacing w:val="-5"/>
          <w:sz w:val="24"/>
        </w:rPr>
        <w:t xml:space="preserve"> </w:t>
      </w:r>
      <w:r>
        <w:rPr>
          <w:sz w:val="24"/>
        </w:rPr>
        <w:t>education. SWRB</w:t>
      </w:r>
      <w:r>
        <w:rPr>
          <w:spacing w:val="-6"/>
          <w:sz w:val="24"/>
        </w:rPr>
        <w:t xml:space="preserve"> </w:t>
      </w:r>
      <w:r>
        <w:rPr>
          <w:sz w:val="24"/>
        </w:rPr>
        <w:t>have</w:t>
      </w:r>
      <w:r>
        <w:rPr>
          <w:spacing w:val="-6"/>
          <w:sz w:val="24"/>
        </w:rPr>
        <w:t xml:space="preserve"> </w:t>
      </w:r>
      <w:r>
        <w:rPr>
          <w:sz w:val="24"/>
        </w:rPr>
        <w:t>begun</w:t>
      </w:r>
      <w:r>
        <w:rPr>
          <w:spacing w:val="-4"/>
          <w:sz w:val="24"/>
        </w:rPr>
        <w:t xml:space="preserve"> </w:t>
      </w:r>
      <w:r>
        <w:rPr>
          <w:sz w:val="24"/>
        </w:rPr>
        <w:t>initial</w:t>
      </w:r>
      <w:r>
        <w:rPr>
          <w:spacing w:val="-4"/>
          <w:sz w:val="24"/>
        </w:rPr>
        <w:t xml:space="preserve"> </w:t>
      </w:r>
      <w:r>
        <w:rPr>
          <w:sz w:val="24"/>
        </w:rPr>
        <w:t>exploratory</w:t>
      </w:r>
      <w:r>
        <w:rPr>
          <w:spacing w:val="-3"/>
          <w:sz w:val="24"/>
        </w:rPr>
        <w:t xml:space="preserve"> </w:t>
      </w:r>
      <w:r>
        <w:rPr>
          <w:sz w:val="24"/>
        </w:rPr>
        <w:t>work on alternative entry pathways to social work but would need to identify fund</w:t>
      </w:r>
      <w:r>
        <w:rPr>
          <w:sz w:val="24"/>
        </w:rPr>
        <w:t xml:space="preserve">ing options to progress this work further. This could be considered as part of a future funding review of its strategic work </w:t>
      </w:r>
      <w:proofErr w:type="spellStart"/>
      <w:r>
        <w:rPr>
          <w:sz w:val="24"/>
        </w:rPr>
        <w:t>programme</w:t>
      </w:r>
      <w:proofErr w:type="spellEnd"/>
      <w:r>
        <w:rPr>
          <w:sz w:val="24"/>
        </w:rPr>
        <w:t xml:space="preserve"> in the 2023/24 financial year. SWRB will keep ministers informed of this and other work as it develops, including identif</w:t>
      </w:r>
      <w:r>
        <w:rPr>
          <w:sz w:val="24"/>
        </w:rPr>
        <w:t>ying ministerial decisions that would be required as appropriate.</w:t>
      </w:r>
    </w:p>
    <w:p w14:paraId="2C47644D" w14:textId="77777777" w:rsidR="00FE1EEF" w:rsidRDefault="00FE1EEF">
      <w:pPr>
        <w:pStyle w:val="BodyText"/>
        <w:spacing w:before="85"/>
        <w:ind w:left="0" w:firstLine="0"/>
      </w:pPr>
    </w:p>
    <w:p w14:paraId="49DFB4BD" w14:textId="77777777" w:rsidR="00FE1EEF" w:rsidRDefault="0091159B">
      <w:pPr>
        <w:pStyle w:val="Heading1"/>
        <w:spacing w:before="0"/>
      </w:pPr>
      <w:bookmarkStart w:id="19" w:name="Tiriti_o_Waitangi_Analysis"/>
      <w:bookmarkEnd w:id="19"/>
      <w:proofErr w:type="spellStart"/>
      <w:r>
        <w:t>Tiriti</w:t>
      </w:r>
      <w:proofErr w:type="spellEnd"/>
      <w:r>
        <w:rPr>
          <w:spacing w:val="-2"/>
        </w:rPr>
        <w:t xml:space="preserve"> </w:t>
      </w:r>
      <w:r>
        <w:t>o</w:t>
      </w:r>
      <w:r>
        <w:rPr>
          <w:spacing w:val="-4"/>
        </w:rPr>
        <w:t xml:space="preserve"> </w:t>
      </w:r>
      <w:r>
        <w:t>Waitangi</w:t>
      </w:r>
      <w:r>
        <w:rPr>
          <w:spacing w:val="-1"/>
        </w:rPr>
        <w:t xml:space="preserve"> </w:t>
      </w:r>
      <w:r>
        <w:rPr>
          <w:spacing w:val="-2"/>
        </w:rPr>
        <w:t>Analysis</w:t>
      </w:r>
    </w:p>
    <w:p w14:paraId="26259D8A" w14:textId="77777777" w:rsidR="00FE1EEF" w:rsidRDefault="0091159B">
      <w:pPr>
        <w:pStyle w:val="ListParagraph"/>
        <w:numPr>
          <w:ilvl w:val="0"/>
          <w:numId w:val="2"/>
        </w:numPr>
        <w:tabs>
          <w:tab w:val="left" w:pos="821"/>
        </w:tabs>
        <w:spacing w:before="239"/>
        <w:ind w:left="821" w:right="439"/>
        <w:rPr>
          <w:sz w:val="24"/>
        </w:rPr>
      </w:pPr>
      <w:r>
        <w:rPr>
          <w:sz w:val="24"/>
        </w:rPr>
        <w:t>The</w:t>
      </w:r>
      <w:r>
        <w:rPr>
          <w:spacing w:val="-3"/>
          <w:sz w:val="24"/>
        </w:rPr>
        <w:t xml:space="preserve"> </w:t>
      </w:r>
      <w:r>
        <w:rPr>
          <w:sz w:val="24"/>
        </w:rPr>
        <w:t>table</w:t>
      </w:r>
      <w:r>
        <w:rPr>
          <w:spacing w:val="-3"/>
          <w:sz w:val="24"/>
        </w:rPr>
        <w:t xml:space="preserve"> </w:t>
      </w:r>
      <w:r>
        <w:rPr>
          <w:sz w:val="24"/>
        </w:rPr>
        <w:t>below</w:t>
      </w:r>
      <w:r>
        <w:rPr>
          <w:spacing w:val="-4"/>
          <w:sz w:val="24"/>
        </w:rPr>
        <w:t xml:space="preserve"> </w:t>
      </w:r>
      <w:proofErr w:type="spellStart"/>
      <w:r>
        <w:rPr>
          <w:sz w:val="24"/>
        </w:rPr>
        <w:t>summarises</w:t>
      </w:r>
      <w:proofErr w:type="spellEnd"/>
      <w:r>
        <w:rPr>
          <w:spacing w:val="-2"/>
          <w:sz w:val="24"/>
        </w:rPr>
        <w:t xml:space="preserve"> </w:t>
      </w:r>
      <w:r>
        <w:rPr>
          <w:sz w:val="24"/>
        </w:rPr>
        <w:t>how</w:t>
      </w:r>
      <w:r>
        <w:rPr>
          <w:spacing w:val="-4"/>
          <w:sz w:val="24"/>
        </w:rPr>
        <w:t xml:space="preserve"> </w:t>
      </w:r>
      <w:r>
        <w:rPr>
          <w:sz w:val="24"/>
        </w:rPr>
        <w:t>the</w:t>
      </w:r>
      <w:r>
        <w:rPr>
          <w:spacing w:val="-3"/>
          <w:sz w:val="24"/>
        </w:rPr>
        <w:t xml:space="preserve"> </w:t>
      </w:r>
      <w:r>
        <w:rPr>
          <w:sz w:val="24"/>
        </w:rPr>
        <w:t>proposal</w:t>
      </w:r>
      <w:r>
        <w:rPr>
          <w:spacing w:val="-5"/>
          <w:sz w:val="24"/>
        </w:rPr>
        <w:t xml:space="preserve"> </w:t>
      </w:r>
      <w:r>
        <w:rPr>
          <w:sz w:val="24"/>
        </w:rPr>
        <w:t>to</w:t>
      </w:r>
      <w:r>
        <w:rPr>
          <w:spacing w:val="-3"/>
          <w:sz w:val="24"/>
        </w:rPr>
        <w:t xml:space="preserve"> </w:t>
      </w:r>
      <w:r>
        <w:rPr>
          <w:sz w:val="24"/>
        </w:rPr>
        <w:t>delay</w:t>
      </w:r>
      <w:r>
        <w:rPr>
          <w:spacing w:val="-4"/>
          <w:sz w:val="24"/>
        </w:rPr>
        <w:t xml:space="preserve"> </w:t>
      </w:r>
      <w:r>
        <w:rPr>
          <w:sz w:val="24"/>
        </w:rPr>
        <w:t>the</w:t>
      </w:r>
      <w:r>
        <w:rPr>
          <w:spacing w:val="-3"/>
          <w:sz w:val="24"/>
        </w:rPr>
        <w:t xml:space="preserve"> </w:t>
      </w:r>
      <w:r>
        <w:rPr>
          <w:sz w:val="24"/>
        </w:rPr>
        <w:t>repeal</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 xml:space="preserve">experience pathway aligns with the Crown’s Te </w:t>
      </w:r>
      <w:proofErr w:type="spellStart"/>
      <w:r>
        <w:rPr>
          <w:sz w:val="24"/>
        </w:rPr>
        <w:t>Tiriti</w:t>
      </w:r>
      <w:proofErr w:type="spellEnd"/>
      <w:r>
        <w:rPr>
          <w:sz w:val="24"/>
        </w:rPr>
        <w:t xml:space="preserve"> o Waitangi obligations:</w:t>
      </w:r>
    </w:p>
    <w:p w14:paraId="0C1979AC" w14:textId="77777777" w:rsidR="00FE1EEF" w:rsidRDefault="0091159B">
      <w:pPr>
        <w:pStyle w:val="BodyText"/>
        <w:ind w:firstLine="0"/>
      </w:pPr>
      <w:r>
        <w:rPr>
          <w:u w:val="single"/>
        </w:rPr>
        <w:t>Table</w:t>
      </w:r>
      <w:r>
        <w:rPr>
          <w:spacing w:val="-3"/>
          <w:u w:val="single"/>
        </w:rPr>
        <w:t xml:space="preserve"> </w:t>
      </w:r>
      <w:r>
        <w:rPr>
          <w:u w:val="single"/>
        </w:rPr>
        <w:t>1:</w:t>
      </w:r>
      <w:r>
        <w:rPr>
          <w:spacing w:val="-2"/>
          <w:u w:val="single"/>
        </w:rPr>
        <w:t xml:space="preserve"> </w:t>
      </w:r>
      <w:r>
        <w:rPr>
          <w:u w:val="single"/>
        </w:rPr>
        <w:t>Alignment</w:t>
      </w:r>
      <w:r>
        <w:rPr>
          <w:spacing w:val="-3"/>
          <w:u w:val="single"/>
        </w:rPr>
        <w:t xml:space="preserve"> </w:t>
      </w:r>
      <w:r>
        <w:rPr>
          <w:u w:val="single"/>
        </w:rPr>
        <w:t>with</w:t>
      </w:r>
      <w:r>
        <w:rPr>
          <w:spacing w:val="-3"/>
          <w:u w:val="single"/>
        </w:rPr>
        <w:t xml:space="preserve"> </w:t>
      </w:r>
      <w:r>
        <w:rPr>
          <w:u w:val="single"/>
        </w:rPr>
        <w:t>the</w:t>
      </w:r>
      <w:r>
        <w:rPr>
          <w:spacing w:val="-2"/>
          <w:u w:val="single"/>
        </w:rPr>
        <w:t xml:space="preserve"> </w:t>
      </w:r>
      <w:r>
        <w:rPr>
          <w:u w:val="single"/>
        </w:rPr>
        <w:t>Crown’s</w:t>
      </w:r>
      <w:r>
        <w:rPr>
          <w:spacing w:val="-4"/>
          <w:u w:val="single"/>
        </w:rPr>
        <w:t xml:space="preserve"> </w:t>
      </w:r>
      <w:r>
        <w:rPr>
          <w:u w:val="single"/>
        </w:rPr>
        <w:t>Te</w:t>
      </w:r>
      <w:r>
        <w:rPr>
          <w:spacing w:val="-2"/>
          <w:u w:val="single"/>
        </w:rPr>
        <w:t xml:space="preserve"> </w:t>
      </w:r>
      <w:proofErr w:type="spellStart"/>
      <w:r>
        <w:rPr>
          <w:u w:val="single"/>
        </w:rPr>
        <w:t>Tiriti</w:t>
      </w:r>
      <w:proofErr w:type="spellEnd"/>
      <w:r>
        <w:rPr>
          <w:spacing w:val="-1"/>
          <w:u w:val="single"/>
        </w:rPr>
        <w:t xml:space="preserve"> </w:t>
      </w:r>
      <w:r>
        <w:rPr>
          <w:u w:val="single"/>
        </w:rPr>
        <w:t>o</w:t>
      </w:r>
      <w:r>
        <w:rPr>
          <w:spacing w:val="-3"/>
          <w:u w:val="single"/>
        </w:rPr>
        <w:t xml:space="preserve"> </w:t>
      </w:r>
      <w:r>
        <w:rPr>
          <w:u w:val="single"/>
        </w:rPr>
        <w:t>Waitangi</w:t>
      </w:r>
      <w:r>
        <w:rPr>
          <w:spacing w:val="-2"/>
          <w:u w:val="single"/>
        </w:rPr>
        <w:t xml:space="preserve"> obligations</w:t>
      </w:r>
    </w:p>
    <w:p w14:paraId="485D7A59" w14:textId="77777777" w:rsidR="00FE1EEF" w:rsidRDefault="00FE1EEF">
      <w:pPr>
        <w:pStyle w:val="BodyText"/>
        <w:spacing w:before="10" w:after="1"/>
        <w:ind w:left="0" w:firstLine="0"/>
        <w:rPr>
          <w:sz w:val="2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6"/>
        <w:gridCol w:w="5760"/>
      </w:tblGrid>
      <w:tr w:rsidR="00FE1EEF" w14:paraId="30C2353A" w14:textId="77777777">
        <w:trPr>
          <w:trHeight w:val="700"/>
        </w:trPr>
        <w:tc>
          <w:tcPr>
            <w:tcW w:w="2536" w:type="dxa"/>
          </w:tcPr>
          <w:p w14:paraId="452B9162" w14:textId="77777777" w:rsidR="00FE1EEF" w:rsidRDefault="0091159B">
            <w:pPr>
              <w:pStyle w:val="TableParagraph"/>
              <w:ind w:right="165"/>
              <w:rPr>
                <w:rFonts w:ascii="Arial"/>
                <w:b/>
                <w:sz w:val="20"/>
              </w:rPr>
            </w:pPr>
            <w:r>
              <w:rPr>
                <w:rFonts w:ascii="Arial"/>
                <w:b/>
                <w:sz w:val="20"/>
              </w:rPr>
              <w:t>Te</w:t>
            </w:r>
            <w:r>
              <w:rPr>
                <w:rFonts w:ascii="Arial"/>
                <w:b/>
                <w:spacing w:val="-14"/>
                <w:sz w:val="20"/>
              </w:rPr>
              <w:t xml:space="preserve"> </w:t>
            </w:r>
            <w:proofErr w:type="spellStart"/>
            <w:r>
              <w:rPr>
                <w:rFonts w:ascii="Arial"/>
                <w:b/>
                <w:sz w:val="20"/>
              </w:rPr>
              <w:t>Tiriti</w:t>
            </w:r>
            <w:proofErr w:type="spellEnd"/>
            <w:r>
              <w:rPr>
                <w:rFonts w:ascii="Arial"/>
                <w:b/>
                <w:spacing w:val="-13"/>
                <w:sz w:val="20"/>
              </w:rPr>
              <w:t xml:space="preserve"> </w:t>
            </w:r>
            <w:r>
              <w:rPr>
                <w:rFonts w:ascii="Arial"/>
                <w:b/>
                <w:sz w:val="20"/>
              </w:rPr>
              <w:t>O</w:t>
            </w:r>
            <w:r>
              <w:rPr>
                <w:rFonts w:ascii="Arial"/>
                <w:b/>
                <w:spacing w:val="-14"/>
                <w:sz w:val="20"/>
              </w:rPr>
              <w:t xml:space="preserve"> </w:t>
            </w:r>
            <w:r>
              <w:rPr>
                <w:rFonts w:ascii="Arial"/>
                <w:b/>
                <w:sz w:val="20"/>
              </w:rPr>
              <w:t xml:space="preserve">Waitangi </w:t>
            </w:r>
            <w:r>
              <w:rPr>
                <w:rFonts w:ascii="Arial"/>
                <w:b/>
                <w:spacing w:val="-2"/>
                <w:sz w:val="20"/>
              </w:rPr>
              <w:t>Article</w:t>
            </w:r>
          </w:p>
        </w:tc>
        <w:tc>
          <w:tcPr>
            <w:tcW w:w="5760" w:type="dxa"/>
          </w:tcPr>
          <w:p w14:paraId="33752967" w14:textId="77777777" w:rsidR="00FE1EEF" w:rsidRDefault="0091159B">
            <w:pPr>
              <w:pStyle w:val="TableParagraph"/>
              <w:ind w:right="75"/>
              <w:rPr>
                <w:rFonts w:ascii="Arial" w:hAnsi="Arial"/>
                <w:b/>
                <w:sz w:val="20"/>
              </w:rPr>
            </w:pPr>
            <w:r>
              <w:rPr>
                <w:rFonts w:ascii="Arial" w:hAnsi="Arial"/>
                <w:b/>
                <w:sz w:val="20"/>
              </w:rPr>
              <w:t>How</w:t>
            </w:r>
            <w:r>
              <w:rPr>
                <w:rFonts w:ascii="Arial" w:hAnsi="Arial"/>
                <w:b/>
                <w:spacing w:val="-6"/>
                <w:sz w:val="20"/>
              </w:rPr>
              <w:t xml:space="preserve"> </w:t>
            </w:r>
            <w:r>
              <w:rPr>
                <w:rFonts w:ascii="Arial" w:hAnsi="Arial"/>
                <w:b/>
                <w:sz w:val="20"/>
              </w:rPr>
              <w:t>does</w:t>
            </w:r>
            <w:r>
              <w:rPr>
                <w:rFonts w:ascii="Arial" w:hAnsi="Arial"/>
                <w:b/>
                <w:spacing w:val="-6"/>
                <w:sz w:val="20"/>
              </w:rPr>
              <w:t xml:space="preserve"> </w:t>
            </w:r>
            <w:r>
              <w:rPr>
                <w:rFonts w:ascii="Arial" w:hAnsi="Arial"/>
                <w:b/>
                <w:sz w:val="20"/>
              </w:rPr>
              <w:t>the</w:t>
            </w:r>
            <w:r>
              <w:rPr>
                <w:rFonts w:ascii="Arial" w:hAnsi="Arial"/>
                <w:b/>
                <w:spacing w:val="-7"/>
                <w:sz w:val="20"/>
              </w:rPr>
              <w:t xml:space="preserve"> </w:t>
            </w:r>
            <w:r>
              <w:rPr>
                <w:rFonts w:ascii="Arial" w:hAnsi="Arial"/>
                <w:b/>
                <w:sz w:val="20"/>
              </w:rPr>
              <w:t>proposal</w:t>
            </w:r>
            <w:r>
              <w:rPr>
                <w:rFonts w:ascii="Arial" w:hAnsi="Arial"/>
                <w:b/>
                <w:spacing w:val="-7"/>
                <w:sz w:val="20"/>
              </w:rPr>
              <w:t xml:space="preserve"> </w:t>
            </w:r>
            <w:r>
              <w:rPr>
                <w:rFonts w:ascii="Arial" w:hAnsi="Arial"/>
                <w:b/>
                <w:sz w:val="20"/>
              </w:rPr>
              <w:t>to</w:t>
            </w:r>
            <w:r>
              <w:rPr>
                <w:rFonts w:ascii="Arial" w:hAnsi="Arial"/>
                <w:b/>
                <w:spacing w:val="-5"/>
                <w:sz w:val="20"/>
              </w:rPr>
              <w:t xml:space="preserve"> </w:t>
            </w:r>
            <w:r>
              <w:rPr>
                <w:rFonts w:ascii="Arial" w:hAnsi="Arial"/>
                <w:b/>
                <w:sz w:val="20"/>
              </w:rPr>
              <w:t>extend</w:t>
            </w:r>
            <w:r>
              <w:rPr>
                <w:rFonts w:ascii="Arial" w:hAnsi="Arial"/>
                <w:b/>
                <w:spacing w:val="-6"/>
                <w:sz w:val="20"/>
              </w:rPr>
              <w:t xml:space="preserve"> </w:t>
            </w:r>
            <w:r>
              <w:rPr>
                <w:rFonts w:ascii="Arial" w:hAnsi="Arial"/>
                <w:b/>
                <w:sz w:val="20"/>
              </w:rPr>
              <w:t>the</w:t>
            </w:r>
            <w:r>
              <w:rPr>
                <w:rFonts w:ascii="Arial" w:hAnsi="Arial"/>
                <w:b/>
                <w:spacing w:val="-7"/>
                <w:sz w:val="20"/>
              </w:rPr>
              <w:t xml:space="preserve"> </w:t>
            </w:r>
            <w:r>
              <w:rPr>
                <w:rFonts w:ascii="Arial" w:hAnsi="Arial"/>
                <w:b/>
                <w:sz w:val="20"/>
              </w:rPr>
              <w:t>experience</w:t>
            </w:r>
            <w:r>
              <w:rPr>
                <w:rFonts w:ascii="Arial" w:hAnsi="Arial"/>
                <w:b/>
                <w:spacing w:val="-7"/>
                <w:sz w:val="20"/>
              </w:rPr>
              <w:t xml:space="preserve"> </w:t>
            </w:r>
            <w:r>
              <w:rPr>
                <w:rFonts w:ascii="Arial" w:hAnsi="Arial"/>
                <w:b/>
                <w:sz w:val="20"/>
              </w:rPr>
              <w:t xml:space="preserve">pathway support the Crown’s Te </w:t>
            </w:r>
            <w:proofErr w:type="spellStart"/>
            <w:r>
              <w:rPr>
                <w:rFonts w:ascii="Arial" w:hAnsi="Arial"/>
                <w:b/>
                <w:sz w:val="20"/>
              </w:rPr>
              <w:t>Tiriti</w:t>
            </w:r>
            <w:proofErr w:type="spellEnd"/>
            <w:r>
              <w:rPr>
                <w:rFonts w:ascii="Arial" w:hAnsi="Arial"/>
                <w:b/>
                <w:sz w:val="20"/>
              </w:rPr>
              <w:t xml:space="preserve"> o Waitangi obligations?</w:t>
            </w:r>
          </w:p>
        </w:tc>
      </w:tr>
      <w:tr w:rsidR="00FE1EEF" w14:paraId="1126DDE7" w14:textId="77777777">
        <w:trPr>
          <w:trHeight w:val="3240"/>
        </w:trPr>
        <w:tc>
          <w:tcPr>
            <w:tcW w:w="2536" w:type="dxa"/>
          </w:tcPr>
          <w:p w14:paraId="2580BF9F" w14:textId="77777777" w:rsidR="00FE1EEF" w:rsidRDefault="0091159B">
            <w:pPr>
              <w:pStyle w:val="TableParagraph"/>
              <w:spacing w:before="0"/>
              <w:ind w:right="992"/>
              <w:rPr>
                <w:sz w:val="24"/>
              </w:rPr>
            </w:pPr>
            <w:r>
              <w:rPr>
                <w:sz w:val="24"/>
              </w:rPr>
              <w:t xml:space="preserve">Article 1 </w:t>
            </w:r>
            <w:proofErr w:type="spellStart"/>
            <w:r>
              <w:rPr>
                <w:spacing w:val="-2"/>
                <w:sz w:val="24"/>
              </w:rPr>
              <w:t>Kāwangatanga</w:t>
            </w:r>
            <w:proofErr w:type="spellEnd"/>
          </w:p>
        </w:tc>
        <w:tc>
          <w:tcPr>
            <w:tcW w:w="5760" w:type="dxa"/>
          </w:tcPr>
          <w:p w14:paraId="57441086" w14:textId="77777777" w:rsidR="00FE1EEF" w:rsidRDefault="0091159B">
            <w:pPr>
              <w:pStyle w:val="TableParagraph"/>
              <w:spacing w:before="0"/>
              <w:ind w:right="75"/>
              <w:rPr>
                <w:sz w:val="24"/>
              </w:rPr>
            </w:pPr>
            <w:r>
              <w:rPr>
                <w:sz w:val="24"/>
              </w:rPr>
              <w:t>Retaining</w:t>
            </w:r>
            <w:r>
              <w:rPr>
                <w:spacing w:val="-2"/>
                <w:sz w:val="24"/>
              </w:rPr>
              <w:t xml:space="preserve"> </w:t>
            </w:r>
            <w:r>
              <w:rPr>
                <w:sz w:val="24"/>
              </w:rPr>
              <w:t>the</w:t>
            </w:r>
            <w:r>
              <w:rPr>
                <w:spacing w:val="-2"/>
                <w:sz w:val="24"/>
              </w:rPr>
              <w:t xml:space="preserve"> </w:t>
            </w:r>
            <w:r>
              <w:rPr>
                <w:sz w:val="24"/>
              </w:rPr>
              <w:t>experience</w:t>
            </w:r>
            <w:r>
              <w:rPr>
                <w:spacing w:val="-2"/>
                <w:sz w:val="24"/>
              </w:rPr>
              <w:t xml:space="preserve"> </w:t>
            </w:r>
            <w:r>
              <w:rPr>
                <w:sz w:val="24"/>
              </w:rPr>
              <w:t>pathway</w:t>
            </w:r>
            <w:r>
              <w:rPr>
                <w:spacing w:val="-2"/>
                <w:sz w:val="24"/>
              </w:rPr>
              <w:t xml:space="preserve"> </w:t>
            </w:r>
            <w:r>
              <w:rPr>
                <w:sz w:val="24"/>
              </w:rPr>
              <w:t>for</w:t>
            </w:r>
            <w:r>
              <w:rPr>
                <w:spacing w:val="-3"/>
                <w:sz w:val="24"/>
              </w:rPr>
              <w:t xml:space="preserve"> </w:t>
            </w:r>
            <w:r>
              <w:rPr>
                <w:sz w:val="24"/>
              </w:rPr>
              <w:t>a</w:t>
            </w:r>
            <w:r>
              <w:rPr>
                <w:spacing w:val="-4"/>
                <w:sz w:val="24"/>
              </w:rPr>
              <w:t xml:space="preserve"> </w:t>
            </w:r>
            <w:r>
              <w:rPr>
                <w:sz w:val="24"/>
              </w:rPr>
              <w:t>further</w:t>
            </w:r>
            <w:r>
              <w:rPr>
                <w:spacing w:val="-2"/>
                <w:sz w:val="24"/>
              </w:rPr>
              <w:t xml:space="preserve"> </w:t>
            </w:r>
            <w:r>
              <w:rPr>
                <w:sz w:val="24"/>
              </w:rPr>
              <w:t>four</w:t>
            </w:r>
            <w:r>
              <w:rPr>
                <w:spacing w:val="-3"/>
                <w:sz w:val="24"/>
              </w:rPr>
              <w:t xml:space="preserve"> </w:t>
            </w:r>
            <w:r>
              <w:rPr>
                <w:sz w:val="24"/>
              </w:rPr>
              <w:t xml:space="preserve">years is an act of good faith. It that </w:t>
            </w:r>
            <w:proofErr w:type="spellStart"/>
            <w:r>
              <w:rPr>
                <w:sz w:val="24"/>
              </w:rPr>
              <w:t>recognises</w:t>
            </w:r>
            <w:proofErr w:type="spellEnd"/>
            <w:r>
              <w:rPr>
                <w:sz w:val="24"/>
              </w:rPr>
              <w:t xml:space="preserve"> that SWRB’s experience</w:t>
            </w:r>
            <w:r>
              <w:rPr>
                <w:spacing w:val="-8"/>
                <w:sz w:val="24"/>
              </w:rPr>
              <w:t xml:space="preserve"> </w:t>
            </w:r>
            <w:r>
              <w:rPr>
                <w:sz w:val="24"/>
              </w:rPr>
              <w:t>pathway</w:t>
            </w:r>
            <w:r>
              <w:rPr>
                <w:spacing w:val="-8"/>
                <w:sz w:val="24"/>
              </w:rPr>
              <w:t xml:space="preserve"> </w:t>
            </w:r>
            <w:r>
              <w:rPr>
                <w:sz w:val="24"/>
              </w:rPr>
              <w:t>processes</w:t>
            </w:r>
            <w:r>
              <w:rPr>
                <w:spacing w:val="-8"/>
                <w:sz w:val="24"/>
              </w:rPr>
              <w:t xml:space="preserve"> </w:t>
            </w:r>
            <w:r>
              <w:rPr>
                <w:sz w:val="24"/>
              </w:rPr>
              <w:t>have</w:t>
            </w:r>
            <w:r>
              <w:rPr>
                <w:spacing w:val="-9"/>
                <w:sz w:val="24"/>
              </w:rPr>
              <w:t xml:space="preserve"> </w:t>
            </w:r>
            <w:r>
              <w:rPr>
                <w:sz w:val="24"/>
              </w:rPr>
              <w:t>only</w:t>
            </w:r>
            <w:r>
              <w:rPr>
                <w:spacing w:val="-8"/>
                <w:sz w:val="24"/>
              </w:rPr>
              <w:t xml:space="preserve"> </w:t>
            </w:r>
            <w:r>
              <w:rPr>
                <w:sz w:val="24"/>
              </w:rPr>
              <w:t>recently</w:t>
            </w:r>
            <w:r>
              <w:rPr>
                <w:spacing w:val="-6"/>
                <w:sz w:val="24"/>
              </w:rPr>
              <w:t xml:space="preserve"> </w:t>
            </w:r>
            <w:r>
              <w:rPr>
                <w:sz w:val="24"/>
              </w:rPr>
              <w:t>become m</w:t>
            </w:r>
            <w:r>
              <w:rPr>
                <w:sz w:val="24"/>
              </w:rPr>
              <w:t>ore accessible for Māori and that more time is needed for Māori to be able to use this pathway for registration before it is removed.</w:t>
            </w:r>
          </w:p>
          <w:p w14:paraId="693AD5BF" w14:textId="77777777" w:rsidR="00FE1EEF" w:rsidRDefault="0091159B">
            <w:pPr>
              <w:pStyle w:val="TableParagraph"/>
              <w:spacing w:before="240"/>
              <w:ind w:right="75"/>
              <w:rPr>
                <w:sz w:val="24"/>
              </w:rPr>
            </w:pPr>
            <w:r>
              <w:rPr>
                <w:sz w:val="24"/>
              </w:rPr>
              <w:t>Additional time will enable the growth of stronger relationships</w:t>
            </w:r>
            <w:r>
              <w:rPr>
                <w:spacing w:val="-5"/>
                <w:sz w:val="24"/>
              </w:rPr>
              <w:t xml:space="preserve"> </w:t>
            </w:r>
            <w:r>
              <w:rPr>
                <w:sz w:val="24"/>
              </w:rPr>
              <w:t>and</w:t>
            </w:r>
            <w:r>
              <w:rPr>
                <w:spacing w:val="-7"/>
                <w:sz w:val="24"/>
              </w:rPr>
              <w:t xml:space="preserve"> </w:t>
            </w:r>
            <w:r>
              <w:rPr>
                <w:sz w:val="24"/>
              </w:rPr>
              <w:t>greater</w:t>
            </w:r>
            <w:r>
              <w:rPr>
                <w:spacing w:val="-6"/>
                <w:sz w:val="24"/>
              </w:rPr>
              <w:t xml:space="preserve"> </w:t>
            </w:r>
            <w:r>
              <w:rPr>
                <w:sz w:val="24"/>
              </w:rPr>
              <w:t>trust</w:t>
            </w:r>
            <w:r>
              <w:rPr>
                <w:spacing w:val="-6"/>
                <w:sz w:val="24"/>
              </w:rPr>
              <w:t xml:space="preserve"> </w:t>
            </w:r>
            <w:r>
              <w:rPr>
                <w:sz w:val="24"/>
              </w:rPr>
              <w:t>between</w:t>
            </w:r>
            <w:r>
              <w:rPr>
                <w:spacing w:val="-7"/>
                <w:sz w:val="24"/>
              </w:rPr>
              <w:t xml:space="preserve"> </w:t>
            </w:r>
            <w:r>
              <w:rPr>
                <w:sz w:val="24"/>
              </w:rPr>
              <w:t>SWRB</w:t>
            </w:r>
            <w:r>
              <w:rPr>
                <w:spacing w:val="-8"/>
                <w:sz w:val="24"/>
              </w:rPr>
              <w:t xml:space="preserve"> </w:t>
            </w:r>
            <w:r>
              <w:rPr>
                <w:sz w:val="24"/>
              </w:rPr>
              <w:t>and</w:t>
            </w:r>
            <w:r>
              <w:rPr>
                <w:spacing w:val="-6"/>
                <w:sz w:val="24"/>
              </w:rPr>
              <w:t xml:space="preserve"> </w:t>
            </w:r>
            <w:r>
              <w:rPr>
                <w:sz w:val="24"/>
              </w:rPr>
              <w:t>Māori working in the social sector, making the experience pathway more attractive and accessible for these people.</w:t>
            </w:r>
          </w:p>
        </w:tc>
      </w:tr>
      <w:tr w:rsidR="00FE1EEF" w14:paraId="3DD628AB" w14:textId="77777777">
        <w:trPr>
          <w:trHeight w:val="1895"/>
        </w:trPr>
        <w:tc>
          <w:tcPr>
            <w:tcW w:w="2536" w:type="dxa"/>
          </w:tcPr>
          <w:p w14:paraId="1B1B8E68" w14:textId="77777777" w:rsidR="00FE1EEF" w:rsidRDefault="0091159B">
            <w:pPr>
              <w:pStyle w:val="TableParagraph"/>
              <w:spacing w:before="0"/>
              <w:ind w:right="165"/>
              <w:rPr>
                <w:sz w:val="24"/>
              </w:rPr>
            </w:pPr>
            <w:r>
              <w:rPr>
                <w:sz w:val="24"/>
              </w:rPr>
              <w:t xml:space="preserve">Article 2 </w:t>
            </w:r>
            <w:r>
              <w:rPr>
                <w:spacing w:val="-2"/>
                <w:sz w:val="24"/>
              </w:rPr>
              <w:t>Rangatiratanga</w:t>
            </w:r>
          </w:p>
        </w:tc>
        <w:tc>
          <w:tcPr>
            <w:tcW w:w="5760" w:type="dxa"/>
          </w:tcPr>
          <w:p w14:paraId="0B32FB0F" w14:textId="77777777" w:rsidR="00FE1EEF" w:rsidRDefault="0091159B">
            <w:pPr>
              <w:pStyle w:val="TableParagraph"/>
              <w:spacing w:before="0"/>
              <w:ind w:right="75"/>
              <w:rPr>
                <w:sz w:val="24"/>
              </w:rPr>
            </w:pPr>
            <w:r>
              <w:rPr>
                <w:sz w:val="24"/>
              </w:rPr>
              <w:t>Enabling</w:t>
            </w:r>
            <w:r>
              <w:rPr>
                <w:spacing w:val="-5"/>
                <w:sz w:val="24"/>
              </w:rPr>
              <w:t xml:space="preserve"> </w:t>
            </w:r>
            <w:r>
              <w:rPr>
                <w:sz w:val="24"/>
              </w:rPr>
              <w:t>Māori</w:t>
            </w:r>
            <w:r>
              <w:rPr>
                <w:spacing w:val="-6"/>
                <w:sz w:val="24"/>
              </w:rPr>
              <w:t xml:space="preserve"> </w:t>
            </w:r>
            <w:r>
              <w:rPr>
                <w:sz w:val="24"/>
              </w:rPr>
              <w:t>to</w:t>
            </w:r>
            <w:r>
              <w:rPr>
                <w:spacing w:val="-5"/>
                <w:sz w:val="24"/>
              </w:rPr>
              <w:t xml:space="preserve"> </w:t>
            </w:r>
            <w:r>
              <w:rPr>
                <w:sz w:val="24"/>
              </w:rPr>
              <w:t>enter</w:t>
            </w:r>
            <w:r>
              <w:rPr>
                <w:spacing w:val="-5"/>
                <w:sz w:val="24"/>
              </w:rPr>
              <w:t xml:space="preserve"> </w:t>
            </w:r>
            <w:r>
              <w:rPr>
                <w:sz w:val="24"/>
              </w:rPr>
              <w:t>and/or</w:t>
            </w:r>
            <w:r>
              <w:rPr>
                <w:spacing w:val="-5"/>
                <w:sz w:val="24"/>
              </w:rPr>
              <w:t xml:space="preserve"> </w:t>
            </w:r>
            <w:r>
              <w:rPr>
                <w:sz w:val="24"/>
              </w:rPr>
              <w:t>remain</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social</w:t>
            </w:r>
            <w:r>
              <w:rPr>
                <w:spacing w:val="-5"/>
                <w:sz w:val="24"/>
              </w:rPr>
              <w:t xml:space="preserve"> </w:t>
            </w:r>
            <w:r>
              <w:rPr>
                <w:sz w:val="24"/>
              </w:rPr>
              <w:t xml:space="preserve">work workforce can lift the accessibility of culturally responsive social work services for Māori people and whānau. Such services tend to be better equipped to support Māori people and whānau to exercise </w:t>
            </w:r>
            <w:r>
              <w:rPr>
                <w:spacing w:val="-2"/>
                <w:sz w:val="24"/>
              </w:rPr>
              <w:t>rangatiratanga.</w:t>
            </w:r>
          </w:p>
        </w:tc>
      </w:tr>
    </w:tbl>
    <w:p w14:paraId="5BE30721" w14:textId="77777777" w:rsidR="00FE1EEF" w:rsidRDefault="00FE1EEF">
      <w:pPr>
        <w:rPr>
          <w:sz w:val="24"/>
        </w:rPr>
        <w:sectPr w:rsidR="00FE1EEF">
          <w:pgSz w:w="11910" w:h="16840"/>
          <w:pgMar w:top="1340" w:right="1320" w:bottom="1180" w:left="1340" w:header="715" w:footer="983" w:gutter="0"/>
          <w:cols w:space="720"/>
        </w:sectPr>
      </w:pPr>
    </w:p>
    <w:p w14:paraId="2F95631E" w14:textId="77777777" w:rsidR="00FE1EEF" w:rsidRDefault="00FE1EEF">
      <w:pPr>
        <w:pStyle w:val="BodyText"/>
        <w:spacing w:before="0"/>
        <w:ind w:left="0" w:firstLine="0"/>
        <w:rPr>
          <w:sz w:val="7"/>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6"/>
        <w:gridCol w:w="5760"/>
      </w:tblGrid>
      <w:tr w:rsidR="00FE1EEF" w14:paraId="0D8CEEFF" w14:textId="77777777">
        <w:trPr>
          <w:trHeight w:val="1344"/>
        </w:trPr>
        <w:tc>
          <w:tcPr>
            <w:tcW w:w="2536" w:type="dxa"/>
          </w:tcPr>
          <w:p w14:paraId="11083F7B" w14:textId="77777777" w:rsidR="00FE1EEF" w:rsidRDefault="00FE1EEF">
            <w:pPr>
              <w:pStyle w:val="TableParagraph"/>
              <w:spacing w:before="0"/>
              <w:ind w:left="0"/>
            </w:pPr>
          </w:p>
        </w:tc>
        <w:tc>
          <w:tcPr>
            <w:tcW w:w="5760" w:type="dxa"/>
          </w:tcPr>
          <w:p w14:paraId="04781366" w14:textId="77777777" w:rsidR="00FE1EEF" w:rsidRDefault="0091159B">
            <w:pPr>
              <w:pStyle w:val="TableParagraph"/>
              <w:spacing w:before="0"/>
              <w:ind w:right="166"/>
              <w:jc w:val="both"/>
              <w:rPr>
                <w:sz w:val="24"/>
              </w:rPr>
            </w:pPr>
            <w:r>
              <w:rPr>
                <w:sz w:val="24"/>
              </w:rPr>
              <w:t>Increasing</w:t>
            </w:r>
            <w:r>
              <w:rPr>
                <w:spacing w:val="-2"/>
                <w:sz w:val="24"/>
              </w:rPr>
              <w:t xml:space="preserve"> </w:t>
            </w:r>
            <w:r>
              <w:rPr>
                <w:sz w:val="24"/>
              </w:rPr>
              <w:t>the</w:t>
            </w:r>
            <w:r>
              <w:rPr>
                <w:spacing w:val="-4"/>
                <w:sz w:val="24"/>
              </w:rPr>
              <w:t xml:space="preserve"> </w:t>
            </w:r>
            <w:r>
              <w:rPr>
                <w:sz w:val="24"/>
              </w:rPr>
              <w:t>representation of</w:t>
            </w:r>
            <w:r>
              <w:rPr>
                <w:spacing w:val="-3"/>
                <w:sz w:val="24"/>
              </w:rPr>
              <w:t xml:space="preserve"> </w:t>
            </w:r>
            <w:r>
              <w:rPr>
                <w:sz w:val="24"/>
              </w:rPr>
              <w:t>Māori</w:t>
            </w:r>
            <w:r>
              <w:rPr>
                <w:spacing w:val="-4"/>
                <w:sz w:val="24"/>
              </w:rPr>
              <w:t xml:space="preserve"> </w:t>
            </w:r>
            <w:r>
              <w:rPr>
                <w:sz w:val="24"/>
              </w:rPr>
              <w:t>in</w:t>
            </w:r>
            <w:r>
              <w:rPr>
                <w:spacing w:val="-3"/>
                <w:sz w:val="24"/>
              </w:rPr>
              <w:t xml:space="preserve"> </w:t>
            </w:r>
            <w:r>
              <w:rPr>
                <w:sz w:val="24"/>
              </w:rPr>
              <w:t>the</w:t>
            </w:r>
            <w:r>
              <w:rPr>
                <w:spacing w:val="-2"/>
                <w:sz w:val="24"/>
              </w:rPr>
              <w:t xml:space="preserve"> </w:t>
            </w:r>
            <w:r>
              <w:rPr>
                <w:sz w:val="24"/>
              </w:rPr>
              <w:t>social</w:t>
            </w:r>
            <w:r>
              <w:rPr>
                <w:spacing w:val="-2"/>
                <w:sz w:val="24"/>
              </w:rPr>
              <w:t xml:space="preserve"> </w:t>
            </w:r>
            <w:r>
              <w:rPr>
                <w:sz w:val="24"/>
              </w:rPr>
              <w:t>work workforce</w:t>
            </w:r>
            <w:r>
              <w:rPr>
                <w:spacing w:val="-7"/>
                <w:sz w:val="24"/>
              </w:rPr>
              <w:t xml:space="preserve"> </w:t>
            </w:r>
            <w:r>
              <w:rPr>
                <w:sz w:val="24"/>
              </w:rPr>
              <w:t>also</w:t>
            </w:r>
            <w:r>
              <w:rPr>
                <w:spacing w:val="-8"/>
                <w:sz w:val="24"/>
              </w:rPr>
              <w:t xml:space="preserve"> </w:t>
            </w:r>
            <w:r>
              <w:rPr>
                <w:sz w:val="24"/>
              </w:rPr>
              <w:t>supports</w:t>
            </w:r>
            <w:r>
              <w:rPr>
                <w:spacing w:val="-8"/>
                <w:sz w:val="24"/>
              </w:rPr>
              <w:t xml:space="preserve"> </w:t>
            </w:r>
            <w:r>
              <w:rPr>
                <w:sz w:val="24"/>
              </w:rPr>
              <w:t>rangatiratanga</w:t>
            </w:r>
            <w:r>
              <w:rPr>
                <w:spacing w:val="-7"/>
                <w:sz w:val="24"/>
              </w:rPr>
              <w:t xml:space="preserve"> </w:t>
            </w:r>
            <w:r>
              <w:rPr>
                <w:sz w:val="24"/>
              </w:rPr>
              <w:t>by</w:t>
            </w:r>
            <w:r>
              <w:rPr>
                <w:spacing w:val="-8"/>
                <w:sz w:val="24"/>
              </w:rPr>
              <w:t xml:space="preserve"> </w:t>
            </w:r>
            <w:r>
              <w:rPr>
                <w:sz w:val="24"/>
              </w:rPr>
              <w:t>enabling</w:t>
            </w:r>
            <w:r>
              <w:rPr>
                <w:spacing w:val="-7"/>
                <w:sz w:val="24"/>
              </w:rPr>
              <w:t xml:space="preserve"> </w:t>
            </w:r>
            <w:r>
              <w:rPr>
                <w:sz w:val="24"/>
              </w:rPr>
              <w:t xml:space="preserve">these </w:t>
            </w:r>
            <w:proofErr w:type="spellStart"/>
            <w:r>
              <w:rPr>
                <w:sz w:val="24"/>
              </w:rPr>
              <w:t>kaimahi</w:t>
            </w:r>
            <w:proofErr w:type="spellEnd"/>
            <w:r>
              <w:rPr>
                <w:sz w:val="24"/>
              </w:rPr>
              <w:t xml:space="preserve"> to have a stronger voice in decision making and service design in the sector.</w:t>
            </w:r>
          </w:p>
        </w:tc>
      </w:tr>
      <w:tr w:rsidR="00FE1EEF" w14:paraId="4B0C3FED" w14:textId="77777777">
        <w:trPr>
          <w:trHeight w:val="3515"/>
        </w:trPr>
        <w:tc>
          <w:tcPr>
            <w:tcW w:w="2536" w:type="dxa"/>
          </w:tcPr>
          <w:p w14:paraId="72B9764A" w14:textId="77777777" w:rsidR="00FE1EEF" w:rsidRDefault="0091159B">
            <w:pPr>
              <w:pStyle w:val="TableParagraph"/>
              <w:spacing w:before="0"/>
              <w:ind w:right="596"/>
              <w:rPr>
                <w:sz w:val="24"/>
              </w:rPr>
            </w:pPr>
            <w:r>
              <w:rPr>
                <w:sz w:val="24"/>
              </w:rPr>
              <w:t xml:space="preserve">Article 3 </w:t>
            </w:r>
            <w:proofErr w:type="spellStart"/>
            <w:r>
              <w:rPr>
                <w:spacing w:val="-2"/>
                <w:sz w:val="24"/>
              </w:rPr>
              <w:t>Ōritetanga</w:t>
            </w:r>
            <w:proofErr w:type="spellEnd"/>
          </w:p>
        </w:tc>
        <w:tc>
          <w:tcPr>
            <w:tcW w:w="5760" w:type="dxa"/>
          </w:tcPr>
          <w:p w14:paraId="4FFBE3ED" w14:textId="77777777" w:rsidR="00FE1EEF" w:rsidRDefault="0091159B">
            <w:pPr>
              <w:pStyle w:val="TableParagraph"/>
              <w:spacing w:before="0"/>
              <w:ind w:right="135"/>
              <w:rPr>
                <w:sz w:val="24"/>
              </w:rPr>
            </w:pPr>
            <w:r>
              <w:rPr>
                <w:sz w:val="24"/>
              </w:rPr>
              <w:t>Delaying the repeal of the experi</w:t>
            </w:r>
            <w:r>
              <w:rPr>
                <w:sz w:val="24"/>
              </w:rPr>
              <w:t xml:space="preserve">ence pathway will enable experienced Māori practitioners working in the social sector to have their skills </w:t>
            </w:r>
            <w:proofErr w:type="spellStart"/>
            <w:r>
              <w:rPr>
                <w:sz w:val="24"/>
              </w:rPr>
              <w:t>recognised</w:t>
            </w:r>
            <w:proofErr w:type="spellEnd"/>
            <w:r>
              <w:rPr>
                <w:sz w:val="24"/>
              </w:rPr>
              <w:t xml:space="preserve"> and be included in the social work workforce.</w:t>
            </w:r>
            <w:r>
              <w:rPr>
                <w:spacing w:val="40"/>
                <w:sz w:val="24"/>
              </w:rPr>
              <w:t xml:space="preserve"> </w:t>
            </w:r>
            <w:r>
              <w:rPr>
                <w:sz w:val="24"/>
              </w:rPr>
              <w:t>Accessible pathways</w:t>
            </w:r>
            <w:r>
              <w:rPr>
                <w:spacing w:val="-6"/>
                <w:sz w:val="24"/>
              </w:rPr>
              <w:t xml:space="preserve"> </w:t>
            </w:r>
            <w:r>
              <w:rPr>
                <w:sz w:val="24"/>
              </w:rPr>
              <w:t>to</w:t>
            </w:r>
            <w:r>
              <w:rPr>
                <w:spacing w:val="-6"/>
                <w:sz w:val="24"/>
              </w:rPr>
              <w:t xml:space="preserve"> </w:t>
            </w:r>
            <w:r>
              <w:rPr>
                <w:sz w:val="24"/>
              </w:rPr>
              <w:t>social</w:t>
            </w:r>
            <w:r>
              <w:rPr>
                <w:spacing w:val="-5"/>
                <w:sz w:val="24"/>
              </w:rPr>
              <w:t xml:space="preserve"> </w:t>
            </w:r>
            <w:r>
              <w:rPr>
                <w:sz w:val="24"/>
              </w:rPr>
              <w:t>work</w:t>
            </w:r>
            <w:r>
              <w:rPr>
                <w:spacing w:val="-6"/>
                <w:sz w:val="24"/>
              </w:rPr>
              <w:t xml:space="preserve"> </w:t>
            </w:r>
            <w:r>
              <w:rPr>
                <w:sz w:val="24"/>
              </w:rPr>
              <w:t>also</w:t>
            </w:r>
            <w:r>
              <w:rPr>
                <w:spacing w:val="-6"/>
                <w:sz w:val="24"/>
              </w:rPr>
              <w:t xml:space="preserve"> </w:t>
            </w:r>
            <w:r>
              <w:rPr>
                <w:sz w:val="24"/>
              </w:rPr>
              <w:t>make</w:t>
            </w:r>
            <w:r>
              <w:rPr>
                <w:spacing w:val="-5"/>
                <w:sz w:val="24"/>
              </w:rPr>
              <w:t xml:space="preserve"> </w:t>
            </w:r>
            <w:r>
              <w:rPr>
                <w:sz w:val="24"/>
              </w:rPr>
              <w:t>workforce</w:t>
            </w:r>
            <w:r>
              <w:rPr>
                <w:spacing w:val="-7"/>
                <w:sz w:val="24"/>
              </w:rPr>
              <w:t xml:space="preserve"> </w:t>
            </w:r>
            <w:r>
              <w:rPr>
                <w:sz w:val="24"/>
              </w:rPr>
              <w:t>entry</w:t>
            </w:r>
            <w:r>
              <w:rPr>
                <w:spacing w:val="-5"/>
                <w:sz w:val="24"/>
              </w:rPr>
              <w:t xml:space="preserve"> </w:t>
            </w:r>
            <w:r>
              <w:rPr>
                <w:sz w:val="24"/>
              </w:rPr>
              <w:t>more equitable for Māori.</w:t>
            </w:r>
          </w:p>
          <w:p w14:paraId="0D63DC6F" w14:textId="77777777" w:rsidR="00FE1EEF" w:rsidRDefault="0091159B">
            <w:pPr>
              <w:pStyle w:val="TableParagraph"/>
              <w:spacing w:before="240"/>
              <w:ind w:right="75"/>
              <w:rPr>
                <w:sz w:val="24"/>
              </w:rPr>
            </w:pPr>
            <w:r>
              <w:rPr>
                <w:sz w:val="24"/>
              </w:rPr>
              <w:t>Having</w:t>
            </w:r>
            <w:r>
              <w:rPr>
                <w:spacing w:val="-5"/>
                <w:sz w:val="24"/>
              </w:rPr>
              <w:t xml:space="preserve"> </w:t>
            </w:r>
            <w:r>
              <w:rPr>
                <w:sz w:val="24"/>
              </w:rPr>
              <w:t>more</w:t>
            </w:r>
            <w:r>
              <w:rPr>
                <w:spacing w:val="-4"/>
                <w:sz w:val="24"/>
              </w:rPr>
              <w:t xml:space="preserve"> </w:t>
            </w:r>
            <w:r>
              <w:rPr>
                <w:sz w:val="24"/>
              </w:rPr>
              <w:t>skilled</w:t>
            </w:r>
            <w:r>
              <w:rPr>
                <w:spacing w:val="-2"/>
                <w:sz w:val="24"/>
              </w:rPr>
              <w:t xml:space="preserve"> </w:t>
            </w:r>
            <w:r>
              <w:rPr>
                <w:sz w:val="24"/>
              </w:rPr>
              <w:t>Māori</w:t>
            </w:r>
            <w:r>
              <w:rPr>
                <w:spacing w:val="-4"/>
                <w:sz w:val="24"/>
              </w:rPr>
              <w:t xml:space="preserve"> </w:t>
            </w:r>
            <w:r>
              <w:rPr>
                <w:sz w:val="24"/>
              </w:rPr>
              <w:t>practitioners</w:t>
            </w:r>
            <w:r>
              <w:rPr>
                <w:spacing w:val="-2"/>
                <w:sz w:val="24"/>
              </w:rPr>
              <w:t xml:space="preserve"> </w:t>
            </w:r>
            <w:r>
              <w:rPr>
                <w:sz w:val="24"/>
              </w:rPr>
              <w:t>in</w:t>
            </w:r>
            <w:r>
              <w:rPr>
                <w:spacing w:val="-5"/>
                <w:sz w:val="24"/>
              </w:rPr>
              <w:t xml:space="preserve"> </w:t>
            </w:r>
            <w:r>
              <w:rPr>
                <w:sz w:val="24"/>
              </w:rPr>
              <w:t>the</w:t>
            </w:r>
            <w:r>
              <w:rPr>
                <w:spacing w:val="-6"/>
                <w:sz w:val="24"/>
              </w:rPr>
              <w:t xml:space="preserve"> </w:t>
            </w:r>
            <w:r>
              <w:rPr>
                <w:sz w:val="24"/>
              </w:rPr>
              <w:t>workforce will</w:t>
            </w:r>
            <w:r>
              <w:rPr>
                <w:spacing w:val="-7"/>
                <w:sz w:val="24"/>
              </w:rPr>
              <w:t xml:space="preserve"> </w:t>
            </w:r>
            <w:r>
              <w:rPr>
                <w:sz w:val="24"/>
              </w:rPr>
              <w:t>foster</w:t>
            </w:r>
            <w:r>
              <w:rPr>
                <w:spacing w:val="-5"/>
                <w:sz w:val="24"/>
              </w:rPr>
              <w:t xml:space="preserve"> </w:t>
            </w:r>
            <w:r>
              <w:rPr>
                <w:sz w:val="24"/>
              </w:rPr>
              <w:t>a</w:t>
            </w:r>
            <w:r>
              <w:rPr>
                <w:spacing w:val="-7"/>
                <w:sz w:val="24"/>
              </w:rPr>
              <w:t xml:space="preserve"> </w:t>
            </w:r>
            <w:r>
              <w:rPr>
                <w:sz w:val="24"/>
              </w:rPr>
              <w:t>more</w:t>
            </w:r>
            <w:r>
              <w:rPr>
                <w:spacing w:val="-5"/>
                <w:sz w:val="24"/>
              </w:rPr>
              <w:t xml:space="preserve"> </w:t>
            </w:r>
            <w:r>
              <w:rPr>
                <w:sz w:val="24"/>
              </w:rPr>
              <w:t>diverse</w:t>
            </w:r>
            <w:r>
              <w:rPr>
                <w:spacing w:val="-7"/>
                <w:sz w:val="24"/>
              </w:rPr>
              <w:t xml:space="preserve"> </w:t>
            </w:r>
            <w:r>
              <w:rPr>
                <w:sz w:val="24"/>
              </w:rPr>
              <w:t>profession</w:t>
            </w:r>
            <w:r>
              <w:rPr>
                <w:spacing w:val="-6"/>
                <w:sz w:val="24"/>
              </w:rPr>
              <w:t xml:space="preserve"> </w:t>
            </w:r>
            <w:r>
              <w:rPr>
                <w:sz w:val="24"/>
              </w:rPr>
              <w:t>which</w:t>
            </w:r>
            <w:r>
              <w:rPr>
                <w:spacing w:val="-6"/>
                <w:sz w:val="24"/>
              </w:rPr>
              <w:t xml:space="preserve"> </w:t>
            </w:r>
            <w:r>
              <w:rPr>
                <w:sz w:val="24"/>
              </w:rPr>
              <w:t>better</w:t>
            </w:r>
            <w:r>
              <w:rPr>
                <w:spacing w:val="-5"/>
                <w:sz w:val="24"/>
              </w:rPr>
              <w:t xml:space="preserve"> </w:t>
            </w:r>
            <w:r>
              <w:rPr>
                <w:sz w:val="24"/>
              </w:rPr>
              <w:t>reflects the communities it serves. This will enable social work service accessibility for Māori people and whānau which w</w:t>
            </w:r>
            <w:r>
              <w:rPr>
                <w:sz w:val="24"/>
              </w:rPr>
              <w:t>ill enable equitable wellbeing outcomes.</w:t>
            </w:r>
          </w:p>
        </w:tc>
      </w:tr>
    </w:tbl>
    <w:p w14:paraId="2FFD4A61" w14:textId="77777777" w:rsidR="00FE1EEF" w:rsidRDefault="00FE1EEF">
      <w:pPr>
        <w:pStyle w:val="BodyText"/>
        <w:spacing w:before="242"/>
        <w:ind w:left="0" w:firstLine="0"/>
      </w:pPr>
    </w:p>
    <w:p w14:paraId="231B3891" w14:textId="77777777" w:rsidR="00FE1EEF" w:rsidRDefault="0091159B">
      <w:pPr>
        <w:pStyle w:val="Heading1"/>
        <w:spacing w:before="0"/>
      </w:pPr>
      <w:bookmarkStart w:id="20" w:name="Financial_Implications"/>
      <w:bookmarkEnd w:id="20"/>
      <w:r>
        <w:t>Financial</w:t>
      </w:r>
      <w:r>
        <w:rPr>
          <w:spacing w:val="-3"/>
        </w:rPr>
        <w:t xml:space="preserve"> </w:t>
      </w:r>
      <w:r>
        <w:rPr>
          <w:spacing w:val="-2"/>
        </w:rPr>
        <w:t>Implications</w:t>
      </w:r>
    </w:p>
    <w:p w14:paraId="6655D788" w14:textId="77777777" w:rsidR="00FE1EEF" w:rsidRDefault="0091159B">
      <w:pPr>
        <w:pStyle w:val="ListParagraph"/>
        <w:numPr>
          <w:ilvl w:val="0"/>
          <w:numId w:val="2"/>
        </w:numPr>
        <w:tabs>
          <w:tab w:val="left" w:pos="821"/>
        </w:tabs>
        <w:spacing w:before="239"/>
        <w:ind w:left="821" w:right="196"/>
        <w:rPr>
          <w:sz w:val="24"/>
        </w:rPr>
      </w:pPr>
      <w:r>
        <w:rPr>
          <w:sz w:val="24"/>
        </w:rPr>
        <w:t>The</w:t>
      </w:r>
      <w:r>
        <w:rPr>
          <w:spacing w:val="-3"/>
          <w:sz w:val="24"/>
        </w:rPr>
        <w:t xml:space="preserve"> </w:t>
      </w:r>
      <w:r>
        <w:rPr>
          <w:sz w:val="24"/>
        </w:rPr>
        <w:t>proposal</w:t>
      </w:r>
      <w:r>
        <w:rPr>
          <w:spacing w:val="-5"/>
          <w:sz w:val="24"/>
        </w:rPr>
        <w:t xml:space="preserve"> </w:t>
      </w:r>
      <w:r>
        <w:rPr>
          <w:sz w:val="24"/>
        </w:rPr>
        <w:t>in</w:t>
      </w:r>
      <w:r>
        <w:rPr>
          <w:spacing w:val="-4"/>
          <w:sz w:val="24"/>
        </w:rPr>
        <w:t xml:space="preserve"> </w:t>
      </w:r>
      <w:r>
        <w:rPr>
          <w:sz w:val="24"/>
        </w:rPr>
        <w:t>this</w:t>
      </w:r>
      <w:r>
        <w:rPr>
          <w:spacing w:val="-2"/>
          <w:sz w:val="24"/>
        </w:rPr>
        <w:t xml:space="preserve"> </w:t>
      </w:r>
      <w:r>
        <w:rPr>
          <w:sz w:val="24"/>
        </w:rPr>
        <w:t>paper</w:t>
      </w:r>
      <w:r>
        <w:rPr>
          <w:spacing w:val="-4"/>
          <w:sz w:val="24"/>
        </w:rPr>
        <w:t xml:space="preserve"> </w:t>
      </w:r>
      <w:r>
        <w:rPr>
          <w:sz w:val="24"/>
        </w:rPr>
        <w:t>has</w:t>
      </w:r>
      <w:r>
        <w:rPr>
          <w:spacing w:val="-4"/>
          <w:sz w:val="24"/>
        </w:rPr>
        <w:t xml:space="preserve"> </w:t>
      </w:r>
      <w:r>
        <w:rPr>
          <w:sz w:val="24"/>
        </w:rPr>
        <w:t>no</w:t>
      </w:r>
      <w:r>
        <w:rPr>
          <w:spacing w:val="-4"/>
          <w:sz w:val="24"/>
        </w:rPr>
        <w:t xml:space="preserve"> </w:t>
      </w:r>
      <w:r>
        <w:rPr>
          <w:sz w:val="24"/>
        </w:rPr>
        <w:t>financial</w:t>
      </w:r>
      <w:r>
        <w:rPr>
          <w:spacing w:val="-1"/>
          <w:sz w:val="24"/>
        </w:rPr>
        <w:t xml:space="preserve"> </w:t>
      </w:r>
      <w:r>
        <w:rPr>
          <w:sz w:val="24"/>
        </w:rPr>
        <w:t>implications.</w:t>
      </w:r>
      <w:r>
        <w:rPr>
          <w:spacing w:val="-3"/>
          <w:sz w:val="24"/>
        </w:rPr>
        <w:t xml:space="preserve"> </w:t>
      </w:r>
      <w:r>
        <w:rPr>
          <w:sz w:val="24"/>
        </w:rPr>
        <w:t>SWRB</w:t>
      </w:r>
      <w:r>
        <w:rPr>
          <w:spacing w:val="-5"/>
          <w:sz w:val="24"/>
        </w:rPr>
        <w:t xml:space="preserve"> </w:t>
      </w:r>
      <w:r>
        <w:rPr>
          <w:sz w:val="24"/>
        </w:rPr>
        <w:t>resourcing</w:t>
      </w:r>
      <w:r>
        <w:rPr>
          <w:spacing w:val="-3"/>
          <w:sz w:val="24"/>
        </w:rPr>
        <w:t xml:space="preserve"> </w:t>
      </w:r>
      <w:r>
        <w:rPr>
          <w:sz w:val="24"/>
        </w:rPr>
        <w:t>to</w:t>
      </w:r>
      <w:r>
        <w:rPr>
          <w:spacing w:val="-4"/>
          <w:sz w:val="24"/>
        </w:rPr>
        <w:t xml:space="preserve"> </w:t>
      </w:r>
      <w:r>
        <w:rPr>
          <w:sz w:val="24"/>
        </w:rPr>
        <w:t>process section 13 applications will continue to be funded by registration fees.</w:t>
      </w:r>
    </w:p>
    <w:p w14:paraId="063A79D7" w14:textId="77777777" w:rsidR="00FE1EEF" w:rsidRDefault="0091159B">
      <w:pPr>
        <w:pStyle w:val="Heading1"/>
      </w:pPr>
      <w:bookmarkStart w:id="21" w:name="Legislative_Implications"/>
      <w:bookmarkEnd w:id="21"/>
      <w:r>
        <w:t>Legislative</w:t>
      </w:r>
      <w:r>
        <w:rPr>
          <w:spacing w:val="-5"/>
        </w:rPr>
        <w:t xml:space="preserve"> </w:t>
      </w:r>
      <w:r>
        <w:rPr>
          <w:spacing w:val="-2"/>
        </w:rPr>
        <w:t>Implications</w:t>
      </w:r>
    </w:p>
    <w:p w14:paraId="0C60E322" w14:textId="5297C9D0" w:rsidR="00FE1EEF" w:rsidRDefault="0091159B">
      <w:pPr>
        <w:pStyle w:val="ListParagraph"/>
        <w:numPr>
          <w:ilvl w:val="0"/>
          <w:numId w:val="2"/>
        </w:numPr>
        <w:tabs>
          <w:tab w:val="left" w:pos="821"/>
        </w:tabs>
        <w:ind w:left="821" w:right="383"/>
        <w:rPr>
          <w:sz w:val="24"/>
        </w:rPr>
      </w:pPr>
      <w:r>
        <w:rPr>
          <w:sz w:val="24"/>
        </w:rPr>
        <w:t xml:space="preserve">Cabinet agreement is sought to add the </w:t>
      </w:r>
      <w:r>
        <w:rPr>
          <w:i/>
          <w:sz w:val="24"/>
        </w:rPr>
        <w:t xml:space="preserve">Social Workers Registration Legislation Amendment Bill </w:t>
      </w:r>
      <w:r>
        <w:rPr>
          <w:sz w:val="24"/>
        </w:rPr>
        <w:t xml:space="preserve">to the 2023 legislative </w:t>
      </w:r>
      <w:proofErr w:type="spellStart"/>
      <w:r>
        <w:rPr>
          <w:sz w:val="24"/>
        </w:rPr>
        <w:t>programme</w:t>
      </w:r>
      <w:proofErr w:type="spellEnd"/>
      <w:r>
        <w:rPr>
          <w:sz w:val="24"/>
        </w:rPr>
        <w:t xml:space="preserve"> at category three priority (to be passed</w:t>
      </w:r>
      <w:r>
        <w:rPr>
          <w:spacing w:val="-4"/>
          <w:sz w:val="24"/>
        </w:rPr>
        <w:t xml:space="preserve"> </w:t>
      </w:r>
      <w:r>
        <w:rPr>
          <w:sz w:val="24"/>
        </w:rPr>
        <w:t>if</w:t>
      </w:r>
      <w:r>
        <w:rPr>
          <w:spacing w:val="-4"/>
          <w:sz w:val="24"/>
        </w:rPr>
        <w:t xml:space="preserve"> </w:t>
      </w:r>
      <w:r>
        <w:rPr>
          <w:sz w:val="24"/>
        </w:rPr>
        <w:t>possible</w:t>
      </w:r>
      <w:r>
        <w:rPr>
          <w:spacing w:val="-3"/>
          <w:sz w:val="24"/>
        </w:rPr>
        <w:t xml:space="preserve"> </w:t>
      </w:r>
      <w:r>
        <w:rPr>
          <w:sz w:val="24"/>
        </w:rPr>
        <w:t>before</w:t>
      </w:r>
      <w:r>
        <w:rPr>
          <w:spacing w:val="-5"/>
          <w:sz w:val="24"/>
        </w:rPr>
        <w:t xml:space="preserve"> </w:t>
      </w:r>
      <w:r>
        <w:rPr>
          <w:sz w:val="24"/>
        </w:rPr>
        <w:t>the</w:t>
      </w:r>
      <w:r>
        <w:rPr>
          <w:spacing w:val="-3"/>
          <w:sz w:val="24"/>
        </w:rPr>
        <w:t xml:space="preserve"> </w:t>
      </w:r>
      <w:r>
        <w:rPr>
          <w:sz w:val="24"/>
        </w:rPr>
        <w:t>2023</w:t>
      </w:r>
      <w:r>
        <w:rPr>
          <w:spacing w:val="-4"/>
          <w:sz w:val="24"/>
        </w:rPr>
        <w:t xml:space="preserve"> </w:t>
      </w:r>
      <w:r>
        <w:rPr>
          <w:sz w:val="24"/>
        </w:rPr>
        <w:t>general</w:t>
      </w:r>
      <w:r>
        <w:rPr>
          <w:spacing w:val="-3"/>
          <w:sz w:val="24"/>
        </w:rPr>
        <w:t xml:space="preserve"> </w:t>
      </w:r>
      <w:r>
        <w:rPr>
          <w:sz w:val="24"/>
        </w:rPr>
        <w:t>election).</w:t>
      </w:r>
      <w:r>
        <w:rPr>
          <w:spacing w:val="-1"/>
          <w:sz w:val="24"/>
        </w:rPr>
        <w:t xml:space="preserve"> </w:t>
      </w:r>
      <w:r>
        <w:rPr>
          <w:sz w:val="24"/>
        </w:rPr>
        <w:t>Due</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z w:val="24"/>
        </w:rPr>
        <w:t>time</w:t>
      </w:r>
      <w:r>
        <w:rPr>
          <w:spacing w:val="-1"/>
          <w:sz w:val="24"/>
        </w:rPr>
        <w:t xml:space="preserve"> </w:t>
      </w:r>
      <w:r>
        <w:rPr>
          <w:sz w:val="24"/>
        </w:rPr>
        <w:t>sensitivity,</w:t>
      </w:r>
      <w:r>
        <w:rPr>
          <w:spacing w:val="-1"/>
          <w:sz w:val="24"/>
        </w:rPr>
        <w:t xml:space="preserve"> </w:t>
      </w:r>
      <w:r>
        <w:rPr>
          <w:sz w:val="24"/>
        </w:rPr>
        <w:t>this would be a standalone Bill updating the SWRL Act as recommended by the Parliamentary</w:t>
      </w:r>
      <w:r>
        <w:rPr>
          <w:spacing w:val="-3"/>
          <w:sz w:val="24"/>
        </w:rPr>
        <w:t xml:space="preserve"> </w:t>
      </w:r>
      <w:r>
        <w:rPr>
          <w:sz w:val="24"/>
        </w:rPr>
        <w:t>Counsel</w:t>
      </w:r>
      <w:r>
        <w:rPr>
          <w:spacing w:val="-3"/>
          <w:sz w:val="24"/>
        </w:rPr>
        <w:t xml:space="preserve"> </w:t>
      </w:r>
      <w:r>
        <w:rPr>
          <w:sz w:val="24"/>
        </w:rPr>
        <w:t>Office.</w:t>
      </w:r>
      <w:r>
        <w:rPr>
          <w:spacing w:val="-3"/>
          <w:sz w:val="24"/>
        </w:rPr>
        <w:t xml:space="preserve"> </w:t>
      </w:r>
      <w:r w:rsidR="00336F44">
        <w:rPr>
          <w:spacing w:val="-3"/>
          <w:sz w:val="24"/>
        </w:rPr>
        <w:t>[Redacted content].</w:t>
      </w:r>
    </w:p>
    <w:p w14:paraId="7BF64166" w14:textId="77777777" w:rsidR="00FE1EEF" w:rsidRDefault="0091159B">
      <w:pPr>
        <w:pStyle w:val="ListParagraph"/>
        <w:numPr>
          <w:ilvl w:val="0"/>
          <w:numId w:val="2"/>
        </w:numPr>
        <w:tabs>
          <w:tab w:val="left" w:pos="821"/>
        </w:tabs>
        <w:ind w:left="821" w:right="429"/>
        <w:rPr>
          <w:sz w:val="24"/>
        </w:rPr>
      </w:pPr>
      <w:r>
        <w:rPr>
          <w:sz w:val="24"/>
        </w:rPr>
        <w:t>Timing will need to be carefully managed to ensure the s</w:t>
      </w:r>
      <w:r>
        <w:rPr>
          <w:sz w:val="24"/>
        </w:rPr>
        <w:t>tandalone Bill is passed before</w:t>
      </w:r>
      <w:r>
        <w:rPr>
          <w:spacing w:val="-3"/>
          <w:sz w:val="24"/>
        </w:rPr>
        <w:t xml:space="preserve"> </w:t>
      </w:r>
      <w:r>
        <w:rPr>
          <w:sz w:val="24"/>
        </w:rPr>
        <w:t>the</w:t>
      </w:r>
      <w:r>
        <w:rPr>
          <w:spacing w:val="-5"/>
          <w:sz w:val="24"/>
        </w:rPr>
        <w:t xml:space="preserve"> </w:t>
      </w:r>
      <w:r>
        <w:rPr>
          <w:sz w:val="24"/>
        </w:rPr>
        <w:t>repeal</w:t>
      </w:r>
      <w:r>
        <w:rPr>
          <w:spacing w:val="-3"/>
          <w:sz w:val="24"/>
        </w:rPr>
        <w:t xml:space="preserve"> </w:t>
      </w:r>
      <w:r>
        <w:rPr>
          <w:sz w:val="24"/>
        </w:rPr>
        <w:t>takes</w:t>
      </w:r>
      <w:r>
        <w:rPr>
          <w:spacing w:val="-2"/>
          <w:sz w:val="24"/>
        </w:rPr>
        <w:t xml:space="preserve"> </w:t>
      </w:r>
      <w:r>
        <w:rPr>
          <w:sz w:val="24"/>
        </w:rPr>
        <w:t>effect</w:t>
      </w:r>
      <w:r>
        <w:rPr>
          <w:spacing w:val="-3"/>
          <w:sz w:val="24"/>
        </w:rPr>
        <w:t xml:space="preserve"> </w:t>
      </w:r>
      <w:r>
        <w:rPr>
          <w:sz w:val="24"/>
        </w:rPr>
        <w:t>on</w:t>
      </w:r>
      <w:r>
        <w:rPr>
          <w:spacing w:val="-4"/>
          <w:sz w:val="24"/>
        </w:rPr>
        <w:t xml:space="preserve"> </w:t>
      </w:r>
      <w:r>
        <w:rPr>
          <w:sz w:val="24"/>
        </w:rPr>
        <w:t>27</w:t>
      </w:r>
      <w:r>
        <w:rPr>
          <w:spacing w:val="-4"/>
          <w:sz w:val="24"/>
        </w:rPr>
        <w:t xml:space="preserve"> </w:t>
      </w:r>
      <w:r>
        <w:rPr>
          <w:sz w:val="24"/>
        </w:rPr>
        <w:t>February</w:t>
      </w:r>
      <w:r>
        <w:rPr>
          <w:spacing w:val="-4"/>
          <w:sz w:val="24"/>
        </w:rPr>
        <w:t xml:space="preserve"> </w:t>
      </w:r>
      <w:r>
        <w:rPr>
          <w:sz w:val="24"/>
        </w:rPr>
        <w:t>2024.</w:t>
      </w:r>
      <w:r>
        <w:rPr>
          <w:spacing w:val="-4"/>
          <w:sz w:val="24"/>
        </w:rPr>
        <w:t xml:space="preserve"> </w:t>
      </w:r>
      <w:r>
        <w:rPr>
          <w:sz w:val="24"/>
        </w:rPr>
        <w:t>Success</w:t>
      </w:r>
      <w:r>
        <w:rPr>
          <w:spacing w:val="-4"/>
          <w:sz w:val="24"/>
        </w:rPr>
        <w:t xml:space="preserve"> </w:t>
      </w:r>
      <w:r>
        <w:rPr>
          <w:sz w:val="24"/>
        </w:rPr>
        <w:t>depends</w:t>
      </w:r>
      <w:r>
        <w:rPr>
          <w:spacing w:val="-4"/>
          <w:sz w:val="24"/>
        </w:rPr>
        <w:t xml:space="preserve"> </w:t>
      </w:r>
      <w:r>
        <w:rPr>
          <w:sz w:val="24"/>
        </w:rPr>
        <w:t>on</w:t>
      </w:r>
      <w:r>
        <w:rPr>
          <w:spacing w:val="-4"/>
          <w:sz w:val="24"/>
        </w:rPr>
        <w:t xml:space="preserve"> </w:t>
      </w:r>
      <w:r>
        <w:rPr>
          <w:sz w:val="24"/>
        </w:rPr>
        <w:t>the</w:t>
      </w:r>
      <w:r>
        <w:rPr>
          <w:spacing w:val="-3"/>
          <w:sz w:val="24"/>
        </w:rPr>
        <w:t xml:space="preserve"> </w:t>
      </w:r>
      <w:r>
        <w:rPr>
          <w:sz w:val="24"/>
        </w:rPr>
        <w:t>process running</w:t>
      </w:r>
      <w:r>
        <w:rPr>
          <w:spacing w:val="-3"/>
          <w:sz w:val="24"/>
        </w:rPr>
        <w:t xml:space="preserve"> </w:t>
      </w:r>
      <w:r>
        <w:rPr>
          <w:sz w:val="24"/>
        </w:rPr>
        <w:t>smoothly,</w:t>
      </w:r>
      <w:r>
        <w:rPr>
          <w:spacing w:val="-4"/>
          <w:sz w:val="24"/>
        </w:rPr>
        <w:t xml:space="preserve"> </w:t>
      </w:r>
      <w:r>
        <w:rPr>
          <w:sz w:val="24"/>
        </w:rPr>
        <w:t>as</w:t>
      </w:r>
      <w:r>
        <w:rPr>
          <w:spacing w:val="-4"/>
          <w:sz w:val="24"/>
        </w:rPr>
        <w:t xml:space="preserve"> </w:t>
      </w:r>
      <w:r>
        <w:rPr>
          <w:sz w:val="24"/>
        </w:rPr>
        <w:t>well</w:t>
      </w:r>
      <w:r>
        <w:rPr>
          <w:spacing w:val="-3"/>
          <w:sz w:val="24"/>
        </w:rPr>
        <w:t xml:space="preserve"> </w:t>
      </w:r>
      <w:r>
        <w:rPr>
          <w:sz w:val="24"/>
        </w:rPr>
        <w:t>as</w:t>
      </w:r>
      <w:r>
        <w:rPr>
          <w:spacing w:val="-4"/>
          <w:sz w:val="24"/>
        </w:rPr>
        <w:t xml:space="preserve"> </w:t>
      </w:r>
      <w:r>
        <w:rPr>
          <w:sz w:val="24"/>
        </w:rPr>
        <w:t>minimal</w:t>
      </w:r>
      <w:r>
        <w:rPr>
          <w:spacing w:val="-1"/>
          <w:sz w:val="24"/>
        </w:rPr>
        <w:t xml:space="preserve"> </w:t>
      </w:r>
      <w:r>
        <w:rPr>
          <w:sz w:val="24"/>
        </w:rPr>
        <w:t>delays</w:t>
      </w:r>
      <w:r>
        <w:rPr>
          <w:spacing w:val="-4"/>
          <w:sz w:val="24"/>
        </w:rPr>
        <w:t xml:space="preserve"> </w:t>
      </w:r>
      <w:r>
        <w:rPr>
          <w:sz w:val="24"/>
        </w:rPr>
        <w:t>caused</w:t>
      </w:r>
      <w:r>
        <w:rPr>
          <w:spacing w:val="-3"/>
          <w:sz w:val="24"/>
        </w:rPr>
        <w:t xml:space="preserve"> </w:t>
      </w:r>
      <w:r>
        <w:rPr>
          <w:sz w:val="24"/>
        </w:rPr>
        <w:t>by</w:t>
      </w:r>
      <w:r>
        <w:rPr>
          <w:spacing w:val="-4"/>
          <w:sz w:val="24"/>
        </w:rPr>
        <w:t xml:space="preserve"> </w:t>
      </w:r>
      <w:r>
        <w:rPr>
          <w:sz w:val="24"/>
        </w:rPr>
        <w:t>the</w:t>
      </w:r>
      <w:r>
        <w:rPr>
          <w:spacing w:val="-5"/>
          <w:sz w:val="24"/>
        </w:rPr>
        <w:t xml:space="preserve"> </w:t>
      </w:r>
      <w:r>
        <w:rPr>
          <w:sz w:val="24"/>
        </w:rPr>
        <w:t>election</w:t>
      </w:r>
      <w:r>
        <w:rPr>
          <w:spacing w:val="-1"/>
          <w:sz w:val="24"/>
        </w:rPr>
        <w:t xml:space="preserve"> </w:t>
      </w:r>
      <w:r>
        <w:rPr>
          <w:sz w:val="24"/>
        </w:rPr>
        <w:t>year.</w:t>
      </w:r>
      <w:r>
        <w:rPr>
          <w:spacing w:val="-4"/>
          <w:sz w:val="24"/>
        </w:rPr>
        <w:t xml:space="preserve"> </w:t>
      </w:r>
      <w:r>
        <w:rPr>
          <w:sz w:val="24"/>
        </w:rPr>
        <w:t>If</w:t>
      </w:r>
      <w:r>
        <w:rPr>
          <w:spacing w:val="-4"/>
          <w:sz w:val="24"/>
        </w:rPr>
        <w:t xml:space="preserve"> </w:t>
      </w:r>
      <w:r>
        <w:rPr>
          <w:sz w:val="24"/>
        </w:rPr>
        <w:t>the</w:t>
      </w:r>
      <w:r>
        <w:rPr>
          <w:spacing w:val="-3"/>
          <w:sz w:val="24"/>
        </w:rPr>
        <w:t xml:space="preserve"> </w:t>
      </w:r>
      <w:r>
        <w:rPr>
          <w:sz w:val="24"/>
        </w:rPr>
        <w:t xml:space="preserve">Bill does not pass before 27 </w:t>
      </w:r>
      <w:proofErr w:type="spellStart"/>
      <w:r>
        <w:rPr>
          <w:sz w:val="24"/>
        </w:rPr>
        <w:t>Febraury</w:t>
      </w:r>
      <w:proofErr w:type="spellEnd"/>
      <w:r>
        <w:rPr>
          <w:sz w:val="24"/>
        </w:rPr>
        <w:t xml:space="preserve"> 2024, there will be a legislative gap and people without a SWRB prescribed qualification will no longer be able to apply for registration. A new Bill would need to be drafted and passed through the House to reinstate t</w:t>
      </w:r>
      <w:r>
        <w:rPr>
          <w:sz w:val="24"/>
        </w:rPr>
        <w:t>he experience pathway (or an equivalent).</w:t>
      </w:r>
    </w:p>
    <w:p w14:paraId="3137F325" w14:textId="77777777" w:rsidR="00FE1EEF" w:rsidRDefault="0091159B">
      <w:pPr>
        <w:pStyle w:val="ListParagraph"/>
        <w:numPr>
          <w:ilvl w:val="0"/>
          <w:numId w:val="2"/>
        </w:numPr>
        <w:tabs>
          <w:tab w:val="left" w:pos="821"/>
        </w:tabs>
        <w:ind w:left="821" w:right="496"/>
        <w:rPr>
          <w:sz w:val="24"/>
        </w:rPr>
      </w:pPr>
      <w:r>
        <w:rPr>
          <w:sz w:val="24"/>
        </w:rPr>
        <w:t>The</w:t>
      </w:r>
      <w:r>
        <w:rPr>
          <w:spacing w:val="-3"/>
          <w:sz w:val="24"/>
        </w:rPr>
        <w:t xml:space="preserve"> </w:t>
      </w:r>
      <w:r>
        <w:rPr>
          <w:sz w:val="24"/>
        </w:rPr>
        <w:t>proposed</w:t>
      </w:r>
      <w:r>
        <w:rPr>
          <w:spacing w:val="-4"/>
          <w:sz w:val="24"/>
        </w:rPr>
        <w:t xml:space="preserve"> </w:t>
      </w:r>
      <w:r>
        <w:rPr>
          <w:sz w:val="24"/>
        </w:rPr>
        <w:t>amendment</w:t>
      </w:r>
      <w:r>
        <w:rPr>
          <w:spacing w:val="-1"/>
          <w:sz w:val="24"/>
        </w:rPr>
        <w:t xml:space="preserve"> </w:t>
      </w:r>
      <w:r>
        <w:rPr>
          <w:sz w:val="24"/>
        </w:rPr>
        <w:t>to</w:t>
      </w:r>
      <w:r>
        <w:rPr>
          <w:spacing w:val="-4"/>
          <w:sz w:val="24"/>
        </w:rPr>
        <w:t xml:space="preserve"> </w:t>
      </w:r>
      <w:r>
        <w:rPr>
          <w:sz w:val="24"/>
        </w:rPr>
        <w:t>the</w:t>
      </w:r>
      <w:r>
        <w:rPr>
          <w:spacing w:val="-5"/>
          <w:sz w:val="24"/>
        </w:rPr>
        <w:t xml:space="preserve"> </w:t>
      </w:r>
      <w:r>
        <w:rPr>
          <w:sz w:val="24"/>
        </w:rPr>
        <w:t>SWRL</w:t>
      </w:r>
      <w:r>
        <w:rPr>
          <w:spacing w:val="-3"/>
          <w:sz w:val="24"/>
        </w:rPr>
        <w:t xml:space="preserve"> </w:t>
      </w:r>
      <w:r>
        <w:rPr>
          <w:sz w:val="24"/>
        </w:rPr>
        <w:t>Act</w:t>
      </w:r>
      <w:r>
        <w:rPr>
          <w:spacing w:val="-5"/>
          <w:sz w:val="24"/>
        </w:rPr>
        <w:t xml:space="preserve"> </w:t>
      </w:r>
      <w:r>
        <w:rPr>
          <w:sz w:val="24"/>
        </w:rPr>
        <w:t>will</w:t>
      </w:r>
      <w:r>
        <w:rPr>
          <w:spacing w:val="-3"/>
          <w:sz w:val="24"/>
        </w:rPr>
        <w:t xml:space="preserve"> </w:t>
      </w:r>
      <w:r>
        <w:rPr>
          <w:sz w:val="24"/>
        </w:rPr>
        <w:t>take</w:t>
      </w:r>
      <w:r>
        <w:rPr>
          <w:spacing w:val="-3"/>
          <w:sz w:val="24"/>
        </w:rPr>
        <w:t xml:space="preserve"> </w:t>
      </w:r>
      <w:r>
        <w:rPr>
          <w:sz w:val="24"/>
        </w:rPr>
        <w:t>effect</w:t>
      </w:r>
      <w:r>
        <w:rPr>
          <w:spacing w:val="-3"/>
          <w:sz w:val="24"/>
        </w:rPr>
        <w:t xml:space="preserve"> </w:t>
      </w:r>
      <w:r>
        <w:rPr>
          <w:sz w:val="24"/>
        </w:rPr>
        <w:t>through</w:t>
      </w:r>
      <w:r>
        <w:rPr>
          <w:spacing w:val="-4"/>
          <w:sz w:val="24"/>
        </w:rPr>
        <w:t xml:space="preserve"> </w:t>
      </w:r>
      <w:r>
        <w:rPr>
          <w:sz w:val="24"/>
        </w:rPr>
        <w:t>the</w:t>
      </w:r>
      <w:r>
        <w:rPr>
          <w:spacing w:val="-3"/>
          <w:sz w:val="24"/>
        </w:rPr>
        <w:t xml:space="preserve"> </w:t>
      </w:r>
      <w:r>
        <w:rPr>
          <w:sz w:val="24"/>
        </w:rPr>
        <w:t>SWR</w:t>
      </w:r>
      <w:r>
        <w:rPr>
          <w:spacing w:val="-5"/>
          <w:sz w:val="24"/>
        </w:rPr>
        <w:t xml:space="preserve"> </w:t>
      </w:r>
      <w:r>
        <w:rPr>
          <w:sz w:val="24"/>
        </w:rPr>
        <w:t>Act, which is binding on the Crown.</w:t>
      </w:r>
    </w:p>
    <w:p w14:paraId="4A77AD7B" w14:textId="77777777" w:rsidR="00FE1EEF" w:rsidRDefault="00FE1EEF">
      <w:pPr>
        <w:rPr>
          <w:sz w:val="24"/>
        </w:rPr>
        <w:sectPr w:rsidR="00FE1EEF">
          <w:pgSz w:w="11910" w:h="16840"/>
          <w:pgMar w:top="1340" w:right="1320" w:bottom="1180" w:left="1340" w:header="715" w:footer="983" w:gutter="0"/>
          <w:cols w:space="720"/>
        </w:sectPr>
      </w:pPr>
    </w:p>
    <w:p w14:paraId="6C4715C2" w14:textId="77777777" w:rsidR="00FE1EEF" w:rsidRDefault="0091159B">
      <w:pPr>
        <w:pStyle w:val="Heading1"/>
        <w:spacing w:before="82"/>
      </w:pPr>
      <w:bookmarkStart w:id="22" w:name="Impact_Analysis"/>
      <w:bookmarkEnd w:id="22"/>
      <w:r>
        <w:t>Impact</w:t>
      </w:r>
      <w:r>
        <w:rPr>
          <w:spacing w:val="-3"/>
        </w:rPr>
        <w:t xml:space="preserve"> </w:t>
      </w:r>
      <w:r>
        <w:rPr>
          <w:spacing w:val="-2"/>
        </w:rPr>
        <w:t>Analysis</w:t>
      </w:r>
    </w:p>
    <w:p w14:paraId="7E1A97A7" w14:textId="77777777" w:rsidR="00FE1EEF" w:rsidRDefault="00FE1EEF">
      <w:pPr>
        <w:pStyle w:val="BodyText"/>
        <w:spacing w:before="83"/>
        <w:ind w:left="0" w:firstLine="0"/>
        <w:rPr>
          <w:rFonts w:ascii="Arial"/>
          <w:b/>
        </w:rPr>
      </w:pPr>
    </w:p>
    <w:p w14:paraId="5D38DC53" w14:textId="77777777" w:rsidR="00FE1EEF" w:rsidRDefault="0091159B">
      <w:pPr>
        <w:ind w:left="101"/>
        <w:rPr>
          <w:rFonts w:ascii="Arial"/>
          <w:b/>
          <w:sz w:val="20"/>
        </w:rPr>
      </w:pPr>
      <w:bookmarkStart w:id="23" w:name="Regulatory_Impact_Statement"/>
      <w:bookmarkEnd w:id="23"/>
      <w:r>
        <w:rPr>
          <w:rFonts w:ascii="Arial"/>
          <w:b/>
          <w:sz w:val="20"/>
        </w:rPr>
        <w:t>Regulatory</w:t>
      </w:r>
      <w:r>
        <w:rPr>
          <w:rFonts w:ascii="Arial"/>
          <w:b/>
          <w:spacing w:val="-6"/>
          <w:sz w:val="20"/>
        </w:rPr>
        <w:t xml:space="preserve"> </w:t>
      </w:r>
      <w:r>
        <w:rPr>
          <w:rFonts w:ascii="Arial"/>
          <w:b/>
          <w:sz w:val="20"/>
        </w:rPr>
        <w:t>Impact</w:t>
      </w:r>
      <w:r>
        <w:rPr>
          <w:rFonts w:ascii="Arial"/>
          <w:b/>
          <w:spacing w:val="-6"/>
          <w:sz w:val="20"/>
        </w:rPr>
        <w:t xml:space="preserve"> </w:t>
      </w:r>
      <w:r>
        <w:rPr>
          <w:rFonts w:ascii="Arial"/>
          <w:b/>
          <w:spacing w:val="-2"/>
          <w:sz w:val="20"/>
        </w:rPr>
        <w:t>Statement</w:t>
      </w:r>
    </w:p>
    <w:p w14:paraId="69694354" w14:textId="77777777" w:rsidR="00FE1EEF" w:rsidRDefault="00FE1EEF">
      <w:pPr>
        <w:pStyle w:val="BodyText"/>
        <w:spacing w:before="10"/>
        <w:ind w:left="0" w:firstLine="0"/>
        <w:rPr>
          <w:rFonts w:ascii="Arial"/>
          <w:b/>
          <w:sz w:val="20"/>
        </w:rPr>
      </w:pPr>
    </w:p>
    <w:p w14:paraId="0648CBEE" w14:textId="77777777" w:rsidR="00FE1EEF" w:rsidRDefault="0091159B">
      <w:pPr>
        <w:pStyle w:val="ListParagraph"/>
        <w:numPr>
          <w:ilvl w:val="0"/>
          <w:numId w:val="2"/>
        </w:numPr>
        <w:tabs>
          <w:tab w:val="left" w:pos="821"/>
        </w:tabs>
        <w:spacing w:before="0"/>
        <w:ind w:left="821" w:right="158"/>
        <w:rPr>
          <w:sz w:val="24"/>
        </w:rPr>
      </w:pPr>
      <w:r>
        <w:rPr>
          <w:sz w:val="24"/>
        </w:rPr>
        <w:t>The</w:t>
      </w:r>
      <w:r>
        <w:rPr>
          <w:spacing w:val="-4"/>
          <w:sz w:val="24"/>
        </w:rPr>
        <w:t xml:space="preserve"> </w:t>
      </w:r>
      <w:r>
        <w:rPr>
          <w:sz w:val="24"/>
        </w:rPr>
        <w:t>Treasury’s</w:t>
      </w:r>
      <w:r>
        <w:rPr>
          <w:spacing w:val="-5"/>
          <w:sz w:val="24"/>
        </w:rPr>
        <w:t xml:space="preserve"> </w:t>
      </w:r>
      <w:r>
        <w:rPr>
          <w:sz w:val="24"/>
        </w:rPr>
        <w:t>Regulatory</w:t>
      </w:r>
      <w:r>
        <w:rPr>
          <w:spacing w:val="-4"/>
          <w:sz w:val="24"/>
        </w:rPr>
        <w:t xml:space="preserve"> </w:t>
      </w:r>
      <w:r>
        <w:rPr>
          <w:sz w:val="24"/>
        </w:rPr>
        <w:t>Impact</w:t>
      </w:r>
      <w:r>
        <w:rPr>
          <w:spacing w:val="-4"/>
          <w:sz w:val="24"/>
        </w:rPr>
        <w:t xml:space="preserve"> </w:t>
      </w:r>
      <w:r>
        <w:rPr>
          <w:sz w:val="24"/>
        </w:rPr>
        <w:t>Analysis</w:t>
      </w:r>
      <w:r>
        <w:rPr>
          <w:spacing w:val="-5"/>
          <w:sz w:val="24"/>
        </w:rPr>
        <w:t xml:space="preserve"> </w:t>
      </w:r>
      <w:r>
        <w:rPr>
          <w:sz w:val="24"/>
        </w:rPr>
        <w:t>team</w:t>
      </w:r>
      <w:r>
        <w:rPr>
          <w:spacing w:val="-4"/>
          <w:sz w:val="24"/>
        </w:rPr>
        <w:t xml:space="preserve"> </w:t>
      </w:r>
      <w:r>
        <w:rPr>
          <w:sz w:val="24"/>
        </w:rPr>
        <w:t>has</w:t>
      </w:r>
      <w:r>
        <w:rPr>
          <w:spacing w:val="-5"/>
          <w:sz w:val="24"/>
        </w:rPr>
        <w:t xml:space="preserve"> </w:t>
      </w:r>
      <w:r>
        <w:rPr>
          <w:sz w:val="24"/>
        </w:rPr>
        <w:t>determined</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extension</w:t>
      </w:r>
      <w:r>
        <w:rPr>
          <w:spacing w:val="-5"/>
          <w:sz w:val="24"/>
        </w:rPr>
        <w:t xml:space="preserve"> </w:t>
      </w:r>
      <w:r>
        <w:rPr>
          <w:sz w:val="24"/>
        </w:rPr>
        <w:t>of the experience pathway for social worker registration is exempt from the requirement to provide a Regulatory Impact Statement on the grounds that it has no or only minor impacts on businesses, individuals,</w:t>
      </w:r>
      <w:r>
        <w:rPr>
          <w:sz w:val="24"/>
        </w:rPr>
        <w:t xml:space="preserve"> and not-for profit entities.</w:t>
      </w:r>
    </w:p>
    <w:p w14:paraId="31C417D8" w14:textId="77777777" w:rsidR="00FE1EEF" w:rsidRDefault="00FE1EEF">
      <w:pPr>
        <w:pStyle w:val="BodyText"/>
        <w:spacing w:before="84"/>
        <w:ind w:left="0" w:firstLine="0"/>
      </w:pPr>
    </w:p>
    <w:p w14:paraId="4AD37DA7" w14:textId="77777777" w:rsidR="00FE1EEF" w:rsidRDefault="0091159B">
      <w:pPr>
        <w:spacing w:before="1"/>
        <w:ind w:left="101"/>
        <w:rPr>
          <w:rFonts w:ascii="Arial"/>
          <w:b/>
          <w:sz w:val="20"/>
        </w:rPr>
      </w:pPr>
      <w:bookmarkStart w:id="24" w:name="Climate_Implications_of_Policy_Assessmen"/>
      <w:bookmarkEnd w:id="24"/>
      <w:r>
        <w:rPr>
          <w:rFonts w:ascii="Arial"/>
          <w:b/>
          <w:sz w:val="20"/>
        </w:rPr>
        <w:t>Climate</w:t>
      </w:r>
      <w:r>
        <w:rPr>
          <w:rFonts w:ascii="Arial"/>
          <w:b/>
          <w:spacing w:val="-5"/>
          <w:sz w:val="20"/>
        </w:rPr>
        <w:t xml:space="preserve"> </w:t>
      </w:r>
      <w:r>
        <w:rPr>
          <w:rFonts w:ascii="Arial"/>
          <w:b/>
          <w:sz w:val="20"/>
        </w:rPr>
        <w:t>Implications</w:t>
      </w:r>
      <w:r>
        <w:rPr>
          <w:rFonts w:ascii="Arial"/>
          <w:b/>
          <w:spacing w:val="-4"/>
          <w:sz w:val="20"/>
        </w:rPr>
        <w:t xml:space="preserve"> </w:t>
      </w:r>
      <w:r>
        <w:rPr>
          <w:rFonts w:ascii="Arial"/>
          <w:b/>
          <w:sz w:val="20"/>
        </w:rPr>
        <w:t>of</w:t>
      </w:r>
      <w:r>
        <w:rPr>
          <w:rFonts w:ascii="Arial"/>
          <w:b/>
          <w:spacing w:val="-5"/>
          <w:sz w:val="20"/>
        </w:rPr>
        <w:t xml:space="preserve"> </w:t>
      </w:r>
      <w:r>
        <w:rPr>
          <w:rFonts w:ascii="Arial"/>
          <w:b/>
          <w:sz w:val="20"/>
        </w:rPr>
        <w:t>Policy</w:t>
      </w:r>
      <w:r>
        <w:rPr>
          <w:rFonts w:ascii="Arial"/>
          <w:b/>
          <w:spacing w:val="-4"/>
          <w:sz w:val="20"/>
        </w:rPr>
        <w:t xml:space="preserve"> </w:t>
      </w:r>
      <w:r>
        <w:rPr>
          <w:rFonts w:ascii="Arial"/>
          <w:b/>
          <w:spacing w:val="-2"/>
          <w:sz w:val="20"/>
        </w:rPr>
        <w:t>Assessment</w:t>
      </w:r>
    </w:p>
    <w:p w14:paraId="2E8854BF" w14:textId="77777777" w:rsidR="00FE1EEF" w:rsidRDefault="00FE1EEF">
      <w:pPr>
        <w:pStyle w:val="BodyText"/>
        <w:spacing w:before="9"/>
        <w:ind w:left="0" w:firstLine="0"/>
        <w:rPr>
          <w:rFonts w:ascii="Arial"/>
          <w:b/>
          <w:sz w:val="20"/>
        </w:rPr>
      </w:pPr>
    </w:p>
    <w:p w14:paraId="3F27FE80" w14:textId="77777777" w:rsidR="00FE1EEF" w:rsidRDefault="0091159B">
      <w:pPr>
        <w:pStyle w:val="ListParagraph"/>
        <w:numPr>
          <w:ilvl w:val="0"/>
          <w:numId w:val="2"/>
        </w:numPr>
        <w:tabs>
          <w:tab w:val="left" w:pos="821"/>
        </w:tabs>
        <w:spacing w:before="0"/>
        <w:ind w:left="821" w:right="177"/>
        <w:rPr>
          <w:sz w:val="24"/>
        </w:rPr>
      </w:pPr>
      <w:r>
        <w:rPr>
          <w:sz w:val="24"/>
        </w:rPr>
        <w:t>The Climate Implications of Policy Assessment (CIPA) team has been consulted and confirms</w:t>
      </w:r>
      <w:r>
        <w:rPr>
          <w:spacing w:val="-2"/>
          <w:sz w:val="24"/>
        </w:rPr>
        <w:t xml:space="preserve"> </w:t>
      </w:r>
      <w:r>
        <w:rPr>
          <w:sz w:val="24"/>
        </w:rPr>
        <w:t>that</w:t>
      </w:r>
      <w:r>
        <w:rPr>
          <w:spacing w:val="-3"/>
          <w:sz w:val="24"/>
        </w:rPr>
        <w:t xml:space="preserve"> </w:t>
      </w:r>
      <w:r>
        <w:rPr>
          <w:sz w:val="24"/>
        </w:rPr>
        <w:t>the</w:t>
      </w:r>
      <w:r>
        <w:rPr>
          <w:spacing w:val="-5"/>
          <w:sz w:val="24"/>
        </w:rPr>
        <w:t xml:space="preserve"> </w:t>
      </w:r>
      <w:r>
        <w:rPr>
          <w:sz w:val="24"/>
        </w:rPr>
        <w:t>CIPA</w:t>
      </w:r>
      <w:r>
        <w:rPr>
          <w:spacing w:val="-4"/>
          <w:sz w:val="24"/>
        </w:rPr>
        <w:t xml:space="preserve"> </w:t>
      </w:r>
      <w:r>
        <w:rPr>
          <w:sz w:val="24"/>
        </w:rPr>
        <w:t>requirements</w:t>
      </w:r>
      <w:r>
        <w:rPr>
          <w:spacing w:val="-2"/>
          <w:sz w:val="24"/>
        </w:rPr>
        <w:t xml:space="preserve"> </w:t>
      </w:r>
      <w:r>
        <w:rPr>
          <w:sz w:val="24"/>
        </w:rPr>
        <w:t>do</w:t>
      </w:r>
      <w:r>
        <w:rPr>
          <w:spacing w:val="-4"/>
          <w:sz w:val="24"/>
        </w:rPr>
        <w:t xml:space="preserve"> </w:t>
      </w:r>
      <w:r>
        <w:rPr>
          <w:sz w:val="24"/>
        </w:rPr>
        <w:t>not</w:t>
      </w:r>
      <w:r>
        <w:rPr>
          <w:spacing w:val="-3"/>
          <w:sz w:val="24"/>
        </w:rPr>
        <w:t xml:space="preserve"> </w:t>
      </w:r>
      <w:r>
        <w:rPr>
          <w:sz w:val="24"/>
        </w:rPr>
        <w:t>apply</w:t>
      </w:r>
      <w:r>
        <w:rPr>
          <w:spacing w:val="-4"/>
          <w:sz w:val="24"/>
        </w:rPr>
        <w:t xml:space="preserve"> </w:t>
      </w:r>
      <w:r>
        <w:rPr>
          <w:sz w:val="24"/>
        </w:rPr>
        <w:t>to</w:t>
      </w:r>
      <w:r>
        <w:rPr>
          <w:spacing w:val="-4"/>
          <w:sz w:val="24"/>
        </w:rPr>
        <w:t xml:space="preserve"> </w:t>
      </w:r>
      <w:r>
        <w:rPr>
          <w:sz w:val="24"/>
        </w:rPr>
        <w:t>this</w:t>
      </w:r>
      <w:r>
        <w:rPr>
          <w:spacing w:val="-2"/>
          <w:sz w:val="24"/>
        </w:rPr>
        <w:t xml:space="preserve"> </w:t>
      </w:r>
      <w:r>
        <w:rPr>
          <w:sz w:val="24"/>
        </w:rPr>
        <w:t>proposal</w:t>
      </w:r>
      <w:r>
        <w:rPr>
          <w:spacing w:val="-3"/>
          <w:sz w:val="24"/>
        </w:rPr>
        <w:t xml:space="preserve"> </w:t>
      </w:r>
      <w:r>
        <w:rPr>
          <w:sz w:val="24"/>
        </w:rPr>
        <w:t>as</w:t>
      </w:r>
      <w:r>
        <w:rPr>
          <w:spacing w:val="-4"/>
          <w:sz w:val="24"/>
        </w:rPr>
        <w:t xml:space="preserve"> </w:t>
      </w:r>
      <w:r>
        <w:rPr>
          <w:sz w:val="24"/>
        </w:rPr>
        <w:t>the</w:t>
      </w:r>
      <w:r>
        <w:rPr>
          <w:spacing w:val="-3"/>
          <w:sz w:val="24"/>
        </w:rPr>
        <w:t xml:space="preserve"> </w:t>
      </w:r>
      <w:r>
        <w:rPr>
          <w:sz w:val="24"/>
        </w:rPr>
        <w:t>threshold</w:t>
      </w:r>
      <w:r>
        <w:rPr>
          <w:spacing w:val="-4"/>
          <w:sz w:val="24"/>
        </w:rPr>
        <w:t xml:space="preserve"> </w:t>
      </w:r>
      <w:r>
        <w:rPr>
          <w:sz w:val="24"/>
        </w:rPr>
        <w:t>for significance i</w:t>
      </w:r>
      <w:r>
        <w:rPr>
          <w:sz w:val="24"/>
        </w:rPr>
        <w:t>s not met.</w:t>
      </w:r>
    </w:p>
    <w:p w14:paraId="7C5B498A" w14:textId="77777777" w:rsidR="00FE1EEF" w:rsidRDefault="0091159B">
      <w:pPr>
        <w:pStyle w:val="Heading1"/>
      </w:pPr>
      <w:bookmarkStart w:id="25" w:name="Population_Implications"/>
      <w:bookmarkEnd w:id="25"/>
      <w:r>
        <w:t>Population</w:t>
      </w:r>
      <w:r>
        <w:rPr>
          <w:spacing w:val="-4"/>
        </w:rPr>
        <w:t xml:space="preserve"> </w:t>
      </w:r>
      <w:r>
        <w:rPr>
          <w:spacing w:val="-2"/>
        </w:rPr>
        <w:t>Implications</w:t>
      </w:r>
    </w:p>
    <w:p w14:paraId="5521398E" w14:textId="77777777" w:rsidR="00FE1EEF" w:rsidRDefault="0091159B">
      <w:pPr>
        <w:pStyle w:val="ListParagraph"/>
        <w:numPr>
          <w:ilvl w:val="0"/>
          <w:numId w:val="2"/>
        </w:numPr>
        <w:tabs>
          <w:tab w:val="left" w:pos="821"/>
        </w:tabs>
        <w:spacing w:before="239"/>
        <w:ind w:left="821" w:right="607"/>
        <w:rPr>
          <w:sz w:val="24"/>
        </w:rPr>
      </w:pPr>
      <w:r>
        <w:rPr>
          <w:sz w:val="24"/>
        </w:rPr>
        <w:t>The</w:t>
      </w:r>
      <w:r>
        <w:rPr>
          <w:spacing w:val="-4"/>
          <w:sz w:val="24"/>
        </w:rPr>
        <w:t xml:space="preserve"> </w:t>
      </w:r>
      <w:r>
        <w:rPr>
          <w:sz w:val="24"/>
        </w:rPr>
        <w:t>table</w:t>
      </w:r>
      <w:r>
        <w:rPr>
          <w:spacing w:val="-4"/>
          <w:sz w:val="24"/>
        </w:rPr>
        <w:t xml:space="preserve"> </w:t>
      </w:r>
      <w:r>
        <w:rPr>
          <w:sz w:val="24"/>
        </w:rPr>
        <w:t>below</w:t>
      </w:r>
      <w:r>
        <w:rPr>
          <w:spacing w:val="-5"/>
          <w:sz w:val="24"/>
        </w:rPr>
        <w:t xml:space="preserve"> </w:t>
      </w:r>
      <w:r>
        <w:rPr>
          <w:sz w:val="24"/>
        </w:rPr>
        <w:t>outlines</w:t>
      </w:r>
      <w:r>
        <w:rPr>
          <w:spacing w:val="-3"/>
          <w:sz w:val="24"/>
        </w:rPr>
        <w:t xml:space="preserve"> </w:t>
      </w:r>
      <w:r>
        <w:rPr>
          <w:sz w:val="24"/>
        </w:rPr>
        <w:t>the</w:t>
      </w:r>
      <w:r>
        <w:rPr>
          <w:spacing w:val="-4"/>
          <w:sz w:val="24"/>
        </w:rPr>
        <w:t xml:space="preserve"> </w:t>
      </w:r>
      <w:r>
        <w:rPr>
          <w:sz w:val="24"/>
        </w:rPr>
        <w:t>implications</w:t>
      </w:r>
      <w:r>
        <w:rPr>
          <w:spacing w:val="-3"/>
          <w:sz w:val="24"/>
        </w:rPr>
        <w:t xml:space="preserve"> </w:t>
      </w:r>
      <w:r>
        <w:rPr>
          <w:sz w:val="24"/>
        </w:rPr>
        <w:t>of</w:t>
      </w:r>
      <w:r>
        <w:rPr>
          <w:spacing w:val="-5"/>
          <w:sz w:val="24"/>
        </w:rPr>
        <w:t xml:space="preserve"> </w:t>
      </w:r>
      <w:r>
        <w:rPr>
          <w:sz w:val="24"/>
        </w:rPr>
        <w:t>delaying</w:t>
      </w:r>
      <w:r>
        <w:rPr>
          <w:spacing w:val="-4"/>
          <w:sz w:val="24"/>
        </w:rPr>
        <w:t xml:space="preserve"> </w:t>
      </w:r>
      <w:r>
        <w:rPr>
          <w:sz w:val="24"/>
        </w:rPr>
        <w:t>the</w:t>
      </w:r>
      <w:r>
        <w:rPr>
          <w:spacing w:val="-4"/>
          <w:sz w:val="24"/>
        </w:rPr>
        <w:t xml:space="preserve"> </w:t>
      </w:r>
      <w:r>
        <w:rPr>
          <w:sz w:val="24"/>
        </w:rPr>
        <w:t>repeal</w:t>
      </w:r>
      <w:r>
        <w:rPr>
          <w:spacing w:val="-4"/>
          <w:sz w:val="24"/>
        </w:rPr>
        <w:t xml:space="preserve"> </w:t>
      </w:r>
      <w:r>
        <w:rPr>
          <w:sz w:val="24"/>
        </w:rPr>
        <w:t>of</w:t>
      </w:r>
      <w:r>
        <w:rPr>
          <w:spacing w:val="-5"/>
          <w:sz w:val="24"/>
        </w:rPr>
        <w:t xml:space="preserve"> </w:t>
      </w:r>
      <w:r>
        <w:rPr>
          <w:sz w:val="24"/>
        </w:rPr>
        <w:t>the</w:t>
      </w:r>
      <w:r>
        <w:rPr>
          <w:spacing w:val="-6"/>
          <w:sz w:val="24"/>
        </w:rPr>
        <w:t xml:space="preserve"> </w:t>
      </w:r>
      <w:r>
        <w:rPr>
          <w:sz w:val="24"/>
        </w:rPr>
        <w:t>experience pathway for key population groups.</w:t>
      </w:r>
    </w:p>
    <w:p w14:paraId="76A9D154" w14:textId="77777777" w:rsidR="00FE1EEF" w:rsidRDefault="00FE1EEF">
      <w:pPr>
        <w:pStyle w:val="BodyText"/>
        <w:spacing w:before="10"/>
        <w:ind w:left="0" w:firstLine="0"/>
        <w:rPr>
          <w:sz w:val="2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8"/>
        <w:gridCol w:w="6328"/>
      </w:tblGrid>
      <w:tr w:rsidR="00FE1EEF" w14:paraId="4E9B05C2" w14:textId="77777777">
        <w:trPr>
          <w:trHeight w:val="470"/>
        </w:trPr>
        <w:tc>
          <w:tcPr>
            <w:tcW w:w="1968" w:type="dxa"/>
          </w:tcPr>
          <w:p w14:paraId="6BD06E10" w14:textId="77777777" w:rsidR="00FE1EEF" w:rsidRDefault="0091159B">
            <w:pPr>
              <w:pStyle w:val="TableParagraph"/>
              <w:rPr>
                <w:rFonts w:ascii="Arial"/>
                <w:b/>
                <w:sz w:val="20"/>
              </w:rPr>
            </w:pPr>
            <w:r>
              <w:rPr>
                <w:rFonts w:ascii="Arial"/>
                <w:b/>
                <w:sz w:val="20"/>
              </w:rPr>
              <w:t>Population</w:t>
            </w:r>
            <w:r>
              <w:rPr>
                <w:rFonts w:ascii="Arial"/>
                <w:b/>
                <w:spacing w:val="-7"/>
                <w:sz w:val="20"/>
              </w:rPr>
              <w:t xml:space="preserve"> </w:t>
            </w:r>
            <w:r>
              <w:rPr>
                <w:rFonts w:ascii="Arial"/>
                <w:b/>
                <w:spacing w:val="-2"/>
                <w:sz w:val="20"/>
              </w:rPr>
              <w:t>group</w:t>
            </w:r>
          </w:p>
        </w:tc>
        <w:tc>
          <w:tcPr>
            <w:tcW w:w="6328" w:type="dxa"/>
          </w:tcPr>
          <w:p w14:paraId="361B410B" w14:textId="77777777" w:rsidR="00FE1EEF" w:rsidRDefault="0091159B">
            <w:pPr>
              <w:pStyle w:val="TableParagraph"/>
              <w:rPr>
                <w:rFonts w:ascii="Arial"/>
                <w:b/>
                <w:sz w:val="20"/>
              </w:rPr>
            </w:pPr>
            <w:r>
              <w:rPr>
                <w:rFonts w:ascii="Arial"/>
                <w:b/>
                <w:sz w:val="20"/>
              </w:rPr>
              <w:t>How</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proposal</w:t>
            </w:r>
            <w:r>
              <w:rPr>
                <w:rFonts w:ascii="Arial"/>
                <w:b/>
                <w:spacing w:val="-4"/>
                <w:sz w:val="20"/>
              </w:rPr>
              <w:t xml:space="preserve"> </w:t>
            </w:r>
            <w:r>
              <w:rPr>
                <w:rFonts w:ascii="Arial"/>
                <w:b/>
                <w:sz w:val="20"/>
              </w:rPr>
              <w:t>may</w:t>
            </w:r>
            <w:r>
              <w:rPr>
                <w:rFonts w:ascii="Arial"/>
                <w:b/>
                <w:spacing w:val="-3"/>
                <w:sz w:val="20"/>
              </w:rPr>
              <w:t xml:space="preserve"> </w:t>
            </w:r>
            <w:r>
              <w:rPr>
                <w:rFonts w:ascii="Arial"/>
                <w:b/>
                <w:sz w:val="20"/>
              </w:rPr>
              <w:t>affect</w:t>
            </w:r>
            <w:r>
              <w:rPr>
                <w:rFonts w:ascii="Arial"/>
                <w:b/>
                <w:spacing w:val="-4"/>
                <w:sz w:val="20"/>
              </w:rPr>
              <w:t xml:space="preserve"> </w:t>
            </w:r>
            <w:r>
              <w:rPr>
                <w:rFonts w:ascii="Arial"/>
                <w:b/>
                <w:sz w:val="20"/>
              </w:rPr>
              <w:t>this</w:t>
            </w:r>
            <w:r>
              <w:rPr>
                <w:rFonts w:ascii="Arial"/>
                <w:b/>
                <w:spacing w:val="-3"/>
                <w:sz w:val="20"/>
              </w:rPr>
              <w:t xml:space="preserve"> </w:t>
            </w:r>
            <w:r>
              <w:rPr>
                <w:rFonts w:ascii="Arial"/>
                <w:b/>
                <w:spacing w:val="-2"/>
                <w:sz w:val="20"/>
              </w:rPr>
              <w:t>group</w:t>
            </w:r>
          </w:p>
        </w:tc>
      </w:tr>
      <w:tr w:rsidR="00FE1EEF" w14:paraId="624D7D53" w14:textId="77777777">
        <w:trPr>
          <w:trHeight w:val="2724"/>
        </w:trPr>
        <w:tc>
          <w:tcPr>
            <w:tcW w:w="1968" w:type="dxa"/>
          </w:tcPr>
          <w:p w14:paraId="2C38B73F" w14:textId="77777777" w:rsidR="00FE1EEF" w:rsidRDefault="0091159B">
            <w:pPr>
              <w:pStyle w:val="TableParagraph"/>
              <w:ind w:right="596"/>
              <w:rPr>
                <w:sz w:val="24"/>
              </w:rPr>
            </w:pPr>
            <w:r>
              <w:rPr>
                <w:sz w:val="24"/>
              </w:rPr>
              <w:t>Children</w:t>
            </w:r>
            <w:r>
              <w:rPr>
                <w:spacing w:val="-15"/>
                <w:sz w:val="24"/>
              </w:rPr>
              <w:t xml:space="preserve"> </w:t>
            </w:r>
            <w:r>
              <w:rPr>
                <w:sz w:val="24"/>
              </w:rPr>
              <w:t xml:space="preserve">and </w:t>
            </w:r>
            <w:r>
              <w:rPr>
                <w:spacing w:val="-2"/>
                <w:sz w:val="24"/>
              </w:rPr>
              <w:t>Youth</w:t>
            </w:r>
          </w:p>
        </w:tc>
        <w:tc>
          <w:tcPr>
            <w:tcW w:w="6328" w:type="dxa"/>
          </w:tcPr>
          <w:p w14:paraId="16DAC893" w14:textId="77777777" w:rsidR="00FE1EEF" w:rsidRDefault="0091159B">
            <w:pPr>
              <w:pStyle w:val="TableParagraph"/>
              <w:ind w:right="103"/>
              <w:rPr>
                <w:sz w:val="24"/>
              </w:rPr>
            </w:pPr>
            <w:r>
              <w:rPr>
                <w:sz w:val="24"/>
              </w:rPr>
              <w:t>The incentives from the pay equity extension for people with practical experience and core competencies to register as a social</w:t>
            </w:r>
            <w:r>
              <w:rPr>
                <w:spacing w:val="-3"/>
                <w:sz w:val="24"/>
              </w:rPr>
              <w:t xml:space="preserve"> </w:t>
            </w:r>
            <w:r>
              <w:rPr>
                <w:sz w:val="24"/>
              </w:rPr>
              <w:t>worker</w:t>
            </w:r>
            <w:r>
              <w:rPr>
                <w:spacing w:val="-5"/>
                <w:sz w:val="24"/>
              </w:rPr>
              <w:t xml:space="preserve"> </w:t>
            </w:r>
            <w:r>
              <w:rPr>
                <w:sz w:val="24"/>
              </w:rPr>
              <w:t>will</w:t>
            </w:r>
            <w:r>
              <w:rPr>
                <w:spacing w:val="-7"/>
                <w:sz w:val="24"/>
              </w:rPr>
              <w:t xml:space="preserve"> </w:t>
            </w:r>
            <w:r>
              <w:rPr>
                <w:sz w:val="24"/>
              </w:rPr>
              <w:t>benefit</w:t>
            </w:r>
            <w:r>
              <w:rPr>
                <w:spacing w:val="-5"/>
                <w:sz w:val="24"/>
              </w:rPr>
              <w:t xml:space="preserve"> </w:t>
            </w:r>
            <w:r>
              <w:rPr>
                <w:sz w:val="24"/>
              </w:rPr>
              <w:t>children</w:t>
            </w:r>
            <w:r>
              <w:rPr>
                <w:spacing w:val="-3"/>
                <w:sz w:val="24"/>
              </w:rPr>
              <w:t xml:space="preserve"> </w:t>
            </w:r>
            <w:r>
              <w:rPr>
                <w:sz w:val="24"/>
              </w:rPr>
              <w:t>and</w:t>
            </w:r>
            <w:r>
              <w:rPr>
                <w:spacing w:val="-6"/>
                <w:sz w:val="24"/>
              </w:rPr>
              <w:t xml:space="preserve"> </w:t>
            </w:r>
            <w:r>
              <w:rPr>
                <w:sz w:val="24"/>
              </w:rPr>
              <w:t>youth</w:t>
            </w:r>
            <w:r>
              <w:rPr>
                <w:spacing w:val="-6"/>
                <w:sz w:val="24"/>
              </w:rPr>
              <w:t xml:space="preserve"> </w:t>
            </w:r>
            <w:r>
              <w:rPr>
                <w:sz w:val="24"/>
              </w:rPr>
              <w:t>who</w:t>
            </w:r>
            <w:r>
              <w:rPr>
                <w:spacing w:val="-6"/>
                <w:sz w:val="24"/>
              </w:rPr>
              <w:t xml:space="preserve"> </w:t>
            </w:r>
            <w:r>
              <w:rPr>
                <w:sz w:val="24"/>
              </w:rPr>
              <w:t>interact</w:t>
            </w:r>
            <w:r>
              <w:rPr>
                <w:spacing w:val="-3"/>
                <w:sz w:val="24"/>
              </w:rPr>
              <w:t xml:space="preserve"> </w:t>
            </w:r>
            <w:r>
              <w:rPr>
                <w:sz w:val="24"/>
              </w:rPr>
              <w:t>with social services, especially those with additional needs. The accountability and oversight mechanisms under social worker registration</w:t>
            </w:r>
            <w:r>
              <w:rPr>
                <w:spacing w:val="-4"/>
                <w:sz w:val="24"/>
              </w:rPr>
              <w:t xml:space="preserve"> </w:t>
            </w:r>
            <w:r>
              <w:rPr>
                <w:sz w:val="24"/>
              </w:rPr>
              <w:t>ensures</w:t>
            </w:r>
            <w:r>
              <w:rPr>
                <w:spacing w:val="-5"/>
                <w:sz w:val="24"/>
              </w:rPr>
              <w:t xml:space="preserve"> </w:t>
            </w:r>
            <w:r>
              <w:rPr>
                <w:sz w:val="24"/>
              </w:rPr>
              <w:t>the</w:t>
            </w:r>
            <w:r>
              <w:rPr>
                <w:spacing w:val="-4"/>
                <w:sz w:val="24"/>
              </w:rPr>
              <w:t xml:space="preserve"> </w:t>
            </w:r>
            <w:r>
              <w:rPr>
                <w:sz w:val="24"/>
              </w:rPr>
              <w:t>quality</w:t>
            </w:r>
            <w:r>
              <w:rPr>
                <w:spacing w:val="-4"/>
                <w:sz w:val="24"/>
              </w:rPr>
              <w:t xml:space="preserve"> </w:t>
            </w:r>
            <w:r>
              <w:rPr>
                <w:sz w:val="24"/>
              </w:rPr>
              <w:t>and</w:t>
            </w:r>
            <w:r>
              <w:rPr>
                <w:spacing w:val="-5"/>
                <w:sz w:val="24"/>
              </w:rPr>
              <w:t xml:space="preserve"> </w:t>
            </w:r>
            <w:r>
              <w:rPr>
                <w:sz w:val="24"/>
              </w:rPr>
              <w:t>safety</w:t>
            </w:r>
            <w:r>
              <w:rPr>
                <w:spacing w:val="-4"/>
                <w:sz w:val="24"/>
              </w:rPr>
              <w:t xml:space="preserve"> </w:t>
            </w:r>
            <w:r>
              <w:rPr>
                <w:sz w:val="24"/>
              </w:rPr>
              <w:t>of</w:t>
            </w:r>
            <w:r>
              <w:rPr>
                <w:spacing w:val="-5"/>
                <w:sz w:val="24"/>
              </w:rPr>
              <w:t xml:space="preserve"> </w:t>
            </w:r>
            <w:r>
              <w:rPr>
                <w:sz w:val="24"/>
              </w:rPr>
              <w:t>services.</w:t>
            </w:r>
            <w:r>
              <w:rPr>
                <w:spacing w:val="-5"/>
                <w:sz w:val="24"/>
              </w:rPr>
              <w:t xml:space="preserve"> </w:t>
            </w:r>
            <w:r>
              <w:rPr>
                <w:sz w:val="24"/>
              </w:rPr>
              <w:t>Children and</w:t>
            </w:r>
            <w:r>
              <w:rPr>
                <w:spacing w:val="-4"/>
                <w:sz w:val="24"/>
              </w:rPr>
              <w:t xml:space="preserve"> </w:t>
            </w:r>
            <w:r>
              <w:rPr>
                <w:sz w:val="24"/>
              </w:rPr>
              <w:t>youth</w:t>
            </w:r>
            <w:r>
              <w:rPr>
                <w:spacing w:val="-4"/>
                <w:sz w:val="24"/>
              </w:rPr>
              <w:t xml:space="preserve"> </w:t>
            </w:r>
            <w:r>
              <w:rPr>
                <w:sz w:val="24"/>
              </w:rPr>
              <w:t>with</w:t>
            </w:r>
            <w:r>
              <w:rPr>
                <w:spacing w:val="-4"/>
                <w:sz w:val="24"/>
              </w:rPr>
              <w:t xml:space="preserve"> </w:t>
            </w:r>
            <w:r>
              <w:rPr>
                <w:sz w:val="24"/>
              </w:rPr>
              <w:t>intersecting</w:t>
            </w:r>
            <w:r>
              <w:rPr>
                <w:spacing w:val="-4"/>
                <w:sz w:val="24"/>
              </w:rPr>
              <w:t xml:space="preserve"> </w:t>
            </w:r>
            <w:r>
              <w:rPr>
                <w:sz w:val="24"/>
              </w:rPr>
              <w:t>identities</w:t>
            </w:r>
            <w:r>
              <w:rPr>
                <w:spacing w:val="-3"/>
                <w:sz w:val="24"/>
              </w:rPr>
              <w:t xml:space="preserve"> </w:t>
            </w:r>
            <w:r>
              <w:rPr>
                <w:sz w:val="24"/>
              </w:rPr>
              <w:t>are</w:t>
            </w:r>
            <w:r>
              <w:rPr>
                <w:spacing w:val="-4"/>
                <w:sz w:val="24"/>
              </w:rPr>
              <w:t xml:space="preserve"> </w:t>
            </w:r>
            <w:r>
              <w:rPr>
                <w:sz w:val="24"/>
              </w:rPr>
              <w:t>more</w:t>
            </w:r>
            <w:r>
              <w:rPr>
                <w:spacing w:val="-5"/>
                <w:sz w:val="24"/>
              </w:rPr>
              <w:t xml:space="preserve"> </w:t>
            </w:r>
            <w:r>
              <w:rPr>
                <w:sz w:val="24"/>
              </w:rPr>
              <w:t>likely</w:t>
            </w:r>
            <w:r>
              <w:rPr>
                <w:spacing w:val="-2"/>
                <w:sz w:val="24"/>
              </w:rPr>
              <w:t xml:space="preserve"> </w:t>
            </w:r>
            <w:r>
              <w:rPr>
                <w:sz w:val="24"/>
              </w:rPr>
              <w:t>to</w:t>
            </w:r>
            <w:r>
              <w:rPr>
                <w:spacing w:val="-4"/>
                <w:sz w:val="24"/>
              </w:rPr>
              <w:t xml:space="preserve"> </w:t>
            </w:r>
            <w:r>
              <w:rPr>
                <w:sz w:val="24"/>
              </w:rPr>
              <w:t>benefi</w:t>
            </w:r>
            <w:r>
              <w:rPr>
                <w:sz w:val="24"/>
              </w:rPr>
              <w:t>t from representative social workers that reflect their own identities and lived experience.</w:t>
            </w:r>
          </w:p>
        </w:tc>
      </w:tr>
      <w:tr w:rsidR="00FE1EEF" w14:paraId="5E8DFD47" w14:textId="77777777">
        <w:trPr>
          <w:trHeight w:val="4068"/>
        </w:trPr>
        <w:tc>
          <w:tcPr>
            <w:tcW w:w="1968" w:type="dxa"/>
          </w:tcPr>
          <w:p w14:paraId="51CDD5C2" w14:textId="77777777" w:rsidR="00FE1EEF" w:rsidRDefault="0091159B">
            <w:pPr>
              <w:pStyle w:val="TableParagraph"/>
              <w:rPr>
                <w:sz w:val="24"/>
              </w:rPr>
            </w:pPr>
            <w:r>
              <w:rPr>
                <w:sz w:val="24"/>
              </w:rPr>
              <w:t>Disabled</w:t>
            </w:r>
            <w:r>
              <w:rPr>
                <w:spacing w:val="-6"/>
                <w:sz w:val="24"/>
              </w:rPr>
              <w:t xml:space="preserve"> </w:t>
            </w:r>
            <w:r>
              <w:rPr>
                <w:spacing w:val="-2"/>
                <w:sz w:val="24"/>
              </w:rPr>
              <w:t>people</w:t>
            </w:r>
          </w:p>
        </w:tc>
        <w:tc>
          <w:tcPr>
            <w:tcW w:w="6328" w:type="dxa"/>
          </w:tcPr>
          <w:p w14:paraId="608E4FF0" w14:textId="77777777" w:rsidR="00FE1EEF" w:rsidRDefault="0091159B">
            <w:pPr>
              <w:pStyle w:val="TableParagraph"/>
              <w:ind w:right="103"/>
              <w:rPr>
                <w:sz w:val="24"/>
              </w:rPr>
            </w:pPr>
            <w:r>
              <w:rPr>
                <w:sz w:val="24"/>
              </w:rPr>
              <w:t>Disabled people are more likely to face barriers to education and training than non-disabled people. Disabled people with experience in social wor</w:t>
            </w:r>
            <w:r>
              <w:rPr>
                <w:sz w:val="24"/>
              </w:rPr>
              <w:t xml:space="preserve">k and core competencies without an approved qualification will benefit from the continuation of a pathway to </w:t>
            </w:r>
            <w:proofErr w:type="spellStart"/>
            <w:r>
              <w:rPr>
                <w:sz w:val="24"/>
              </w:rPr>
              <w:t>recognise</w:t>
            </w:r>
            <w:proofErr w:type="spellEnd"/>
            <w:r>
              <w:rPr>
                <w:sz w:val="24"/>
              </w:rPr>
              <w:t xml:space="preserve"> their experience for registration, as well as</w:t>
            </w:r>
            <w:r>
              <w:rPr>
                <w:spacing w:val="-6"/>
                <w:sz w:val="24"/>
              </w:rPr>
              <w:t xml:space="preserve"> </w:t>
            </w:r>
            <w:r>
              <w:rPr>
                <w:sz w:val="24"/>
              </w:rPr>
              <w:t>longer</w:t>
            </w:r>
            <w:r>
              <w:rPr>
                <w:spacing w:val="-6"/>
                <w:sz w:val="24"/>
              </w:rPr>
              <w:t xml:space="preserve"> </w:t>
            </w:r>
            <w:r>
              <w:rPr>
                <w:sz w:val="24"/>
              </w:rPr>
              <w:t>term</w:t>
            </w:r>
            <w:r>
              <w:rPr>
                <w:spacing w:val="-5"/>
                <w:sz w:val="24"/>
              </w:rPr>
              <w:t xml:space="preserve"> </w:t>
            </w:r>
            <w:r>
              <w:rPr>
                <w:sz w:val="24"/>
              </w:rPr>
              <w:t>work</w:t>
            </w:r>
            <w:r>
              <w:rPr>
                <w:spacing w:val="-6"/>
                <w:sz w:val="24"/>
              </w:rPr>
              <w:t xml:space="preserve"> </w:t>
            </w:r>
            <w:r>
              <w:rPr>
                <w:sz w:val="24"/>
              </w:rPr>
              <w:t>to</w:t>
            </w:r>
            <w:r>
              <w:rPr>
                <w:spacing w:val="-6"/>
                <w:sz w:val="24"/>
              </w:rPr>
              <w:t xml:space="preserve"> </w:t>
            </w:r>
            <w:r>
              <w:rPr>
                <w:sz w:val="24"/>
              </w:rPr>
              <w:t>consider</w:t>
            </w:r>
            <w:r>
              <w:rPr>
                <w:spacing w:val="-5"/>
                <w:sz w:val="24"/>
              </w:rPr>
              <w:t xml:space="preserve"> </w:t>
            </w:r>
            <w:r>
              <w:rPr>
                <w:sz w:val="24"/>
              </w:rPr>
              <w:t>alternative</w:t>
            </w:r>
            <w:r>
              <w:rPr>
                <w:spacing w:val="-5"/>
                <w:sz w:val="24"/>
              </w:rPr>
              <w:t xml:space="preserve"> </w:t>
            </w:r>
            <w:r>
              <w:rPr>
                <w:sz w:val="24"/>
              </w:rPr>
              <w:t>entry</w:t>
            </w:r>
            <w:r>
              <w:rPr>
                <w:spacing w:val="-5"/>
                <w:sz w:val="24"/>
              </w:rPr>
              <w:t xml:space="preserve"> </w:t>
            </w:r>
            <w:r>
              <w:rPr>
                <w:sz w:val="24"/>
              </w:rPr>
              <w:t>pathways</w:t>
            </w:r>
            <w:r>
              <w:rPr>
                <w:spacing w:val="-6"/>
                <w:sz w:val="24"/>
              </w:rPr>
              <w:t xml:space="preserve"> </w:t>
            </w:r>
            <w:r>
              <w:rPr>
                <w:sz w:val="24"/>
              </w:rPr>
              <w:t>into the social work workforce.</w:t>
            </w:r>
          </w:p>
          <w:p w14:paraId="4E9D8992" w14:textId="77777777" w:rsidR="00FE1EEF" w:rsidRDefault="0091159B">
            <w:pPr>
              <w:pStyle w:val="TableParagraph"/>
              <w:ind w:right="158"/>
              <w:rPr>
                <w:sz w:val="24"/>
              </w:rPr>
            </w:pPr>
            <w:r>
              <w:rPr>
                <w:sz w:val="24"/>
              </w:rPr>
              <w:t>Disabled people who use social worker services will also benefit</w:t>
            </w:r>
            <w:r>
              <w:rPr>
                <w:spacing w:val="-8"/>
                <w:sz w:val="24"/>
              </w:rPr>
              <w:t xml:space="preserve"> </w:t>
            </w:r>
            <w:r>
              <w:rPr>
                <w:sz w:val="24"/>
              </w:rPr>
              <w:t>from</w:t>
            </w:r>
            <w:r>
              <w:rPr>
                <w:spacing w:val="-9"/>
                <w:sz w:val="24"/>
              </w:rPr>
              <w:t xml:space="preserve"> </w:t>
            </w:r>
            <w:r>
              <w:rPr>
                <w:sz w:val="24"/>
              </w:rPr>
              <w:t>the</w:t>
            </w:r>
            <w:r>
              <w:rPr>
                <w:spacing w:val="-8"/>
                <w:sz w:val="24"/>
              </w:rPr>
              <w:t xml:space="preserve"> </w:t>
            </w:r>
            <w:r>
              <w:rPr>
                <w:sz w:val="24"/>
              </w:rPr>
              <w:t>accountability</w:t>
            </w:r>
            <w:r>
              <w:rPr>
                <w:spacing w:val="-6"/>
                <w:sz w:val="24"/>
              </w:rPr>
              <w:t xml:space="preserve"> </w:t>
            </w:r>
            <w:r>
              <w:rPr>
                <w:sz w:val="24"/>
              </w:rPr>
              <w:t>and</w:t>
            </w:r>
            <w:r>
              <w:rPr>
                <w:spacing w:val="-9"/>
                <w:sz w:val="24"/>
              </w:rPr>
              <w:t xml:space="preserve"> </w:t>
            </w:r>
            <w:r>
              <w:rPr>
                <w:sz w:val="24"/>
              </w:rPr>
              <w:t>oversight</w:t>
            </w:r>
            <w:r>
              <w:rPr>
                <w:spacing w:val="-9"/>
                <w:sz w:val="24"/>
              </w:rPr>
              <w:t xml:space="preserve"> </w:t>
            </w:r>
            <w:r>
              <w:rPr>
                <w:sz w:val="24"/>
              </w:rPr>
              <w:t>mechanisms under social worker registration.</w:t>
            </w:r>
          </w:p>
          <w:p w14:paraId="0CB388A6" w14:textId="77777777" w:rsidR="00FE1EEF" w:rsidRDefault="0091159B">
            <w:pPr>
              <w:pStyle w:val="TableParagraph"/>
              <w:ind w:right="320"/>
              <w:jc w:val="both"/>
              <w:rPr>
                <w:sz w:val="24"/>
              </w:rPr>
            </w:pPr>
            <w:proofErr w:type="gramStart"/>
            <w:r>
              <w:rPr>
                <w:sz w:val="24"/>
              </w:rPr>
              <w:t>In</w:t>
            </w:r>
            <w:r>
              <w:rPr>
                <w:spacing w:val="-7"/>
                <w:sz w:val="24"/>
              </w:rPr>
              <w:t xml:space="preserve"> </w:t>
            </w:r>
            <w:r>
              <w:rPr>
                <w:sz w:val="24"/>
              </w:rPr>
              <w:t>particular,</w:t>
            </w:r>
            <w:r>
              <w:rPr>
                <w:spacing w:val="-5"/>
                <w:sz w:val="24"/>
              </w:rPr>
              <w:t xml:space="preserve"> </w:t>
            </w:r>
            <w:r>
              <w:rPr>
                <w:sz w:val="24"/>
              </w:rPr>
              <w:t>Tāngata</w:t>
            </w:r>
            <w:proofErr w:type="gramEnd"/>
            <w:r>
              <w:rPr>
                <w:spacing w:val="-6"/>
                <w:sz w:val="24"/>
              </w:rPr>
              <w:t xml:space="preserve"> </w:t>
            </w:r>
            <w:proofErr w:type="spellStart"/>
            <w:r>
              <w:rPr>
                <w:sz w:val="24"/>
              </w:rPr>
              <w:t>whaikaha</w:t>
            </w:r>
            <w:proofErr w:type="spellEnd"/>
            <w:r>
              <w:rPr>
                <w:spacing w:val="-6"/>
                <w:sz w:val="24"/>
              </w:rPr>
              <w:t xml:space="preserve"> </w:t>
            </w:r>
            <w:r>
              <w:rPr>
                <w:sz w:val="24"/>
              </w:rPr>
              <w:t>Māori</w:t>
            </w:r>
            <w:r>
              <w:rPr>
                <w:spacing w:val="-8"/>
                <w:sz w:val="24"/>
              </w:rPr>
              <w:t xml:space="preserve"> </w:t>
            </w:r>
            <w:r>
              <w:rPr>
                <w:sz w:val="24"/>
              </w:rPr>
              <w:t>are</w:t>
            </w:r>
            <w:r>
              <w:rPr>
                <w:spacing w:val="-8"/>
                <w:sz w:val="24"/>
              </w:rPr>
              <w:t xml:space="preserve"> </w:t>
            </w:r>
            <w:r>
              <w:rPr>
                <w:sz w:val="24"/>
              </w:rPr>
              <w:t>overrepresented</w:t>
            </w:r>
            <w:r>
              <w:rPr>
                <w:spacing w:val="-5"/>
                <w:sz w:val="24"/>
              </w:rPr>
              <w:t xml:space="preserve"> </w:t>
            </w:r>
            <w:r>
              <w:rPr>
                <w:sz w:val="24"/>
              </w:rPr>
              <w:t>in the disabled population so it is especially important that they can access culturally competent social workers.</w:t>
            </w:r>
          </w:p>
        </w:tc>
      </w:tr>
      <w:tr w:rsidR="00FE1EEF" w14:paraId="4375AA90" w14:textId="77777777">
        <w:trPr>
          <w:trHeight w:val="1224"/>
        </w:trPr>
        <w:tc>
          <w:tcPr>
            <w:tcW w:w="1968" w:type="dxa"/>
          </w:tcPr>
          <w:p w14:paraId="083A76BF" w14:textId="77777777" w:rsidR="00FE1EEF" w:rsidRDefault="0091159B">
            <w:pPr>
              <w:pStyle w:val="TableParagraph"/>
              <w:rPr>
                <w:sz w:val="24"/>
              </w:rPr>
            </w:pPr>
            <w:r>
              <w:rPr>
                <w:sz w:val="24"/>
              </w:rPr>
              <w:t>Older</w:t>
            </w:r>
            <w:r>
              <w:rPr>
                <w:spacing w:val="-3"/>
                <w:sz w:val="24"/>
              </w:rPr>
              <w:t xml:space="preserve"> </w:t>
            </w:r>
            <w:r>
              <w:rPr>
                <w:spacing w:val="-2"/>
                <w:sz w:val="24"/>
              </w:rPr>
              <w:t>people</w:t>
            </w:r>
          </w:p>
        </w:tc>
        <w:tc>
          <w:tcPr>
            <w:tcW w:w="6328" w:type="dxa"/>
          </w:tcPr>
          <w:p w14:paraId="45EA2AB8" w14:textId="77777777" w:rsidR="00FE1EEF" w:rsidRDefault="0091159B">
            <w:pPr>
              <w:pStyle w:val="TableParagraph"/>
              <w:spacing w:before="100" w:line="270" w:lineRule="atLeast"/>
              <w:ind w:right="488"/>
              <w:jc w:val="both"/>
              <w:rPr>
                <w:sz w:val="24"/>
              </w:rPr>
            </w:pPr>
            <w:r>
              <w:rPr>
                <w:sz w:val="24"/>
              </w:rPr>
              <w:t>Indicative data from SWRB highlights that the social work workforce</w:t>
            </w:r>
            <w:r>
              <w:rPr>
                <w:spacing w:val="-3"/>
                <w:sz w:val="24"/>
              </w:rPr>
              <w:t xml:space="preserve"> </w:t>
            </w:r>
            <w:r>
              <w:rPr>
                <w:sz w:val="24"/>
              </w:rPr>
              <w:t>is</w:t>
            </w:r>
            <w:r>
              <w:rPr>
                <w:spacing w:val="-4"/>
                <w:sz w:val="24"/>
              </w:rPr>
              <w:t xml:space="preserve"> </w:t>
            </w:r>
            <w:r>
              <w:rPr>
                <w:sz w:val="24"/>
              </w:rPr>
              <w:t>ageing.</w:t>
            </w:r>
            <w:r>
              <w:rPr>
                <w:spacing w:val="-3"/>
                <w:sz w:val="24"/>
              </w:rPr>
              <w:t xml:space="preserve"> </w:t>
            </w:r>
            <w:r>
              <w:rPr>
                <w:sz w:val="24"/>
              </w:rPr>
              <w:t>Older</w:t>
            </w:r>
            <w:r>
              <w:rPr>
                <w:spacing w:val="-4"/>
                <w:sz w:val="24"/>
              </w:rPr>
              <w:t xml:space="preserve"> </w:t>
            </w:r>
            <w:r>
              <w:rPr>
                <w:sz w:val="24"/>
              </w:rPr>
              <w:t>people</w:t>
            </w:r>
            <w:r>
              <w:rPr>
                <w:spacing w:val="-3"/>
                <w:sz w:val="24"/>
              </w:rPr>
              <w:t xml:space="preserve"> </w:t>
            </w:r>
            <w:r>
              <w:rPr>
                <w:sz w:val="24"/>
              </w:rPr>
              <w:t>are</w:t>
            </w:r>
            <w:r>
              <w:rPr>
                <w:spacing w:val="-5"/>
                <w:sz w:val="24"/>
              </w:rPr>
              <w:t xml:space="preserve"> </w:t>
            </w:r>
            <w:r>
              <w:rPr>
                <w:sz w:val="24"/>
              </w:rPr>
              <w:t>more</w:t>
            </w:r>
            <w:r>
              <w:rPr>
                <w:spacing w:val="-3"/>
                <w:sz w:val="24"/>
              </w:rPr>
              <w:t xml:space="preserve"> </w:t>
            </w:r>
            <w:r>
              <w:rPr>
                <w:sz w:val="24"/>
              </w:rPr>
              <w:t>likely</w:t>
            </w:r>
            <w:r>
              <w:rPr>
                <w:spacing w:val="-3"/>
                <w:sz w:val="24"/>
              </w:rPr>
              <w:t xml:space="preserve"> </w:t>
            </w:r>
            <w:r>
              <w:rPr>
                <w:sz w:val="24"/>
              </w:rPr>
              <w:t>to</w:t>
            </w:r>
            <w:r>
              <w:rPr>
                <w:spacing w:val="-3"/>
                <w:sz w:val="24"/>
              </w:rPr>
              <w:t xml:space="preserve"> </w:t>
            </w:r>
            <w:r>
              <w:rPr>
                <w:sz w:val="24"/>
              </w:rPr>
              <w:t>have</w:t>
            </w:r>
            <w:r>
              <w:rPr>
                <w:spacing w:val="-5"/>
                <w:sz w:val="24"/>
              </w:rPr>
              <w:t xml:space="preserve"> </w:t>
            </w:r>
            <w:r>
              <w:rPr>
                <w:sz w:val="24"/>
              </w:rPr>
              <w:t>a broader</w:t>
            </w:r>
            <w:r>
              <w:rPr>
                <w:spacing w:val="-6"/>
                <w:sz w:val="24"/>
              </w:rPr>
              <w:t xml:space="preserve"> </w:t>
            </w:r>
            <w:r>
              <w:rPr>
                <w:sz w:val="24"/>
              </w:rPr>
              <w:t>r</w:t>
            </w:r>
            <w:r>
              <w:rPr>
                <w:sz w:val="24"/>
              </w:rPr>
              <w:t>ange</w:t>
            </w:r>
            <w:r>
              <w:rPr>
                <w:spacing w:val="-5"/>
                <w:sz w:val="24"/>
              </w:rPr>
              <w:t xml:space="preserve"> </w:t>
            </w:r>
            <w:r>
              <w:rPr>
                <w:sz w:val="24"/>
              </w:rPr>
              <w:t>of</w:t>
            </w:r>
            <w:r>
              <w:rPr>
                <w:spacing w:val="-6"/>
                <w:sz w:val="24"/>
              </w:rPr>
              <w:t xml:space="preserve"> </w:t>
            </w:r>
            <w:r>
              <w:rPr>
                <w:sz w:val="24"/>
              </w:rPr>
              <w:t>life</w:t>
            </w:r>
            <w:r>
              <w:rPr>
                <w:spacing w:val="-5"/>
                <w:sz w:val="24"/>
              </w:rPr>
              <w:t xml:space="preserve"> </w:t>
            </w:r>
            <w:r>
              <w:rPr>
                <w:sz w:val="24"/>
              </w:rPr>
              <w:t>and</w:t>
            </w:r>
            <w:r>
              <w:rPr>
                <w:spacing w:val="-6"/>
                <w:sz w:val="24"/>
              </w:rPr>
              <w:t xml:space="preserve"> </w:t>
            </w:r>
            <w:r>
              <w:rPr>
                <w:sz w:val="24"/>
              </w:rPr>
              <w:t>practical</w:t>
            </w:r>
            <w:r>
              <w:rPr>
                <w:spacing w:val="-3"/>
                <w:sz w:val="24"/>
              </w:rPr>
              <w:t xml:space="preserve"> </w:t>
            </w:r>
            <w:r>
              <w:rPr>
                <w:sz w:val="24"/>
              </w:rPr>
              <w:t>experience</w:t>
            </w:r>
            <w:r>
              <w:rPr>
                <w:spacing w:val="-3"/>
                <w:sz w:val="24"/>
              </w:rPr>
              <w:t xml:space="preserve"> </w:t>
            </w:r>
            <w:r>
              <w:rPr>
                <w:sz w:val="24"/>
              </w:rPr>
              <w:t>that</w:t>
            </w:r>
            <w:r>
              <w:rPr>
                <w:spacing w:val="-7"/>
                <w:sz w:val="24"/>
              </w:rPr>
              <w:t xml:space="preserve"> </w:t>
            </w:r>
            <w:r>
              <w:rPr>
                <w:sz w:val="24"/>
              </w:rPr>
              <w:t>would</w:t>
            </w:r>
            <w:r>
              <w:rPr>
                <w:spacing w:val="-6"/>
                <w:sz w:val="24"/>
              </w:rPr>
              <w:t xml:space="preserve"> </w:t>
            </w:r>
            <w:r>
              <w:rPr>
                <w:sz w:val="24"/>
              </w:rPr>
              <w:t>be applicable to social work. Older people doing substantially</w:t>
            </w:r>
          </w:p>
        </w:tc>
      </w:tr>
    </w:tbl>
    <w:p w14:paraId="141D285D" w14:textId="77777777" w:rsidR="00FE1EEF" w:rsidRDefault="00FE1EEF">
      <w:pPr>
        <w:spacing w:line="270" w:lineRule="atLeast"/>
        <w:jc w:val="both"/>
        <w:rPr>
          <w:sz w:val="24"/>
        </w:rPr>
        <w:sectPr w:rsidR="00FE1EEF">
          <w:pgSz w:w="11910" w:h="16840"/>
          <w:pgMar w:top="1340" w:right="1320" w:bottom="1180" w:left="1340" w:header="715" w:footer="983" w:gutter="0"/>
          <w:cols w:space="720"/>
        </w:sectPr>
      </w:pPr>
    </w:p>
    <w:p w14:paraId="3DA2274A" w14:textId="77777777" w:rsidR="00FE1EEF" w:rsidRDefault="00FE1EEF">
      <w:pPr>
        <w:pStyle w:val="BodyText"/>
        <w:spacing w:before="0"/>
        <w:ind w:left="0" w:firstLine="0"/>
        <w:rPr>
          <w:sz w:val="7"/>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8"/>
        <w:gridCol w:w="6328"/>
      </w:tblGrid>
      <w:tr w:rsidR="00FE1EEF" w14:paraId="23B4FED8" w14:textId="77777777">
        <w:trPr>
          <w:trHeight w:val="5052"/>
        </w:trPr>
        <w:tc>
          <w:tcPr>
            <w:tcW w:w="1968" w:type="dxa"/>
          </w:tcPr>
          <w:p w14:paraId="10CA21DF" w14:textId="77777777" w:rsidR="00FE1EEF" w:rsidRDefault="00FE1EEF">
            <w:pPr>
              <w:pStyle w:val="TableParagraph"/>
              <w:spacing w:before="0"/>
              <w:ind w:left="0"/>
            </w:pPr>
          </w:p>
        </w:tc>
        <w:tc>
          <w:tcPr>
            <w:tcW w:w="6328" w:type="dxa"/>
          </w:tcPr>
          <w:p w14:paraId="35820F46" w14:textId="77777777" w:rsidR="00FE1EEF" w:rsidRDefault="0091159B">
            <w:pPr>
              <w:pStyle w:val="TableParagraph"/>
              <w:ind w:right="103"/>
              <w:rPr>
                <w:sz w:val="24"/>
              </w:rPr>
            </w:pPr>
            <w:r>
              <w:rPr>
                <w:sz w:val="24"/>
              </w:rPr>
              <w:t>similar work to social work, with vast practical experience would benefit from the experience pathway remaining available.</w:t>
            </w:r>
            <w:r>
              <w:rPr>
                <w:spacing w:val="-2"/>
                <w:sz w:val="24"/>
              </w:rPr>
              <w:t xml:space="preserve"> </w:t>
            </w:r>
            <w:r>
              <w:rPr>
                <w:sz w:val="24"/>
              </w:rPr>
              <w:t>Part</w:t>
            </w:r>
            <w:r>
              <w:rPr>
                <w:spacing w:val="-6"/>
                <w:sz w:val="24"/>
              </w:rPr>
              <w:t xml:space="preserve"> </w:t>
            </w:r>
            <w:r>
              <w:rPr>
                <w:sz w:val="24"/>
              </w:rPr>
              <w:t>of</w:t>
            </w:r>
            <w:r>
              <w:rPr>
                <w:spacing w:val="-5"/>
                <w:sz w:val="24"/>
              </w:rPr>
              <w:t xml:space="preserve"> </w:t>
            </w:r>
            <w:r>
              <w:rPr>
                <w:sz w:val="24"/>
              </w:rPr>
              <w:t>the</w:t>
            </w:r>
            <w:r>
              <w:rPr>
                <w:spacing w:val="-4"/>
                <w:sz w:val="24"/>
              </w:rPr>
              <w:t xml:space="preserve"> </w:t>
            </w:r>
            <w:r>
              <w:rPr>
                <w:sz w:val="24"/>
              </w:rPr>
              <w:t>criteria</w:t>
            </w:r>
            <w:r>
              <w:rPr>
                <w:spacing w:val="-4"/>
                <w:sz w:val="24"/>
              </w:rPr>
              <w:t xml:space="preserve"> </w:t>
            </w:r>
            <w:r>
              <w:rPr>
                <w:sz w:val="24"/>
              </w:rPr>
              <w:t>for</w:t>
            </w:r>
            <w:r>
              <w:rPr>
                <w:spacing w:val="-5"/>
                <w:sz w:val="24"/>
              </w:rPr>
              <w:t xml:space="preserve"> </w:t>
            </w:r>
            <w:r>
              <w:rPr>
                <w:sz w:val="24"/>
              </w:rPr>
              <w:t>assessing</w:t>
            </w:r>
            <w:r>
              <w:rPr>
                <w:spacing w:val="-5"/>
                <w:sz w:val="24"/>
              </w:rPr>
              <w:t xml:space="preserve"> </w:t>
            </w:r>
            <w:r>
              <w:rPr>
                <w:sz w:val="24"/>
              </w:rPr>
              <w:t>applications</w:t>
            </w:r>
            <w:r>
              <w:rPr>
                <w:spacing w:val="-3"/>
                <w:sz w:val="24"/>
              </w:rPr>
              <w:t xml:space="preserve"> </w:t>
            </w:r>
            <w:r>
              <w:rPr>
                <w:sz w:val="24"/>
              </w:rPr>
              <w:t>through the experience pathway is ‘enough practical experience to compensate for</w:t>
            </w:r>
            <w:r>
              <w:rPr>
                <w:spacing w:val="-1"/>
                <w:sz w:val="24"/>
              </w:rPr>
              <w:t xml:space="preserve"> </w:t>
            </w:r>
            <w:r>
              <w:rPr>
                <w:sz w:val="24"/>
              </w:rPr>
              <w:t>lack of</w:t>
            </w:r>
            <w:r>
              <w:rPr>
                <w:spacing w:val="-1"/>
                <w:sz w:val="24"/>
              </w:rPr>
              <w:t xml:space="preserve"> </w:t>
            </w:r>
            <w:r>
              <w:rPr>
                <w:sz w:val="24"/>
              </w:rPr>
              <w:t>formal prescribed qualification’, which SWRB advise is generally around 10-15 years’ experience, meaning</w:t>
            </w:r>
            <w:r>
              <w:rPr>
                <w:spacing w:val="-5"/>
                <w:sz w:val="24"/>
              </w:rPr>
              <w:t xml:space="preserve"> </w:t>
            </w:r>
            <w:r>
              <w:rPr>
                <w:sz w:val="24"/>
              </w:rPr>
              <w:t>older</w:t>
            </w:r>
            <w:r>
              <w:rPr>
                <w:spacing w:val="-5"/>
                <w:sz w:val="24"/>
              </w:rPr>
              <w:t xml:space="preserve"> </w:t>
            </w:r>
            <w:r>
              <w:rPr>
                <w:sz w:val="24"/>
              </w:rPr>
              <w:t>practitioners</w:t>
            </w:r>
            <w:r>
              <w:rPr>
                <w:spacing w:val="-4"/>
                <w:sz w:val="24"/>
              </w:rPr>
              <w:t xml:space="preserve"> </w:t>
            </w:r>
            <w:r>
              <w:rPr>
                <w:sz w:val="24"/>
              </w:rPr>
              <w:t>are</w:t>
            </w:r>
            <w:r>
              <w:rPr>
                <w:spacing w:val="-5"/>
                <w:sz w:val="24"/>
              </w:rPr>
              <w:t xml:space="preserve"> </w:t>
            </w:r>
            <w:r>
              <w:rPr>
                <w:sz w:val="24"/>
              </w:rPr>
              <w:t>more</w:t>
            </w:r>
            <w:r>
              <w:rPr>
                <w:spacing w:val="-7"/>
                <w:sz w:val="24"/>
              </w:rPr>
              <w:t xml:space="preserve"> </w:t>
            </w:r>
            <w:r>
              <w:rPr>
                <w:sz w:val="24"/>
              </w:rPr>
              <w:t>likely</w:t>
            </w:r>
            <w:r>
              <w:rPr>
                <w:spacing w:val="-4"/>
                <w:sz w:val="24"/>
              </w:rPr>
              <w:t xml:space="preserve"> </w:t>
            </w:r>
            <w:r>
              <w:rPr>
                <w:sz w:val="24"/>
              </w:rPr>
              <w:t>to</w:t>
            </w:r>
            <w:r>
              <w:rPr>
                <w:spacing w:val="-6"/>
                <w:sz w:val="24"/>
              </w:rPr>
              <w:t xml:space="preserve"> </w:t>
            </w:r>
            <w:r>
              <w:rPr>
                <w:sz w:val="24"/>
              </w:rPr>
              <w:t>benefit</w:t>
            </w:r>
            <w:r>
              <w:rPr>
                <w:spacing w:val="-5"/>
                <w:sz w:val="24"/>
              </w:rPr>
              <w:t xml:space="preserve"> </w:t>
            </w:r>
            <w:r>
              <w:rPr>
                <w:sz w:val="24"/>
              </w:rPr>
              <w:t>from</w:t>
            </w:r>
            <w:r>
              <w:rPr>
                <w:spacing w:val="-7"/>
                <w:sz w:val="24"/>
              </w:rPr>
              <w:t xml:space="preserve"> </w:t>
            </w:r>
            <w:r>
              <w:rPr>
                <w:sz w:val="24"/>
              </w:rPr>
              <w:t xml:space="preserve">this </w:t>
            </w:r>
            <w:r>
              <w:rPr>
                <w:spacing w:val="-2"/>
                <w:sz w:val="24"/>
              </w:rPr>
              <w:t>proposal.</w:t>
            </w:r>
          </w:p>
          <w:p w14:paraId="5990D129" w14:textId="77777777" w:rsidR="00FE1EEF" w:rsidRDefault="0091159B">
            <w:pPr>
              <w:pStyle w:val="TableParagraph"/>
              <w:ind w:right="103"/>
              <w:rPr>
                <w:sz w:val="24"/>
              </w:rPr>
            </w:pPr>
            <w:r>
              <w:rPr>
                <w:sz w:val="24"/>
              </w:rPr>
              <w:t>New Zealand’s older population is growing and becoming increasingly diverse.</w:t>
            </w:r>
            <w:r>
              <w:rPr>
                <w:sz w:val="24"/>
              </w:rPr>
              <w:t xml:space="preserve"> Older people who have experienced disadvantage throughout their lifetime are more likely to experience poorer health and social outcomes in later life, meaning</w:t>
            </w:r>
            <w:r>
              <w:rPr>
                <w:spacing w:val="-4"/>
                <w:sz w:val="24"/>
              </w:rPr>
              <w:t xml:space="preserve"> </w:t>
            </w:r>
            <w:r>
              <w:rPr>
                <w:sz w:val="24"/>
              </w:rPr>
              <w:t>they</w:t>
            </w:r>
            <w:r>
              <w:rPr>
                <w:spacing w:val="-4"/>
                <w:sz w:val="24"/>
              </w:rPr>
              <w:t xml:space="preserve"> </w:t>
            </w:r>
            <w:r>
              <w:rPr>
                <w:sz w:val="24"/>
              </w:rPr>
              <w:t>are</w:t>
            </w:r>
            <w:r>
              <w:rPr>
                <w:spacing w:val="-6"/>
                <w:sz w:val="24"/>
              </w:rPr>
              <w:t xml:space="preserve"> </w:t>
            </w:r>
            <w:r>
              <w:rPr>
                <w:sz w:val="24"/>
              </w:rPr>
              <w:t>more</w:t>
            </w:r>
            <w:r>
              <w:rPr>
                <w:spacing w:val="-4"/>
                <w:sz w:val="24"/>
              </w:rPr>
              <w:t xml:space="preserve"> </w:t>
            </w:r>
            <w:r>
              <w:rPr>
                <w:sz w:val="24"/>
              </w:rPr>
              <w:t>likely</w:t>
            </w:r>
            <w:r>
              <w:rPr>
                <w:spacing w:val="-4"/>
                <w:sz w:val="24"/>
              </w:rPr>
              <w:t xml:space="preserve"> </w:t>
            </w:r>
            <w:r>
              <w:rPr>
                <w:sz w:val="24"/>
              </w:rPr>
              <w:t>to</w:t>
            </w:r>
            <w:r>
              <w:rPr>
                <w:spacing w:val="-5"/>
                <w:sz w:val="24"/>
              </w:rPr>
              <w:t xml:space="preserve"> </w:t>
            </w:r>
            <w:r>
              <w:rPr>
                <w:sz w:val="24"/>
              </w:rPr>
              <w:t>require</w:t>
            </w:r>
            <w:r>
              <w:rPr>
                <w:spacing w:val="-4"/>
                <w:sz w:val="24"/>
              </w:rPr>
              <w:t xml:space="preserve"> </w:t>
            </w:r>
            <w:r>
              <w:rPr>
                <w:sz w:val="24"/>
              </w:rPr>
              <w:t>social</w:t>
            </w:r>
            <w:r>
              <w:rPr>
                <w:spacing w:val="-4"/>
                <w:sz w:val="24"/>
              </w:rPr>
              <w:t xml:space="preserve"> </w:t>
            </w:r>
            <w:r>
              <w:rPr>
                <w:sz w:val="24"/>
              </w:rPr>
              <w:t>work</w:t>
            </w:r>
            <w:r>
              <w:rPr>
                <w:spacing w:val="-5"/>
                <w:sz w:val="24"/>
              </w:rPr>
              <w:t xml:space="preserve"> </w:t>
            </w:r>
            <w:r>
              <w:rPr>
                <w:sz w:val="24"/>
              </w:rPr>
              <w:t>support.</w:t>
            </w:r>
            <w:r>
              <w:rPr>
                <w:spacing w:val="-4"/>
                <w:sz w:val="24"/>
              </w:rPr>
              <w:t xml:space="preserve"> </w:t>
            </w:r>
            <w:proofErr w:type="gramStart"/>
            <w:r>
              <w:rPr>
                <w:sz w:val="24"/>
              </w:rPr>
              <w:t>In particular, it</w:t>
            </w:r>
            <w:proofErr w:type="gramEnd"/>
            <w:r>
              <w:rPr>
                <w:spacing w:val="-1"/>
                <w:sz w:val="24"/>
              </w:rPr>
              <w:t xml:space="preserve"> </w:t>
            </w:r>
            <w:r>
              <w:rPr>
                <w:sz w:val="24"/>
              </w:rPr>
              <w:t>is becoming increasingly</w:t>
            </w:r>
            <w:r>
              <w:rPr>
                <w:sz w:val="24"/>
              </w:rPr>
              <w:t xml:space="preserve"> important that the social work workforce meets the needs of older Māori, Pacific and migrant New Zealanders, older disabled people and older people with diverse genders and sexual orientations.</w:t>
            </w:r>
          </w:p>
        </w:tc>
      </w:tr>
      <w:tr w:rsidR="00FE1EEF" w14:paraId="2197EE47" w14:textId="77777777">
        <w:trPr>
          <w:trHeight w:val="3120"/>
        </w:trPr>
        <w:tc>
          <w:tcPr>
            <w:tcW w:w="1968" w:type="dxa"/>
          </w:tcPr>
          <w:p w14:paraId="71A15BFD" w14:textId="77777777" w:rsidR="00FE1EEF" w:rsidRDefault="0091159B">
            <w:pPr>
              <w:pStyle w:val="TableParagraph"/>
              <w:rPr>
                <w:sz w:val="24"/>
              </w:rPr>
            </w:pPr>
            <w:r>
              <w:rPr>
                <w:sz w:val="24"/>
              </w:rPr>
              <w:t>Pacific</w:t>
            </w:r>
            <w:r>
              <w:rPr>
                <w:spacing w:val="-4"/>
                <w:sz w:val="24"/>
              </w:rPr>
              <w:t xml:space="preserve"> </w:t>
            </w:r>
            <w:r>
              <w:rPr>
                <w:spacing w:val="-2"/>
                <w:sz w:val="24"/>
              </w:rPr>
              <w:t>Peoples</w:t>
            </w:r>
          </w:p>
        </w:tc>
        <w:tc>
          <w:tcPr>
            <w:tcW w:w="6328" w:type="dxa"/>
          </w:tcPr>
          <w:p w14:paraId="5652E99A" w14:textId="77777777" w:rsidR="00FE1EEF" w:rsidRDefault="0091159B">
            <w:pPr>
              <w:pStyle w:val="TableParagraph"/>
              <w:ind w:right="143"/>
              <w:rPr>
                <w:sz w:val="24"/>
              </w:rPr>
            </w:pPr>
            <w:r>
              <w:rPr>
                <w:sz w:val="24"/>
              </w:rPr>
              <w:t>Pacific Peoples make up a comparatively small proportion of the registered social worker workforce. Pacific Peoples are more likely face education and training barriers and will benefit</w:t>
            </w:r>
            <w:r>
              <w:rPr>
                <w:spacing w:val="-5"/>
                <w:sz w:val="24"/>
              </w:rPr>
              <w:t xml:space="preserve"> </w:t>
            </w:r>
            <w:r>
              <w:rPr>
                <w:sz w:val="24"/>
              </w:rPr>
              <w:t>from</w:t>
            </w:r>
            <w:r>
              <w:rPr>
                <w:spacing w:val="-7"/>
                <w:sz w:val="24"/>
              </w:rPr>
              <w:t xml:space="preserve"> </w:t>
            </w:r>
            <w:r>
              <w:rPr>
                <w:sz w:val="24"/>
              </w:rPr>
              <w:t>recognition</w:t>
            </w:r>
            <w:r>
              <w:rPr>
                <w:spacing w:val="-3"/>
                <w:sz w:val="24"/>
              </w:rPr>
              <w:t xml:space="preserve"> </w:t>
            </w:r>
            <w:r>
              <w:rPr>
                <w:sz w:val="24"/>
              </w:rPr>
              <w:t>of</w:t>
            </w:r>
            <w:r>
              <w:rPr>
                <w:spacing w:val="-6"/>
                <w:sz w:val="24"/>
              </w:rPr>
              <w:t xml:space="preserve"> </w:t>
            </w:r>
            <w:r>
              <w:rPr>
                <w:sz w:val="24"/>
              </w:rPr>
              <w:t>practical</w:t>
            </w:r>
            <w:r>
              <w:rPr>
                <w:spacing w:val="-3"/>
                <w:sz w:val="24"/>
              </w:rPr>
              <w:t xml:space="preserve"> </w:t>
            </w:r>
            <w:r>
              <w:rPr>
                <w:sz w:val="24"/>
              </w:rPr>
              <w:t>experience</w:t>
            </w:r>
            <w:r>
              <w:rPr>
                <w:spacing w:val="-5"/>
                <w:sz w:val="24"/>
              </w:rPr>
              <w:t xml:space="preserve"> </w:t>
            </w:r>
            <w:r>
              <w:rPr>
                <w:sz w:val="24"/>
              </w:rPr>
              <w:t>as</w:t>
            </w:r>
            <w:r>
              <w:rPr>
                <w:spacing w:val="-6"/>
                <w:sz w:val="24"/>
              </w:rPr>
              <w:t xml:space="preserve"> </w:t>
            </w:r>
            <w:r>
              <w:rPr>
                <w:sz w:val="24"/>
              </w:rPr>
              <w:t>well</w:t>
            </w:r>
            <w:r>
              <w:rPr>
                <w:spacing w:val="-5"/>
                <w:sz w:val="24"/>
              </w:rPr>
              <w:t xml:space="preserve"> </w:t>
            </w:r>
            <w:r>
              <w:rPr>
                <w:sz w:val="24"/>
              </w:rPr>
              <w:t>as</w:t>
            </w:r>
            <w:r>
              <w:rPr>
                <w:spacing w:val="-6"/>
                <w:sz w:val="24"/>
              </w:rPr>
              <w:t xml:space="preserve"> </w:t>
            </w:r>
            <w:r>
              <w:rPr>
                <w:sz w:val="24"/>
              </w:rPr>
              <w:t xml:space="preserve">long term work to </w:t>
            </w:r>
            <w:r>
              <w:rPr>
                <w:sz w:val="24"/>
              </w:rPr>
              <w:t xml:space="preserve">consider entry pathways into the social worker </w:t>
            </w:r>
            <w:r>
              <w:rPr>
                <w:spacing w:val="-2"/>
                <w:sz w:val="24"/>
              </w:rPr>
              <w:t>workforce.</w:t>
            </w:r>
          </w:p>
          <w:p w14:paraId="45D899FA" w14:textId="77777777" w:rsidR="00FE1EEF" w:rsidRDefault="0091159B">
            <w:pPr>
              <w:pStyle w:val="TableParagraph"/>
              <w:rPr>
                <w:sz w:val="24"/>
              </w:rPr>
            </w:pPr>
            <w:r>
              <w:rPr>
                <w:sz w:val="24"/>
              </w:rPr>
              <w:t>Pacific</w:t>
            </w:r>
            <w:r>
              <w:rPr>
                <w:spacing w:val="-5"/>
                <w:sz w:val="24"/>
              </w:rPr>
              <w:t xml:space="preserve"> </w:t>
            </w:r>
            <w:r>
              <w:rPr>
                <w:sz w:val="24"/>
              </w:rPr>
              <w:t>Peoples</w:t>
            </w:r>
            <w:r>
              <w:rPr>
                <w:spacing w:val="-6"/>
                <w:sz w:val="24"/>
              </w:rPr>
              <w:t xml:space="preserve"> </w:t>
            </w:r>
            <w:r>
              <w:rPr>
                <w:sz w:val="24"/>
              </w:rPr>
              <w:t>are</w:t>
            </w:r>
            <w:r>
              <w:rPr>
                <w:spacing w:val="-5"/>
                <w:sz w:val="24"/>
              </w:rPr>
              <w:t xml:space="preserve"> </w:t>
            </w:r>
            <w:r>
              <w:rPr>
                <w:sz w:val="24"/>
              </w:rPr>
              <w:t>also</w:t>
            </w:r>
            <w:r>
              <w:rPr>
                <w:spacing w:val="-6"/>
                <w:sz w:val="24"/>
              </w:rPr>
              <w:t xml:space="preserve"> </w:t>
            </w:r>
            <w:r>
              <w:rPr>
                <w:sz w:val="24"/>
              </w:rPr>
              <w:t>more</w:t>
            </w:r>
            <w:r>
              <w:rPr>
                <w:spacing w:val="-5"/>
                <w:sz w:val="24"/>
              </w:rPr>
              <w:t xml:space="preserve"> </w:t>
            </w:r>
            <w:r>
              <w:rPr>
                <w:sz w:val="24"/>
              </w:rPr>
              <w:t>likely</w:t>
            </w:r>
            <w:r>
              <w:rPr>
                <w:spacing w:val="-5"/>
                <w:sz w:val="24"/>
              </w:rPr>
              <w:t xml:space="preserve"> </w:t>
            </w:r>
            <w:r>
              <w:rPr>
                <w:sz w:val="24"/>
              </w:rPr>
              <w:t>to</w:t>
            </w:r>
            <w:r>
              <w:rPr>
                <w:spacing w:val="-6"/>
                <w:sz w:val="24"/>
              </w:rPr>
              <w:t xml:space="preserve"> </w:t>
            </w:r>
            <w:r>
              <w:rPr>
                <w:sz w:val="24"/>
              </w:rPr>
              <w:t>interact</w:t>
            </w:r>
            <w:r>
              <w:rPr>
                <w:spacing w:val="-3"/>
                <w:sz w:val="24"/>
              </w:rPr>
              <w:t xml:space="preserve"> </w:t>
            </w:r>
            <w:r>
              <w:rPr>
                <w:sz w:val="24"/>
              </w:rPr>
              <w:t>with</w:t>
            </w:r>
            <w:r>
              <w:rPr>
                <w:spacing w:val="-6"/>
                <w:sz w:val="24"/>
              </w:rPr>
              <w:t xml:space="preserve"> </w:t>
            </w:r>
            <w:r>
              <w:rPr>
                <w:sz w:val="24"/>
              </w:rPr>
              <w:t>social services and social workers and will benefit from a more culturally representative social worker workforce that understands their needs and experiences.</w:t>
            </w:r>
          </w:p>
        </w:tc>
      </w:tr>
      <w:tr w:rsidR="00FE1EEF" w14:paraId="5B23C738" w14:textId="77777777">
        <w:trPr>
          <w:trHeight w:val="1896"/>
        </w:trPr>
        <w:tc>
          <w:tcPr>
            <w:tcW w:w="1968" w:type="dxa"/>
          </w:tcPr>
          <w:p w14:paraId="5C9CE731" w14:textId="77777777" w:rsidR="00FE1EEF" w:rsidRDefault="0091159B">
            <w:pPr>
              <w:pStyle w:val="TableParagraph"/>
              <w:ind w:right="610"/>
              <w:rPr>
                <w:sz w:val="24"/>
              </w:rPr>
            </w:pPr>
            <w:r>
              <w:rPr>
                <w:spacing w:val="-2"/>
                <w:sz w:val="24"/>
              </w:rPr>
              <w:t>Ethnic communities</w:t>
            </w:r>
          </w:p>
        </w:tc>
        <w:tc>
          <w:tcPr>
            <w:tcW w:w="6328" w:type="dxa"/>
          </w:tcPr>
          <w:p w14:paraId="0A5E34FF" w14:textId="77777777" w:rsidR="00FE1EEF" w:rsidRDefault="0091159B">
            <w:pPr>
              <w:pStyle w:val="TableParagraph"/>
              <w:ind w:right="103"/>
              <w:rPr>
                <w:sz w:val="24"/>
              </w:rPr>
            </w:pPr>
            <w:r>
              <w:rPr>
                <w:sz w:val="24"/>
              </w:rPr>
              <w:t>New</w:t>
            </w:r>
            <w:r>
              <w:rPr>
                <w:spacing w:val="-9"/>
                <w:sz w:val="24"/>
              </w:rPr>
              <w:t xml:space="preserve"> </w:t>
            </w:r>
            <w:r>
              <w:rPr>
                <w:sz w:val="24"/>
              </w:rPr>
              <w:t>Zealand’s</w:t>
            </w:r>
            <w:r>
              <w:rPr>
                <w:spacing w:val="-7"/>
                <w:sz w:val="24"/>
              </w:rPr>
              <w:t xml:space="preserve"> </w:t>
            </w:r>
            <w:r>
              <w:rPr>
                <w:sz w:val="24"/>
              </w:rPr>
              <w:t>population</w:t>
            </w:r>
            <w:r>
              <w:rPr>
                <w:spacing w:val="-7"/>
                <w:sz w:val="24"/>
              </w:rPr>
              <w:t xml:space="preserve"> </w:t>
            </w:r>
            <w:r>
              <w:rPr>
                <w:sz w:val="24"/>
              </w:rPr>
              <w:t>is</w:t>
            </w:r>
            <w:r>
              <w:rPr>
                <w:spacing w:val="-9"/>
                <w:sz w:val="24"/>
              </w:rPr>
              <w:t xml:space="preserve"> </w:t>
            </w:r>
            <w:r>
              <w:rPr>
                <w:sz w:val="24"/>
              </w:rPr>
              <w:t>becoming</w:t>
            </w:r>
            <w:r>
              <w:rPr>
                <w:spacing w:val="-8"/>
                <w:sz w:val="24"/>
              </w:rPr>
              <w:t xml:space="preserve"> </w:t>
            </w:r>
            <w:r>
              <w:rPr>
                <w:sz w:val="24"/>
              </w:rPr>
              <w:t>increasingly</w:t>
            </w:r>
            <w:r>
              <w:rPr>
                <w:spacing w:val="-8"/>
                <w:sz w:val="24"/>
              </w:rPr>
              <w:t xml:space="preserve"> </w:t>
            </w:r>
            <w:r>
              <w:rPr>
                <w:sz w:val="24"/>
              </w:rPr>
              <w:t>ethnically diverse requiri</w:t>
            </w:r>
            <w:r>
              <w:rPr>
                <w:sz w:val="24"/>
              </w:rPr>
              <w:t>ng a social work workforce that can meet the needs of culturally diverse groups. The proposal supports the entry of people from ethnic communities into the workforce which helps</w:t>
            </w:r>
            <w:r>
              <w:rPr>
                <w:spacing w:val="-1"/>
                <w:sz w:val="24"/>
              </w:rPr>
              <w:t xml:space="preserve"> </w:t>
            </w:r>
            <w:r>
              <w:rPr>
                <w:sz w:val="24"/>
              </w:rPr>
              <w:t>to grow</w:t>
            </w:r>
            <w:r>
              <w:rPr>
                <w:spacing w:val="-1"/>
                <w:sz w:val="24"/>
              </w:rPr>
              <w:t xml:space="preserve"> </w:t>
            </w:r>
            <w:r>
              <w:rPr>
                <w:sz w:val="24"/>
              </w:rPr>
              <w:t>the diversity and</w:t>
            </w:r>
            <w:r>
              <w:rPr>
                <w:spacing w:val="-1"/>
                <w:sz w:val="24"/>
              </w:rPr>
              <w:t xml:space="preserve"> </w:t>
            </w:r>
            <w:r>
              <w:rPr>
                <w:sz w:val="24"/>
              </w:rPr>
              <w:t>the cultural competence of the social work professio</w:t>
            </w:r>
            <w:r>
              <w:rPr>
                <w:sz w:val="24"/>
              </w:rPr>
              <w:t>n in New Zealand.</w:t>
            </w:r>
          </w:p>
        </w:tc>
      </w:tr>
      <w:tr w:rsidR="00FE1EEF" w14:paraId="25611784" w14:textId="77777777">
        <w:trPr>
          <w:trHeight w:val="2724"/>
        </w:trPr>
        <w:tc>
          <w:tcPr>
            <w:tcW w:w="1968" w:type="dxa"/>
          </w:tcPr>
          <w:p w14:paraId="069E8C1C" w14:textId="77777777" w:rsidR="00FE1EEF" w:rsidRDefault="0091159B">
            <w:pPr>
              <w:pStyle w:val="TableParagraph"/>
              <w:rPr>
                <w:sz w:val="24"/>
              </w:rPr>
            </w:pPr>
            <w:r>
              <w:rPr>
                <w:spacing w:val="-2"/>
                <w:sz w:val="24"/>
              </w:rPr>
              <w:t>Women</w:t>
            </w:r>
          </w:p>
        </w:tc>
        <w:tc>
          <w:tcPr>
            <w:tcW w:w="6328" w:type="dxa"/>
          </w:tcPr>
          <w:p w14:paraId="0B71BCB5" w14:textId="77777777" w:rsidR="00FE1EEF" w:rsidRDefault="0091159B">
            <w:pPr>
              <w:pStyle w:val="TableParagraph"/>
              <w:ind w:right="103"/>
              <w:rPr>
                <w:sz w:val="24"/>
              </w:rPr>
            </w:pPr>
            <w:r>
              <w:rPr>
                <w:sz w:val="24"/>
              </w:rPr>
              <w:t>Indicative</w:t>
            </w:r>
            <w:r>
              <w:rPr>
                <w:spacing w:val="-2"/>
                <w:sz w:val="24"/>
              </w:rPr>
              <w:t xml:space="preserve"> </w:t>
            </w:r>
            <w:r>
              <w:rPr>
                <w:sz w:val="24"/>
              </w:rPr>
              <w:t>data</w:t>
            </w:r>
            <w:r>
              <w:rPr>
                <w:spacing w:val="-5"/>
                <w:sz w:val="24"/>
              </w:rPr>
              <w:t xml:space="preserve"> </w:t>
            </w:r>
            <w:r>
              <w:rPr>
                <w:sz w:val="24"/>
              </w:rPr>
              <w:t>from</w:t>
            </w:r>
            <w:r>
              <w:rPr>
                <w:spacing w:val="-4"/>
                <w:sz w:val="24"/>
              </w:rPr>
              <w:t xml:space="preserve"> </w:t>
            </w:r>
            <w:r>
              <w:rPr>
                <w:sz w:val="24"/>
              </w:rPr>
              <w:t>SWRB</w:t>
            </w:r>
            <w:r>
              <w:rPr>
                <w:spacing w:val="-5"/>
                <w:sz w:val="24"/>
              </w:rPr>
              <w:t xml:space="preserve"> </w:t>
            </w:r>
            <w:r>
              <w:rPr>
                <w:sz w:val="24"/>
              </w:rPr>
              <w:t>highlighted</w:t>
            </w:r>
            <w:r>
              <w:rPr>
                <w:spacing w:val="-4"/>
                <w:sz w:val="24"/>
              </w:rPr>
              <w:t xml:space="preserve"> </w:t>
            </w:r>
            <w:r>
              <w:rPr>
                <w:sz w:val="24"/>
              </w:rPr>
              <w:t>that</w:t>
            </w:r>
            <w:r>
              <w:rPr>
                <w:spacing w:val="-4"/>
                <w:sz w:val="24"/>
              </w:rPr>
              <w:t xml:space="preserve"> </w:t>
            </w:r>
            <w:proofErr w:type="gramStart"/>
            <w:r>
              <w:rPr>
                <w:sz w:val="24"/>
              </w:rPr>
              <w:t>the</w:t>
            </w:r>
            <w:r>
              <w:rPr>
                <w:spacing w:val="-4"/>
                <w:sz w:val="24"/>
              </w:rPr>
              <w:t xml:space="preserve"> </w:t>
            </w:r>
            <w:r>
              <w:rPr>
                <w:sz w:val="24"/>
              </w:rPr>
              <w:t>majority</w:t>
            </w:r>
            <w:r>
              <w:rPr>
                <w:spacing w:val="-4"/>
                <w:sz w:val="24"/>
              </w:rPr>
              <w:t xml:space="preserve"> </w:t>
            </w:r>
            <w:r>
              <w:rPr>
                <w:sz w:val="24"/>
              </w:rPr>
              <w:t>of</w:t>
            </w:r>
            <w:proofErr w:type="gramEnd"/>
            <w:r>
              <w:rPr>
                <w:spacing w:val="-5"/>
                <w:sz w:val="24"/>
              </w:rPr>
              <w:t xml:space="preserve"> </w:t>
            </w:r>
            <w:r>
              <w:rPr>
                <w:sz w:val="24"/>
              </w:rPr>
              <w:t>the social worker workforce are women, with just under 85% of respondents to SWRB’s latest workforce survey identifying as female. This suggests that women are more likely to benefit from the pay equity extension, and those doing substantially similar work</w:t>
            </w:r>
            <w:r>
              <w:rPr>
                <w:sz w:val="24"/>
              </w:rPr>
              <w:t xml:space="preserve"> to social work who are eligible for social worker registration</w:t>
            </w:r>
            <w:r>
              <w:rPr>
                <w:spacing w:val="-5"/>
                <w:sz w:val="24"/>
              </w:rPr>
              <w:t xml:space="preserve"> </w:t>
            </w:r>
            <w:r>
              <w:rPr>
                <w:sz w:val="24"/>
              </w:rPr>
              <w:t>under</w:t>
            </w:r>
            <w:r>
              <w:rPr>
                <w:spacing w:val="-5"/>
                <w:sz w:val="24"/>
              </w:rPr>
              <w:t xml:space="preserve"> </w:t>
            </w:r>
            <w:r>
              <w:rPr>
                <w:sz w:val="24"/>
              </w:rPr>
              <w:t>section</w:t>
            </w:r>
            <w:r>
              <w:rPr>
                <w:spacing w:val="-5"/>
                <w:sz w:val="24"/>
              </w:rPr>
              <w:t xml:space="preserve"> </w:t>
            </w:r>
            <w:r>
              <w:rPr>
                <w:sz w:val="24"/>
              </w:rPr>
              <w:t>13</w:t>
            </w:r>
            <w:r>
              <w:rPr>
                <w:spacing w:val="-6"/>
                <w:sz w:val="24"/>
              </w:rPr>
              <w:t xml:space="preserve"> </w:t>
            </w:r>
            <w:r>
              <w:rPr>
                <w:sz w:val="24"/>
              </w:rPr>
              <w:t>will</w:t>
            </w:r>
            <w:r>
              <w:rPr>
                <w:spacing w:val="-5"/>
                <w:sz w:val="24"/>
              </w:rPr>
              <w:t xml:space="preserve"> </w:t>
            </w:r>
            <w:r>
              <w:rPr>
                <w:sz w:val="24"/>
              </w:rPr>
              <w:t>be</w:t>
            </w:r>
            <w:r>
              <w:rPr>
                <w:spacing w:val="-7"/>
                <w:sz w:val="24"/>
              </w:rPr>
              <w:t xml:space="preserve"> </w:t>
            </w:r>
            <w:proofErr w:type="spellStart"/>
            <w:r>
              <w:rPr>
                <w:sz w:val="24"/>
              </w:rPr>
              <w:t>incentivised</w:t>
            </w:r>
            <w:proofErr w:type="spellEnd"/>
            <w:r>
              <w:rPr>
                <w:spacing w:val="-5"/>
                <w:sz w:val="24"/>
              </w:rPr>
              <w:t xml:space="preserve"> </w:t>
            </w:r>
            <w:r>
              <w:rPr>
                <w:sz w:val="24"/>
              </w:rPr>
              <w:t>to</w:t>
            </w:r>
            <w:r>
              <w:rPr>
                <w:spacing w:val="-6"/>
                <w:sz w:val="24"/>
              </w:rPr>
              <w:t xml:space="preserve"> </w:t>
            </w:r>
            <w:r>
              <w:rPr>
                <w:sz w:val="24"/>
              </w:rPr>
              <w:t>register</w:t>
            </w:r>
            <w:r>
              <w:rPr>
                <w:spacing w:val="-5"/>
                <w:sz w:val="24"/>
              </w:rPr>
              <w:t xml:space="preserve"> </w:t>
            </w:r>
            <w:r>
              <w:rPr>
                <w:sz w:val="24"/>
              </w:rPr>
              <w:t>and will benefit from the pathway continuing to be available to them, increasing their income further.</w:t>
            </w:r>
          </w:p>
        </w:tc>
      </w:tr>
    </w:tbl>
    <w:p w14:paraId="18CFD96E" w14:textId="77777777" w:rsidR="00FE1EEF" w:rsidRDefault="00FE1EEF">
      <w:pPr>
        <w:rPr>
          <w:sz w:val="24"/>
        </w:rPr>
        <w:sectPr w:rsidR="00FE1EEF">
          <w:pgSz w:w="11910" w:h="16840"/>
          <w:pgMar w:top="1340" w:right="1320" w:bottom="1180" w:left="1340" w:header="715" w:footer="983" w:gutter="0"/>
          <w:cols w:space="720"/>
        </w:sectPr>
      </w:pPr>
    </w:p>
    <w:p w14:paraId="78D50675" w14:textId="77777777" w:rsidR="00FE1EEF" w:rsidRDefault="0091159B">
      <w:pPr>
        <w:pStyle w:val="Heading1"/>
        <w:spacing w:before="82"/>
      </w:pPr>
      <w:bookmarkStart w:id="26" w:name="Human_Rights"/>
      <w:bookmarkEnd w:id="26"/>
      <w:r>
        <w:t>Human</w:t>
      </w:r>
      <w:r>
        <w:rPr>
          <w:spacing w:val="-3"/>
        </w:rPr>
        <w:t xml:space="preserve"> </w:t>
      </w:r>
      <w:r>
        <w:rPr>
          <w:spacing w:val="-2"/>
        </w:rPr>
        <w:t>Rights</w:t>
      </w:r>
    </w:p>
    <w:p w14:paraId="1F65AADF" w14:textId="77777777" w:rsidR="00FE1EEF" w:rsidRDefault="0091159B">
      <w:pPr>
        <w:pStyle w:val="ListParagraph"/>
        <w:numPr>
          <w:ilvl w:val="0"/>
          <w:numId w:val="2"/>
        </w:numPr>
        <w:tabs>
          <w:tab w:val="left" w:pos="821"/>
        </w:tabs>
        <w:spacing w:before="239"/>
        <w:ind w:left="821" w:right="496"/>
        <w:rPr>
          <w:sz w:val="24"/>
        </w:rPr>
      </w:pPr>
      <w:r>
        <w:rPr>
          <w:sz w:val="24"/>
        </w:rPr>
        <w:t>The</w:t>
      </w:r>
      <w:r>
        <w:rPr>
          <w:spacing w:val="-3"/>
          <w:sz w:val="24"/>
        </w:rPr>
        <w:t xml:space="preserve"> </w:t>
      </w:r>
      <w:r>
        <w:rPr>
          <w:sz w:val="24"/>
        </w:rPr>
        <w:t>proposals</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paper</w:t>
      </w:r>
      <w:r>
        <w:rPr>
          <w:spacing w:val="-3"/>
          <w:sz w:val="24"/>
        </w:rPr>
        <w:t xml:space="preserve"> </w:t>
      </w:r>
      <w:r>
        <w:rPr>
          <w:sz w:val="24"/>
        </w:rPr>
        <w:t>are</w:t>
      </w:r>
      <w:r>
        <w:rPr>
          <w:spacing w:val="-5"/>
          <w:sz w:val="24"/>
        </w:rPr>
        <w:t xml:space="preserve"> </w:t>
      </w:r>
      <w:r>
        <w:rPr>
          <w:sz w:val="24"/>
        </w:rPr>
        <w:t>consistent</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New</w:t>
      </w:r>
      <w:r>
        <w:rPr>
          <w:spacing w:val="-4"/>
          <w:sz w:val="24"/>
        </w:rPr>
        <w:t xml:space="preserve"> </w:t>
      </w:r>
      <w:r>
        <w:rPr>
          <w:sz w:val="24"/>
        </w:rPr>
        <w:t>Zealand</w:t>
      </w:r>
      <w:r>
        <w:rPr>
          <w:spacing w:val="-3"/>
          <w:sz w:val="24"/>
        </w:rPr>
        <w:t xml:space="preserve"> </w:t>
      </w:r>
      <w:r>
        <w:rPr>
          <w:sz w:val="24"/>
        </w:rPr>
        <w:t>Bill</w:t>
      </w:r>
      <w:r>
        <w:rPr>
          <w:spacing w:val="-3"/>
          <w:sz w:val="24"/>
        </w:rPr>
        <w:t xml:space="preserve"> </w:t>
      </w:r>
      <w:r>
        <w:rPr>
          <w:sz w:val="24"/>
        </w:rPr>
        <w:t>of</w:t>
      </w:r>
      <w:r>
        <w:rPr>
          <w:spacing w:val="-4"/>
          <w:sz w:val="24"/>
        </w:rPr>
        <w:t xml:space="preserve"> </w:t>
      </w:r>
      <w:r>
        <w:rPr>
          <w:sz w:val="24"/>
        </w:rPr>
        <w:t>Rights</w:t>
      </w:r>
      <w:r>
        <w:rPr>
          <w:spacing w:val="-2"/>
          <w:sz w:val="24"/>
        </w:rPr>
        <w:t xml:space="preserve"> </w:t>
      </w:r>
      <w:r>
        <w:rPr>
          <w:sz w:val="24"/>
        </w:rPr>
        <w:t>Act 1990 and the Human Rights Act 1993.</w:t>
      </w:r>
    </w:p>
    <w:p w14:paraId="1A58E3F0" w14:textId="77777777" w:rsidR="00FE1EEF" w:rsidRDefault="0091159B">
      <w:pPr>
        <w:pStyle w:val="Heading1"/>
      </w:pPr>
      <w:bookmarkStart w:id="27" w:name="Consultation"/>
      <w:bookmarkEnd w:id="27"/>
      <w:r>
        <w:rPr>
          <w:spacing w:val="-2"/>
        </w:rPr>
        <w:t>Consultation</w:t>
      </w:r>
    </w:p>
    <w:p w14:paraId="5F2D2722" w14:textId="77777777" w:rsidR="00FE1EEF" w:rsidRDefault="0091159B">
      <w:pPr>
        <w:pStyle w:val="ListParagraph"/>
        <w:numPr>
          <w:ilvl w:val="0"/>
          <w:numId w:val="2"/>
        </w:numPr>
        <w:tabs>
          <w:tab w:val="left" w:pos="821"/>
        </w:tabs>
        <w:spacing w:before="239"/>
        <w:ind w:left="821" w:right="317"/>
        <w:rPr>
          <w:sz w:val="24"/>
        </w:rPr>
      </w:pPr>
      <w:r>
        <w:rPr>
          <w:sz w:val="24"/>
        </w:rPr>
        <w:t>MSD</w:t>
      </w:r>
      <w:r>
        <w:rPr>
          <w:spacing w:val="-4"/>
          <w:sz w:val="24"/>
        </w:rPr>
        <w:t xml:space="preserve"> </w:t>
      </w:r>
      <w:r>
        <w:rPr>
          <w:sz w:val="24"/>
        </w:rPr>
        <w:t>has</w:t>
      </w:r>
      <w:r>
        <w:rPr>
          <w:spacing w:val="-4"/>
          <w:sz w:val="24"/>
        </w:rPr>
        <w:t xml:space="preserve"> </w:t>
      </w:r>
      <w:r>
        <w:rPr>
          <w:sz w:val="24"/>
        </w:rPr>
        <w:t>consulted</w:t>
      </w:r>
      <w:r>
        <w:rPr>
          <w:spacing w:val="-3"/>
          <w:sz w:val="24"/>
        </w:rPr>
        <w:t xml:space="preserve"> </w:t>
      </w:r>
      <w:r>
        <w:rPr>
          <w:sz w:val="24"/>
        </w:rPr>
        <w:t>across</w:t>
      </w:r>
      <w:r>
        <w:rPr>
          <w:spacing w:val="-4"/>
          <w:sz w:val="24"/>
        </w:rPr>
        <w:t xml:space="preserve"> </w:t>
      </w:r>
      <w:r>
        <w:rPr>
          <w:sz w:val="24"/>
        </w:rPr>
        <w:t>government</w:t>
      </w:r>
      <w:r>
        <w:rPr>
          <w:spacing w:val="-3"/>
          <w:sz w:val="24"/>
        </w:rPr>
        <w:t xml:space="preserve"> </w:t>
      </w:r>
      <w:r>
        <w:rPr>
          <w:sz w:val="24"/>
        </w:rPr>
        <w:t>and</w:t>
      </w:r>
      <w:r>
        <w:rPr>
          <w:spacing w:val="-4"/>
          <w:sz w:val="24"/>
        </w:rPr>
        <w:t xml:space="preserve"> </w:t>
      </w:r>
      <w:r>
        <w:rPr>
          <w:sz w:val="24"/>
        </w:rPr>
        <w:t>with</w:t>
      </w:r>
      <w:r>
        <w:rPr>
          <w:spacing w:val="-3"/>
          <w:sz w:val="24"/>
        </w:rPr>
        <w:t xml:space="preserve"> </w:t>
      </w:r>
      <w:r>
        <w:rPr>
          <w:sz w:val="24"/>
        </w:rPr>
        <w:t>the</w:t>
      </w:r>
      <w:r>
        <w:rPr>
          <w:spacing w:val="-5"/>
          <w:sz w:val="24"/>
        </w:rPr>
        <w:t xml:space="preserve"> </w:t>
      </w:r>
      <w:r>
        <w:rPr>
          <w:sz w:val="24"/>
        </w:rPr>
        <w:t>social</w:t>
      </w:r>
      <w:r>
        <w:rPr>
          <w:spacing w:val="-3"/>
          <w:sz w:val="24"/>
        </w:rPr>
        <w:t xml:space="preserve"> </w:t>
      </w:r>
      <w:r>
        <w:rPr>
          <w:sz w:val="24"/>
        </w:rPr>
        <w:t>work</w:t>
      </w:r>
      <w:r>
        <w:rPr>
          <w:spacing w:val="-4"/>
          <w:sz w:val="24"/>
        </w:rPr>
        <w:t xml:space="preserve"> </w:t>
      </w:r>
      <w:r>
        <w:rPr>
          <w:sz w:val="24"/>
        </w:rPr>
        <w:t>sector</w:t>
      </w:r>
      <w:r>
        <w:rPr>
          <w:spacing w:val="-4"/>
          <w:sz w:val="24"/>
        </w:rPr>
        <w:t xml:space="preserve"> </w:t>
      </w:r>
      <w:r>
        <w:rPr>
          <w:sz w:val="24"/>
        </w:rPr>
        <w:t>to</w:t>
      </w:r>
      <w:r>
        <w:rPr>
          <w:spacing w:val="-3"/>
          <w:sz w:val="24"/>
        </w:rPr>
        <w:t xml:space="preserve"> </w:t>
      </w:r>
      <w:r>
        <w:rPr>
          <w:sz w:val="24"/>
        </w:rPr>
        <w:t>inform</w:t>
      </w:r>
      <w:r>
        <w:rPr>
          <w:spacing w:val="-5"/>
          <w:sz w:val="24"/>
        </w:rPr>
        <w:t xml:space="preserve"> </w:t>
      </w:r>
      <w:r>
        <w:rPr>
          <w:sz w:val="24"/>
        </w:rPr>
        <w:t xml:space="preserve">the proposed delay of the experience pathway repeal. MSD is working closely with SWRB on delaying section 13’s repeal and SWRB strongly supports the approach </w:t>
      </w:r>
      <w:r>
        <w:rPr>
          <w:spacing w:val="-2"/>
          <w:sz w:val="24"/>
        </w:rPr>
        <w:t>proposed.</w:t>
      </w:r>
    </w:p>
    <w:p w14:paraId="62431EFD" w14:textId="77777777" w:rsidR="00FE1EEF" w:rsidRDefault="0091159B">
      <w:pPr>
        <w:pStyle w:val="ListParagraph"/>
        <w:numPr>
          <w:ilvl w:val="0"/>
          <w:numId w:val="2"/>
        </w:numPr>
        <w:tabs>
          <w:tab w:val="left" w:pos="821"/>
        </w:tabs>
        <w:ind w:left="821" w:right="166"/>
        <w:rPr>
          <w:sz w:val="24"/>
        </w:rPr>
      </w:pPr>
      <w:proofErr w:type="spellStart"/>
      <w:r>
        <w:rPr>
          <w:sz w:val="24"/>
        </w:rPr>
        <w:t>Oranga</w:t>
      </w:r>
      <w:proofErr w:type="spellEnd"/>
      <w:r>
        <w:rPr>
          <w:spacing w:val="-5"/>
          <w:sz w:val="24"/>
        </w:rPr>
        <w:t xml:space="preserve"> </w:t>
      </w:r>
      <w:r>
        <w:rPr>
          <w:sz w:val="24"/>
        </w:rPr>
        <w:t>Tamariki</w:t>
      </w:r>
      <w:r>
        <w:rPr>
          <w:spacing w:val="-3"/>
          <w:sz w:val="24"/>
        </w:rPr>
        <w:t xml:space="preserve"> </w:t>
      </w:r>
      <w:r>
        <w:rPr>
          <w:sz w:val="24"/>
        </w:rPr>
        <w:t>and</w:t>
      </w:r>
      <w:r>
        <w:rPr>
          <w:spacing w:val="-3"/>
          <w:sz w:val="24"/>
        </w:rPr>
        <w:t xml:space="preserve"> </w:t>
      </w:r>
      <w:proofErr w:type="spellStart"/>
      <w:r>
        <w:rPr>
          <w:sz w:val="24"/>
        </w:rPr>
        <w:t>Manatū</w:t>
      </w:r>
      <w:proofErr w:type="spellEnd"/>
      <w:r>
        <w:rPr>
          <w:spacing w:val="-3"/>
          <w:sz w:val="24"/>
        </w:rPr>
        <w:t xml:space="preserve"> </w:t>
      </w:r>
      <w:r>
        <w:rPr>
          <w:sz w:val="24"/>
        </w:rPr>
        <w:t>Hauora</w:t>
      </w:r>
      <w:r>
        <w:rPr>
          <w:spacing w:val="-5"/>
          <w:sz w:val="24"/>
        </w:rPr>
        <w:t xml:space="preserve"> </w:t>
      </w:r>
      <w:r>
        <w:rPr>
          <w:sz w:val="24"/>
        </w:rPr>
        <w:t>and</w:t>
      </w:r>
      <w:r>
        <w:rPr>
          <w:spacing w:val="-4"/>
          <w:sz w:val="24"/>
        </w:rPr>
        <w:t xml:space="preserve"> </w:t>
      </w:r>
      <w:r>
        <w:rPr>
          <w:sz w:val="24"/>
        </w:rPr>
        <w:t>Te</w:t>
      </w:r>
      <w:r>
        <w:rPr>
          <w:spacing w:val="-3"/>
          <w:sz w:val="24"/>
        </w:rPr>
        <w:t xml:space="preserve"> </w:t>
      </w:r>
      <w:r>
        <w:rPr>
          <w:sz w:val="24"/>
        </w:rPr>
        <w:t>Aka</w:t>
      </w:r>
      <w:r>
        <w:rPr>
          <w:spacing w:val="-5"/>
          <w:sz w:val="24"/>
        </w:rPr>
        <w:t xml:space="preserve"> </w:t>
      </w:r>
      <w:proofErr w:type="spellStart"/>
      <w:r>
        <w:rPr>
          <w:sz w:val="24"/>
        </w:rPr>
        <w:t>Whai</w:t>
      </w:r>
      <w:proofErr w:type="spellEnd"/>
      <w:r>
        <w:rPr>
          <w:spacing w:val="-3"/>
          <w:sz w:val="24"/>
        </w:rPr>
        <w:t xml:space="preserve"> </w:t>
      </w:r>
      <w:r>
        <w:rPr>
          <w:sz w:val="24"/>
        </w:rPr>
        <w:t>Ora</w:t>
      </w:r>
      <w:r>
        <w:rPr>
          <w:spacing w:val="-3"/>
          <w:sz w:val="24"/>
        </w:rPr>
        <w:t xml:space="preserve"> </w:t>
      </w:r>
      <w:r>
        <w:rPr>
          <w:sz w:val="24"/>
        </w:rPr>
        <w:t>support</w:t>
      </w:r>
      <w:r>
        <w:rPr>
          <w:spacing w:val="-3"/>
          <w:sz w:val="24"/>
        </w:rPr>
        <w:t xml:space="preserve"> </w:t>
      </w:r>
      <w:r>
        <w:rPr>
          <w:sz w:val="24"/>
        </w:rPr>
        <w:t>the</w:t>
      </w:r>
      <w:r>
        <w:rPr>
          <w:spacing w:val="-5"/>
          <w:sz w:val="24"/>
        </w:rPr>
        <w:t xml:space="preserve"> </w:t>
      </w:r>
      <w:r>
        <w:rPr>
          <w:sz w:val="24"/>
        </w:rPr>
        <w:t>proposal</w:t>
      </w:r>
      <w:r>
        <w:rPr>
          <w:spacing w:val="-3"/>
          <w:sz w:val="24"/>
        </w:rPr>
        <w:t xml:space="preserve"> </w:t>
      </w:r>
      <w:r>
        <w:rPr>
          <w:sz w:val="24"/>
        </w:rPr>
        <w:t>as</w:t>
      </w:r>
      <w:r>
        <w:rPr>
          <w:spacing w:val="-4"/>
          <w:sz w:val="24"/>
        </w:rPr>
        <w:t xml:space="preserve"> </w:t>
      </w:r>
      <w:r>
        <w:rPr>
          <w:sz w:val="24"/>
        </w:rPr>
        <w:t xml:space="preserve">it provides a more accessible pathway for social work registration for Māori. It also supports Pacific People and others who are underrepresented in the social work workforce to become social workers. </w:t>
      </w:r>
      <w:proofErr w:type="spellStart"/>
      <w:r>
        <w:rPr>
          <w:sz w:val="24"/>
        </w:rPr>
        <w:t>Oranga</w:t>
      </w:r>
      <w:proofErr w:type="spellEnd"/>
      <w:r>
        <w:rPr>
          <w:sz w:val="24"/>
        </w:rPr>
        <w:t xml:space="preserve"> Tamariki supports keeping the experience pathway</w:t>
      </w:r>
      <w:r>
        <w:rPr>
          <w:sz w:val="24"/>
        </w:rPr>
        <w:t xml:space="preserve"> open for a fixed period </w:t>
      </w:r>
      <w:proofErr w:type="gramStart"/>
      <w:r>
        <w:rPr>
          <w:sz w:val="24"/>
        </w:rPr>
        <w:t>in light of</w:t>
      </w:r>
      <w:proofErr w:type="gramEnd"/>
      <w:r>
        <w:rPr>
          <w:sz w:val="24"/>
        </w:rPr>
        <w:t xml:space="preserve"> the recent decision to extend the social sector pay equity settlement to all government-funded providers but does not support its indefinite continuation.</w:t>
      </w:r>
    </w:p>
    <w:p w14:paraId="4408AF5E" w14:textId="77777777" w:rsidR="00FE1EEF" w:rsidRDefault="0091159B">
      <w:pPr>
        <w:pStyle w:val="ListParagraph"/>
        <w:numPr>
          <w:ilvl w:val="0"/>
          <w:numId w:val="2"/>
        </w:numPr>
        <w:tabs>
          <w:tab w:val="left" w:pos="821"/>
        </w:tabs>
        <w:ind w:left="821" w:right="249"/>
        <w:rPr>
          <w:sz w:val="24"/>
        </w:rPr>
      </w:pPr>
      <w:r>
        <w:rPr>
          <w:sz w:val="24"/>
        </w:rPr>
        <w:t>Other government departments and agencies provided feedback on t</w:t>
      </w:r>
      <w:r>
        <w:rPr>
          <w:sz w:val="24"/>
        </w:rPr>
        <w:t xml:space="preserve">his proposal including Whaikaha, Te </w:t>
      </w:r>
      <w:proofErr w:type="spellStart"/>
      <w:r>
        <w:rPr>
          <w:sz w:val="24"/>
        </w:rPr>
        <w:t>Puni</w:t>
      </w:r>
      <w:proofErr w:type="spellEnd"/>
      <w:r>
        <w:rPr>
          <w:sz w:val="24"/>
        </w:rPr>
        <w:t xml:space="preserve"> </w:t>
      </w:r>
      <w:proofErr w:type="spellStart"/>
      <w:r>
        <w:rPr>
          <w:sz w:val="24"/>
        </w:rPr>
        <w:t>Kōkiri</w:t>
      </w:r>
      <w:proofErr w:type="spellEnd"/>
      <w:r>
        <w:rPr>
          <w:sz w:val="24"/>
        </w:rPr>
        <w:t xml:space="preserve">, Te Whatu Ora, Te </w:t>
      </w:r>
      <w:proofErr w:type="spellStart"/>
      <w:r>
        <w:rPr>
          <w:sz w:val="24"/>
        </w:rPr>
        <w:t>Arawhiti</w:t>
      </w:r>
      <w:proofErr w:type="spellEnd"/>
      <w:r>
        <w:rPr>
          <w:sz w:val="24"/>
        </w:rPr>
        <w:t xml:space="preserve">, Te Puna </w:t>
      </w:r>
      <w:proofErr w:type="spellStart"/>
      <w:r>
        <w:rPr>
          <w:sz w:val="24"/>
        </w:rPr>
        <w:t>Aonui</w:t>
      </w:r>
      <w:proofErr w:type="spellEnd"/>
      <w:r>
        <w:rPr>
          <w:sz w:val="24"/>
        </w:rPr>
        <w:t>, Police,</w:t>
      </w:r>
      <w:r>
        <w:rPr>
          <w:spacing w:val="-6"/>
          <w:sz w:val="24"/>
        </w:rPr>
        <w:t xml:space="preserve"> </w:t>
      </w:r>
      <w:r>
        <w:rPr>
          <w:sz w:val="24"/>
        </w:rPr>
        <w:t>the</w:t>
      </w:r>
      <w:r>
        <w:rPr>
          <w:spacing w:val="-6"/>
          <w:sz w:val="24"/>
        </w:rPr>
        <w:t xml:space="preserve"> </w:t>
      </w:r>
      <w:r>
        <w:rPr>
          <w:sz w:val="24"/>
        </w:rPr>
        <w:t>Accident</w:t>
      </w:r>
      <w:r>
        <w:rPr>
          <w:spacing w:val="-6"/>
          <w:sz w:val="24"/>
        </w:rPr>
        <w:t xml:space="preserve"> </w:t>
      </w:r>
      <w:r>
        <w:rPr>
          <w:sz w:val="24"/>
        </w:rPr>
        <w:t>Compensation</w:t>
      </w:r>
      <w:r>
        <w:rPr>
          <w:spacing w:val="-6"/>
          <w:sz w:val="24"/>
        </w:rPr>
        <w:t xml:space="preserve"> </w:t>
      </w:r>
      <w:r>
        <w:rPr>
          <w:sz w:val="24"/>
        </w:rPr>
        <w:t>Corporation,</w:t>
      </w:r>
      <w:r>
        <w:rPr>
          <w:spacing w:val="-6"/>
          <w:sz w:val="24"/>
        </w:rPr>
        <w:t xml:space="preserve"> </w:t>
      </w:r>
      <w:r>
        <w:rPr>
          <w:sz w:val="24"/>
        </w:rPr>
        <w:t>Tertiary</w:t>
      </w:r>
      <w:r>
        <w:rPr>
          <w:spacing w:val="-6"/>
          <w:sz w:val="24"/>
        </w:rPr>
        <w:t xml:space="preserve"> </w:t>
      </w:r>
      <w:r>
        <w:rPr>
          <w:sz w:val="24"/>
        </w:rPr>
        <w:t>Education</w:t>
      </w:r>
      <w:r>
        <w:rPr>
          <w:spacing w:val="-4"/>
          <w:sz w:val="24"/>
        </w:rPr>
        <w:t xml:space="preserve"> </w:t>
      </w:r>
      <w:r>
        <w:rPr>
          <w:sz w:val="24"/>
        </w:rPr>
        <w:t>Commission,</w:t>
      </w:r>
      <w:r>
        <w:rPr>
          <w:spacing w:val="-6"/>
          <w:sz w:val="24"/>
        </w:rPr>
        <w:t xml:space="preserve"> </w:t>
      </w:r>
      <w:r>
        <w:rPr>
          <w:sz w:val="24"/>
        </w:rPr>
        <w:t>Te Kawa Mataaho, Ministry of Education, the Employment Education and Training Secretari</w:t>
      </w:r>
      <w:r>
        <w:rPr>
          <w:sz w:val="24"/>
        </w:rPr>
        <w:t xml:space="preserve">at, Ministry for Ethnic Communities, the Child and Poverty Reduction Group, and the Office for Seniors. All departments were supportive of the proposal and acknowledged the importance of a diverse and representative social work </w:t>
      </w:r>
      <w:r>
        <w:rPr>
          <w:spacing w:val="-2"/>
          <w:sz w:val="24"/>
        </w:rPr>
        <w:t>workforce.</w:t>
      </w:r>
    </w:p>
    <w:p w14:paraId="1C3C92BA" w14:textId="77777777" w:rsidR="00FE1EEF" w:rsidRDefault="0091159B">
      <w:pPr>
        <w:pStyle w:val="ListParagraph"/>
        <w:numPr>
          <w:ilvl w:val="0"/>
          <w:numId w:val="2"/>
        </w:numPr>
        <w:tabs>
          <w:tab w:val="left" w:pos="821"/>
        </w:tabs>
        <w:ind w:left="821" w:right="184"/>
        <w:rPr>
          <w:sz w:val="24"/>
        </w:rPr>
      </w:pPr>
      <w:r>
        <w:rPr>
          <w:sz w:val="24"/>
        </w:rPr>
        <w:t>Officials have co</w:t>
      </w:r>
      <w:r>
        <w:rPr>
          <w:sz w:val="24"/>
        </w:rPr>
        <w:t>nsulted with the sector, including with the Tangata Whenua SWA and the SSPA. They are supportive of a time-limited extension of the experience pathway</w:t>
      </w:r>
      <w:r>
        <w:rPr>
          <w:spacing w:val="-3"/>
          <w:sz w:val="24"/>
        </w:rPr>
        <w:t xml:space="preserve"> </w:t>
      </w:r>
      <w:r>
        <w:rPr>
          <w:sz w:val="24"/>
        </w:rPr>
        <w:t>to</w:t>
      </w:r>
      <w:r>
        <w:rPr>
          <w:spacing w:val="-4"/>
          <w:sz w:val="24"/>
        </w:rPr>
        <w:t xml:space="preserve"> </w:t>
      </w:r>
      <w:r>
        <w:rPr>
          <w:sz w:val="24"/>
        </w:rPr>
        <w:t>enable</w:t>
      </w:r>
      <w:r>
        <w:rPr>
          <w:spacing w:val="-3"/>
          <w:sz w:val="24"/>
        </w:rPr>
        <w:t xml:space="preserve"> </w:t>
      </w:r>
      <w:r>
        <w:rPr>
          <w:sz w:val="24"/>
        </w:rPr>
        <w:t>the</w:t>
      </w:r>
      <w:r>
        <w:rPr>
          <w:spacing w:val="-3"/>
          <w:sz w:val="24"/>
        </w:rPr>
        <w:t xml:space="preserve"> </w:t>
      </w:r>
      <w:r>
        <w:rPr>
          <w:sz w:val="24"/>
        </w:rPr>
        <w:t>sector</w:t>
      </w:r>
      <w:r>
        <w:rPr>
          <w:spacing w:val="-4"/>
          <w:sz w:val="24"/>
        </w:rPr>
        <w:t xml:space="preserve"> </w:t>
      </w:r>
      <w:r>
        <w:rPr>
          <w:sz w:val="24"/>
        </w:rPr>
        <w:t>to</w:t>
      </w:r>
      <w:r>
        <w:rPr>
          <w:spacing w:val="-3"/>
          <w:sz w:val="24"/>
        </w:rPr>
        <w:t xml:space="preserve"> </w:t>
      </w:r>
      <w:r>
        <w:rPr>
          <w:sz w:val="24"/>
        </w:rPr>
        <w:t>implement</w:t>
      </w:r>
      <w:r>
        <w:rPr>
          <w:spacing w:val="-1"/>
          <w:sz w:val="24"/>
        </w:rPr>
        <w:t xml:space="preserve"> </w:t>
      </w:r>
      <w:r>
        <w:rPr>
          <w:sz w:val="24"/>
        </w:rPr>
        <w:t>the</w:t>
      </w:r>
      <w:r>
        <w:rPr>
          <w:spacing w:val="-5"/>
          <w:sz w:val="24"/>
        </w:rPr>
        <w:t xml:space="preserve"> </w:t>
      </w:r>
      <w:r>
        <w:rPr>
          <w:sz w:val="24"/>
        </w:rPr>
        <w:t>pay</w:t>
      </w:r>
      <w:r>
        <w:rPr>
          <w:spacing w:val="-3"/>
          <w:sz w:val="24"/>
        </w:rPr>
        <w:t xml:space="preserve"> </w:t>
      </w:r>
      <w:r>
        <w:rPr>
          <w:sz w:val="24"/>
        </w:rPr>
        <w:t>equity</w:t>
      </w:r>
      <w:r>
        <w:rPr>
          <w:spacing w:val="-3"/>
          <w:sz w:val="24"/>
        </w:rPr>
        <w:t xml:space="preserve"> </w:t>
      </w:r>
      <w:r>
        <w:rPr>
          <w:sz w:val="24"/>
        </w:rPr>
        <w:t>extension.</w:t>
      </w:r>
      <w:r>
        <w:rPr>
          <w:spacing w:val="-4"/>
          <w:sz w:val="24"/>
        </w:rPr>
        <w:t xml:space="preserve"> </w:t>
      </w:r>
      <w:r>
        <w:rPr>
          <w:sz w:val="24"/>
        </w:rPr>
        <w:t>They</w:t>
      </w:r>
      <w:r>
        <w:rPr>
          <w:spacing w:val="-3"/>
          <w:sz w:val="24"/>
        </w:rPr>
        <w:t xml:space="preserve"> </w:t>
      </w:r>
      <w:r>
        <w:rPr>
          <w:sz w:val="24"/>
        </w:rPr>
        <w:t>also</w:t>
      </w:r>
      <w:r>
        <w:rPr>
          <w:spacing w:val="-4"/>
          <w:sz w:val="24"/>
        </w:rPr>
        <w:t xml:space="preserve"> </w:t>
      </w:r>
      <w:r>
        <w:rPr>
          <w:sz w:val="24"/>
        </w:rPr>
        <w:t>see</w:t>
      </w:r>
      <w:r>
        <w:rPr>
          <w:spacing w:val="-5"/>
          <w:sz w:val="24"/>
        </w:rPr>
        <w:t xml:space="preserve"> </w:t>
      </w:r>
      <w:r>
        <w:rPr>
          <w:sz w:val="24"/>
        </w:rPr>
        <w:t>the value in providing more tim</w:t>
      </w:r>
      <w:r>
        <w:rPr>
          <w:sz w:val="24"/>
        </w:rPr>
        <w:t>e for culturally responsive pathways to social work qualification and registration to be developed before the experience pathway is removed.</w:t>
      </w:r>
      <w:r>
        <w:rPr>
          <w:spacing w:val="-3"/>
          <w:sz w:val="24"/>
        </w:rPr>
        <w:t xml:space="preserve"> </w:t>
      </w:r>
      <w:r>
        <w:rPr>
          <w:sz w:val="24"/>
        </w:rPr>
        <w:t>These</w:t>
      </w:r>
      <w:r>
        <w:rPr>
          <w:spacing w:val="-3"/>
          <w:sz w:val="24"/>
        </w:rPr>
        <w:t xml:space="preserve"> </w:t>
      </w:r>
      <w:r>
        <w:rPr>
          <w:sz w:val="24"/>
        </w:rPr>
        <w:t>two</w:t>
      </w:r>
      <w:r>
        <w:rPr>
          <w:spacing w:val="-4"/>
          <w:sz w:val="24"/>
        </w:rPr>
        <w:t xml:space="preserve"> </w:t>
      </w:r>
      <w:r>
        <w:rPr>
          <w:sz w:val="24"/>
        </w:rPr>
        <w:t>peak</w:t>
      </w:r>
      <w:r>
        <w:rPr>
          <w:spacing w:val="-4"/>
          <w:sz w:val="24"/>
        </w:rPr>
        <w:t xml:space="preserve"> </w:t>
      </w:r>
      <w:r>
        <w:rPr>
          <w:sz w:val="24"/>
        </w:rPr>
        <w:t>bodies</w:t>
      </w:r>
      <w:r>
        <w:rPr>
          <w:spacing w:val="-4"/>
          <w:sz w:val="24"/>
        </w:rPr>
        <w:t xml:space="preserve"> </w:t>
      </w:r>
      <w:r>
        <w:rPr>
          <w:sz w:val="24"/>
        </w:rPr>
        <w:t>have</w:t>
      </w:r>
      <w:r>
        <w:rPr>
          <w:spacing w:val="-3"/>
          <w:sz w:val="24"/>
        </w:rPr>
        <w:t xml:space="preserve"> </w:t>
      </w:r>
      <w:r>
        <w:rPr>
          <w:sz w:val="24"/>
        </w:rPr>
        <w:t>recently</w:t>
      </w:r>
      <w:r>
        <w:rPr>
          <w:spacing w:val="-3"/>
          <w:sz w:val="24"/>
        </w:rPr>
        <w:t xml:space="preserve"> </w:t>
      </w:r>
      <w:r>
        <w:rPr>
          <w:sz w:val="24"/>
        </w:rPr>
        <w:t>written</w:t>
      </w:r>
      <w:r>
        <w:rPr>
          <w:spacing w:val="-3"/>
          <w:sz w:val="24"/>
        </w:rPr>
        <w:t xml:space="preserve"> </w:t>
      </w:r>
      <w:r>
        <w:rPr>
          <w:sz w:val="24"/>
        </w:rPr>
        <w:t>to</w:t>
      </w:r>
      <w:r>
        <w:rPr>
          <w:spacing w:val="-3"/>
          <w:sz w:val="24"/>
        </w:rPr>
        <w:t xml:space="preserve"> </w:t>
      </w:r>
      <w:r>
        <w:rPr>
          <w:sz w:val="24"/>
        </w:rPr>
        <w:t>me</w:t>
      </w:r>
      <w:r>
        <w:rPr>
          <w:spacing w:val="-5"/>
          <w:sz w:val="24"/>
        </w:rPr>
        <w:t xml:space="preserve"> </w:t>
      </w:r>
      <w:r>
        <w:rPr>
          <w:sz w:val="24"/>
        </w:rPr>
        <w:t>confirming</w:t>
      </w:r>
      <w:r>
        <w:rPr>
          <w:spacing w:val="-3"/>
          <w:sz w:val="24"/>
        </w:rPr>
        <w:t xml:space="preserve"> </w:t>
      </w:r>
      <w:r>
        <w:rPr>
          <w:sz w:val="24"/>
        </w:rPr>
        <w:t>their</w:t>
      </w:r>
      <w:r>
        <w:rPr>
          <w:spacing w:val="-3"/>
          <w:sz w:val="24"/>
        </w:rPr>
        <w:t xml:space="preserve"> </w:t>
      </w:r>
      <w:r>
        <w:rPr>
          <w:sz w:val="24"/>
        </w:rPr>
        <w:t>support of the proposal to delay the repeal of s</w:t>
      </w:r>
      <w:r>
        <w:rPr>
          <w:sz w:val="24"/>
        </w:rPr>
        <w:t>ection 13. The Social Work Alliance made up of government and non-government social work sector representatives</w:t>
      </w:r>
      <w:bookmarkStart w:id="28" w:name="_bookmark4"/>
      <w:bookmarkEnd w:id="28"/>
      <w:r>
        <w:fldChar w:fldCharType="begin"/>
      </w:r>
      <w:r>
        <w:instrText>HYPERLINK \l "_bookmark5"</w:instrText>
      </w:r>
      <w:r>
        <w:fldChar w:fldCharType="separate"/>
      </w:r>
      <w:r>
        <w:rPr>
          <w:sz w:val="24"/>
          <w:vertAlign w:val="superscript"/>
        </w:rPr>
        <w:t>3</w:t>
      </w:r>
      <w:r>
        <w:rPr>
          <w:sz w:val="24"/>
          <w:vertAlign w:val="superscript"/>
        </w:rPr>
        <w:fldChar w:fldCharType="end"/>
      </w:r>
      <w:r>
        <w:rPr>
          <w:sz w:val="24"/>
        </w:rPr>
        <w:t xml:space="preserve"> also supports a time-limited extension of the experience pathway. The Aotearoa New Zealand Association of Social Workers are supportive of the time-limited extension, however indicated that a three-year delay may be more</w:t>
      </w:r>
      <w:r>
        <w:rPr>
          <w:sz w:val="24"/>
        </w:rPr>
        <w:t xml:space="preserve"> appropriate.</w:t>
      </w:r>
    </w:p>
    <w:p w14:paraId="5AD59A6C" w14:textId="77777777" w:rsidR="00FE1EEF" w:rsidRDefault="0091159B">
      <w:pPr>
        <w:pStyle w:val="ListParagraph"/>
        <w:numPr>
          <w:ilvl w:val="0"/>
          <w:numId w:val="2"/>
        </w:numPr>
        <w:tabs>
          <w:tab w:val="left" w:pos="821"/>
        </w:tabs>
        <w:spacing w:before="241"/>
        <w:ind w:left="821" w:right="163"/>
        <w:rPr>
          <w:sz w:val="24"/>
        </w:rPr>
      </w:pPr>
      <w:r>
        <w:rPr>
          <w:sz w:val="24"/>
        </w:rPr>
        <w:t>I</w:t>
      </w:r>
      <w:r>
        <w:rPr>
          <w:spacing w:val="-4"/>
          <w:sz w:val="24"/>
        </w:rPr>
        <w:t xml:space="preserve"> </w:t>
      </w:r>
      <w:r>
        <w:rPr>
          <w:sz w:val="24"/>
        </w:rPr>
        <w:t>do</w:t>
      </w:r>
      <w:r>
        <w:rPr>
          <w:spacing w:val="-4"/>
          <w:sz w:val="24"/>
        </w:rPr>
        <w:t xml:space="preserve"> </w:t>
      </w:r>
      <w:r>
        <w:rPr>
          <w:sz w:val="24"/>
        </w:rPr>
        <w:t>not</w:t>
      </w:r>
      <w:r>
        <w:rPr>
          <w:spacing w:val="-3"/>
          <w:sz w:val="24"/>
        </w:rPr>
        <w:t xml:space="preserve"> </w:t>
      </w:r>
      <w:r>
        <w:rPr>
          <w:sz w:val="24"/>
        </w:rPr>
        <w:t>intend</w:t>
      </w:r>
      <w:r>
        <w:rPr>
          <w:spacing w:val="-3"/>
          <w:sz w:val="24"/>
        </w:rPr>
        <w:t xml:space="preserve"> </w:t>
      </w:r>
      <w:r>
        <w:rPr>
          <w:sz w:val="24"/>
        </w:rPr>
        <w:t>to</w:t>
      </w:r>
      <w:r>
        <w:rPr>
          <w:spacing w:val="-4"/>
          <w:sz w:val="24"/>
        </w:rPr>
        <w:t xml:space="preserve"> </w:t>
      </w:r>
      <w:r>
        <w:rPr>
          <w:sz w:val="24"/>
        </w:rPr>
        <w:t>make</w:t>
      </w:r>
      <w:r>
        <w:rPr>
          <w:spacing w:val="-3"/>
          <w:sz w:val="24"/>
        </w:rPr>
        <w:t xml:space="preserve"> </w:t>
      </w:r>
      <w:r>
        <w:rPr>
          <w:sz w:val="24"/>
        </w:rPr>
        <w:t>any</w:t>
      </w:r>
      <w:r>
        <w:rPr>
          <w:spacing w:val="-4"/>
          <w:sz w:val="24"/>
        </w:rPr>
        <w:t xml:space="preserve"> </w:t>
      </w:r>
      <w:r>
        <w:rPr>
          <w:sz w:val="24"/>
        </w:rPr>
        <w:t>public</w:t>
      </w:r>
      <w:r>
        <w:rPr>
          <w:spacing w:val="-3"/>
          <w:sz w:val="24"/>
        </w:rPr>
        <w:t xml:space="preserve"> </w:t>
      </w:r>
      <w:r>
        <w:rPr>
          <w:sz w:val="24"/>
        </w:rPr>
        <w:t>statement</w:t>
      </w:r>
      <w:r>
        <w:rPr>
          <w:spacing w:val="-1"/>
          <w:sz w:val="24"/>
        </w:rPr>
        <w:t xml:space="preserve"> </w:t>
      </w:r>
      <w:r>
        <w:rPr>
          <w:sz w:val="24"/>
        </w:rPr>
        <w:t>on</w:t>
      </w:r>
      <w:r>
        <w:rPr>
          <w:spacing w:val="-4"/>
          <w:sz w:val="24"/>
        </w:rPr>
        <w:t xml:space="preserve"> </w:t>
      </w:r>
      <w:r>
        <w:rPr>
          <w:sz w:val="24"/>
        </w:rPr>
        <w:t>these</w:t>
      </w:r>
      <w:r>
        <w:rPr>
          <w:spacing w:val="-5"/>
          <w:sz w:val="24"/>
        </w:rPr>
        <w:t xml:space="preserve"> </w:t>
      </w:r>
      <w:r>
        <w:rPr>
          <w:sz w:val="24"/>
        </w:rPr>
        <w:t>proposals</w:t>
      </w:r>
      <w:r>
        <w:rPr>
          <w:spacing w:val="-4"/>
          <w:sz w:val="24"/>
        </w:rPr>
        <w:t xml:space="preserve"> </w:t>
      </w:r>
      <w:r>
        <w:rPr>
          <w:sz w:val="24"/>
        </w:rPr>
        <w:t>before</w:t>
      </w:r>
      <w:r>
        <w:rPr>
          <w:spacing w:val="-3"/>
          <w:sz w:val="24"/>
        </w:rPr>
        <w:t xml:space="preserve"> </w:t>
      </w:r>
      <w:r>
        <w:rPr>
          <w:sz w:val="24"/>
        </w:rPr>
        <w:t>introduction</w:t>
      </w:r>
      <w:r>
        <w:rPr>
          <w:spacing w:val="-3"/>
          <w:sz w:val="24"/>
        </w:rPr>
        <w:t xml:space="preserve"> </w:t>
      </w:r>
      <w:r>
        <w:rPr>
          <w:sz w:val="24"/>
        </w:rPr>
        <w:t>to the House, but officials will ensure that the sector is kept informed of the progress of this work.</w:t>
      </w:r>
    </w:p>
    <w:p w14:paraId="4F920B8F" w14:textId="77777777" w:rsidR="00FE1EEF" w:rsidRDefault="00FE1EEF">
      <w:pPr>
        <w:pStyle w:val="BodyText"/>
        <w:spacing w:before="0"/>
        <w:ind w:left="0" w:firstLine="0"/>
        <w:rPr>
          <w:sz w:val="20"/>
        </w:rPr>
      </w:pPr>
    </w:p>
    <w:p w14:paraId="30D23D20" w14:textId="77777777" w:rsidR="00FE1EEF" w:rsidRDefault="00FE1EEF">
      <w:pPr>
        <w:pStyle w:val="BodyText"/>
        <w:spacing w:before="0"/>
        <w:ind w:left="0" w:firstLine="0"/>
        <w:rPr>
          <w:sz w:val="20"/>
        </w:rPr>
      </w:pPr>
    </w:p>
    <w:p w14:paraId="0C7FB5BE" w14:textId="77777777" w:rsidR="00FE1EEF" w:rsidRDefault="00FE1EEF">
      <w:pPr>
        <w:pStyle w:val="BodyText"/>
        <w:spacing w:before="0"/>
        <w:ind w:left="0" w:firstLine="0"/>
        <w:rPr>
          <w:sz w:val="20"/>
        </w:rPr>
      </w:pPr>
    </w:p>
    <w:p w14:paraId="1A6BE795" w14:textId="77777777" w:rsidR="00FE1EEF" w:rsidRDefault="00FE1EEF">
      <w:pPr>
        <w:pStyle w:val="BodyText"/>
        <w:spacing w:before="0"/>
        <w:ind w:left="0" w:firstLine="0"/>
        <w:rPr>
          <w:sz w:val="20"/>
        </w:rPr>
      </w:pPr>
    </w:p>
    <w:p w14:paraId="38A00364" w14:textId="77777777" w:rsidR="00FE1EEF" w:rsidRDefault="0091159B">
      <w:pPr>
        <w:pStyle w:val="BodyText"/>
        <w:spacing w:before="42"/>
        <w:ind w:left="0" w:firstLine="0"/>
        <w:rPr>
          <w:sz w:val="20"/>
        </w:rPr>
      </w:pPr>
      <w:r>
        <w:rPr>
          <w:noProof/>
        </w:rPr>
        <mc:AlternateContent>
          <mc:Choice Requires="wps">
            <w:drawing>
              <wp:anchor distT="0" distB="0" distL="0" distR="0" simplePos="0" relativeHeight="487588864" behindDoc="1" locked="0" layoutInCell="1" allowOverlap="1" wp14:anchorId="53EAD5DD" wp14:editId="731B5813">
                <wp:simplePos x="0" y="0"/>
                <wp:positionH relativeFrom="page">
                  <wp:posOffset>914400</wp:posOffset>
                </wp:positionH>
                <wp:positionV relativeFrom="paragraph">
                  <wp:posOffset>188093</wp:posOffset>
                </wp:positionV>
                <wp:extent cx="1432560"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50"/>
                              </a:lnTo>
                              <a:lnTo>
                                <a:pt x="1432560" y="6350"/>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18F4AF" id="Graphic 7" o:spid="_x0000_s1026" style="position:absolute;margin-left:1in;margin-top:14.8pt;width:112.8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" path="m1432560,l,,,6350r1432560,l1432560,xe" fillcolor="black" stroked="f">
                <v:path arrowok="t"/>
                <w10:wrap type="topAndBottom" anchorx="page"/>
              </v:shape>
            </w:pict>
          </mc:Fallback>
        </mc:AlternateContent>
      </w:r>
    </w:p>
    <w:bookmarkStart w:id="29" w:name="_bookmark5"/>
    <w:bookmarkEnd w:id="29"/>
    <w:p w14:paraId="6DAED902" w14:textId="77777777" w:rsidR="00FE1EEF" w:rsidRDefault="0091159B">
      <w:pPr>
        <w:spacing w:before="94" w:line="244" w:lineRule="auto"/>
        <w:ind w:left="101" w:right="138"/>
        <w:rPr>
          <w:sz w:val="16"/>
        </w:rPr>
      </w:pPr>
      <w:r>
        <w:fldChar w:fldCharType="begin"/>
      </w:r>
      <w:r>
        <w:instrText>HYPERLINK \l "_bookmark4"</w:instrText>
      </w:r>
      <w:r>
        <w:fldChar w:fldCharType="separate"/>
      </w:r>
      <w:r>
        <w:rPr>
          <w:sz w:val="16"/>
          <w:vertAlign w:val="superscript"/>
        </w:rPr>
        <w:t>3</w:t>
      </w:r>
      <w:r>
        <w:rPr>
          <w:sz w:val="16"/>
          <w:vertAlign w:val="superscript"/>
        </w:rPr>
        <w:fldChar w:fldCharType="end"/>
      </w:r>
      <w:r>
        <w:rPr>
          <w:sz w:val="16"/>
        </w:rPr>
        <w:t xml:space="preserve"> The Social Work Alliance is a cross-sector representative body convened by SWRB and includes: Aotearoa New Zealand Association of</w:t>
      </w:r>
      <w:r>
        <w:rPr>
          <w:spacing w:val="40"/>
          <w:sz w:val="16"/>
        </w:rPr>
        <w:t xml:space="preserve"> </w:t>
      </w:r>
      <w:r>
        <w:rPr>
          <w:sz w:val="16"/>
        </w:rPr>
        <w:t>Social</w:t>
      </w:r>
      <w:r>
        <w:rPr>
          <w:spacing w:val="-4"/>
          <w:sz w:val="16"/>
        </w:rPr>
        <w:t xml:space="preserve"> </w:t>
      </w:r>
      <w:r>
        <w:rPr>
          <w:sz w:val="16"/>
        </w:rPr>
        <w:t>Workers,</w:t>
      </w:r>
      <w:r>
        <w:rPr>
          <w:spacing w:val="-3"/>
          <w:sz w:val="16"/>
        </w:rPr>
        <w:t xml:space="preserve"> </w:t>
      </w:r>
      <w:r>
        <w:rPr>
          <w:sz w:val="16"/>
        </w:rPr>
        <w:t>Council</w:t>
      </w:r>
      <w:r>
        <w:rPr>
          <w:spacing w:val="-4"/>
          <w:sz w:val="16"/>
        </w:rPr>
        <w:t xml:space="preserve"> </w:t>
      </w:r>
      <w:r>
        <w:rPr>
          <w:sz w:val="16"/>
        </w:rPr>
        <w:t>for</w:t>
      </w:r>
      <w:r>
        <w:rPr>
          <w:spacing w:val="-3"/>
          <w:sz w:val="16"/>
        </w:rPr>
        <w:t xml:space="preserve"> </w:t>
      </w:r>
      <w:r>
        <w:rPr>
          <w:sz w:val="16"/>
        </w:rPr>
        <w:t>Social</w:t>
      </w:r>
      <w:r>
        <w:rPr>
          <w:spacing w:val="-4"/>
          <w:sz w:val="16"/>
        </w:rPr>
        <w:t xml:space="preserve"> </w:t>
      </w:r>
      <w:r>
        <w:rPr>
          <w:sz w:val="16"/>
        </w:rPr>
        <w:t>Work</w:t>
      </w:r>
      <w:r>
        <w:rPr>
          <w:spacing w:val="-3"/>
          <w:sz w:val="16"/>
        </w:rPr>
        <w:t xml:space="preserve"> </w:t>
      </w:r>
      <w:r>
        <w:rPr>
          <w:sz w:val="16"/>
        </w:rPr>
        <w:t>Education</w:t>
      </w:r>
      <w:r>
        <w:rPr>
          <w:spacing w:val="-2"/>
          <w:sz w:val="16"/>
        </w:rPr>
        <w:t xml:space="preserve"> </w:t>
      </w:r>
      <w:r>
        <w:rPr>
          <w:sz w:val="16"/>
        </w:rPr>
        <w:t>Aotearoa</w:t>
      </w:r>
      <w:r>
        <w:rPr>
          <w:spacing w:val="-3"/>
          <w:sz w:val="16"/>
        </w:rPr>
        <w:t xml:space="preserve"> </w:t>
      </w:r>
      <w:r>
        <w:rPr>
          <w:sz w:val="16"/>
        </w:rPr>
        <w:t>New</w:t>
      </w:r>
      <w:r>
        <w:rPr>
          <w:spacing w:val="-3"/>
          <w:sz w:val="16"/>
        </w:rPr>
        <w:t xml:space="preserve"> </w:t>
      </w:r>
      <w:r>
        <w:rPr>
          <w:sz w:val="16"/>
        </w:rPr>
        <w:t>Zealand,</w:t>
      </w:r>
      <w:r>
        <w:rPr>
          <w:spacing w:val="-3"/>
          <w:sz w:val="16"/>
        </w:rPr>
        <w:t xml:space="preserve"> </w:t>
      </w:r>
      <w:r>
        <w:rPr>
          <w:sz w:val="16"/>
        </w:rPr>
        <w:t>Health</w:t>
      </w:r>
      <w:r>
        <w:rPr>
          <w:spacing w:val="-3"/>
          <w:sz w:val="16"/>
        </w:rPr>
        <w:t xml:space="preserve"> </w:t>
      </w:r>
      <w:r>
        <w:rPr>
          <w:sz w:val="16"/>
        </w:rPr>
        <w:t>New</w:t>
      </w:r>
      <w:r>
        <w:rPr>
          <w:spacing w:val="-3"/>
          <w:sz w:val="16"/>
        </w:rPr>
        <w:t xml:space="preserve"> </w:t>
      </w:r>
      <w:r>
        <w:rPr>
          <w:sz w:val="16"/>
        </w:rPr>
        <w:t>Zealand</w:t>
      </w:r>
      <w:r>
        <w:rPr>
          <w:spacing w:val="-3"/>
          <w:sz w:val="16"/>
        </w:rPr>
        <w:t xml:space="preserve"> </w:t>
      </w:r>
      <w:r>
        <w:rPr>
          <w:sz w:val="16"/>
        </w:rPr>
        <w:t>Social</w:t>
      </w:r>
      <w:r>
        <w:rPr>
          <w:spacing w:val="-2"/>
          <w:sz w:val="16"/>
        </w:rPr>
        <w:t xml:space="preserve"> </w:t>
      </w:r>
      <w:r>
        <w:rPr>
          <w:sz w:val="16"/>
        </w:rPr>
        <w:t>Work</w:t>
      </w:r>
      <w:r>
        <w:rPr>
          <w:spacing w:val="-3"/>
          <w:sz w:val="16"/>
        </w:rPr>
        <w:t xml:space="preserve"> </w:t>
      </w:r>
      <w:r>
        <w:rPr>
          <w:sz w:val="16"/>
        </w:rPr>
        <w:t>Lead,</w:t>
      </w:r>
      <w:r>
        <w:rPr>
          <w:spacing w:val="-3"/>
          <w:sz w:val="16"/>
        </w:rPr>
        <w:t xml:space="preserve"> </w:t>
      </w:r>
      <w:r>
        <w:rPr>
          <w:sz w:val="16"/>
        </w:rPr>
        <w:t>New</w:t>
      </w:r>
      <w:r>
        <w:rPr>
          <w:spacing w:val="-3"/>
          <w:sz w:val="16"/>
        </w:rPr>
        <w:t xml:space="preserve"> </w:t>
      </w:r>
      <w:r>
        <w:rPr>
          <w:sz w:val="16"/>
        </w:rPr>
        <w:t>Zealand</w:t>
      </w:r>
      <w:r>
        <w:rPr>
          <w:spacing w:val="-3"/>
          <w:sz w:val="16"/>
        </w:rPr>
        <w:t xml:space="preserve"> </w:t>
      </w:r>
      <w:r>
        <w:rPr>
          <w:sz w:val="16"/>
        </w:rPr>
        <w:t>Council</w:t>
      </w:r>
      <w:r>
        <w:rPr>
          <w:spacing w:val="40"/>
          <w:sz w:val="16"/>
        </w:rPr>
        <w:t xml:space="preserve"> </w:t>
      </w:r>
      <w:r>
        <w:rPr>
          <w:sz w:val="16"/>
        </w:rPr>
        <w:t xml:space="preserve">of Christian Social Services, Social Service Providers Aotearoa, SWRB, Tangata Whenua SWA, Te </w:t>
      </w:r>
      <w:proofErr w:type="spellStart"/>
      <w:r>
        <w:rPr>
          <w:sz w:val="16"/>
        </w:rPr>
        <w:t>Toitū</w:t>
      </w:r>
      <w:proofErr w:type="spellEnd"/>
      <w:r>
        <w:rPr>
          <w:sz w:val="16"/>
        </w:rPr>
        <w:t xml:space="preserve"> </w:t>
      </w:r>
      <w:proofErr w:type="spellStart"/>
      <w:r>
        <w:rPr>
          <w:sz w:val="16"/>
        </w:rPr>
        <w:t>Waiora</w:t>
      </w:r>
      <w:proofErr w:type="spellEnd"/>
      <w:r>
        <w:rPr>
          <w:sz w:val="16"/>
        </w:rPr>
        <w:t xml:space="preserve"> – Workforce</w:t>
      </w:r>
      <w:r>
        <w:rPr>
          <w:spacing w:val="40"/>
          <w:sz w:val="16"/>
        </w:rPr>
        <w:t xml:space="preserve"> </w:t>
      </w:r>
      <w:proofErr w:type="spellStart"/>
      <w:r>
        <w:rPr>
          <w:sz w:val="16"/>
        </w:rPr>
        <w:t>Develeopment</w:t>
      </w:r>
      <w:proofErr w:type="spellEnd"/>
      <w:r>
        <w:rPr>
          <w:sz w:val="16"/>
        </w:rPr>
        <w:t xml:space="preserve"> Council, New Zealand Public Service Association, Department of Corrections, </w:t>
      </w:r>
      <w:proofErr w:type="spellStart"/>
      <w:r>
        <w:rPr>
          <w:sz w:val="16"/>
        </w:rPr>
        <w:t>Oranga</w:t>
      </w:r>
      <w:proofErr w:type="spellEnd"/>
      <w:r>
        <w:rPr>
          <w:sz w:val="16"/>
        </w:rPr>
        <w:t xml:space="preserve"> Tamariki, and T</w:t>
      </w:r>
      <w:r>
        <w:rPr>
          <w:sz w:val="16"/>
        </w:rPr>
        <w:t xml:space="preserve">e </w:t>
      </w:r>
      <w:proofErr w:type="spellStart"/>
      <w:r>
        <w:rPr>
          <w:sz w:val="16"/>
        </w:rPr>
        <w:t>Puni</w:t>
      </w:r>
      <w:proofErr w:type="spellEnd"/>
      <w:r>
        <w:rPr>
          <w:sz w:val="16"/>
        </w:rPr>
        <w:t xml:space="preserve"> </w:t>
      </w:r>
      <w:proofErr w:type="spellStart"/>
      <w:r>
        <w:rPr>
          <w:sz w:val="16"/>
        </w:rPr>
        <w:t>Kōkiri</w:t>
      </w:r>
      <w:proofErr w:type="spellEnd"/>
      <w:r>
        <w:rPr>
          <w:sz w:val="16"/>
        </w:rPr>
        <w:t>.</w:t>
      </w:r>
    </w:p>
    <w:p w14:paraId="67C81F14" w14:textId="77777777" w:rsidR="00FE1EEF" w:rsidRDefault="00FE1EEF">
      <w:pPr>
        <w:spacing w:line="244" w:lineRule="auto"/>
        <w:rPr>
          <w:sz w:val="16"/>
        </w:rPr>
        <w:sectPr w:rsidR="00FE1EEF">
          <w:pgSz w:w="11910" w:h="16840"/>
          <w:pgMar w:top="1340" w:right="1320" w:bottom="1180" w:left="1340" w:header="715" w:footer="983" w:gutter="0"/>
          <w:cols w:space="720"/>
        </w:sectPr>
      </w:pPr>
    </w:p>
    <w:p w14:paraId="035D3E20" w14:textId="77777777" w:rsidR="00FE1EEF" w:rsidRDefault="0091159B">
      <w:pPr>
        <w:pStyle w:val="Heading1"/>
        <w:spacing w:before="82"/>
      </w:pPr>
      <w:bookmarkStart w:id="30" w:name="Proactive_Release"/>
      <w:bookmarkEnd w:id="30"/>
      <w:r>
        <w:t>Proactive</w:t>
      </w:r>
      <w:r>
        <w:rPr>
          <w:spacing w:val="-5"/>
        </w:rPr>
        <w:t xml:space="preserve"> </w:t>
      </w:r>
      <w:r>
        <w:rPr>
          <w:spacing w:val="-2"/>
        </w:rPr>
        <w:t>Release</w:t>
      </w:r>
    </w:p>
    <w:p w14:paraId="2B250EC5" w14:textId="77777777" w:rsidR="00FE1EEF" w:rsidRDefault="0091159B">
      <w:pPr>
        <w:pStyle w:val="ListParagraph"/>
        <w:numPr>
          <w:ilvl w:val="0"/>
          <w:numId w:val="2"/>
        </w:numPr>
        <w:tabs>
          <w:tab w:val="left" w:pos="821"/>
        </w:tabs>
        <w:spacing w:before="239"/>
        <w:ind w:left="821" w:right="404"/>
        <w:rPr>
          <w:sz w:val="24"/>
        </w:rPr>
      </w:pPr>
      <w:r>
        <w:rPr>
          <w:sz w:val="24"/>
        </w:rPr>
        <w:t>If</w:t>
      </w:r>
      <w:r>
        <w:rPr>
          <w:spacing w:val="-4"/>
          <w:sz w:val="24"/>
        </w:rPr>
        <w:t xml:space="preserve"> </w:t>
      </w:r>
      <w:r>
        <w:rPr>
          <w:sz w:val="24"/>
        </w:rPr>
        <w:t>agreed,</w:t>
      </w:r>
      <w:r>
        <w:rPr>
          <w:spacing w:val="-3"/>
          <w:sz w:val="24"/>
        </w:rPr>
        <w:t xml:space="preserve"> </w:t>
      </w:r>
      <w:r>
        <w:rPr>
          <w:sz w:val="24"/>
        </w:rPr>
        <w:t>this</w:t>
      </w:r>
      <w:r>
        <w:rPr>
          <w:spacing w:val="-4"/>
          <w:sz w:val="24"/>
        </w:rPr>
        <w:t xml:space="preserve"> </w:t>
      </w:r>
      <w:r>
        <w:rPr>
          <w:sz w:val="24"/>
        </w:rPr>
        <w:t>proposal</w:t>
      </w:r>
      <w:r>
        <w:rPr>
          <w:spacing w:val="-3"/>
          <w:sz w:val="24"/>
        </w:rPr>
        <w:t xml:space="preserve"> </w:t>
      </w:r>
      <w:r>
        <w:rPr>
          <w:sz w:val="24"/>
        </w:rPr>
        <w:t>will</w:t>
      </w:r>
      <w:r>
        <w:rPr>
          <w:spacing w:val="-5"/>
          <w:sz w:val="24"/>
        </w:rPr>
        <w:t xml:space="preserve"> </w:t>
      </w:r>
      <w:r>
        <w:rPr>
          <w:sz w:val="24"/>
        </w:rPr>
        <w:t>continue</w:t>
      </w:r>
      <w:r>
        <w:rPr>
          <w:spacing w:val="-3"/>
          <w:sz w:val="24"/>
        </w:rPr>
        <w:t xml:space="preserve"> </w:t>
      </w:r>
      <w:r>
        <w:rPr>
          <w:sz w:val="24"/>
        </w:rPr>
        <w:t>to</w:t>
      </w:r>
      <w:r>
        <w:rPr>
          <w:spacing w:val="-3"/>
          <w:sz w:val="24"/>
        </w:rPr>
        <w:t xml:space="preserve"> </w:t>
      </w:r>
      <w:r>
        <w:rPr>
          <w:sz w:val="24"/>
        </w:rPr>
        <w:t>be</w:t>
      </w:r>
      <w:r>
        <w:rPr>
          <w:spacing w:val="-5"/>
          <w:sz w:val="24"/>
        </w:rPr>
        <w:t xml:space="preserve"> </w:t>
      </w:r>
      <w:r>
        <w:rPr>
          <w:sz w:val="24"/>
        </w:rPr>
        <w:t>under</w:t>
      </w:r>
      <w:r>
        <w:rPr>
          <w:spacing w:val="-4"/>
          <w:sz w:val="24"/>
        </w:rPr>
        <w:t xml:space="preserve"> </w:t>
      </w:r>
      <w:r>
        <w:rPr>
          <w:sz w:val="24"/>
        </w:rPr>
        <w:t>active</w:t>
      </w:r>
      <w:r>
        <w:rPr>
          <w:spacing w:val="-1"/>
          <w:sz w:val="24"/>
        </w:rPr>
        <w:t xml:space="preserve"> </w:t>
      </w:r>
      <w:r>
        <w:rPr>
          <w:sz w:val="24"/>
        </w:rPr>
        <w:t>consideration</w:t>
      </w:r>
      <w:r>
        <w:rPr>
          <w:spacing w:val="-3"/>
          <w:sz w:val="24"/>
        </w:rPr>
        <w:t xml:space="preserve"> </w:t>
      </w:r>
      <w:r>
        <w:rPr>
          <w:sz w:val="24"/>
        </w:rPr>
        <w:t>for</w:t>
      </w:r>
      <w:r>
        <w:rPr>
          <w:spacing w:val="-4"/>
          <w:sz w:val="24"/>
        </w:rPr>
        <w:t xml:space="preserve"> </w:t>
      </w:r>
      <w:r>
        <w:rPr>
          <w:sz w:val="24"/>
        </w:rPr>
        <w:t>more</w:t>
      </w:r>
      <w:r>
        <w:rPr>
          <w:spacing w:val="-3"/>
          <w:sz w:val="24"/>
        </w:rPr>
        <w:t xml:space="preserve"> </w:t>
      </w:r>
      <w:r>
        <w:rPr>
          <w:sz w:val="24"/>
        </w:rPr>
        <w:t>than 30 days after it is tabled at Cabinet. For this reason, I do not intend to proactively release and publish this paper until after the SWRL Amendment Bill has passed through the House.</w:t>
      </w:r>
    </w:p>
    <w:p w14:paraId="47B4576F" w14:textId="77777777" w:rsidR="00FE1EEF" w:rsidRDefault="0091159B">
      <w:pPr>
        <w:pStyle w:val="Heading1"/>
      </w:pPr>
      <w:bookmarkStart w:id="31" w:name="Recommendations"/>
      <w:bookmarkEnd w:id="31"/>
      <w:r>
        <w:rPr>
          <w:spacing w:val="-2"/>
        </w:rPr>
        <w:t>Recommendations</w:t>
      </w:r>
    </w:p>
    <w:p w14:paraId="6C8B1C2E" w14:textId="77777777" w:rsidR="00FE1EEF" w:rsidRDefault="0091159B">
      <w:pPr>
        <w:pStyle w:val="BodyText"/>
        <w:spacing w:before="239"/>
        <w:ind w:left="101" w:firstLine="0"/>
      </w:pPr>
      <w:r>
        <w:t>The</w:t>
      </w:r>
      <w:r>
        <w:rPr>
          <w:spacing w:val="-6"/>
        </w:rPr>
        <w:t xml:space="preserve"> </w:t>
      </w:r>
      <w:r>
        <w:t>Minister</w:t>
      </w:r>
      <w:r>
        <w:rPr>
          <w:spacing w:val="-4"/>
        </w:rPr>
        <w:t xml:space="preserve"> </w:t>
      </w:r>
      <w:r>
        <w:t>for</w:t>
      </w:r>
      <w:r>
        <w:rPr>
          <w:spacing w:val="-5"/>
        </w:rPr>
        <w:t xml:space="preserve"> </w:t>
      </w:r>
      <w:r>
        <w:t>Social</w:t>
      </w:r>
      <w:r>
        <w:rPr>
          <w:spacing w:val="-3"/>
        </w:rPr>
        <w:t xml:space="preserve"> </w:t>
      </w:r>
      <w:r>
        <w:t>Development</w:t>
      </w:r>
      <w:r>
        <w:rPr>
          <w:spacing w:val="-1"/>
        </w:rPr>
        <w:t xml:space="preserve"> </w:t>
      </w:r>
      <w:r>
        <w:t>and</w:t>
      </w:r>
      <w:r>
        <w:rPr>
          <w:spacing w:val="-5"/>
        </w:rPr>
        <w:t xml:space="preserve"> </w:t>
      </w:r>
      <w:r>
        <w:t>Employment</w:t>
      </w:r>
      <w:r>
        <w:rPr>
          <w:spacing w:val="-1"/>
        </w:rPr>
        <w:t xml:space="preserve"> </w:t>
      </w:r>
      <w:r>
        <w:t>recommends</w:t>
      </w:r>
      <w:r>
        <w:rPr>
          <w:spacing w:val="-3"/>
        </w:rPr>
        <w:t xml:space="preserve"> </w:t>
      </w:r>
      <w:r>
        <w:t>that</w:t>
      </w:r>
      <w:r>
        <w:rPr>
          <w:spacing w:val="-3"/>
        </w:rPr>
        <w:t xml:space="preserve"> </w:t>
      </w:r>
      <w:r>
        <w:t>the</w:t>
      </w:r>
      <w:r>
        <w:rPr>
          <w:spacing w:val="-3"/>
        </w:rPr>
        <w:t xml:space="preserve"> </w:t>
      </w:r>
      <w:r>
        <w:rPr>
          <w:spacing w:val="-2"/>
        </w:rPr>
        <w:t>Committee:</w:t>
      </w:r>
    </w:p>
    <w:p w14:paraId="2FC50F44" w14:textId="77777777" w:rsidR="00FE1EEF" w:rsidRDefault="0091159B">
      <w:pPr>
        <w:pStyle w:val="ListParagraph"/>
        <w:numPr>
          <w:ilvl w:val="0"/>
          <w:numId w:val="1"/>
        </w:numPr>
        <w:tabs>
          <w:tab w:val="left" w:pos="821"/>
        </w:tabs>
        <w:ind w:left="821" w:right="125"/>
        <w:rPr>
          <w:sz w:val="24"/>
        </w:rPr>
      </w:pPr>
      <w:r>
        <w:rPr>
          <w:b/>
          <w:sz w:val="24"/>
        </w:rPr>
        <w:t xml:space="preserve">note </w:t>
      </w:r>
      <w:r>
        <w:rPr>
          <w:sz w:val="24"/>
        </w:rPr>
        <w:t>that section 13 of the Social Workers Registration Act 2003 (SWR Act)</w:t>
      </w:r>
      <w:r>
        <w:rPr>
          <w:spacing w:val="40"/>
          <w:sz w:val="24"/>
        </w:rPr>
        <w:t xml:space="preserve"> </w:t>
      </w:r>
      <w:r>
        <w:rPr>
          <w:sz w:val="24"/>
        </w:rPr>
        <w:t>currently enables people without a prescribed qualification to apply to register as a social worker on the basis of demonstrating (signific</w:t>
      </w:r>
      <w:r>
        <w:rPr>
          <w:sz w:val="24"/>
        </w:rPr>
        <w:t>ant) practical experience and meeting</w:t>
      </w:r>
      <w:r>
        <w:rPr>
          <w:spacing w:val="-3"/>
          <w:sz w:val="24"/>
        </w:rPr>
        <w:t xml:space="preserve"> </w:t>
      </w:r>
      <w:r>
        <w:rPr>
          <w:sz w:val="24"/>
        </w:rPr>
        <w:t>the</w:t>
      </w:r>
      <w:r>
        <w:rPr>
          <w:spacing w:val="-6"/>
          <w:sz w:val="24"/>
        </w:rPr>
        <w:t xml:space="preserve"> </w:t>
      </w:r>
      <w:r>
        <w:rPr>
          <w:sz w:val="24"/>
        </w:rPr>
        <w:t>professional</w:t>
      </w:r>
      <w:r>
        <w:rPr>
          <w:spacing w:val="-4"/>
          <w:sz w:val="24"/>
        </w:rPr>
        <w:t xml:space="preserve"> </w:t>
      </w:r>
      <w:r>
        <w:rPr>
          <w:sz w:val="24"/>
        </w:rPr>
        <w:t>competency</w:t>
      </w:r>
      <w:r>
        <w:rPr>
          <w:spacing w:val="-3"/>
          <w:sz w:val="24"/>
        </w:rPr>
        <w:t xml:space="preserve"> </w:t>
      </w:r>
      <w:r>
        <w:rPr>
          <w:sz w:val="24"/>
        </w:rPr>
        <w:t>standards</w:t>
      </w:r>
      <w:r>
        <w:rPr>
          <w:spacing w:val="-5"/>
          <w:sz w:val="24"/>
        </w:rPr>
        <w:t xml:space="preserve"> </w:t>
      </w:r>
      <w:r>
        <w:rPr>
          <w:sz w:val="24"/>
        </w:rPr>
        <w:t>set</w:t>
      </w:r>
      <w:r>
        <w:rPr>
          <w:spacing w:val="-6"/>
          <w:sz w:val="24"/>
        </w:rPr>
        <w:t xml:space="preserve"> </w:t>
      </w:r>
      <w:r>
        <w:rPr>
          <w:sz w:val="24"/>
        </w:rPr>
        <w:t>by</w:t>
      </w:r>
      <w:r>
        <w:rPr>
          <w:spacing w:val="-5"/>
          <w:sz w:val="24"/>
        </w:rPr>
        <w:t xml:space="preserve"> </w:t>
      </w:r>
      <w:r>
        <w:rPr>
          <w:sz w:val="24"/>
        </w:rPr>
        <w:t>the</w:t>
      </w:r>
      <w:r>
        <w:rPr>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Registration Board (SWRB</w:t>
      </w:r>
      <w:proofErr w:type="gramStart"/>
      <w:r>
        <w:rPr>
          <w:sz w:val="24"/>
        </w:rPr>
        <w:t>);</w:t>
      </w:r>
      <w:proofErr w:type="gramEnd"/>
    </w:p>
    <w:p w14:paraId="35E7759A" w14:textId="77777777" w:rsidR="00FE1EEF" w:rsidRDefault="0091159B">
      <w:pPr>
        <w:pStyle w:val="ListParagraph"/>
        <w:numPr>
          <w:ilvl w:val="0"/>
          <w:numId w:val="1"/>
        </w:numPr>
        <w:tabs>
          <w:tab w:val="left" w:pos="821"/>
        </w:tabs>
        <w:ind w:left="821"/>
        <w:rPr>
          <w:sz w:val="24"/>
        </w:rPr>
      </w:pPr>
      <w:r>
        <w:rPr>
          <w:b/>
          <w:sz w:val="24"/>
        </w:rPr>
        <w:t>note</w:t>
      </w:r>
      <w:r>
        <w:rPr>
          <w:b/>
          <w:spacing w:val="-2"/>
          <w:sz w:val="24"/>
        </w:rPr>
        <w:t xml:space="preserve"> </w:t>
      </w:r>
      <w:r>
        <w:rPr>
          <w:sz w:val="24"/>
        </w:rPr>
        <w:t>that</w:t>
      </w:r>
      <w:r>
        <w:rPr>
          <w:spacing w:val="-1"/>
          <w:sz w:val="24"/>
        </w:rPr>
        <w:t xml:space="preserve"> </w:t>
      </w:r>
      <w:r>
        <w:rPr>
          <w:sz w:val="24"/>
        </w:rPr>
        <w:t>section</w:t>
      </w:r>
      <w:r>
        <w:rPr>
          <w:spacing w:val="-1"/>
          <w:sz w:val="24"/>
        </w:rPr>
        <w:t xml:space="preserve"> </w:t>
      </w:r>
      <w:r>
        <w:rPr>
          <w:sz w:val="24"/>
        </w:rPr>
        <w:t>13</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SWR</w:t>
      </w:r>
      <w:r>
        <w:rPr>
          <w:spacing w:val="-3"/>
          <w:sz w:val="24"/>
        </w:rPr>
        <w:t xml:space="preserve"> </w:t>
      </w:r>
      <w:r>
        <w:rPr>
          <w:sz w:val="24"/>
        </w:rPr>
        <w:t>Act</w:t>
      </w:r>
      <w:r>
        <w:rPr>
          <w:spacing w:val="-2"/>
          <w:sz w:val="24"/>
        </w:rPr>
        <w:t xml:space="preserve"> </w:t>
      </w:r>
      <w:r>
        <w:rPr>
          <w:sz w:val="24"/>
        </w:rPr>
        <w:t>is</w:t>
      </w:r>
      <w:r>
        <w:rPr>
          <w:spacing w:val="-2"/>
          <w:sz w:val="24"/>
        </w:rPr>
        <w:t xml:space="preserve"> </w:t>
      </w:r>
      <w:r>
        <w:rPr>
          <w:sz w:val="24"/>
        </w:rPr>
        <w:t>due</w:t>
      </w:r>
      <w:r>
        <w:rPr>
          <w:spacing w:val="-3"/>
          <w:sz w:val="24"/>
        </w:rPr>
        <w:t xml:space="preserve"> </w:t>
      </w:r>
      <w:r>
        <w:rPr>
          <w:sz w:val="24"/>
        </w:rPr>
        <w:t>to</w:t>
      </w:r>
      <w:r>
        <w:rPr>
          <w:spacing w:val="-2"/>
          <w:sz w:val="24"/>
        </w:rPr>
        <w:t xml:space="preserve"> </w:t>
      </w:r>
      <w:r>
        <w:rPr>
          <w:sz w:val="24"/>
        </w:rPr>
        <w:t>be</w:t>
      </w:r>
      <w:r>
        <w:rPr>
          <w:spacing w:val="-1"/>
          <w:sz w:val="24"/>
        </w:rPr>
        <w:t xml:space="preserve"> </w:t>
      </w:r>
      <w:r>
        <w:rPr>
          <w:sz w:val="24"/>
        </w:rPr>
        <w:t>repealed</w:t>
      </w:r>
      <w:r>
        <w:rPr>
          <w:spacing w:val="-1"/>
          <w:sz w:val="24"/>
        </w:rPr>
        <w:t xml:space="preserve"> </w:t>
      </w:r>
      <w:r>
        <w:rPr>
          <w:sz w:val="24"/>
        </w:rPr>
        <w:t>on</w:t>
      </w:r>
      <w:r>
        <w:rPr>
          <w:spacing w:val="-2"/>
          <w:sz w:val="24"/>
        </w:rPr>
        <w:t xml:space="preserve"> </w:t>
      </w:r>
      <w:r>
        <w:rPr>
          <w:sz w:val="24"/>
        </w:rPr>
        <w:t>27</w:t>
      </w:r>
      <w:r>
        <w:rPr>
          <w:spacing w:val="-2"/>
          <w:sz w:val="24"/>
        </w:rPr>
        <w:t xml:space="preserve"> </w:t>
      </w:r>
      <w:r>
        <w:rPr>
          <w:sz w:val="24"/>
        </w:rPr>
        <w:t>February</w:t>
      </w:r>
      <w:r>
        <w:rPr>
          <w:spacing w:val="-1"/>
          <w:sz w:val="24"/>
        </w:rPr>
        <w:t xml:space="preserve"> </w:t>
      </w:r>
      <w:proofErr w:type="gramStart"/>
      <w:r>
        <w:rPr>
          <w:spacing w:val="-2"/>
          <w:sz w:val="24"/>
        </w:rPr>
        <w:t>2024;</w:t>
      </w:r>
      <w:proofErr w:type="gramEnd"/>
    </w:p>
    <w:p w14:paraId="0B975CE1" w14:textId="77777777" w:rsidR="00FE1EEF" w:rsidRDefault="0091159B">
      <w:pPr>
        <w:pStyle w:val="ListParagraph"/>
        <w:numPr>
          <w:ilvl w:val="0"/>
          <w:numId w:val="1"/>
        </w:numPr>
        <w:tabs>
          <w:tab w:val="left" w:pos="821"/>
        </w:tabs>
        <w:ind w:left="821" w:right="275"/>
        <w:jc w:val="both"/>
        <w:rPr>
          <w:sz w:val="24"/>
        </w:rPr>
      </w:pPr>
      <w:r>
        <w:rPr>
          <w:b/>
          <w:sz w:val="24"/>
        </w:rPr>
        <w:t xml:space="preserve">note </w:t>
      </w:r>
      <w:r>
        <w:rPr>
          <w:sz w:val="24"/>
        </w:rPr>
        <w:t>that in November 2022, Cabinet agreed to ex</w:t>
      </w:r>
      <w:r>
        <w:rPr>
          <w:sz w:val="24"/>
        </w:rPr>
        <w:t>tend the benefits of the pay equity settlement for social work in the funded sector (the pay equity extension), including for</w:t>
      </w:r>
      <w:r>
        <w:rPr>
          <w:spacing w:val="-5"/>
          <w:sz w:val="24"/>
        </w:rPr>
        <w:t xml:space="preserve"> </w:t>
      </w:r>
      <w:r>
        <w:rPr>
          <w:sz w:val="24"/>
        </w:rPr>
        <w:t>employees</w:t>
      </w:r>
      <w:r>
        <w:rPr>
          <w:spacing w:val="-4"/>
          <w:sz w:val="24"/>
        </w:rPr>
        <w:t xml:space="preserve"> </w:t>
      </w:r>
      <w:r>
        <w:rPr>
          <w:sz w:val="24"/>
        </w:rPr>
        <w:t>doing</w:t>
      </w:r>
      <w:r>
        <w:rPr>
          <w:spacing w:val="-4"/>
          <w:sz w:val="24"/>
        </w:rPr>
        <w:t xml:space="preserve"> </w:t>
      </w:r>
      <w:r>
        <w:rPr>
          <w:sz w:val="24"/>
        </w:rPr>
        <w:t>substantially</w:t>
      </w:r>
      <w:r>
        <w:rPr>
          <w:spacing w:val="-4"/>
          <w:sz w:val="24"/>
        </w:rPr>
        <w:t xml:space="preserve"> </w:t>
      </w:r>
      <w:r>
        <w:rPr>
          <w:sz w:val="24"/>
        </w:rPr>
        <w:t>similar</w:t>
      </w:r>
      <w:r>
        <w:rPr>
          <w:spacing w:val="-4"/>
          <w:sz w:val="24"/>
        </w:rPr>
        <w:t xml:space="preserve"> </w:t>
      </w:r>
      <w:r>
        <w:rPr>
          <w:sz w:val="24"/>
        </w:rPr>
        <w:t>work</w:t>
      </w:r>
      <w:r>
        <w:rPr>
          <w:spacing w:val="-5"/>
          <w:sz w:val="24"/>
        </w:rPr>
        <w:t xml:space="preserve"> </w:t>
      </w:r>
      <w:r>
        <w:rPr>
          <w:sz w:val="24"/>
        </w:rPr>
        <w:t>to</w:t>
      </w:r>
      <w:r>
        <w:rPr>
          <w:spacing w:val="-5"/>
          <w:sz w:val="24"/>
        </w:rPr>
        <w:t xml:space="preserve"> </w:t>
      </w:r>
      <w:r>
        <w:rPr>
          <w:sz w:val="24"/>
        </w:rPr>
        <w:t>social</w:t>
      </w:r>
      <w:r>
        <w:rPr>
          <w:spacing w:val="-4"/>
          <w:sz w:val="24"/>
        </w:rPr>
        <w:t xml:space="preserve"> </w:t>
      </w:r>
      <w:r>
        <w:rPr>
          <w:sz w:val="24"/>
        </w:rPr>
        <w:t>work</w:t>
      </w:r>
      <w:r>
        <w:rPr>
          <w:spacing w:val="-5"/>
          <w:sz w:val="24"/>
        </w:rPr>
        <w:t xml:space="preserve"> </w:t>
      </w:r>
      <w:r>
        <w:rPr>
          <w:sz w:val="24"/>
        </w:rPr>
        <w:t>[CAB-22-MIN-0196</w:t>
      </w:r>
      <w:proofErr w:type="gramStart"/>
      <w:r>
        <w:rPr>
          <w:sz w:val="24"/>
        </w:rPr>
        <w:t>];</w:t>
      </w:r>
      <w:proofErr w:type="gramEnd"/>
    </w:p>
    <w:p w14:paraId="48D2E59A" w14:textId="77777777" w:rsidR="00FE1EEF" w:rsidRDefault="0091159B">
      <w:pPr>
        <w:pStyle w:val="ListParagraph"/>
        <w:numPr>
          <w:ilvl w:val="0"/>
          <w:numId w:val="1"/>
        </w:numPr>
        <w:tabs>
          <w:tab w:val="left" w:pos="821"/>
        </w:tabs>
        <w:ind w:left="821" w:right="297"/>
        <w:jc w:val="both"/>
        <w:rPr>
          <w:sz w:val="24"/>
        </w:rPr>
      </w:pPr>
      <w:r>
        <w:rPr>
          <w:b/>
          <w:sz w:val="24"/>
        </w:rPr>
        <w:t>note</w:t>
      </w:r>
      <w:r>
        <w:rPr>
          <w:b/>
          <w:spacing w:val="-5"/>
          <w:sz w:val="24"/>
        </w:rPr>
        <w:t xml:space="preserve"> </w:t>
      </w:r>
      <w:r>
        <w:rPr>
          <w:sz w:val="24"/>
        </w:rPr>
        <w:t>that</w:t>
      </w:r>
      <w:r>
        <w:rPr>
          <w:spacing w:val="-4"/>
          <w:sz w:val="24"/>
        </w:rPr>
        <w:t xml:space="preserve"> </w:t>
      </w:r>
      <w:r>
        <w:rPr>
          <w:sz w:val="24"/>
        </w:rPr>
        <w:t>the</w:t>
      </w:r>
      <w:r>
        <w:rPr>
          <w:spacing w:val="-4"/>
          <w:sz w:val="24"/>
        </w:rPr>
        <w:t xml:space="preserve"> </w:t>
      </w:r>
      <w:r>
        <w:rPr>
          <w:sz w:val="24"/>
        </w:rPr>
        <w:t>pay</w:t>
      </w:r>
      <w:r>
        <w:rPr>
          <w:spacing w:val="-5"/>
          <w:sz w:val="24"/>
        </w:rPr>
        <w:t xml:space="preserve"> </w:t>
      </w:r>
      <w:r>
        <w:rPr>
          <w:sz w:val="24"/>
        </w:rPr>
        <w:t>equity</w:t>
      </w:r>
      <w:r>
        <w:rPr>
          <w:spacing w:val="-4"/>
          <w:sz w:val="24"/>
        </w:rPr>
        <w:t xml:space="preserve"> </w:t>
      </w:r>
      <w:r>
        <w:rPr>
          <w:sz w:val="24"/>
        </w:rPr>
        <w:t>extension</w:t>
      </w:r>
      <w:r>
        <w:rPr>
          <w:spacing w:val="-4"/>
          <w:sz w:val="24"/>
        </w:rPr>
        <w:t xml:space="preserve"> </w:t>
      </w:r>
      <w:r>
        <w:rPr>
          <w:sz w:val="24"/>
        </w:rPr>
        <w:t>provides</w:t>
      </w:r>
      <w:r>
        <w:rPr>
          <w:spacing w:val="-5"/>
          <w:sz w:val="24"/>
        </w:rPr>
        <w:t xml:space="preserve"> </w:t>
      </w:r>
      <w:r>
        <w:rPr>
          <w:sz w:val="24"/>
        </w:rPr>
        <w:t>a</w:t>
      </w:r>
      <w:r>
        <w:rPr>
          <w:spacing w:val="-5"/>
          <w:sz w:val="24"/>
        </w:rPr>
        <w:t xml:space="preserve"> </w:t>
      </w:r>
      <w:r>
        <w:rPr>
          <w:sz w:val="24"/>
        </w:rPr>
        <w:t>significant</w:t>
      </w:r>
      <w:r>
        <w:rPr>
          <w:spacing w:val="-2"/>
          <w:sz w:val="24"/>
        </w:rPr>
        <w:t xml:space="preserve"> </w:t>
      </w:r>
      <w:r>
        <w:rPr>
          <w:sz w:val="24"/>
        </w:rPr>
        <w:t>financial</w:t>
      </w:r>
      <w:r>
        <w:rPr>
          <w:spacing w:val="-2"/>
          <w:sz w:val="24"/>
        </w:rPr>
        <w:t xml:space="preserve"> </w:t>
      </w:r>
      <w:r>
        <w:rPr>
          <w:sz w:val="24"/>
        </w:rPr>
        <w:t>incentive</w:t>
      </w:r>
      <w:r>
        <w:rPr>
          <w:spacing w:val="-4"/>
          <w:sz w:val="24"/>
        </w:rPr>
        <w:t xml:space="preserve"> </w:t>
      </w:r>
      <w:r>
        <w:rPr>
          <w:sz w:val="24"/>
        </w:rPr>
        <w:t>for</w:t>
      </w:r>
      <w:r>
        <w:rPr>
          <w:spacing w:val="-5"/>
          <w:sz w:val="24"/>
        </w:rPr>
        <w:t xml:space="preserve"> </w:t>
      </w:r>
      <w:r>
        <w:rPr>
          <w:sz w:val="24"/>
        </w:rPr>
        <w:t xml:space="preserve">those doing work substantially similar to social work to register as social workers through the experience pathway, and will likely increase demand for the </w:t>
      </w:r>
      <w:proofErr w:type="gramStart"/>
      <w:r>
        <w:rPr>
          <w:sz w:val="24"/>
        </w:rPr>
        <w:t>pathway;</w:t>
      </w:r>
      <w:proofErr w:type="gramEnd"/>
    </w:p>
    <w:p w14:paraId="5DBF11D2" w14:textId="77777777" w:rsidR="00FE1EEF" w:rsidRDefault="0091159B">
      <w:pPr>
        <w:pStyle w:val="ListParagraph"/>
        <w:numPr>
          <w:ilvl w:val="0"/>
          <w:numId w:val="1"/>
        </w:numPr>
        <w:tabs>
          <w:tab w:val="left" w:pos="821"/>
        </w:tabs>
        <w:ind w:left="821" w:right="265"/>
        <w:rPr>
          <w:sz w:val="24"/>
        </w:rPr>
      </w:pPr>
      <w:r>
        <w:rPr>
          <w:b/>
          <w:sz w:val="24"/>
        </w:rPr>
        <w:t xml:space="preserve">note </w:t>
      </w:r>
      <w:r>
        <w:rPr>
          <w:sz w:val="24"/>
        </w:rPr>
        <w:t>that the experience pathway provides a key entry p</w:t>
      </w:r>
      <w:r>
        <w:rPr>
          <w:sz w:val="24"/>
        </w:rPr>
        <w:t>oint to the social worker workforce</w:t>
      </w:r>
      <w:r>
        <w:rPr>
          <w:spacing w:val="-6"/>
          <w:sz w:val="24"/>
        </w:rPr>
        <w:t xml:space="preserve"> </w:t>
      </w:r>
      <w:r>
        <w:rPr>
          <w:sz w:val="24"/>
        </w:rPr>
        <w:t>for</w:t>
      </w:r>
      <w:r>
        <w:rPr>
          <w:spacing w:val="-5"/>
          <w:sz w:val="24"/>
        </w:rPr>
        <w:t xml:space="preserve"> </w:t>
      </w:r>
      <w:r>
        <w:rPr>
          <w:sz w:val="24"/>
        </w:rPr>
        <w:t>Māori</w:t>
      </w:r>
      <w:r>
        <w:rPr>
          <w:spacing w:val="-4"/>
          <w:sz w:val="24"/>
        </w:rPr>
        <w:t xml:space="preserve"> </w:t>
      </w:r>
      <w:r>
        <w:rPr>
          <w:sz w:val="24"/>
        </w:rPr>
        <w:t>particularly</w:t>
      </w:r>
      <w:r>
        <w:rPr>
          <w:spacing w:val="-2"/>
          <w:sz w:val="24"/>
        </w:rPr>
        <w:t xml:space="preserve"> </w:t>
      </w:r>
      <w:r>
        <w:rPr>
          <w:sz w:val="24"/>
        </w:rPr>
        <w:t>while</w:t>
      </w:r>
      <w:r>
        <w:rPr>
          <w:spacing w:val="-4"/>
          <w:sz w:val="24"/>
        </w:rPr>
        <w:t xml:space="preserve"> </w:t>
      </w:r>
      <w:r>
        <w:rPr>
          <w:sz w:val="24"/>
        </w:rPr>
        <w:t>longer-term</w:t>
      </w:r>
      <w:r>
        <w:rPr>
          <w:spacing w:val="-4"/>
          <w:sz w:val="24"/>
        </w:rPr>
        <w:t xml:space="preserve"> </w:t>
      </w:r>
      <w:r>
        <w:rPr>
          <w:sz w:val="24"/>
        </w:rPr>
        <w:t>work</w:t>
      </w:r>
      <w:r>
        <w:rPr>
          <w:spacing w:val="-5"/>
          <w:sz w:val="24"/>
        </w:rPr>
        <w:t xml:space="preserve"> </w:t>
      </w:r>
      <w:r>
        <w:rPr>
          <w:sz w:val="24"/>
        </w:rPr>
        <w:t>on</w:t>
      </w:r>
      <w:r>
        <w:rPr>
          <w:spacing w:val="-5"/>
          <w:sz w:val="24"/>
        </w:rPr>
        <w:t xml:space="preserve"> </w:t>
      </w:r>
      <w:r>
        <w:rPr>
          <w:sz w:val="24"/>
        </w:rPr>
        <w:t>entry</w:t>
      </w:r>
      <w:r>
        <w:rPr>
          <w:spacing w:val="-5"/>
          <w:sz w:val="24"/>
        </w:rPr>
        <w:t xml:space="preserve"> </w:t>
      </w:r>
      <w:r>
        <w:rPr>
          <w:sz w:val="24"/>
        </w:rPr>
        <w:t>pathways</w:t>
      </w:r>
      <w:r>
        <w:rPr>
          <w:spacing w:val="-5"/>
          <w:sz w:val="24"/>
        </w:rPr>
        <w:t xml:space="preserve"> </w:t>
      </w:r>
      <w:r>
        <w:rPr>
          <w:sz w:val="24"/>
        </w:rPr>
        <w:t>to</w:t>
      </w:r>
      <w:r>
        <w:rPr>
          <w:spacing w:val="-4"/>
          <w:sz w:val="24"/>
        </w:rPr>
        <w:t xml:space="preserve"> </w:t>
      </w:r>
      <w:r>
        <w:rPr>
          <w:sz w:val="24"/>
        </w:rPr>
        <w:t xml:space="preserve">social work are being </w:t>
      </w:r>
      <w:proofErr w:type="gramStart"/>
      <w:r>
        <w:rPr>
          <w:sz w:val="24"/>
        </w:rPr>
        <w:t>considered;</w:t>
      </w:r>
      <w:proofErr w:type="gramEnd"/>
    </w:p>
    <w:p w14:paraId="061B8D12" w14:textId="77777777" w:rsidR="00FE1EEF" w:rsidRDefault="0091159B">
      <w:pPr>
        <w:pStyle w:val="ListParagraph"/>
        <w:numPr>
          <w:ilvl w:val="0"/>
          <w:numId w:val="1"/>
        </w:numPr>
        <w:tabs>
          <w:tab w:val="left" w:pos="821"/>
        </w:tabs>
        <w:ind w:left="821" w:right="537"/>
        <w:rPr>
          <w:sz w:val="24"/>
        </w:rPr>
      </w:pPr>
      <w:r>
        <w:rPr>
          <w:b/>
          <w:sz w:val="24"/>
        </w:rPr>
        <w:t>note</w:t>
      </w:r>
      <w:r>
        <w:rPr>
          <w:b/>
          <w:spacing w:val="-5"/>
          <w:sz w:val="24"/>
        </w:rPr>
        <w:t xml:space="preserve"> </w:t>
      </w:r>
      <w:r>
        <w:rPr>
          <w:sz w:val="24"/>
        </w:rPr>
        <w:t>that</w:t>
      </w:r>
      <w:r>
        <w:rPr>
          <w:spacing w:val="-4"/>
          <w:sz w:val="24"/>
        </w:rPr>
        <w:t xml:space="preserve"> </w:t>
      </w:r>
      <w:r>
        <w:rPr>
          <w:sz w:val="24"/>
        </w:rPr>
        <w:t>the</w:t>
      </w:r>
      <w:r>
        <w:rPr>
          <w:spacing w:val="-4"/>
          <w:sz w:val="24"/>
        </w:rPr>
        <w:t xml:space="preserve"> </w:t>
      </w:r>
      <w:r>
        <w:rPr>
          <w:sz w:val="24"/>
        </w:rPr>
        <w:t>Ministry</w:t>
      </w:r>
      <w:r>
        <w:rPr>
          <w:spacing w:val="-5"/>
          <w:sz w:val="24"/>
        </w:rPr>
        <w:t xml:space="preserve"> </w:t>
      </w:r>
      <w:r>
        <w:rPr>
          <w:sz w:val="24"/>
        </w:rPr>
        <w:t>of</w:t>
      </w:r>
      <w:r>
        <w:rPr>
          <w:spacing w:val="-5"/>
          <w:sz w:val="24"/>
        </w:rPr>
        <w:t xml:space="preserve"> </w:t>
      </w:r>
      <w:r>
        <w:rPr>
          <w:sz w:val="24"/>
        </w:rPr>
        <w:t>Social</w:t>
      </w:r>
      <w:r>
        <w:rPr>
          <w:spacing w:val="-4"/>
          <w:sz w:val="24"/>
        </w:rPr>
        <w:t xml:space="preserve"> </w:t>
      </w:r>
      <w:r>
        <w:rPr>
          <w:sz w:val="24"/>
        </w:rPr>
        <w:t>Development</w:t>
      </w:r>
      <w:r>
        <w:rPr>
          <w:spacing w:val="-4"/>
          <w:sz w:val="24"/>
        </w:rPr>
        <w:t xml:space="preserve"> </w:t>
      </w:r>
      <w:r>
        <w:rPr>
          <w:sz w:val="24"/>
        </w:rPr>
        <w:t>has</w:t>
      </w:r>
      <w:r>
        <w:rPr>
          <w:spacing w:val="-5"/>
          <w:sz w:val="24"/>
        </w:rPr>
        <w:t xml:space="preserve"> </w:t>
      </w:r>
      <w:r>
        <w:rPr>
          <w:sz w:val="24"/>
        </w:rPr>
        <w:t>consulted</w:t>
      </w:r>
      <w:r>
        <w:rPr>
          <w:spacing w:val="-4"/>
          <w:sz w:val="24"/>
        </w:rPr>
        <w:t xml:space="preserve"> </w:t>
      </w:r>
      <w:r>
        <w:rPr>
          <w:sz w:val="24"/>
        </w:rPr>
        <w:t>the</w:t>
      </w:r>
      <w:r>
        <w:rPr>
          <w:spacing w:val="-4"/>
          <w:sz w:val="24"/>
        </w:rPr>
        <w:t xml:space="preserve"> </w:t>
      </w:r>
      <w:r>
        <w:rPr>
          <w:sz w:val="24"/>
        </w:rPr>
        <w:t>social</w:t>
      </w:r>
      <w:r>
        <w:rPr>
          <w:spacing w:val="-2"/>
          <w:sz w:val="24"/>
        </w:rPr>
        <w:t xml:space="preserve"> </w:t>
      </w:r>
      <w:r>
        <w:rPr>
          <w:sz w:val="24"/>
        </w:rPr>
        <w:t>work</w:t>
      </w:r>
      <w:r>
        <w:rPr>
          <w:spacing w:val="-5"/>
          <w:sz w:val="24"/>
        </w:rPr>
        <w:t xml:space="preserve"> </w:t>
      </w:r>
      <w:r>
        <w:rPr>
          <w:sz w:val="24"/>
        </w:rPr>
        <w:t>sector about delaying section 13’s repeal and the Tangata Whenua Social Workers Association and Social Service Providers Aotearoa have</w:t>
      </w:r>
      <w:r>
        <w:rPr>
          <w:spacing w:val="-1"/>
          <w:sz w:val="24"/>
        </w:rPr>
        <w:t xml:space="preserve"> </w:t>
      </w:r>
      <w:r>
        <w:rPr>
          <w:sz w:val="24"/>
        </w:rPr>
        <w:t xml:space="preserve">written to me expressing their strong support for this </w:t>
      </w:r>
      <w:proofErr w:type="gramStart"/>
      <w:r>
        <w:rPr>
          <w:sz w:val="24"/>
        </w:rPr>
        <w:t>proposal;</w:t>
      </w:r>
      <w:proofErr w:type="gramEnd"/>
    </w:p>
    <w:p w14:paraId="69FF8E9A" w14:textId="77777777" w:rsidR="00FE1EEF" w:rsidRDefault="0091159B">
      <w:pPr>
        <w:pStyle w:val="ListParagraph"/>
        <w:numPr>
          <w:ilvl w:val="0"/>
          <w:numId w:val="1"/>
        </w:numPr>
        <w:tabs>
          <w:tab w:val="left" w:pos="821"/>
        </w:tabs>
        <w:spacing w:before="241"/>
        <w:ind w:left="821" w:right="289"/>
        <w:jc w:val="both"/>
        <w:rPr>
          <w:sz w:val="24"/>
        </w:rPr>
      </w:pPr>
      <w:r>
        <w:rPr>
          <w:b/>
          <w:sz w:val="24"/>
        </w:rPr>
        <w:t>note</w:t>
      </w:r>
      <w:r>
        <w:rPr>
          <w:b/>
          <w:spacing w:val="-1"/>
          <w:sz w:val="24"/>
        </w:rPr>
        <w:t xml:space="preserve"> </w:t>
      </w:r>
      <w:r>
        <w:rPr>
          <w:sz w:val="24"/>
        </w:rPr>
        <w:t>that the Social Workers</w:t>
      </w:r>
      <w:r>
        <w:rPr>
          <w:spacing w:val="-1"/>
          <w:sz w:val="24"/>
        </w:rPr>
        <w:t xml:space="preserve"> </w:t>
      </w:r>
      <w:r>
        <w:rPr>
          <w:sz w:val="24"/>
        </w:rPr>
        <w:t>Registration Board will</w:t>
      </w:r>
      <w:r>
        <w:rPr>
          <w:spacing w:val="-2"/>
          <w:sz w:val="24"/>
        </w:rPr>
        <w:t xml:space="preserve"> </w:t>
      </w:r>
      <w:r>
        <w:rPr>
          <w:sz w:val="24"/>
        </w:rPr>
        <w:t>complete its</w:t>
      </w:r>
      <w:r>
        <w:rPr>
          <w:spacing w:val="-1"/>
          <w:sz w:val="24"/>
        </w:rPr>
        <w:t xml:space="preserve"> </w:t>
      </w:r>
      <w:r>
        <w:rPr>
          <w:sz w:val="24"/>
        </w:rPr>
        <w:t>next review</w:t>
      </w:r>
      <w:r>
        <w:rPr>
          <w:spacing w:val="-1"/>
          <w:sz w:val="24"/>
        </w:rPr>
        <w:t xml:space="preserve"> </w:t>
      </w:r>
      <w:r>
        <w:rPr>
          <w:sz w:val="24"/>
        </w:rPr>
        <w:t>of</w:t>
      </w:r>
      <w:r>
        <w:rPr>
          <w:spacing w:val="-1"/>
          <w:sz w:val="24"/>
        </w:rPr>
        <w:t xml:space="preserve"> </w:t>
      </w:r>
      <w:r>
        <w:rPr>
          <w:sz w:val="24"/>
        </w:rPr>
        <w:t>the SWR</w:t>
      </w:r>
      <w:r>
        <w:rPr>
          <w:spacing w:val="-5"/>
          <w:sz w:val="24"/>
        </w:rPr>
        <w:t xml:space="preserve"> </w:t>
      </w:r>
      <w:r>
        <w:rPr>
          <w:sz w:val="24"/>
        </w:rPr>
        <w:t>Act</w:t>
      </w:r>
      <w:r>
        <w:rPr>
          <w:spacing w:val="-3"/>
          <w:sz w:val="24"/>
        </w:rPr>
        <w:t xml:space="preserve"> </w:t>
      </w:r>
      <w:r>
        <w:rPr>
          <w:sz w:val="24"/>
        </w:rPr>
        <w:t>by</w:t>
      </w:r>
      <w:r>
        <w:rPr>
          <w:spacing w:val="-4"/>
          <w:sz w:val="24"/>
        </w:rPr>
        <w:t xml:space="preserve"> </w:t>
      </w:r>
      <w:r>
        <w:rPr>
          <w:sz w:val="24"/>
        </w:rPr>
        <w:t>2025</w:t>
      </w:r>
      <w:r>
        <w:rPr>
          <w:spacing w:val="-4"/>
          <w:sz w:val="24"/>
        </w:rPr>
        <w:t xml:space="preserve"> </w:t>
      </w:r>
      <w:r>
        <w:rPr>
          <w:sz w:val="24"/>
        </w:rPr>
        <w:t>and</w:t>
      </w:r>
      <w:r>
        <w:rPr>
          <w:spacing w:val="-4"/>
          <w:sz w:val="24"/>
        </w:rPr>
        <w:t xml:space="preserve"> </w:t>
      </w:r>
      <w:r>
        <w:rPr>
          <w:sz w:val="24"/>
        </w:rPr>
        <w:t>this</w:t>
      </w:r>
      <w:r>
        <w:rPr>
          <w:spacing w:val="-4"/>
          <w:sz w:val="24"/>
        </w:rPr>
        <w:t xml:space="preserve"> </w:t>
      </w:r>
      <w:r>
        <w:rPr>
          <w:sz w:val="24"/>
        </w:rPr>
        <w:t>will</w:t>
      </w:r>
      <w:r>
        <w:rPr>
          <w:spacing w:val="-3"/>
          <w:sz w:val="24"/>
        </w:rPr>
        <w:t xml:space="preserve"> </w:t>
      </w:r>
      <w:r>
        <w:rPr>
          <w:sz w:val="24"/>
        </w:rPr>
        <w:t>consider</w:t>
      </w:r>
      <w:r>
        <w:rPr>
          <w:spacing w:val="-4"/>
          <w:sz w:val="24"/>
        </w:rPr>
        <w:t xml:space="preserve"> </w:t>
      </w:r>
      <w:r>
        <w:rPr>
          <w:sz w:val="24"/>
        </w:rPr>
        <w:t>more</w:t>
      </w:r>
      <w:r>
        <w:rPr>
          <w:spacing w:val="-3"/>
          <w:sz w:val="24"/>
        </w:rPr>
        <w:t xml:space="preserve"> </w:t>
      </w:r>
      <w:r>
        <w:rPr>
          <w:sz w:val="24"/>
        </w:rPr>
        <w:t>accessible</w:t>
      </w:r>
      <w:r>
        <w:rPr>
          <w:spacing w:val="-3"/>
          <w:sz w:val="24"/>
        </w:rPr>
        <w:t xml:space="preserve"> </w:t>
      </w:r>
      <w:r>
        <w:rPr>
          <w:sz w:val="24"/>
        </w:rPr>
        <w:t>pathways</w:t>
      </w:r>
      <w:r>
        <w:rPr>
          <w:spacing w:val="-4"/>
          <w:sz w:val="24"/>
        </w:rPr>
        <w:t xml:space="preserve"> </w:t>
      </w:r>
      <w:r>
        <w:rPr>
          <w:sz w:val="24"/>
        </w:rPr>
        <w:t>for</w:t>
      </w:r>
      <w:r>
        <w:rPr>
          <w:spacing w:val="-4"/>
          <w:sz w:val="24"/>
        </w:rPr>
        <w:t xml:space="preserve"> </w:t>
      </w:r>
      <w:r>
        <w:rPr>
          <w:sz w:val="24"/>
        </w:rPr>
        <w:t>social</w:t>
      </w:r>
      <w:r>
        <w:rPr>
          <w:spacing w:val="-3"/>
          <w:sz w:val="24"/>
        </w:rPr>
        <w:t xml:space="preserve"> </w:t>
      </w:r>
      <w:r>
        <w:rPr>
          <w:sz w:val="24"/>
        </w:rPr>
        <w:t xml:space="preserve">worker </w:t>
      </w:r>
      <w:proofErr w:type="gramStart"/>
      <w:r>
        <w:rPr>
          <w:spacing w:val="-2"/>
          <w:sz w:val="24"/>
        </w:rPr>
        <w:t>registration</w:t>
      </w:r>
      <w:proofErr w:type="gramEnd"/>
    </w:p>
    <w:p w14:paraId="0C0EAA73" w14:textId="77777777" w:rsidR="00FE1EEF" w:rsidRDefault="0091159B">
      <w:pPr>
        <w:pStyle w:val="ListParagraph"/>
        <w:numPr>
          <w:ilvl w:val="0"/>
          <w:numId w:val="1"/>
        </w:numPr>
        <w:tabs>
          <w:tab w:val="left" w:pos="821"/>
        </w:tabs>
        <w:ind w:left="821" w:right="241"/>
        <w:rPr>
          <w:sz w:val="24"/>
        </w:rPr>
      </w:pPr>
      <w:r>
        <w:rPr>
          <w:b/>
          <w:sz w:val="24"/>
        </w:rPr>
        <w:t>agree</w:t>
      </w:r>
      <w:r>
        <w:rPr>
          <w:b/>
          <w:spacing w:val="-3"/>
          <w:sz w:val="24"/>
        </w:rPr>
        <w:t xml:space="preserve"> </w:t>
      </w:r>
      <w:r>
        <w:rPr>
          <w:sz w:val="24"/>
        </w:rPr>
        <w:t>to</w:t>
      </w:r>
      <w:r>
        <w:rPr>
          <w:spacing w:val="-3"/>
          <w:sz w:val="24"/>
        </w:rPr>
        <w:t xml:space="preserve"> </w:t>
      </w:r>
      <w:r>
        <w:rPr>
          <w:sz w:val="24"/>
        </w:rPr>
        <w:t>amend</w:t>
      </w:r>
      <w:r>
        <w:rPr>
          <w:spacing w:val="-4"/>
          <w:sz w:val="24"/>
        </w:rPr>
        <w:t xml:space="preserve"> </w:t>
      </w:r>
      <w:r>
        <w:rPr>
          <w:sz w:val="24"/>
        </w:rPr>
        <w:t>section</w:t>
      </w:r>
      <w:r>
        <w:rPr>
          <w:spacing w:val="-3"/>
          <w:sz w:val="24"/>
        </w:rPr>
        <w:t xml:space="preserve"> </w:t>
      </w:r>
      <w:r>
        <w:rPr>
          <w:sz w:val="24"/>
        </w:rPr>
        <w:t>2(2)</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Social</w:t>
      </w:r>
      <w:r>
        <w:rPr>
          <w:spacing w:val="-3"/>
          <w:sz w:val="24"/>
        </w:rPr>
        <w:t xml:space="preserve"> </w:t>
      </w:r>
      <w:r>
        <w:rPr>
          <w:sz w:val="24"/>
        </w:rPr>
        <w:t>Workers</w:t>
      </w:r>
      <w:r>
        <w:rPr>
          <w:spacing w:val="-4"/>
          <w:sz w:val="24"/>
        </w:rPr>
        <w:t xml:space="preserve"> </w:t>
      </w:r>
      <w:r>
        <w:rPr>
          <w:sz w:val="24"/>
        </w:rPr>
        <w:t>Registration</w:t>
      </w:r>
      <w:r>
        <w:rPr>
          <w:spacing w:val="-3"/>
          <w:sz w:val="24"/>
        </w:rPr>
        <w:t xml:space="preserve"> </w:t>
      </w:r>
      <w:r>
        <w:rPr>
          <w:sz w:val="24"/>
        </w:rPr>
        <w:t>Legislation</w:t>
      </w:r>
      <w:r>
        <w:rPr>
          <w:spacing w:val="-3"/>
          <w:sz w:val="24"/>
        </w:rPr>
        <w:t xml:space="preserve"> </w:t>
      </w:r>
      <w:r>
        <w:rPr>
          <w:sz w:val="24"/>
        </w:rPr>
        <w:t>Act</w:t>
      </w:r>
      <w:r>
        <w:rPr>
          <w:spacing w:val="-3"/>
          <w:sz w:val="24"/>
        </w:rPr>
        <w:t xml:space="preserve"> </w:t>
      </w:r>
      <w:r>
        <w:rPr>
          <w:sz w:val="24"/>
        </w:rPr>
        <w:t>2019 (SWRL Act),</w:t>
      </w:r>
      <w:r>
        <w:rPr>
          <w:spacing w:val="-1"/>
          <w:sz w:val="24"/>
        </w:rPr>
        <w:t xml:space="preserve"> </w:t>
      </w:r>
      <w:r>
        <w:rPr>
          <w:sz w:val="24"/>
        </w:rPr>
        <w:t xml:space="preserve">delaying </w:t>
      </w:r>
      <w:r>
        <w:rPr>
          <w:sz w:val="24"/>
        </w:rPr>
        <w:t>the repeal of</w:t>
      </w:r>
      <w:r>
        <w:rPr>
          <w:spacing w:val="-1"/>
          <w:sz w:val="24"/>
        </w:rPr>
        <w:t xml:space="preserve"> </w:t>
      </w:r>
      <w:r>
        <w:rPr>
          <w:sz w:val="24"/>
        </w:rPr>
        <w:t>section 13</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SWR</w:t>
      </w:r>
      <w:r>
        <w:rPr>
          <w:spacing w:val="-2"/>
          <w:sz w:val="24"/>
        </w:rPr>
        <w:t xml:space="preserve"> </w:t>
      </w:r>
      <w:r>
        <w:rPr>
          <w:sz w:val="24"/>
        </w:rPr>
        <w:t>Act</w:t>
      </w:r>
      <w:r>
        <w:rPr>
          <w:spacing w:val="-2"/>
          <w:sz w:val="24"/>
        </w:rPr>
        <w:t xml:space="preserve"> </w:t>
      </w:r>
      <w:r>
        <w:rPr>
          <w:sz w:val="24"/>
        </w:rPr>
        <w:t>to 27</w:t>
      </w:r>
      <w:r>
        <w:rPr>
          <w:spacing w:val="-1"/>
          <w:sz w:val="24"/>
        </w:rPr>
        <w:t xml:space="preserve"> </w:t>
      </w:r>
      <w:r>
        <w:rPr>
          <w:sz w:val="24"/>
        </w:rPr>
        <w:t>February</w:t>
      </w:r>
      <w:r>
        <w:rPr>
          <w:spacing w:val="-1"/>
          <w:sz w:val="24"/>
        </w:rPr>
        <w:t xml:space="preserve"> </w:t>
      </w:r>
      <w:r>
        <w:rPr>
          <w:sz w:val="24"/>
        </w:rPr>
        <w:t xml:space="preserve">2028, through a standalone Bill: </w:t>
      </w:r>
      <w:proofErr w:type="gramStart"/>
      <w:r>
        <w:rPr>
          <w:sz w:val="24"/>
        </w:rPr>
        <w:t>the</w:t>
      </w:r>
      <w:proofErr w:type="gramEnd"/>
      <w:r>
        <w:rPr>
          <w:sz w:val="24"/>
        </w:rPr>
        <w:t xml:space="preserve"> Social Workers Registration Legislation Amendment </w:t>
      </w:r>
      <w:r>
        <w:rPr>
          <w:spacing w:val="-2"/>
          <w:sz w:val="24"/>
        </w:rPr>
        <w:t>Bill;</w:t>
      </w:r>
    </w:p>
    <w:p w14:paraId="29ADC4F6" w14:textId="77777777" w:rsidR="00FE1EEF" w:rsidRDefault="0091159B">
      <w:pPr>
        <w:pStyle w:val="ListParagraph"/>
        <w:numPr>
          <w:ilvl w:val="0"/>
          <w:numId w:val="1"/>
        </w:numPr>
        <w:tabs>
          <w:tab w:val="left" w:pos="821"/>
        </w:tabs>
        <w:ind w:left="821" w:right="135"/>
        <w:jc w:val="both"/>
        <w:rPr>
          <w:sz w:val="24"/>
        </w:rPr>
      </w:pPr>
      <w:r>
        <w:rPr>
          <w:b/>
          <w:sz w:val="24"/>
        </w:rPr>
        <w:t>agree</w:t>
      </w:r>
      <w:r>
        <w:rPr>
          <w:b/>
          <w:spacing w:val="-4"/>
          <w:sz w:val="24"/>
        </w:rPr>
        <w:t xml:space="preserve"> </w:t>
      </w:r>
      <w:r>
        <w:rPr>
          <w:sz w:val="24"/>
        </w:rPr>
        <w:t>to</w:t>
      </w:r>
      <w:r>
        <w:rPr>
          <w:spacing w:val="-4"/>
          <w:sz w:val="24"/>
        </w:rPr>
        <w:t xml:space="preserve"> </w:t>
      </w:r>
      <w:r>
        <w:rPr>
          <w:sz w:val="24"/>
        </w:rPr>
        <w:t>add</w:t>
      </w:r>
      <w:r>
        <w:rPr>
          <w:spacing w:val="-4"/>
          <w:sz w:val="24"/>
        </w:rPr>
        <w:t xml:space="preserve"> </w:t>
      </w:r>
      <w:r>
        <w:rPr>
          <w:sz w:val="24"/>
        </w:rPr>
        <w:t>the</w:t>
      </w:r>
      <w:r>
        <w:rPr>
          <w:spacing w:val="-5"/>
          <w:sz w:val="24"/>
        </w:rPr>
        <w:t xml:space="preserve"> </w:t>
      </w:r>
      <w:r>
        <w:rPr>
          <w:sz w:val="24"/>
        </w:rPr>
        <w:t>Social</w:t>
      </w:r>
      <w:r>
        <w:rPr>
          <w:spacing w:val="-4"/>
          <w:sz w:val="24"/>
        </w:rPr>
        <w:t xml:space="preserve"> </w:t>
      </w:r>
      <w:r>
        <w:rPr>
          <w:sz w:val="24"/>
        </w:rPr>
        <w:t>Workers</w:t>
      </w:r>
      <w:r>
        <w:rPr>
          <w:spacing w:val="-3"/>
          <w:sz w:val="24"/>
        </w:rPr>
        <w:t xml:space="preserve"> </w:t>
      </w:r>
      <w:r>
        <w:rPr>
          <w:sz w:val="24"/>
        </w:rPr>
        <w:t>Registration</w:t>
      </w:r>
      <w:r>
        <w:rPr>
          <w:spacing w:val="-4"/>
          <w:sz w:val="24"/>
        </w:rPr>
        <w:t xml:space="preserve"> </w:t>
      </w:r>
      <w:r>
        <w:rPr>
          <w:sz w:val="24"/>
        </w:rPr>
        <w:t>Legislation</w:t>
      </w:r>
      <w:r>
        <w:rPr>
          <w:spacing w:val="-2"/>
          <w:sz w:val="24"/>
        </w:rPr>
        <w:t xml:space="preserve"> </w:t>
      </w:r>
      <w:r>
        <w:rPr>
          <w:sz w:val="24"/>
        </w:rPr>
        <w:t>Amendment</w:t>
      </w:r>
      <w:r>
        <w:rPr>
          <w:spacing w:val="-4"/>
          <w:sz w:val="24"/>
        </w:rPr>
        <w:t xml:space="preserve"> </w:t>
      </w:r>
      <w:r>
        <w:rPr>
          <w:sz w:val="24"/>
        </w:rPr>
        <w:t>Bill</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2023 Legislative</w:t>
      </w:r>
      <w:r>
        <w:rPr>
          <w:spacing w:val="-1"/>
          <w:sz w:val="24"/>
        </w:rPr>
        <w:t xml:space="preserve"> </w:t>
      </w:r>
      <w:r>
        <w:rPr>
          <w:sz w:val="24"/>
        </w:rPr>
        <w:t>Programme</w:t>
      </w:r>
      <w:r>
        <w:rPr>
          <w:spacing w:val="-1"/>
          <w:sz w:val="24"/>
        </w:rPr>
        <w:t xml:space="preserve"> </w:t>
      </w:r>
      <w:r>
        <w:rPr>
          <w:sz w:val="24"/>
        </w:rPr>
        <w:t>as</w:t>
      </w:r>
      <w:r>
        <w:rPr>
          <w:spacing w:val="-2"/>
          <w:sz w:val="24"/>
        </w:rPr>
        <w:t xml:space="preserve"> </w:t>
      </w:r>
      <w:r>
        <w:rPr>
          <w:sz w:val="24"/>
        </w:rPr>
        <w:t>a</w:t>
      </w:r>
      <w:r>
        <w:rPr>
          <w:spacing w:val="-3"/>
          <w:sz w:val="24"/>
        </w:rPr>
        <w:t xml:space="preserve"> </w:t>
      </w:r>
      <w:r>
        <w:rPr>
          <w:sz w:val="24"/>
        </w:rPr>
        <w:t>category three</w:t>
      </w:r>
      <w:r>
        <w:rPr>
          <w:spacing w:val="-3"/>
          <w:sz w:val="24"/>
        </w:rPr>
        <w:t xml:space="preserve"> </w:t>
      </w:r>
      <w:r>
        <w:rPr>
          <w:sz w:val="24"/>
        </w:rPr>
        <w:t>priority</w:t>
      </w:r>
      <w:r>
        <w:rPr>
          <w:spacing w:val="-1"/>
          <w:sz w:val="24"/>
        </w:rPr>
        <w:t xml:space="preserve"> </w:t>
      </w:r>
      <w:r>
        <w:rPr>
          <w:sz w:val="24"/>
        </w:rPr>
        <w:t>(to</w:t>
      </w:r>
      <w:r>
        <w:rPr>
          <w:spacing w:val="-1"/>
          <w:sz w:val="24"/>
        </w:rPr>
        <w:t xml:space="preserve"> </w:t>
      </w:r>
      <w:r>
        <w:rPr>
          <w:sz w:val="24"/>
        </w:rPr>
        <w:t>be</w:t>
      </w:r>
      <w:r>
        <w:rPr>
          <w:spacing w:val="-3"/>
          <w:sz w:val="24"/>
        </w:rPr>
        <w:t xml:space="preserve"> </w:t>
      </w:r>
      <w:r>
        <w:rPr>
          <w:sz w:val="24"/>
        </w:rPr>
        <w:t>passed</w:t>
      </w:r>
      <w:r>
        <w:rPr>
          <w:spacing w:val="-2"/>
          <w:sz w:val="24"/>
        </w:rPr>
        <w:t xml:space="preserve"> </w:t>
      </w:r>
      <w:r>
        <w:rPr>
          <w:sz w:val="24"/>
        </w:rPr>
        <w:t>if</w:t>
      </w:r>
      <w:r>
        <w:rPr>
          <w:spacing w:val="-2"/>
          <w:sz w:val="24"/>
        </w:rPr>
        <w:t xml:space="preserve"> </w:t>
      </w:r>
      <w:r>
        <w:rPr>
          <w:sz w:val="24"/>
        </w:rPr>
        <w:t>possible</w:t>
      </w:r>
      <w:r>
        <w:rPr>
          <w:spacing w:val="-1"/>
          <w:sz w:val="24"/>
        </w:rPr>
        <w:t xml:space="preserve"> </w:t>
      </w:r>
      <w:r>
        <w:rPr>
          <w:sz w:val="24"/>
        </w:rPr>
        <w:t>before</w:t>
      </w:r>
      <w:r>
        <w:rPr>
          <w:spacing w:val="-1"/>
          <w:sz w:val="24"/>
        </w:rPr>
        <w:t xml:space="preserve"> </w:t>
      </w:r>
      <w:r>
        <w:rPr>
          <w:sz w:val="24"/>
        </w:rPr>
        <w:t>the 2023 general election</w:t>
      </w:r>
      <w:proofErr w:type="gramStart"/>
      <w:r>
        <w:rPr>
          <w:sz w:val="24"/>
        </w:rPr>
        <w:t>);</w:t>
      </w:r>
      <w:proofErr w:type="gramEnd"/>
    </w:p>
    <w:p w14:paraId="0A69DA47" w14:textId="77777777" w:rsidR="00FE1EEF" w:rsidRDefault="0091159B">
      <w:pPr>
        <w:pStyle w:val="ListParagraph"/>
        <w:numPr>
          <w:ilvl w:val="0"/>
          <w:numId w:val="1"/>
        </w:numPr>
        <w:tabs>
          <w:tab w:val="left" w:pos="821"/>
        </w:tabs>
        <w:ind w:left="821" w:right="736"/>
        <w:rPr>
          <w:sz w:val="24"/>
        </w:rPr>
      </w:pPr>
      <w:r>
        <w:rPr>
          <w:b/>
          <w:sz w:val="24"/>
        </w:rPr>
        <w:t xml:space="preserve">invite </w:t>
      </w:r>
      <w:r>
        <w:rPr>
          <w:sz w:val="24"/>
        </w:rPr>
        <w:t>the Ministry of Social Development to issue drafting instructions to the Parliamentary</w:t>
      </w:r>
      <w:r>
        <w:rPr>
          <w:spacing w:val="-3"/>
          <w:sz w:val="24"/>
        </w:rPr>
        <w:t xml:space="preserve"> </w:t>
      </w:r>
      <w:r>
        <w:rPr>
          <w:sz w:val="24"/>
        </w:rPr>
        <w:t>Counsel</w:t>
      </w:r>
      <w:r>
        <w:rPr>
          <w:spacing w:val="-3"/>
          <w:sz w:val="24"/>
        </w:rPr>
        <w:t xml:space="preserve"> </w:t>
      </w:r>
      <w:r>
        <w:rPr>
          <w:sz w:val="24"/>
        </w:rPr>
        <w:t>Office</w:t>
      </w:r>
      <w:r>
        <w:rPr>
          <w:spacing w:val="-3"/>
          <w:sz w:val="24"/>
        </w:rPr>
        <w:t xml:space="preserve"> </w:t>
      </w:r>
      <w:r>
        <w:rPr>
          <w:sz w:val="24"/>
        </w:rPr>
        <w:t>to</w:t>
      </w:r>
      <w:r>
        <w:rPr>
          <w:spacing w:val="-4"/>
          <w:sz w:val="24"/>
        </w:rPr>
        <w:t xml:space="preserve"> </w:t>
      </w:r>
      <w:r>
        <w:rPr>
          <w:sz w:val="24"/>
        </w:rPr>
        <w:t>draft</w:t>
      </w:r>
      <w:r>
        <w:rPr>
          <w:spacing w:val="-3"/>
          <w:sz w:val="24"/>
        </w:rPr>
        <w:t xml:space="preserve"> </w:t>
      </w:r>
      <w:r>
        <w:rPr>
          <w:sz w:val="24"/>
        </w:rPr>
        <w:t>the</w:t>
      </w:r>
      <w:r>
        <w:rPr>
          <w:spacing w:val="-3"/>
          <w:sz w:val="24"/>
        </w:rPr>
        <w:t xml:space="preserve"> </w:t>
      </w:r>
      <w:r>
        <w:rPr>
          <w:sz w:val="24"/>
        </w:rPr>
        <w:t>Bill</w:t>
      </w:r>
      <w:r>
        <w:rPr>
          <w:spacing w:val="-3"/>
          <w:sz w:val="24"/>
        </w:rPr>
        <w:t xml:space="preserve"> </w:t>
      </w:r>
      <w:r>
        <w:rPr>
          <w:sz w:val="24"/>
        </w:rPr>
        <w:t>and</w:t>
      </w:r>
      <w:r>
        <w:rPr>
          <w:spacing w:val="-4"/>
          <w:sz w:val="24"/>
        </w:rPr>
        <w:t xml:space="preserve"> </w:t>
      </w:r>
      <w:r>
        <w:rPr>
          <w:sz w:val="24"/>
        </w:rPr>
        <w:t>any</w:t>
      </w:r>
      <w:r>
        <w:rPr>
          <w:spacing w:val="-4"/>
          <w:sz w:val="24"/>
        </w:rPr>
        <w:t xml:space="preserve"> </w:t>
      </w:r>
      <w:r>
        <w:rPr>
          <w:sz w:val="24"/>
        </w:rPr>
        <w:t>associated</w:t>
      </w:r>
      <w:r>
        <w:rPr>
          <w:spacing w:val="-3"/>
          <w:sz w:val="24"/>
        </w:rPr>
        <w:t xml:space="preserve"> </w:t>
      </w:r>
      <w:r>
        <w:rPr>
          <w:sz w:val="24"/>
        </w:rPr>
        <w:t>changes</w:t>
      </w:r>
      <w:r>
        <w:rPr>
          <w:spacing w:val="-2"/>
          <w:sz w:val="24"/>
        </w:rPr>
        <w:t xml:space="preserve"> </w:t>
      </w:r>
      <w:r>
        <w:rPr>
          <w:sz w:val="24"/>
        </w:rPr>
        <w:t>to</w:t>
      </w:r>
      <w:r>
        <w:rPr>
          <w:spacing w:val="-4"/>
          <w:sz w:val="24"/>
        </w:rPr>
        <w:t xml:space="preserve"> </w:t>
      </w:r>
      <w:r>
        <w:rPr>
          <w:sz w:val="24"/>
        </w:rPr>
        <w:t xml:space="preserve">the SWRL Act and/or SWR </w:t>
      </w:r>
      <w:proofErr w:type="gramStart"/>
      <w:r>
        <w:rPr>
          <w:sz w:val="24"/>
        </w:rPr>
        <w:t>Act;</w:t>
      </w:r>
      <w:proofErr w:type="gramEnd"/>
    </w:p>
    <w:p w14:paraId="19E77F28" w14:textId="77777777" w:rsidR="00FE1EEF" w:rsidRDefault="00FE1EEF">
      <w:pPr>
        <w:rPr>
          <w:sz w:val="24"/>
        </w:rPr>
        <w:sectPr w:rsidR="00FE1EEF">
          <w:pgSz w:w="11910" w:h="16840"/>
          <w:pgMar w:top="1340" w:right="1320" w:bottom="1180" w:left="1340" w:header="715" w:footer="983" w:gutter="0"/>
          <w:cols w:space="720"/>
        </w:sectPr>
      </w:pPr>
    </w:p>
    <w:p w14:paraId="6105DF32" w14:textId="77777777" w:rsidR="00FE1EEF" w:rsidRDefault="0091159B">
      <w:pPr>
        <w:pStyle w:val="ListParagraph"/>
        <w:numPr>
          <w:ilvl w:val="0"/>
          <w:numId w:val="1"/>
        </w:numPr>
        <w:tabs>
          <w:tab w:val="left" w:pos="821"/>
        </w:tabs>
        <w:spacing w:before="81"/>
        <w:ind w:left="821" w:right="390"/>
        <w:rPr>
          <w:sz w:val="24"/>
        </w:rPr>
      </w:pPr>
      <w:proofErr w:type="spellStart"/>
      <w:r>
        <w:rPr>
          <w:b/>
          <w:sz w:val="24"/>
        </w:rPr>
        <w:t>authorise</w:t>
      </w:r>
      <w:proofErr w:type="spellEnd"/>
      <w:r>
        <w:rPr>
          <w:b/>
          <w:sz w:val="24"/>
        </w:rPr>
        <w:t xml:space="preserve"> </w:t>
      </w:r>
      <w:r>
        <w:rPr>
          <w:sz w:val="24"/>
        </w:rPr>
        <w:t>the Minister for Social Development and Employment to make any necessary</w:t>
      </w:r>
      <w:r>
        <w:rPr>
          <w:spacing w:val="-4"/>
          <w:sz w:val="24"/>
        </w:rPr>
        <w:t xml:space="preserve"> </w:t>
      </w:r>
      <w:r>
        <w:rPr>
          <w:sz w:val="24"/>
        </w:rPr>
        <w:t>decisions</w:t>
      </w:r>
      <w:r>
        <w:rPr>
          <w:spacing w:val="-4"/>
          <w:sz w:val="24"/>
        </w:rPr>
        <w:t xml:space="preserve"> </w:t>
      </w:r>
      <w:r>
        <w:rPr>
          <w:sz w:val="24"/>
        </w:rPr>
        <w:t>on</w:t>
      </w:r>
      <w:r>
        <w:rPr>
          <w:spacing w:val="-4"/>
          <w:sz w:val="24"/>
        </w:rPr>
        <w:t xml:space="preserve"> </w:t>
      </w:r>
      <w:r>
        <w:rPr>
          <w:sz w:val="24"/>
        </w:rPr>
        <w:t>minor</w:t>
      </w:r>
      <w:r>
        <w:rPr>
          <w:spacing w:val="-4"/>
          <w:sz w:val="24"/>
        </w:rPr>
        <w:t xml:space="preserve"> </w:t>
      </w:r>
      <w:r>
        <w:rPr>
          <w:sz w:val="24"/>
        </w:rPr>
        <w:t>or</w:t>
      </w:r>
      <w:r>
        <w:rPr>
          <w:spacing w:val="-4"/>
          <w:sz w:val="24"/>
        </w:rPr>
        <w:t xml:space="preserve"> </w:t>
      </w:r>
      <w:r>
        <w:rPr>
          <w:sz w:val="24"/>
        </w:rPr>
        <w:t>technical</w:t>
      </w:r>
      <w:r>
        <w:rPr>
          <w:spacing w:val="-2"/>
          <w:sz w:val="24"/>
        </w:rPr>
        <w:t xml:space="preserve"> </w:t>
      </w:r>
      <w:r>
        <w:rPr>
          <w:sz w:val="24"/>
        </w:rPr>
        <w:t>matters</w:t>
      </w:r>
      <w:r>
        <w:rPr>
          <w:spacing w:val="-3"/>
          <w:sz w:val="24"/>
        </w:rPr>
        <w:t xml:space="preserve"> </w:t>
      </w:r>
      <w:r>
        <w:rPr>
          <w:sz w:val="24"/>
        </w:rPr>
        <w:t>that</w:t>
      </w:r>
      <w:r>
        <w:rPr>
          <w:spacing w:val="-4"/>
          <w:sz w:val="24"/>
        </w:rPr>
        <w:t xml:space="preserve"> </w:t>
      </w:r>
      <w:r>
        <w:rPr>
          <w:sz w:val="24"/>
        </w:rPr>
        <w:t>may</w:t>
      </w:r>
      <w:r>
        <w:rPr>
          <w:spacing w:val="-4"/>
          <w:sz w:val="24"/>
        </w:rPr>
        <w:t xml:space="preserve"> </w:t>
      </w:r>
      <w:r>
        <w:rPr>
          <w:sz w:val="24"/>
        </w:rPr>
        <w:t>arise</w:t>
      </w:r>
      <w:r>
        <w:rPr>
          <w:spacing w:val="-4"/>
          <w:sz w:val="24"/>
        </w:rPr>
        <w:t xml:space="preserve"> </w:t>
      </w:r>
      <w:r>
        <w:rPr>
          <w:sz w:val="24"/>
        </w:rPr>
        <w:t>during</w:t>
      </w:r>
      <w:r>
        <w:rPr>
          <w:spacing w:val="-4"/>
          <w:sz w:val="24"/>
        </w:rPr>
        <w:t xml:space="preserve"> </w:t>
      </w:r>
      <w:r>
        <w:rPr>
          <w:sz w:val="24"/>
        </w:rPr>
        <w:t>the</w:t>
      </w:r>
      <w:r>
        <w:rPr>
          <w:spacing w:val="-4"/>
          <w:sz w:val="24"/>
        </w:rPr>
        <w:t xml:space="preserve"> </w:t>
      </w:r>
      <w:r>
        <w:rPr>
          <w:sz w:val="24"/>
        </w:rPr>
        <w:t>drafting process that are consistent w</w:t>
      </w:r>
      <w:r>
        <w:rPr>
          <w:sz w:val="24"/>
        </w:rPr>
        <w:t>ith policy decisions agreed by Cabinet.</w:t>
      </w:r>
    </w:p>
    <w:p w14:paraId="39506DD0" w14:textId="77777777" w:rsidR="00FE1EEF" w:rsidRDefault="00FE1EEF">
      <w:pPr>
        <w:pStyle w:val="BodyText"/>
        <w:spacing w:before="84"/>
        <w:ind w:left="0" w:firstLine="0"/>
      </w:pPr>
    </w:p>
    <w:p w14:paraId="5D918693" w14:textId="77777777" w:rsidR="00FE1EEF" w:rsidRDefault="0091159B">
      <w:pPr>
        <w:pStyle w:val="BodyText"/>
        <w:spacing w:before="0"/>
        <w:ind w:left="101" w:firstLine="0"/>
      </w:pPr>
      <w:proofErr w:type="spellStart"/>
      <w:r>
        <w:t>Authorised</w:t>
      </w:r>
      <w:proofErr w:type="spellEnd"/>
      <w:r>
        <w:rPr>
          <w:spacing w:val="-3"/>
        </w:rPr>
        <w:t xml:space="preserve"> </w:t>
      </w:r>
      <w:r>
        <w:t>for</w:t>
      </w:r>
      <w:r>
        <w:rPr>
          <w:spacing w:val="-3"/>
        </w:rPr>
        <w:t xml:space="preserve"> </w:t>
      </w:r>
      <w:proofErr w:type="spellStart"/>
      <w:proofErr w:type="gramStart"/>
      <w:r>
        <w:rPr>
          <w:spacing w:val="-2"/>
        </w:rPr>
        <w:t>lodgement</w:t>
      </w:r>
      <w:proofErr w:type="spellEnd"/>
      <w:proofErr w:type="gramEnd"/>
    </w:p>
    <w:p w14:paraId="32E49037" w14:textId="77777777" w:rsidR="00FE1EEF" w:rsidRDefault="00FE1EEF">
      <w:pPr>
        <w:pStyle w:val="BodyText"/>
        <w:spacing w:before="0"/>
        <w:ind w:left="0" w:firstLine="0"/>
      </w:pPr>
    </w:p>
    <w:p w14:paraId="057D6D85" w14:textId="77777777" w:rsidR="00FE1EEF" w:rsidRDefault="00FE1EEF">
      <w:pPr>
        <w:pStyle w:val="BodyText"/>
        <w:spacing w:before="204"/>
        <w:ind w:left="0" w:firstLine="0"/>
      </w:pPr>
    </w:p>
    <w:p w14:paraId="37DF2B22" w14:textId="77777777" w:rsidR="00FE1EEF" w:rsidRDefault="0091159B">
      <w:pPr>
        <w:pStyle w:val="BodyText"/>
        <w:spacing w:before="0"/>
        <w:ind w:left="101" w:firstLine="0"/>
      </w:pPr>
      <w:r>
        <w:t>Hon</w:t>
      </w:r>
      <w:r>
        <w:rPr>
          <w:spacing w:val="-3"/>
        </w:rPr>
        <w:t xml:space="preserve"> </w:t>
      </w:r>
      <w:r>
        <w:t>Carmel</w:t>
      </w:r>
      <w:r>
        <w:rPr>
          <w:spacing w:val="-1"/>
        </w:rPr>
        <w:t xml:space="preserve"> </w:t>
      </w:r>
      <w:r>
        <w:rPr>
          <w:spacing w:val="-2"/>
        </w:rPr>
        <w:t>Sepuloni</w:t>
      </w:r>
    </w:p>
    <w:p w14:paraId="07868A73" w14:textId="77777777" w:rsidR="00FE1EEF" w:rsidRDefault="0091159B">
      <w:pPr>
        <w:pStyle w:val="BodyText"/>
        <w:ind w:left="101" w:firstLine="0"/>
      </w:pPr>
      <w:r>
        <w:t>Minister</w:t>
      </w:r>
      <w:r>
        <w:rPr>
          <w:spacing w:val="-3"/>
        </w:rPr>
        <w:t xml:space="preserve"> </w:t>
      </w:r>
      <w:r>
        <w:t>for</w:t>
      </w:r>
      <w:r>
        <w:rPr>
          <w:spacing w:val="-4"/>
        </w:rPr>
        <w:t xml:space="preserve"> </w:t>
      </w:r>
      <w:r>
        <w:t>Social</w:t>
      </w:r>
      <w:r>
        <w:rPr>
          <w:spacing w:val="-3"/>
        </w:rPr>
        <w:t xml:space="preserve"> </w:t>
      </w:r>
      <w:r>
        <w:t>Development</w:t>
      </w:r>
      <w:r>
        <w:rPr>
          <w:spacing w:val="-3"/>
        </w:rPr>
        <w:t xml:space="preserve"> </w:t>
      </w:r>
      <w:r>
        <w:t>and</w:t>
      </w:r>
      <w:r>
        <w:rPr>
          <w:spacing w:val="-3"/>
        </w:rPr>
        <w:t xml:space="preserve"> </w:t>
      </w:r>
      <w:r>
        <w:rPr>
          <w:spacing w:val="-2"/>
        </w:rPr>
        <w:t>Employment</w:t>
      </w:r>
    </w:p>
    <w:sectPr w:rsidR="00FE1EEF">
      <w:pgSz w:w="11910" w:h="16840"/>
      <w:pgMar w:top="1340" w:right="1320" w:bottom="1180" w:left="1340" w:header="715"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C5CC" w14:textId="77777777" w:rsidR="0091159B" w:rsidRDefault="0091159B">
      <w:r>
        <w:separator/>
      </w:r>
    </w:p>
  </w:endnote>
  <w:endnote w:type="continuationSeparator" w:id="0">
    <w:p w14:paraId="2EAA7D4A" w14:textId="77777777" w:rsidR="0091159B" w:rsidRDefault="0091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3B12" w14:textId="77777777" w:rsidR="00FE1EEF" w:rsidRDefault="0091159B">
    <w:pPr>
      <w:pStyle w:val="BodyText"/>
      <w:spacing w:before="0" w:line="14" w:lineRule="auto"/>
      <w:ind w:left="0" w:firstLine="0"/>
      <w:rPr>
        <w:sz w:val="20"/>
      </w:rPr>
    </w:pPr>
    <w:r>
      <w:rPr>
        <w:noProof/>
      </w:rPr>
      <mc:AlternateContent>
        <mc:Choice Requires="wps">
          <w:drawing>
            <wp:anchor distT="0" distB="0" distL="0" distR="0" simplePos="0" relativeHeight="487410176" behindDoc="1" locked="0" layoutInCell="1" allowOverlap="1" wp14:anchorId="0986DB94" wp14:editId="15A270EB">
              <wp:simplePos x="0" y="0"/>
              <wp:positionH relativeFrom="page">
                <wp:posOffset>6454140</wp:posOffset>
              </wp:positionH>
              <wp:positionV relativeFrom="page">
                <wp:posOffset>9928132</wp:posOffset>
              </wp:positionV>
              <wp:extent cx="244475" cy="1816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1610"/>
                      </a:xfrm>
                      <a:prstGeom prst="rect">
                        <a:avLst/>
                      </a:prstGeom>
                    </wps:spPr>
                    <wps:txbx>
                      <w:txbxContent>
                        <w:p w14:paraId="717398CC" w14:textId="77777777" w:rsidR="00FE1EEF" w:rsidRDefault="0091159B">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wps:txbx>
                    <wps:bodyPr wrap="square" lIns="0" tIns="0" rIns="0" bIns="0" rtlCol="0">
                      <a:noAutofit/>
                    </wps:bodyPr>
                  </wps:wsp>
                </a:graphicData>
              </a:graphic>
            </wp:anchor>
          </w:drawing>
        </mc:Choice>
        <mc:Fallback>
          <w:pict>
            <v:shapetype w14:anchorId="0986DB94" id="_x0000_t202" coordsize="21600,21600" o:spt="202" path="m,l,21600r21600,l21600,xe">
              <v:stroke joinstyle="miter"/>
              <v:path gradientshapeok="t" o:connecttype="rect"/>
            </v:shapetype>
            <v:shape id="Textbox 2" o:spid="_x0000_s1027" type="#_x0000_t202" style="position:absolute;margin-left:508.2pt;margin-top:781.75pt;width:19.25pt;height:14.3pt;z-index:-15906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" filled="f" stroked="f">
              <v:textbox inset="0,0,0,0">
                <w:txbxContent>
                  <w:p w14:paraId="717398CC" w14:textId="77777777" w:rsidR="00FE1EEF" w:rsidRDefault="0091159B">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7410688" behindDoc="1" locked="0" layoutInCell="1" allowOverlap="1" wp14:anchorId="13D2AB09" wp14:editId="13F82C93">
              <wp:simplePos x="0" y="0"/>
              <wp:positionH relativeFrom="page">
                <wp:posOffset>3020060</wp:posOffset>
              </wp:positionH>
              <wp:positionV relativeFrom="page">
                <wp:posOffset>10088219</wp:posOffset>
              </wp:positionV>
              <wp:extent cx="1482725"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640"/>
                      </a:xfrm>
                      <a:prstGeom prst="rect">
                        <a:avLst/>
                      </a:prstGeom>
                    </wps:spPr>
                    <wps:txbx>
                      <w:txbxContent>
                        <w:p w14:paraId="42F8233A" w14:textId="77777777" w:rsidR="00FE1EEF" w:rsidRDefault="0091159B">
                          <w:pPr>
                            <w:spacing w:before="13"/>
                            <w:ind w:left="20"/>
                            <w:rPr>
                              <w:rFonts w:ascii="Arial"/>
                              <w:b/>
                              <w:sz w:val="20"/>
                            </w:rPr>
                          </w:pPr>
                          <w:r>
                            <w:rPr>
                              <w:rFonts w:ascii="Arial"/>
                              <w:b/>
                              <w:sz w:val="20"/>
                            </w:rPr>
                            <w:t>I</w:t>
                          </w:r>
                          <w:r>
                            <w:rPr>
                              <w:rFonts w:ascii="Arial"/>
                              <w:b/>
                              <w:spacing w:val="4"/>
                              <w:sz w:val="20"/>
                            </w:rPr>
                            <w:t xml:space="preserve"> </w:t>
                          </w:r>
                          <w:proofErr w:type="gramStart"/>
                          <w:r>
                            <w:rPr>
                              <w:rFonts w:ascii="Arial"/>
                              <w:b/>
                              <w:sz w:val="20"/>
                            </w:rPr>
                            <w:t>N</w:t>
                          </w:r>
                          <w:r>
                            <w:rPr>
                              <w:rFonts w:ascii="Arial"/>
                              <w:b/>
                              <w:spacing w:val="31"/>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wps:txbx>
                    <wps:bodyPr wrap="square" lIns="0" tIns="0" rIns="0" bIns="0" rtlCol="0">
                      <a:noAutofit/>
                    </wps:bodyPr>
                  </wps:wsp>
                </a:graphicData>
              </a:graphic>
            </wp:anchor>
          </w:drawing>
        </mc:Choice>
        <mc:Fallback>
          <w:pict>
            <v:shape w14:anchorId="13D2AB09" id="Textbox 3" o:spid="_x0000_s1028" type="#_x0000_t202" style="position:absolute;margin-left:237.8pt;margin-top:794.35pt;width:116.75pt;height:13.2pt;z-index:-15905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" filled="f" stroked="f">
              <v:textbox inset="0,0,0,0">
                <w:txbxContent>
                  <w:p w14:paraId="42F8233A" w14:textId="77777777" w:rsidR="00FE1EEF" w:rsidRDefault="0091159B">
                    <w:pPr>
                      <w:spacing w:before="13"/>
                      <w:ind w:left="20"/>
                      <w:rPr>
                        <w:rFonts w:ascii="Arial"/>
                        <w:b/>
                        <w:sz w:val="20"/>
                      </w:rPr>
                    </w:pPr>
                    <w:r>
                      <w:rPr>
                        <w:rFonts w:ascii="Arial"/>
                        <w:b/>
                        <w:sz w:val="20"/>
                      </w:rPr>
                      <w:t>I</w:t>
                    </w:r>
                    <w:r>
                      <w:rPr>
                        <w:rFonts w:ascii="Arial"/>
                        <w:b/>
                        <w:spacing w:val="4"/>
                        <w:sz w:val="20"/>
                      </w:rPr>
                      <w:t xml:space="preserve"> </w:t>
                    </w:r>
                    <w:proofErr w:type="gramStart"/>
                    <w:r>
                      <w:rPr>
                        <w:rFonts w:ascii="Arial"/>
                        <w:b/>
                        <w:sz w:val="20"/>
                      </w:rPr>
                      <w:t>N</w:t>
                    </w:r>
                    <w:r>
                      <w:rPr>
                        <w:rFonts w:ascii="Arial"/>
                        <w:b/>
                        <w:spacing w:val="31"/>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mc:Fallback>
      </mc:AlternateContent>
    </w:r>
    <w:r>
      <w:rPr>
        <w:noProof/>
      </w:rPr>
      <mc:AlternateContent>
        <mc:Choice Requires="wps">
          <w:drawing>
            <wp:anchor distT="0" distB="0" distL="0" distR="0" simplePos="0" relativeHeight="487411200" behindDoc="1" locked="0" layoutInCell="1" allowOverlap="1" wp14:anchorId="32D2AEA3" wp14:editId="578275A3">
              <wp:simplePos x="0" y="0"/>
              <wp:positionH relativeFrom="page">
                <wp:posOffset>190500</wp:posOffset>
              </wp:positionH>
              <wp:positionV relativeFrom="page">
                <wp:posOffset>10372627</wp:posOffset>
              </wp:positionV>
              <wp:extent cx="1785620" cy="1536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5620" cy="153670"/>
                      </a:xfrm>
                      <a:prstGeom prst="rect">
                        <a:avLst/>
                      </a:prstGeom>
                    </wps:spPr>
                    <wps:txbx>
                      <w:txbxContent>
                        <w:p w14:paraId="0A2EC20B" w14:textId="77777777" w:rsidR="00FE1EEF" w:rsidRDefault="0091159B">
                          <w:pPr>
                            <w:spacing w:before="14"/>
                            <w:ind w:left="20"/>
                            <w:rPr>
                              <w:rFonts w:ascii="Arial"/>
                              <w:sz w:val="18"/>
                            </w:rPr>
                          </w:pPr>
                          <w:r>
                            <w:rPr>
                              <w:rFonts w:ascii="Arial"/>
                              <w:sz w:val="18"/>
                            </w:rPr>
                            <w:t>72vh7ewzmz</w:t>
                          </w:r>
                          <w:r>
                            <w:rPr>
                              <w:rFonts w:ascii="Arial"/>
                              <w:spacing w:val="-5"/>
                              <w:sz w:val="18"/>
                            </w:rPr>
                            <w:t xml:space="preserve"> </w:t>
                          </w:r>
                          <w:r>
                            <w:rPr>
                              <w:rFonts w:ascii="Arial"/>
                              <w:sz w:val="18"/>
                            </w:rPr>
                            <w:t>2023-02-16</w:t>
                          </w:r>
                          <w:r>
                            <w:rPr>
                              <w:rFonts w:ascii="Arial"/>
                              <w:spacing w:val="-4"/>
                              <w:sz w:val="18"/>
                            </w:rPr>
                            <w:t xml:space="preserve"> </w:t>
                          </w:r>
                          <w:r>
                            <w:rPr>
                              <w:rFonts w:ascii="Arial"/>
                              <w:spacing w:val="-2"/>
                              <w:sz w:val="18"/>
                            </w:rPr>
                            <w:t>07:50:01</w:t>
                          </w:r>
                        </w:p>
                      </w:txbxContent>
                    </wps:txbx>
                    <wps:bodyPr wrap="square" lIns="0" tIns="0" rIns="0" bIns="0" rtlCol="0">
                      <a:noAutofit/>
                    </wps:bodyPr>
                  </wps:wsp>
                </a:graphicData>
              </a:graphic>
            </wp:anchor>
          </w:drawing>
        </mc:Choice>
        <mc:Fallback>
          <w:pict>
            <v:shape w14:anchorId="32D2AEA3" id="Textbox 4" o:spid="_x0000_s1029" type="#_x0000_t202" style="position:absolute;margin-left:15pt;margin-top:816.75pt;width:140.6pt;height:12.1pt;z-index:-15905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" filled="f" stroked="f">
              <v:textbox inset="0,0,0,0">
                <w:txbxContent>
                  <w:p w14:paraId="0A2EC20B" w14:textId="77777777" w:rsidR="00FE1EEF" w:rsidRDefault="0091159B">
                    <w:pPr>
                      <w:spacing w:before="14"/>
                      <w:ind w:left="20"/>
                      <w:rPr>
                        <w:rFonts w:ascii="Arial"/>
                        <w:sz w:val="18"/>
                      </w:rPr>
                    </w:pPr>
                    <w:r>
                      <w:rPr>
                        <w:rFonts w:ascii="Arial"/>
                        <w:sz w:val="18"/>
                      </w:rPr>
                      <w:t>72vh7ewzmz</w:t>
                    </w:r>
                    <w:r>
                      <w:rPr>
                        <w:rFonts w:ascii="Arial"/>
                        <w:spacing w:val="-5"/>
                        <w:sz w:val="18"/>
                      </w:rPr>
                      <w:t xml:space="preserve"> </w:t>
                    </w:r>
                    <w:r>
                      <w:rPr>
                        <w:rFonts w:ascii="Arial"/>
                        <w:sz w:val="18"/>
                      </w:rPr>
                      <w:t>2023-02-16</w:t>
                    </w:r>
                    <w:r>
                      <w:rPr>
                        <w:rFonts w:ascii="Arial"/>
                        <w:spacing w:val="-4"/>
                        <w:sz w:val="18"/>
                      </w:rPr>
                      <w:t xml:space="preserve"> </w:t>
                    </w:r>
                    <w:r>
                      <w:rPr>
                        <w:rFonts w:ascii="Arial"/>
                        <w:spacing w:val="-2"/>
                        <w:sz w:val="18"/>
                      </w:rPr>
                      <w:t>07:50:01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312B" w14:textId="77777777" w:rsidR="0091159B" w:rsidRDefault="0091159B">
      <w:r>
        <w:separator/>
      </w:r>
    </w:p>
  </w:footnote>
  <w:footnote w:type="continuationSeparator" w:id="0">
    <w:p w14:paraId="4114F0ED" w14:textId="77777777" w:rsidR="0091159B" w:rsidRDefault="0091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4E1D" w14:textId="77777777" w:rsidR="00FE1EEF" w:rsidRDefault="0091159B">
    <w:pPr>
      <w:pStyle w:val="BodyText"/>
      <w:spacing w:before="0" w:line="14" w:lineRule="auto"/>
      <w:ind w:left="0" w:firstLine="0"/>
      <w:rPr>
        <w:sz w:val="20"/>
      </w:rPr>
    </w:pPr>
    <w:r>
      <w:rPr>
        <w:noProof/>
      </w:rPr>
      <mc:AlternateContent>
        <mc:Choice Requires="wps">
          <w:drawing>
            <wp:anchor distT="0" distB="0" distL="0" distR="0" simplePos="0" relativeHeight="487409664" behindDoc="1" locked="0" layoutInCell="1" allowOverlap="1" wp14:anchorId="12C8D65A" wp14:editId="3DD40314">
              <wp:simplePos x="0" y="0"/>
              <wp:positionH relativeFrom="page">
                <wp:posOffset>3039110</wp:posOffset>
              </wp:positionH>
              <wp:positionV relativeFrom="page">
                <wp:posOffset>441300</wp:posOffset>
              </wp:positionV>
              <wp:extent cx="1482725" cy="1676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640"/>
                      </a:xfrm>
                      <a:prstGeom prst="rect">
                        <a:avLst/>
                      </a:prstGeom>
                    </wps:spPr>
                    <wps:txbx>
                      <w:txbxContent>
                        <w:p w14:paraId="42E7C090" w14:textId="77777777" w:rsidR="00FE1EEF" w:rsidRDefault="0091159B">
                          <w:pPr>
                            <w:spacing w:before="13"/>
                            <w:ind w:left="20"/>
                            <w:rPr>
                              <w:rFonts w:ascii="Arial"/>
                              <w:b/>
                              <w:sz w:val="20"/>
                            </w:rPr>
                          </w:pPr>
                          <w:r>
                            <w:rPr>
                              <w:rFonts w:ascii="Arial"/>
                              <w:b/>
                              <w:sz w:val="20"/>
                            </w:rPr>
                            <w:t>I</w:t>
                          </w:r>
                          <w:r>
                            <w:rPr>
                              <w:rFonts w:ascii="Arial"/>
                              <w:b/>
                              <w:spacing w:val="4"/>
                              <w:sz w:val="20"/>
                            </w:rPr>
                            <w:t xml:space="preserve"> </w:t>
                          </w:r>
                          <w:proofErr w:type="gramStart"/>
                          <w:r>
                            <w:rPr>
                              <w:rFonts w:ascii="Arial"/>
                              <w:b/>
                              <w:sz w:val="20"/>
                            </w:rPr>
                            <w:t>N</w:t>
                          </w:r>
                          <w:r>
                            <w:rPr>
                              <w:rFonts w:ascii="Arial"/>
                              <w:b/>
                              <w:spacing w:val="31"/>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wps:txbx>
                    <wps:bodyPr wrap="square" lIns="0" tIns="0" rIns="0" bIns="0" rtlCol="0">
                      <a:noAutofit/>
                    </wps:bodyPr>
                  </wps:wsp>
                </a:graphicData>
              </a:graphic>
            </wp:anchor>
          </w:drawing>
        </mc:Choice>
        <mc:Fallback>
          <w:pict>
            <v:shapetype w14:anchorId="12C8D65A" id="_x0000_t202" coordsize="21600,21600" o:spt="202" path="m,l,21600r21600,l21600,xe">
              <v:stroke joinstyle="miter"/>
              <v:path gradientshapeok="t" o:connecttype="rect"/>
            </v:shapetype>
            <v:shape id="Textbox 1" o:spid="_x0000_s1026" type="#_x0000_t202" style="position:absolute;margin-left:239.3pt;margin-top:34.75pt;width:116.75pt;height:13.2pt;z-index:-15906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" filled="f" stroked="f">
              <v:textbox inset="0,0,0,0">
                <w:txbxContent>
                  <w:p w14:paraId="42E7C090" w14:textId="77777777" w:rsidR="00FE1EEF" w:rsidRDefault="0091159B">
                    <w:pPr>
                      <w:spacing w:before="13"/>
                      <w:ind w:left="20"/>
                      <w:rPr>
                        <w:rFonts w:ascii="Arial"/>
                        <w:b/>
                        <w:sz w:val="20"/>
                      </w:rPr>
                    </w:pPr>
                    <w:r>
                      <w:rPr>
                        <w:rFonts w:ascii="Arial"/>
                        <w:b/>
                        <w:sz w:val="20"/>
                      </w:rPr>
                      <w:t>I</w:t>
                    </w:r>
                    <w:r>
                      <w:rPr>
                        <w:rFonts w:ascii="Arial"/>
                        <w:b/>
                        <w:spacing w:val="4"/>
                        <w:sz w:val="20"/>
                      </w:rPr>
                      <w:t xml:space="preserve"> </w:t>
                    </w:r>
                    <w:proofErr w:type="gramStart"/>
                    <w:r>
                      <w:rPr>
                        <w:rFonts w:ascii="Arial"/>
                        <w:b/>
                        <w:sz w:val="20"/>
                      </w:rPr>
                      <w:t>N</w:t>
                    </w:r>
                    <w:r>
                      <w:rPr>
                        <w:rFonts w:ascii="Arial"/>
                        <w:b/>
                        <w:spacing w:val="31"/>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65538"/>
    <w:multiLevelType w:val="hybridMultilevel"/>
    <w:tmpl w:val="0DC6A810"/>
    <w:lvl w:ilvl="0" w:tplc="1F9046A6">
      <w:start w:val="1"/>
      <w:numFmt w:val="decimal"/>
      <w:lvlText w:val="%1"/>
      <w:lvlJc w:val="left"/>
      <w:pPr>
        <w:ind w:left="822"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0EC66F4">
      <w:numFmt w:val="bullet"/>
      <w:lvlText w:val="•"/>
      <w:lvlJc w:val="left"/>
      <w:pPr>
        <w:ind w:left="1662" w:hanging="720"/>
      </w:pPr>
      <w:rPr>
        <w:rFonts w:hint="default"/>
        <w:lang w:val="en-US" w:eastAsia="en-US" w:bidi="ar-SA"/>
      </w:rPr>
    </w:lvl>
    <w:lvl w:ilvl="2" w:tplc="F7A29242">
      <w:numFmt w:val="bullet"/>
      <w:lvlText w:val="•"/>
      <w:lvlJc w:val="left"/>
      <w:pPr>
        <w:ind w:left="2505" w:hanging="720"/>
      </w:pPr>
      <w:rPr>
        <w:rFonts w:hint="default"/>
        <w:lang w:val="en-US" w:eastAsia="en-US" w:bidi="ar-SA"/>
      </w:rPr>
    </w:lvl>
    <w:lvl w:ilvl="3" w:tplc="60668D4E">
      <w:numFmt w:val="bullet"/>
      <w:lvlText w:val="•"/>
      <w:lvlJc w:val="left"/>
      <w:pPr>
        <w:ind w:left="3347" w:hanging="720"/>
      </w:pPr>
      <w:rPr>
        <w:rFonts w:hint="default"/>
        <w:lang w:val="en-US" w:eastAsia="en-US" w:bidi="ar-SA"/>
      </w:rPr>
    </w:lvl>
    <w:lvl w:ilvl="4" w:tplc="78CC9B88">
      <w:numFmt w:val="bullet"/>
      <w:lvlText w:val="•"/>
      <w:lvlJc w:val="left"/>
      <w:pPr>
        <w:ind w:left="4190" w:hanging="720"/>
      </w:pPr>
      <w:rPr>
        <w:rFonts w:hint="default"/>
        <w:lang w:val="en-US" w:eastAsia="en-US" w:bidi="ar-SA"/>
      </w:rPr>
    </w:lvl>
    <w:lvl w:ilvl="5" w:tplc="3A6EF36E">
      <w:numFmt w:val="bullet"/>
      <w:lvlText w:val="•"/>
      <w:lvlJc w:val="left"/>
      <w:pPr>
        <w:ind w:left="5033" w:hanging="720"/>
      </w:pPr>
      <w:rPr>
        <w:rFonts w:hint="default"/>
        <w:lang w:val="en-US" w:eastAsia="en-US" w:bidi="ar-SA"/>
      </w:rPr>
    </w:lvl>
    <w:lvl w:ilvl="6" w:tplc="64E4E326">
      <w:numFmt w:val="bullet"/>
      <w:lvlText w:val="•"/>
      <w:lvlJc w:val="left"/>
      <w:pPr>
        <w:ind w:left="5875" w:hanging="720"/>
      </w:pPr>
      <w:rPr>
        <w:rFonts w:hint="default"/>
        <w:lang w:val="en-US" w:eastAsia="en-US" w:bidi="ar-SA"/>
      </w:rPr>
    </w:lvl>
    <w:lvl w:ilvl="7" w:tplc="DC682EE4">
      <w:numFmt w:val="bullet"/>
      <w:lvlText w:val="•"/>
      <w:lvlJc w:val="left"/>
      <w:pPr>
        <w:ind w:left="6718" w:hanging="720"/>
      </w:pPr>
      <w:rPr>
        <w:rFonts w:hint="default"/>
        <w:lang w:val="en-US" w:eastAsia="en-US" w:bidi="ar-SA"/>
      </w:rPr>
    </w:lvl>
    <w:lvl w:ilvl="8" w:tplc="5DA84D8A">
      <w:numFmt w:val="bullet"/>
      <w:lvlText w:val="•"/>
      <w:lvlJc w:val="left"/>
      <w:pPr>
        <w:ind w:left="7560" w:hanging="720"/>
      </w:pPr>
      <w:rPr>
        <w:rFonts w:hint="default"/>
        <w:lang w:val="en-US" w:eastAsia="en-US" w:bidi="ar-SA"/>
      </w:rPr>
    </w:lvl>
  </w:abstractNum>
  <w:abstractNum w:abstractNumId="1" w15:restartNumberingAfterBreak="0">
    <w:nsid w:val="70DC78CF"/>
    <w:multiLevelType w:val="multilevel"/>
    <w:tmpl w:val="F830F8F8"/>
    <w:lvl w:ilvl="0">
      <w:start w:val="1"/>
      <w:numFmt w:val="decimal"/>
      <w:lvlText w:val="%1"/>
      <w:lvlJc w:val="left"/>
      <w:pPr>
        <w:ind w:left="822"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1542"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2396" w:hanging="720"/>
      </w:pPr>
      <w:rPr>
        <w:rFonts w:hint="default"/>
        <w:lang w:val="en-US" w:eastAsia="en-US" w:bidi="ar-SA"/>
      </w:rPr>
    </w:lvl>
    <w:lvl w:ilvl="3">
      <w:numFmt w:val="bullet"/>
      <w:lvlText w:val="•"/>
      <w:lvlJc w:val="left"/>
      <w:pPr>
        <w:ind w:left="3252" w:hanging="720"/>
      </w:pPr>
      <w:rPr>
        <w:rFonts w:hint="default"/>
        <w:lang w:val="en-US" w:eastAsia="en-US" w:bidi="ar-SA"/>
      </w:rPr>
    </w:lvl>
    <w:lvl w:ilvl="4">
      <w:numFmt w:val="bullet"/>
      <w:lvlText w:val="•"/>
      <w:lvlJc w:val="left"/>
      <w:pPr>
        <w:ind w:left="4108" w:hanging="720"/>
      </w:pPr>
      <w:rPr>
        <w:rFonts w:hint="default"/>
        <w:lang w:val="en-US" w:eastAsia="en-US" w:bidi="ar-SA"/>
      </w:rPr>
    </w:lvl>
    <w:lvl w:ilvl="5">
      <w:numFmt w:val="bullet"/>
      <w:lvlText w:val="•"/>
      <w:lvlJc w:val="left"/>
      <w:pPr>
        <w:ind w:left="4964" w:hanging="720"/>
      </w:pPr>
      <w:rPr>
        <w:rFonts w:hint="default"/>
        <w:lang w:val="en-US" w:eastAsia="en-US" w:bidi="ar-SA"/>
      </w:rPr>
    </w:lvl>
    <w:lvl w:ilvl="6">
      <w:numFmt w:val="bullet"/>
      <w:lvlText w:val="•"/>
      <w:lvlJc w:val="left"/>
      <w:pPr>
        <w:ind w:left="5821" w:hanging="720"/>
      </w:pPr>
      <w:rPr>
        <w:rFonts w:hint="default"/>
        <w:lang w:val="en-US" w:eastAsia="en-US" w:bidi="ar-SA"/>
      </w:rPr>
    </w:lvl>
    <w:lvl w:ilvl="7">
      <w:numFmt w:val="bullet"/>
      <w:lvlText w:val="•"/>
      <w:lvlJc w:val="left"/>
      <w:pPr>
        <w:ind w:left="6677" w:hanging="720"/>
      </w:pPr>
      <w:rPr>
        <w:rFonts w:hint="default"/>
        <w:lang w:val="en-US" w:eastAsia="en-US" w:bidi="ar-SA"/>
      </w:rPr>
    </w:lvl>
    <w:lvl w:ilvl="8">
      <w:numFmt w:val="bullet"/>
      <w:lvlText w:val="•"/>
      <w:lvlJc w:val="left"/>
      <w:pPr>
        <w:ind w:left="7533" w:hanging="720"/>
      </w:pPr>
      <w:rPr>
        <w:rFonts w:hint="default"/>
        <w:lang w:val="en-US" w:eastAsia="en-US" w:bidi="ar-SA"/>
      </w:rPr>
    </w:lvl>
  </w:abstractNum>
  <w:num w:numId="1" w16cid:durableId="1342273955">
    <w:abstractNumId w:val="0"/>
  </w:num>
  <w:num w:numId="2" w16cid:durableId="309138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E1EEF"/>
    <w:rsid w:val="00336F44"/>
    <w:rsid w:val="0091159B"/>
    <w:rsid w:val="00FE1E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34120E0"/>
  <w15:docId w15:val="{587B9A8F-CDC1-49E5-84F6-668F4511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41"/>
      <w:ind w:left="10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0"/>
      <w:ind w:left="821" w:hanging="720"/>
    </w:pPr>
    <w:rPr>
      <w:sz w:val="24"/>
      <w:szCs w:val="24"/>
    </w:rPr>
  </w:style>
  <w:style w:type="paragraph" w:styleId="Title">
    <w:name w:val="Title"/>
    <w:basedOn w:val="Normal"/>
    <w:uiPriority w:val="10"/>
    <w:qFormat/>
    <w:pPr>
      <w:ind w:left="101"/>
    </w:pPr>
    <w:rPr>
      <w:rFonts w:ascii="Arial" w:eastAsia="Arial" w:hAnsi="Arial" w:cs="Arial"/>
      <w:b/>
      <w:bCs/>
      <w:sz w:val="28"/>
      <w:szCs w:val="28"/>
    </w:rPr>
  </w:style>
  <w:style w:type="paragraph" w:styleId="ListParagraph">
    <w:name w:val="List Paragraph"/>
    <w:basedOn w:val="Normal"/>
    <w:uiPriority w:val="1"/>
    <w:qFormat/>
    <w:pPr>
      <w:spacing w:before="240"/>
      <w:ind w:left="821" w:hanging="720"/>
    </w:pPr>
  </w:style>
  <w:style w:type="paragraph" w:customStyle="1" w:styleId="TableParagraph">
    <w:name w:val="Table Paragraph"/>
    <w:basedOn w:val="Normal"/>
    <w:uiPriority w:val="1"/>
    <w:qFormat/>
    <w:pPr>
      <w:spacing w:before="120"/>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5501</Words>
  <Characters>31358</Characters>
  <Application>Microsoft Office Word</Application>
  <DocSecurity>0</DocSecurity>
  <Lines>261</Lines>
  <Paragraphs>73</Paragraphs>
  <ScaleCrop>false</ScaleCrop>
  <Company/>
  <LinksUpToDate>false</LinksUpToDate>
  <CharactersWithSpaces>36786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
  <cp:revision>1</cp:revision>
  <dcterms:created xsi:type="dcterms:W3CDTF">2024-03-21T23:57:00Z</dcterms:created>
  <dcterms:modified xsi:type="dcterms:W3CDTF">2024-03-21T23:57:00Z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Writer</vt:lpwstr>
  </property>
  <property fmtid="{D5CDD505-2E9C-101B-9397-08002B2CF9AE}" pid="4" name="LastSaved">
    <vt:filetime>2024-03-21T00:00:00Z</vt:filetime>
  </property>
  <property fmtid="{D5CDD505-2E9C-101B-9397-08002B2CF9AE}" pid="5" name="Producer">
    <vt:lpwstr>LibreOffice 7.2; modified using iText® 5.5.12 ©2000-2017 iText Group NV (AGPL-version)</vt:lpwstr>
  </property>
</Properties>
</file>