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5C0D" w14:textId="77777777" w:rsidR="00855152" w:rsidRDefault="00F20854">
      <w:pPr>
        <w:pStyle w:val="BodyText"/>
        <w:spacing w:before="82" w:line="398" w:lineRule="auto"/>
        <w:ind w:left="140" w:right="2567"/>
      </w:pPr>
      <w:r>
        <w:t>Office</w:t>
      </w:r>
      <w:r>
        <w:rPr>
          <w:spacing w:val="-7"/>
        </w:rPr>
        <w:t xml:space="preserve"> </w:t>
      </w:r>
      <w:r>
        <w:t>of</w:t>
      </w:r>
      <w:r>
        <w:rPr>
          <w:spacing w:val="-7"/>
        </w:rPr>
        <w:t xml:space="preserve"> </w:t>
      </w:r>
      <w:r>
        <w:t>the</w:t>
      </w:r>
      <w:r>
        <w:rPr>
          <w:spacing w:val="-7"/>
        </w:rPr>
        <w:t xml:space="preserve"> </w:t>
      </w:r>
      <w:r>
        <w:t>Minister</w:t>
      </w:r>
      <w:r>
        <w:rPr>
          <w:spacing w:val="-8"/>
        </w:rPr>
        <w:t xml:space="preserve"> </w:t>
      </w:r>
      <w:r>
        <w:t>for</w:t>
      </w:r>
      <w:r>
        <w:rPr>
          <w:spacing w:val="-8"/>
        </w:rPr>
        <w:t xml:space="preserve"> </w:t>
      </w:r>
      <w:r>
        <w:t>Social</w:t>
      </w:r>
      <w:r>
        <w:rPr>
          <w:spacing w:val="-7"/>
        </w:rPr>
        <w:t xml:space="preserve"> </w:t>
      </w:r>
      <w:r>
        <w:t>Development</w:t>
      </w:r>
      <w:r>
        <w:rPr>
          <w:spacing w:val="-11"/>
        </w:rPr>
        <w:t xml:space="preserve"> </w:t>
      </w:r>
      <w:r>
        <w:t>and</w:t>
      </w:r>
      <w:r>
        <w:rPr>
          <w:spacing w:val="-9"/>
        </w:rPr>
        <w:t xml:space="preserve"> </w:t>
      </w:r>
      <w:r>
        <w:t>Employment Chair, Cabinet</w:t>
      </w:r>
    </w:p>
    <w:p w14:paraId="1CFC42AE" w14:textId="77777777" w:rsidR="00855152" w:rsidRDefault="00855152">
      <w:pPr>
        <w:pStyle w:val="BodyText"/>
        <w:rPr>
          <w:sz w:val="26"/>
        </w:rPr>
      </w:pPr>
    </w:p>
    <w:p w14:paraId="1496CC87" w14:textId="77777777" w:rsidR="00855152" w:rsidRDefault="00F20854">
      <w:pPr>
        <w:pStyle w:val="Title"/>
        <w:spacing w:line="242" w:lineRule="auto"/>
      </w:pPr>
      <w:r>
        <w:t>Support</w:t>
      </w:r>
      <w:r>
        <w:rPr>
          <w:spacing w:val="-11"/>
        </w:rPr>
        <w:t xml:space="preserve"> </w:t>
      </w:r>
      <w:r>
        <w:t>for</w:t>
      </w:r>
      <w:r>
        <w:rPr>
          <w:spacing w:val="-10"/>
        </w:rPr>
        <w:t xml:space="preserve"> </w:t>
      </w:r>
      <w:r>
        <w:t>communities</w:t>
      </w:r>
      <w:r>
        <w:rPr>
          <w:spacing w:val="-10"/>
        </w:rPr>
        <w:t xml:space="preserve"> </w:t>
      </w:r>
      <w:r>
        <w:t>and</w:t>
      </w:r>
      <w:r>
        <w:rPr>
          <w:spacing w:val="-9"/>
        </w:rPr>
        <w:t xml:space="preserve"> </w:t>
      </w:r>
      <w:r>
        <w:t>community</w:t>
      </w:r>
      <w:r>
        <w:rPr>
          <w:spacing w:val="-15"/>
        </w:rPr>
        <w:t xml:space="preserve"> </w:t>
      </w:r>
      <w:r>
        <w:t>providers</w:t>
      </w:r>
      <w:r>
        <w:rPr>
          <w:spacing w:val="-9"/>
        </w:rPr>
        <w:t xml:space="preserve"> </w:t>
      </w:r>
      <w:r>
        <w:t>significantly impacted by flooding</w:t>
      </w:r>
    </w:p>
    <w:p w14:paraId="78311D2C" w14:textId="77777777" w:rsidR="00855152" w:rsidRDefault="00F20854">
      <w:pPr>
        <w:pStyle w:val="Heading1"/>
        <w:spacing w:before="239"/>
      </w:pPr>
      <w:r>
        <w:rPr>
          <w:spacing w:val="-2"/>
        </w:rPr>
        <w:t>Proposal</w:t>
      </w:r>
    </w:p>
    <w:p w14:paraId="0F3921CA" w14:textId="77777777" w:rsidR="00855152" w:rsidRDefault="00855152">
      <w:pPr>
        <w:pStyle w:val="BodyText"/>
        <w:spacing w:before="10"/>
        <w:rPr>
          <w:b/>
          <w:sz w:val="20"/>
        </w:rPr>
      </w:pPr>
    </w:p>
    <w:p w14:paraId="1DD1FF27" w14:textId="77777777" w:rsidR="00855152" w:rsidRDefault="00F20854">
      <w:pPr>
        <w:pStyle w:val="ListParagraph"/>
        <w:numPr>
          <w:ilvl w:val="0"/>
          <w:numId w:val="4"/>
        </w:numPr>
        <w:tabs>
          <w:tab w:val="left" w:pos="860"/>
          <w:tab w:val="left" w:pos="861"/>
        </w:tabs>
        <w:ind w:right="1158"/>
        <w:rPr>
          <w:sz w:val="24"/>
        </w:rPr>
      </w:pPr>
      <w:r>
        <w:rPr>
          <w:sz w:val="24"/>
        </w:rPr>
        <w:t>I seek Cabinet agreement to the following supports, using existing underspends,</w:t>
      </w:r>
      <w:r>
        <w:rPr>
          <w:spacing w:val="-8"/>
          <w:sz w:val="24"/>
        </w:rPr>
        <w:t xml:space="preserve"> </w:t>
      </w:r>
      <w:r>
        <w:rPr>
          <w:sz w:val="24"/>
        </w:rPr>
        <w:t>for</w:t>
      </w:r>
      <w:r>
        <w:rPr>
          <w:spacing w:val="-13"/>
          <w:sz w:val="24"/>
        </w:rPr>
        <w:t xml:space="preserve"> </w:t>
      </w:r>
      <w:r>
        <w:rPr>
          <w:sz w:val="24"/>
        </w:rPr>
        <w:t>non-government</w:t>
      </w:r>
      <w:r>
        <w:rPr>
          <w:spacing w:val="-11"/>
          <w:sz w:val="24"/>
        </w:rPr>
        <w:t xml:space="preserve"> </w:t>
      </w:r>
      <w:proofErr w:type="spellStart"/>
      <w:r>
        <w:rPr>
          <w:sz w:val="24"/>
        </w:rPr>
        <w:t>organisations</w:t>
      </w:r>
      <w:proofErr w:type="spellEnd"/>
      <w:r>
        <w:rPr>
          <w:spacing w:val="-11"/>
          <w:sz w:val="24"/>
        </w:rPr>
        <w:t xml:space="preserve"> </w:t>
      </w:r>
      <w:r>
        <w:rPr>
          <w:sz w:val="24"/>
        </w:rPr>
        <w:t>(NGOs)</w:t>
      </w:r>
      <w:r>
        <w:rPr>
          <w:spacing w:val="-13"/>
          <w:sz w:val="24"/>
        </w:rPr>
        <w:t xml:space="preserve"> </w:t>
      </w:r>
      <w:r>
        <w:rPr>
          <w:sz w:val="24"/>
        </w:rPr>
        <w:t>and</w:t>
      </w:r>
      <w:r>
        <w:rPr>
          <w:spacing w:val="-9"/>
          <w:sz w:val="24"/>
        </w:rPr>
        <w:t xml:space="preserve"> </w:t>
      </w:r>
      <w:r>
        <w:rPr>
          <w:sz w:val="24"/>
        </w:rPr>
        <w:t xml:space="preserve">communities significantly impacted by recent flooding in Auckland and other regions, </w:t>
      </w:r>
      <w:r>
        <w:rPr>
          <w:spacing w:val="-2"/>
          <w:sz w:val="24"/>
        </w:rPr>
        <w:t>including:</w:t>
      </w:r>
    </w:p>
    <w:p w14:paraId="1C363A8F" w14:textId="77777777" w:rsidR="00855152" w:rsidRDefault="00855152">
      <w:pPr>
        <w:pStyle w:val="BodyText"/>
        <w:spacing w:before="11"/>
        <w:rPr>
          <w:sz w:val="20"/>
        </w:rPr>
      </w:pPr>
    </w:p>
    <w:p w14:paraId="67714D0C" w14:textId="77777777" w:rsidR="00855152" w:rsidRDefault="00F20854">
      <w:pPr>
        <w:pStyle w:val="ListParagraph"/>
        <w:numPr>
          <w:ilvl w:val="1"/>
          <w:numId w:val="4"/>
        </w:numPr>
        <w:tabs>
          <w:tab w:val="left" w:pos="1580"/>
          <w:tab w:val="left" w:pos="1581"/>
        </w:tabs>
        <w:ind w:hanging="721"/>
        <w:rPr>
          <w:sz w:val="24"/>
        </w:rPr>
      </w:pPr>
      <w:r>
        <w:rPr>
          <w:sz w:val="24"/>
        </w:rPr>
        <w:t>Community</w:t>
      </w:r>
      <w:r>
        <w:rPr>
          <w:spacing w:val="-8"/>
          <w:sz w:val="24"/>
        </w:rPr>
        <w:t xml:space="preserve"> </w:t>
      </w:r>
      <w:r>
        <w:rPr>
          <w:sz w:val="24"/>
        </w:rPr>
        <w:t>support</w:t>
      </w:r>
      <w:r>
        <w:rPr>
          <w:spacing w:val="-4"/>
          <w:sz w:val="24"/>
        </w:rPr>
        <w:t xml:space="preserve"> </w:t>
      </w:r>
      <w:r>
        <w:rPr>
          <w:sz w:val="24"/>
        </w:rPr>
        <w:t>fund</w:t>
      </w:r>
      <w:r>
        <w:rPr>
          <w:spacing w:val="-3"/>
          <w:sz w:val="24"/>
        </w:rPr>
        <w:t xml:space="preserve"> </w:t>
      </w:r>
      <w:r>
        <w:rPr>
          <w:sz w:val="24"/>
        </w:rPr>
        <w:t>($2</w:t>
      </w:r>
      <w:r>
        <w:rPr>
          <w:spacing w:val="-6"/>
          <w:sz w:val="24"/>
        </w:rPr>
        <w:t xml:space="preserve"> </w:t>
      </w:r>
      <w:r>
        <w:rPr>
          <w:spacing w:val="-2"/>
          <w:sz w:val="24"/>
        </w:rPr>
        <w:t>million)</w:t>
      </w:r>
    </w:p>
    <w:p w14:paraId="00A5C20B" w14:textId="77777777" w:rsidR="00855152" w:rsidRDefault="00855152">
      <w:pPr>
        <w:pStyle w:val="BodyText"/>
        <w:spacing w:before="10"/>
        <w:rPr>
          <w:sz w:val="20"/>
        </w:rPr>
      </w:pPr>
    </w:p>
    <w:p w14:paraId="7211DD0F" w14:textId="77777777" w:rsidR="00855152" w:rsidRDefault="00F20854">
      <w:pPr>
        <w:pStyle w:val="ListParagraph"/>
        <w:numPr>
          <w:ilvl w:val="1"/>
          <w:numId w:val="4"/>
        </w:numPr>
        <w:tabs>
          <w:tab w:val="left" w:pos="1580"/>
          <w:tab w:val="left" w:pos="1581"/>
        </w:tabs>
        <w:ind w:hanging="721"/>
        <w:rPr>
          <w:sz w:val="24"/>
        </w:rPr>
      </w:pPr>
      <w:r>
        <w:rPr>
          <w:sz w:val="24"/>
        </w:rPr>
        <w:t>Community</w:t>
      </w:r>
      <w:r>
        <w:rPr>
          <w:spacing w:val="-11"/>
          <w:sz w:val="24"/>
        </w:rPr>
        <w:t xml:space="preserve"> </w:t>
      </w:r>
      <w:r>
        <w:rPr>
          <w:sz w:val="24"/>
        </w:rPr>
        <w:t>providers</w:t>
      </w:r>
      <w:r>
        <w:rPr>
          <w:spacing w:val="-6"/>
          <w:sz w:val="24"/>
        </w:rPr>
        <w:t xml:space="preserve"> </w:t>
      </w:r>
      <w:r>
        <w:rPr>
          <w:sz w:val="24"/>
        </w:rPr>
        <w:t>fund</w:t>
      </w:r>
      <w:r>
        <w:rPr>
          <w:spacing w:val="-4"/>
          <w:sz w:val="24"/>
        </w:rPr>
        <w:t xml:space="preserve"> </w:t>
      </w:r>
      <w:r>
        <w:rPr>
          <w:sz w:val="24"/>
        </w:rPr>
        <w:t>($4</w:t>
      </w:r>
      <w:r>
        <w:rPr>
          <w:spacing w:val="-6"/>
          <w:sz w:val="24"/>
        </w:rPr>
        <w:t xml:space="preserve"> </w:t>
      </w:r>
      <w:r>
        <w:rPr>
          <w:spacing w:val="-2"/>
          <w:sz w:val="24"/>
        </w:rPr>
        <w:t>million)</w:t>
      </w:r>
    </w:p>
    <w:p w14:paraId="325A8A14" w14:textId="77777777" w:rsidR="00855152" w:rsidRDefault="00855152">
      <w:pPr>
        <w:pStyle w:val="BodyText"/>
        <w:spacing w:before="10"/>
        <w:rPr>
          <w:sz w:val="20"/>
        </w:rPr>
      </w:pPr>
    </w:p>
    <w:p w14:paraId="566FE96C" w14:textId="77777777" w:rsidR="00855152" w:rsidRDefault="00F20854">
      <w:pPr>
        <w:pStyle w:val="ListParagraph"/>
        <w:numPr>
          <w:ilvl w:val="1"/>
          <w:numId w:val="4"/>
        </w:numPr>
        <w:tabs>
          <w:tab w:val="left" w:pos="1580"/>
          <w:tab w:val="left" w:pos="1581"/>
        </w:tabs>
        <w:ind w:hanging="721"/>
        <w:rPr>
          <w:sz w:val="24"/>
        </w:rPr>
      </w:pPr>
      <w:r>
        <w:rPr>
          <w:sz w:val="24"/>
        </w:rPr>
        <w:t>Food</w:t>
      </w:r>
      <w:r>
        <w:rPr>
          <w:spacing w:val="-4"/>
          <w:sz w:val="24"/>
        </w:rPr>
        <w:t xml:space="preserve"> </w:t>
      </w:r>
      <w:r>
        <w:rPr>
          <w:sz w:val="24"/>
        </w:rPr>
        <w:t>fund</w:t>
      </w:r>
      <w:r>
        <w:rPr>
          <w:spacing w:val="-3"/>
          <w:sz w:val="24"/>
        </w:rPr>
        <w:t xml:space="preserve"> </w:t>
      </w:r>
      <w:r>
        <w:rPr>
          <w:sz w:val="24"/>
        </w:rPr>
        <w:t>($1</w:t>
      </w:r>
      <w:r>
        <w:rPr>
          <w:spacing w:val="-4"/>
          <w:sz w:val="24"/>
        </w:rPr>
        <w:t xml:space="preserve"> </w:t>
      </w:r>
      <w:r>
        <w:rPr>
          <w:spacing w:val="-2"/>
          <w:sz w:val="24"/>
        </w:rPr>
        <w:t>million)</w:t>
      </w:r>
    </w:p>
    <w:p w14:paraId="1E5AAB01" w14:textId="77777777" w:rsidR="00855152" w:rsidRDefault="00855152">
      <w:pPr>
        <w:pStyle w:val="BodyText"/>
        <w:spacing w:before="10"/>
        <w:rPr>
          <w:sz w:val="20"/>
        </w:rPr>
      </w:pPr>
    </w:p>
    <w:p w14:paraId="175F05E1" w14:textId="77777777" w:rsidR="00855152" w:rsidRDefault="00F20854">
      <w:pPr>
        <w:pStyle w:val="ListParagraph"/>
        <w:numPr>
          <w:ilvl w:val="1"/>
          <w:numId w:val="4"/>
        </w:numPr>
        <w:tabs>
          <w:tab w:val="left" w:pos="1580"/>
          <w:tab w:val="left" w:pos="1581"/>
        </w:tabs>
        <w:ind w:right="1341"/>
        <w:rPr>
          <w:sz w:val="24"/>
        </w:rPr>
      </w:pPr>
      <w:r>
        <w:rPr>
          <w:sz w:val="24"/>
        </w:rPr>
        <w:t>Expanding</w:t>
      </w:r>
      <w:r>
        <w:rPr>
          <w:spacing w:val="-8"/>
          <w:sz w:val="24"/>
        </w:rPr>
        <w:t xml:space="preserve"> </w:t>
      </w:r>
      <w:r>
        <w:rPr>
          <w:sz w:val="24"/>
        </w:rPr>
        <w:t>the</w:t>
      </w:r>
      <w:r>
        <w:rPr>
          <w:spacing w:val="-8"/>
          <w:sz w:val="24"/>
        </w:rPr>
        <w:t xml:space="preserve"> </w:t>
      </w:r>
      <w:r>
        <w:rPr>
          <w:sz w:val="24"/>
        </w:rPr>
        <w:t>scope</w:t>
      </w:r>
      <w:r>
        <w:rPr>
          <w:spacing w:val="-8"/>
          <w:sz w:val="24"/>
        </w:rPr>
        <w:t xml:space="preserve"> </w:t>
      </w:r>
      <w:r>
        <w:rPr>
          <w:sz w:val="24"/>
        </w:rPr>
        <w:t>of</w:t>
      </w:r>
      <w:r>
        <w:rPr>
          <w:spacing w:val="-8"/>
          <w:sz w:val="24"/>
        </w:rPr>
        <w:t xml:space="preserve"> </w:t>
      </w:r>
      <w:r>
        <w:rPr>
          <w:sz w:val="24"/>
        </w:rPr>
        <w:t>Community</w:t>
      </w:r>
      <w:r>
        <w:rPr>
          <w:spacing w:val="-10"/>
          <w:sz w:val="24"/>
        </w:rPr>
        <w:t xml:space="preserve"> </w:t>
      </w:r>
      <w:r>
        <w:rPr>
          <w:sz w:val="24"/>
        </w:rPr>
        <w:t>Connectors</w:t>
      </w:r>
      <w:r>
        <w:rPr>
          <w:spacing w:val="-10"/>
          <w:sz w:val="24"/>
        </w:rPr>
        <w:t xml:space="preserve"> </w:t>
      </w:r>
      <w:r>
        <w:rPr>
          <w:sz w:val="24"/>
        </w:rPr>
        <w:t>and</w:t>
      </w:r>
      <w:r>
        <w:rPr>
          <w:spacing w:val="-10"/>
          <w:sz w:val="24"/>
        </w:rPr>
        <w:t xml:space="preserve"> </w:t>
      </w:r>
      <w:r>
        <w:rPr>
          <w:sz w:val="24"/>
        </w:rPr>
        <w:t>discretionary support ($4 million).</w:t>
      </w:r>
    </w:p>
    <w:p w14:paraId="33714B47" w14:textId="77777777" w:rsidR="00855152" w:rsidRDefault="00855152">
      <w:pPr>
        <w:pStyle w:val="BodyText"/>
        <w:spacing w:before="7"/>
        <w:rPr>
          <w:sz w:val="20"/>
        </w:rPr>
      </w:pPr>
    </w:p>
    <w:p w14:paraId="1C61A1A9" w14:textId="77777777" w:rsidR="00855152" w:rsidRDefault="00F20854">
      <w:pPr>
        <w:pStyle w:val="ListParagraph"/>
        <w:numPr>
          <w:ilvl w:val="1"/>
          <w:numId w:val="4"/>
        </w:numPr>
        <w:tabs>
          <w:tab w:val="left" w:pos="1580"/>
          <w:tab w:val="left" w:pos="1581"/>
        </w:tabs>
        <w:spacing w:before="1"/>
        <w:ind w:hanging="721"/>
        <w:rPr>
          <w:sz w:val="24"/>
        </w:rPr>
      </w:pPr>
      <w:r>
        <w:rPr>
          <w:sz w:val="24"/>
        </w:rPr>
        <w:t>Addressing</w:t>
      </w:r>
      <w:r>
        <w:rPr>
          <w:spacing w:val="-4"/>
          <w:sz w:val="24"/>
        </w:rPr>
        <w:t xml:space="preserve"> </w:t>
      </w:r>
      <w:r>
        <w:rPr>
          <w:sz w:val="24"/>
        </w:rPr>
        <w:t>the</w:t>
      </w:r>
      <w:r>
        <w:rPr>
          <w:spacing w:val="-7"/>
          <w:sz w:val="24"/>
        </w:rPr>
        <w:t xml:space="preserve"> </w:t>
      </w:r>
      <w:r>
        <w:rPr>
          <w:sz w:val="24"/>
        </w:rPr>
        <w:t>needs</w:t>
      </w:r>
      <w:r>
        <w:rPr>
          <w:spacing w:val="-9"/>
          <w:sz w:val="24"/>
        </w:rPr>
        <w:t xml:space="preserve"> </w:t>
      </w:r>
      <w:r>
        <w:rPr>
          <w:sz w:val="24"/>
        </w:rPr>
        <w:t>of</w:t>
      </w:r>
      <w:r>
        <w:rPr>
          <w:spacing w:val="-7"/>
          <w:sz w:val="24"/>
        </w:rPr>
        <w:t xml:space="preserve"> </w:t>
      </w:r>
      <w:r>
        <w:rPr>
          <w:sz w:val="24"/>
        </w:rPr>
        <w:t>disabled</w:t>
      </w:r>
      <w:r>
        <w:rPr>
          <w:spacing w:val="-7"/>
          <w:sz w:val="24"/>
        </w:rPr>
        <w:t xml:space="preserve"> </w:t>
      </w:r>
      <w:r>
        <w:rPr>
          <w:sz w:val="24"/>
        </w:rPr>
        <w:t>people</w:t>
      </w:r>
      <w:r>
        <w:rPr>
          <w:spacing w:val="-4"/>
          <w:sz w:val="24"/>
        </w:rPr>
        <w:t xml:space="preserve"> </w:t>
      </w:r>
      <w:r>
        <w:rPr>
          <w:sz w:val="24"/>
        </w:rPr>
        <w:t>($0.5</w:t>
      </w:r>
      <w:r>
        <w:rPr>
          <w:spacing w:val="-4"/>
          <w:sz w:val="24"/>
        </w:rPr>
        <w:t xml:space="preserve"> </w:t>
      </w:r>
      <w:r>
        <w:rPr>
          <w:spacing w:val="-2"/>
          <w:sz w:val="24"/>
        </w:rPr>
        <w:t>million)</w:t>
      </w:r>
    </w:p>
    <w:p w14:paraId="68839314" w14:textId="77777777" w:rsidR="00855152" w:rsidRDefault="00855152">
      <w:pPr>
        <w:pStyle w:val="BodyText"/>
        <w:spacing w:before="9"/>
        <w:rPr>
          <w:sz w:val="20"/>
        </w:rPr>
      </w:pPr>
    </w:p>
    <w:p w14:paraId="1AAE596F" w14:textId="77777777" w:rsidR="00855152" w:rsidRDefault="00F20854">
      <w:pPr>
        <w:pStyle w:val="Heading1"/>
        <w:spacing w:before="1"/>
      </w:pPr>
      <w:r>
        <w:t>Relation</w:t>
      </w:r>
      <w:r>
        <w:rPr>
          <w:spacing w:val="-9"/>
        </w:rPr>
        <w:t xml:space="preserve"> </w:t>
      </w:r>
      <w:r>
        <w:t>to</w:t>
      </w:r>
      <w:r>
        <w:rPr>
          <w:spacing w:val="-6"/>
        </w:rPr>
        <w:t xml:space="preserve"> </w:t>
      </w:r>
      <w:r>
        <w:t>Government</w:t>
      </w:r>
      <w:r>
        <w:rPr>
          <w:spacing w:val="-5"/>
        </w:rPr>
        <w:t xml:space="preserve"> </w:t>
      </w:r>
      <w:r>
        <w:rPr>
          <w:spacing w:val="-2"/>
        </w:rPr>
        <w:t>priorities</w:t>
      </w:r>
    </w:p>
    <w:p w14:paraId="2DA9B1C5" w14:textId="77777777" w:rsidR="00855152" w:rsidRDefault="00855152">
      <w:pPr>
        <w:pStyle w:val="BodyText"/>
        <w:spacing w:before="10"/>
        <w:rPr>
          <w:b/>
          <w:sz w:val="20"/>
        </w:rPr>
      </w:pPr>
    </w:p>
    <w:p w14:paraId="6215A01E" w14:textId="77777777" w:rsidR="00855152" w:rsidRDefault="00F20854">
      <w:pPr>
        <w:pStyle w:val="ListParagraph"/>
        <w:numPr>
          <w:ilvl w:val="0"/>
          <w:numId w:val="4"/>
        </w:numPr>
        <w:tabs>
          <w:tab w:val="left" w:pos="860"/>
          <w:tab w:val="left" w:pos="861"/>
        </w:tabs>
        <w:ind w:right="1157"/>
        <w:rPr>
          <w:sz w:val="24"/>
        </w:rPr>
      </w:pPr>
      <w:r>
        <w:rPr>
          <w:sz w:val="24"/>
        </w:rPr>
        <w:t xml:space="preserve">This proposal aligns with a 2020 </w:t>
      </w:r>
      <w:proofErr w:type="spellStart"/>
      <w:r>
        <w:rPr>
          <w:sz w:val="24"/>
        </w:rPr>
        <w:t>Labour</w:t>
      </w:r>
      <w:proofErr w:type="spellEnd"/>
      <w:r>
        <w:rPr>
          <w:sz w:val="24"/>
        </w:rPr>
        <w:t xml:space="preserve"> party Manifesto commitment to ensure Aotearoa New Zealand’s emergency management systems are geared</w:t>
      </w:r>
      <w:r>
        <w:rPr>
          <w:spacing w:val="-7"/>
          <w:sz w:val="24"/>
        </w:rPr>
        <w:t xml:space="preserve"> </w:t>
      </w:r>
      <w:r>
        <w:rPr>
          <w:sz w:val="24"/>
        </w:rPr>
        <w:t>towards</w:t>
      </w:r>
      <w:r>
        <w:rPr>
          <w:spacing w:val="-10"/>
          <w:sz w:val="24"/>
        </w:rPr>
        <w:t xml:space="preserve"> </w:t>
      </w:r>
      <w:r>
        <w:rPr>
          <w:sz w:val="24"/>
        </w:rPr>
        <w:t>an</w:t>
      </w:r>
      <w:r>
        <w:rPr>
          <w:spacing w:val="-8"/>
          <w:sz w:val="24"/>
        </w:rPr>
        <w:t xml:space="preserve"> </w:t>
      </w:r>
      <w:r>
        <w:rPr>
          <w:sz w:val="24"/>
        </w:rPr>
        <w:t>inclusive,</w:t>
      </w:r>
      <w:r>
        <w:rPr>
          <w:spacing w:val="-8"/>
          <w:sz w:val="24"/>
        </w:rPr>
        <w:t xml:space="preserve"> </w:t>
      </w:r>
      <w:r>
        <w:rPr>
          <w:sz w:val="24"/>
        </w:rPr>
        <w:t>community-led</w:t>
      </w:r>
      <w:r>
        <w:rPr>
          <w:spacing w:val="-7"/>
          <w:sz w:val="24"/>
        </w:rPr>
        <w:t xml:space="preserve"> </w:t>
      </w:r>
      <w:r>
        <w:rPr>
          <w:sz w:val="24"/>
        </w:rPr>
        <w:t>response</w:t>
      </w:r>
      <w:r>
        <w:rPr>
          <w:spacing w:val="-7"/>
          <w:sz w:val="24"/>
        </w:rPr>
        <w:t xml:space="preserve"> </w:t>
      </w:r>
      <w:r>
        <w:rPr>
          <w:sz w:val="24"/>
        </w:rPr>
        <w:t>to</w:t>
      </w:r>
      <w:r>
        <w:rPr>
          <w:spacing w:val="-10"/>
          <w:sz w:val="24"/>
        </w:rPr>
        <w:t xml:space="preserve"> </w:t>
      </w:r>
      <w:r>
        <w:rPr>
          <w:sz w:val="24"/>
        </w:rPr>
        <w:t>natural</w:t>
      </w:r>
      <w:r>
        <w:rPr>
          <w:spacing w:val="-10"/>
          <w:sz w:val="24"/>
        </w:rPr>
        <w:t xml:space="preserve"> </w:t>
      </w:r>
      <w:r>
        <w:rPr>
          <w:sz w:val="24"/>
        </w:rPr>
        <w:t>disasters.</w:t>
      </w:r>
    </w:p>
    <w:p w14:paraId="72AC78A9" w14:textId="77777777" w:rsidR="00855152" w:rsidRDefault="00855152">
      <w:pPr>
        <w:pStyle w:val="BodyText"/>
        <w:spacing w:before="10"/>
        <w:rPr>
          <w:sz w:val="20"/>
        </w:rPr>
      </w:pPr>
    </w:p>
    <w:p w14:paraId="5D9DDC76" w14:textId="77777777" w:rsidR="00855152" w:rsidRDefault="00F20854">
      <w:pPr>
        <w:pStyle w:val="Heading1"/>
      </w:pPr>
      <w:r>
        <w:t>Executive</w:t>
      </w:r>
      <w:r>
        <w:rPr>
          <w:spacing w:val="-6"/>
        </w:rPr>
        <w:t xml:space="preserve"> </w:t>
      </w:r>
      <w:r>
        <w:rPr>
          <w:spacing w:val="-2"/>
        </w:rPr>
        <w:t>Summary</w:t>
      </w:r>
    </w:p>
    <w:p w14:paraId="0C1F7875" w14:textId="77777777" w:rsidR="00855152" w:rsidRDefault="00855152">
      <w:pPr>
        <w:pStyle w:val="BodyText"/>
        <w:spacing w:before="10"/>
        <w:rPr>
          <w:b/>
          <w:sz w:val="20"/>
        </w:rPr>
      </w:pPr>
    </w:p>
    <w:p w14:paraId="2E5CCEF6" w14:textId="77777777" w:rsidR="00855152" w:rsidRDefault="00F20854">
      <w:pPr>
        <w:pStyle w:val="ListParagraph"/>
        <w:numPr>
          <w:ilvl w:val="0"/>
          <w:numId w:val="4"/>
        </w:numPr>
        <w:tabs>
          <w:tab w:val="left" w:pos="860"/>
          <w:tab w:val="left" w:pos="861"/>
        </w:tabs>
        <w:ind w:right="742"/>
        <w:rPr>
          <w:sz w:val="24"/>
        </w:rPr>
      </w:pPr>
      <w:r>
        <w:rPr>
          <w:sz w:val="24"/>
        </w:rPr>
        <w:t>The</w:t>
      </w:r>
      <w:r>
        <w:rPr>
          <w:spacing w:val="-4"/>
          <w:sz w:val="24"/>
        </w:rPr>
        <w:t xml:space="preserve"> </w:t>
      </w:r>
      <w:r>
        <w:rPr>
          <w:sz w:val="24"/>
        </w:rPr>
        <w:t>January</w:t>
      </w:r>
      <w:r>
        <w:rPr>
          <w:spacing w:val="-10"/>
          <w:sz w:val="24"/>
        </w:rPr>
        <w:t xml:space="preserve"> </w:t>
      </w:r>
      <w:r>
        <w:rPr>
          <w:sz w:val="24"/>
        </w:rPr>
        <w:t>and</w:t>
      </w:r>
      <w:r>
        <w:rPr>
          <w:spacing w:val="-9"/>
          <w:sz w:val="24"/>
        </w:rPr>
        <w:t xml:space="preserve"> </w:t>
      </w:r>
      <w:r>
        <w:rPr>
          <w:sz w:val="24"/>
        </w:rPr>
        <w:t>February</w:t>
      </w:r>
      <w:r>
        <w:rPr>
          <w:spacing w:val="-8"/>
          <w:sz w:val="24"/>
        </w:rPr>
        <w:t xml:space="preserve"> </w:t>
      </w:r>
      <w:r>
        <w:rPr>
          <w:sz w:val="24"/>
        </w:rPr>
        <w:t>floods</w:t>
      </w:r>
      <w:r>
        <w:rPr>
          <w:spacing w:val="-7"/>
          <w:sz w:val="24"/>
        </w:rPr>
        <w:t xml:space="preserve"> </w:t>
      </w:r>
      <w:r>
        <w:rPr>
          <w:sz w:val="24"/>
        </w:rPr>
        <w:t>caused</w:t>
      </w:r>
      <w:r>
        <w:rPr>
          <w:spacing w:val="-4"/>
          <w:sz w:val="24"/>
        </w:rPr>
        <w:t xml:space="preserve"> </w:t>
      </w:r>
      <w:r>
        <w:rPr>
          <w:sz w:val="24"/>
        </w:rPr>
        <w:t>significant</w:t>
      </w:r>
      <w:r>
        <w:rPr>
          <w:spacing w:val="-9"/>
          <w:sz w:val="24"/>
        </w:rPr>
        <w:t xml:space="preserve"> </w:t>
      </w:r>
      <w:r>
        <w:rPr>
          <w:sz w:val="24"/>
        </w:rPr>
        <w:t>disruption</w:t>
      </w:r>
      <w:r>
        <w:rPr>
          <w:spacing w:val="-6"/>
          <w:sz w:val="24"/>
        </w:rPr>
        <w:t xml:space="preserve"> </w:t>
      </w:r>
      <w:r>
        <w:rPr>
          <w:sz w:val="24"/>
        </w:rPr>
        <w:t>to</w:t>
      </w:r>
      <w:r>
        <w:rPr>
          <w:spacing w:val="-7"/>
          <w:sz w:val="24"/>
        </w:rPr>
        <w:t xml:space="preserve"> </w:t>
      </w:r>
      <w:r>
        <w:rPr>
          <w:sz w:val="24"/>
        </w:rPr>
        <w:t>communities in the Upper North Island and are expected to be the biggest non-earthquake insurance event in New Zealand’s history. While unprecedented, we do not yet know the full extent of the impact on comm</w:t>
      </w:r>
      <w:r>
        <w:rPr>
          <w:sz w:val="24"/>
        </w:rPr>
        <w:t>unities. The flooding will also compound the impact of COVID-19 on the regions.</w:t>
      </w:r>
    </w:p>
    <w:p w14:paraId="397C7E85" w14:textId="77777777" w:rsidR="00855152" w:rsidRDefault="00855152">
      <w:pPr>
        <w:pStyle w:val="BodyText"/>
        <w:spacing w:before="10"/>
        <w:rPr>
          <w:sz w:val="20"/>
        </w:rPr>
      </w:pPr>
    </w:p>
    <w:p w14:paraId="780E9545" w14:textId="77777777" w:rsidR="00855152" w:rsidRDefault="00F20854">
      <w:pPr>
        <w:pStyle w:val="ListParagraph"/>
        <w:numPr>
          <w:ilvl w:val="0"/>
          <w:numId w:val="4"/>
        </w:numPr>
        <w:tabs>
          <w:tab w:val="left" w:pos="860"/>
          <w:tab w:val="left" w:pos="861"/>
        </w:tabs>
        <w:ind w:right="921"/>
        <w:rPr>
          <w:sz w:val="24"/>
        </w:rPr>
      </w:pPr>
      <w:r>
        <w:rPr>
          <w:sz w:val="24"/>
        </w:rPr>
        <w:t xml:space="preserve">Community </w:t>
      </w:r>
      <w:proofErr w:type="spellStart"/>
      <w:r>
        <w:rPr>
          <w:sz w:val="24"/>
        </w:rPr>
        <w:t>organisations</w:t>
      </w:r>
      <w:proofErr w:type="spellEnd"/>
      <w:r>
        <w:rPr>
          <w:sz w:val="24"/>
        </w:rPr>
        <w:t xml:space="preserve"> </w:t>
      </w:r>
      <w:proofErr w:type="spellStart"/>
      <w:r>
        <w:rPr>
          <w:sz w:val="24"/>
        </w:rPr>
        <w:t>mobilised</w:t>
      </w:r>
      <w:proofErr w:type="spellEnd"/>
      <w:r>
        <w:rPr>
          <w:sz w:val="24"/>
        </w:rPr>
        <w:t xml:space="preserve"> rapidly to provide flood relief support to whānau and continue to do so. While community </w:t>
      </w:r>
      <w:proofErr w:type="spellStart"/>
      <w:r>
        <w:rPr>
          <w:sz w:val="24"/>
        </w:rPr>
        <w:t>organisations</w:t>
      </w:r>
      <w:proofErr w:type="spellEnd"/>
      <w:r>
        <w:rPr>
          <w:sz w:val="24"/>
        </w:rPr>
        <w:t xml:space="preserve"> are working tirelessly to respond to t</w:t>
      </w:r>
      <w:r>
        <w:rPr>
          <w:sz w:val="24"/>
        </w:rPr>
        <w:t>hese welfare impacts, many of the volunteers and workers</w:t>
      </w:r>
      <w:r>
        <w:rPr>
          <w:spacing w:val="-6"/>
          <w:sz w:val="24"/>
        </w:rPr>
        <w:t xml:space="preserve"> </w:t>
      </w:r>
      <w:r>
        <w:rPr>
          <w:sz w:val="24"/>
        </w:rPr>
        <w:t>have</w:t>
      </w:r>
      <w:r>
        <w:rPr>
          <w:spacing w:val="-6"/>
          <w:sz w:val="24"/>
        </w:rPr>
        <w:t xml:space="preserve"> </w:t>
      </w:r>
      <w:r>
        <w:rPr>
          <w:sz w:val="24"/>
        </w:rPr>
        <w:t>been</w:t>
      </w:r>
      <w:r>
        <w:rPr>
          <w:spacing w:val="-6"/>
          <w:sz w:val="24"/>
        </w:rPr>
        <w:t xml:space="preserve"> </w:t>
      </w:r>
      <w:r>
        <w:rPr>
          <w:sz w:val="24"/>
        </w:rPr>
        <w:t>personally</w:t>
      </w:r>
      <w:r>
        <w:rPr>
          <w:spacing w:val="-5"/>
          <w:sz w:val="24"/>
        </w:rPr>
        <w:t xml:space="preserve"> </w:t>
      </w:r>
      <w:r>
        <w:rPr>
          <w:sz w:val="24"/>
        </w:rPr>
        <w:t>impacted</w:t>
      </w:r>
      <w:r>
        <w:rPr>
          <w:spacing w:val="-6"/>
          <w:sz w:val="24"/>
        </w:rPr>
        <w:t xml:space="preserve"> </w:t>
      </w:r>
      <w:r>
        <w:rPr>
          <w:sz w:val="24"/>
        </w:rPr>
        <w:t>themselves</w:t>
      </w:r>
      <w:r>
        <w:rPr>
          <w:spacing w:val="-4"/>
          <w:sz w:val="24"/>
        </w:rPr>
        <w:t xml:space="preserve"> </w:t>
      </w:r>
      <w:r>
        <w:rPr>
          <w:sz w:val="24"/>
        </w:rPr>
        <w:t>by</w:t>
      </w:r>
      <w:r>
        <w:rPr>
          <w:spacing w:val="-10"/>
          <w:sz w:val="24"/>
        </w:rPr>
        <w:t xml:space="preserve"> </w:t>
      </w:r>
      <w:r>
        <w:rPr>
          <w:sz w:val="24"/>
        </w:rPr>
        <w:t>the</w:t>
      </w:r>
      <w:r>
        <w:rPr>
          <w:spacing w:val="-6"/>
          <w:sz w:val="24"/>
        </w:rPr>
        <w:t xml:space="preserve"> </w:t>
      </w:r>
      <w:r>
        <w:rPr>
          <w:sz w:val="24"/>
        </w:rPr>
        <w:t>flooding.</w:t>
      </w:r>
      <w:r>
        <w:rPr>
          <w:spacing w:val="-14"/>
          <w:sz w:val="24"/>
        </w:rPr>
        <w:t xml:space="preserve"> </w:t>
      </w:r>
      <w:r>
        <w:rPr>
          <w:sz w:val="24"/>
        </w:rPr>
        <w:t>The</w:t>
      </w:r>
      <w:r>
        <w:rPr>
          <w:spacing w:val="-4"/>
          <w:sz w:val="24"/>
        </w:rPr>
        <w:t xml:space="preserve"> </w:t>
      </w:r>
      <w:r>
        <w:rPr>
          <w:sz w:val="24"/>
        </w:rPr>
        <w:t>risk of burnout following three years of responding to COVID-19 in the region is high. Regional public service officials are reporting th</w:t>
      </w:r>
      <w:r>
        <w:rPr>
          <w:sz w:val="24"/>
        </w:rPr>
        <w:t>at community groups and providers have exhausted funding available to respond quickly to community need.</w:t>
      </w:r>
    </w:p>
    <w:p w14:paraId="628179EA" w14:textId="77777777" w:rsidR="00855152" w:rsidRDefault="00855152">
      <w:pPr>
        <w:pStyle w:val="BodyText"/>
        <w:spacing w:before="11"/>
        <w:rPr>
          <w:sz w:val="20"/>
        </w:rPr>
      </w:pPr>
    </w:p>
    <w:p w14:paraId="1C2EFDF8" w14:textId="77777777" w:rsidR="00855152" w:rsidRDefault="00F20854">
      <w:pPr>
        <w:pStyle w:val="ListParagraph"/>
        <w:numPr>
          <w:ilvl w:val="0"/>
          <w:numId w:val="4"/>
        </w:numPr>
        <w:tabs>
          <w:tab w:val="left" w:pos="860"/>
          <w:tab w:val="left" w:pos="861"/>
        </w:tabs>
        <w:ind w:right="768"/>
        <w:rPr>
          <w:sz w:val="24"/>
        </w:rPr>
      </w:pPr>
      <w:r>
        <w:rPr>
          <w:sz w:val="24"/>
        </w:rPr>
        <w:t>While</w:t>
      </w:r>
      <w:r>
        <w:rPr>
          <w:spacing w:val="-3"/>
          <w:sz w:val="24"/>
        </w:rPr>
        <w:t xml:space="preserve"> </w:t>
      </w:r>
      <w:r>
        <w:rPr>
          <w:sz w:val="24"/>
        </w:rPr>
        <w:t>there</w:t>
      </w:r>
      <w:r>
        <w:rPr>
          <w:spacing w:val="-6"/>
          <w:sz w:val="24"/>
        </w:rPr>
        <w:t xml:space="preserve"> </w:t>
      </w:r>
      <w:r>
        <w:rPr>
          <w:sz w:val="24"/>
        </w:rPr>
        <w:t>are</w:t>
      </w:r>
      <w:r>
        <w:rPr>
          <w:spacing w:val="-6"/>
          <w:sz w:val="24"/>
        </w:rPr>
        <w:t xml:space="preserve"> </w:t>
      </w:r>
      <w:proofErr w:type="gramStart"/>
      <w:r>
        <w:rPr>
          <w:sz w:val="24"/>
        </w:rPr>
        <w:t>a</w:t>
      </w:r>
      <w:r>
        <w:rPr>
          <w:spacing w:val="-6"/>
          <w:sz w:val="24"/>
        </w:rPr>
        <w:t xml:space="preserve"> </w:t>
      </w:r>
      <w:r>
        <w:rPr>
          <w:sz w:val="24"/>
        </w:rPr>
        <w:t>number</w:t>
      </w:r>
      <w:r>
        <w:rPr>
          <w:spacing w:val="-7"/>
          <w:sz w:val="24"/>
        </w:rPr>
        <w:t xml:space="preserve"> </w:t>
      </w:r>
      <w:r>
        <w:rPr>
          <w:sz w:val="24"/>
        </w:rPr>
        <w:t>of</w:t>
      </w:r>
      <w:proofErr w:type="gramEnd"/>
      <w:r>
        <w:rPr>
          <w:spacing w:val="-9"/>
          <w:sz w:val="24"/>
        </w:rPr>
        <w:t xml:space="preserve"> </w:t>
      </w:r>
      <w:r>
        <w:rPr>
          <w:sz w:val="24"/>
        </w:rPr>
        <w:t>existing</w:t>
      </w:r>
      <w:r>
        <w:rPr>
          <w:spacing w:val="-7"/>
          <w:sz w:val="24"/>
        </w:rPr>
        <w:t xml:space="preserve"> </w:t>
      </w:r>
      <w:r>
        <w:rPr>
          <w:sz w:val="24"/>
        </w:rPr>
        <w:t>mechanisms</w:t>
      </w:r>
      <w:r>
        <w:rPr>
          <w:spacing w:val="-6"/>
          <w:sz w:val="24"/>
        </w:rPr>
        <w:t xml:space="preserve"> </w:t>
      </w:r>
      <w:r>
        <w:rPr>
          <w:sz w:val="24"/>
        </w:rPr>
        <w:t>available</w:t>
      </w:r>
      <w:r>
        <w:rPr>
          <w:spacing w:val="-5"/>
          <w:sz w:val="24"/>
        </w:rPr>
        <w:t xml:space="preserve"> </w:t>
      </w:r>
      <w:r>
        <w:rPr>
          <w:sz w:val="24"/>
        </w:rPr>
        <w:t>to</w:t>
      </w:r>
      <w:r>
        <w:rPr>
          <w:spacing w:val="-3"/>
          <w:sz w:val="24"/>
        </w:rPr>
        <w:t xml:space="preserve"> </w:t>
      </w:r>
      <w:r>
        <w:rPr>
          <w:sz w:val="24"/>
        </w:rPr>
        <w:t>provide</w:t>
      </w:r>
      <w:r>
        <w:rPr>
          <w:spacing w:val="-3"/>
          <w:sz w:val="24"/>
        </w:rPr>
        <w:t xml:space="preserve"> </w:t>
      </w:r>
      <w:r>
        <w:rPr>
          <w:sz w:val="24"/>
        </w:rPr>
        <w:t>support to groups or households in emergencies, key gaps in support for community</w:t>
      </w:r>
    </w:p>
    <w:p w14:paraId="51D1E584" w14:textId="77777777" w:rsidR="00855152" w:rsidRDefault="00855152">
      <w:pPr>
        <w:rPr>
          <w:sz w:val="24"/>
        </w:rPr>
        <w:sectPr w:rsidR="00855152">
          <w:headerReference w:type="default" r:id="rId7"/>
          <w:footerReference w:type="default" r:id="rId8"/>
          <w:type w:val="continuous"/>
          <w:pgSz w:w="11920" w:h="16850"/>
          <w:pgMar w:top="1320" w:right="740" w:bottom="1180" w:left="1300" w:header="715" w:footer="982" w:gutter="0"/>
          <w:pgNumType w:start="1"/>
          <w:cols w:space="720"/>
        </w:sectPr>
      </w:pPr>
    </w:p>
    <w:p w14:paraId="7C5ECB4C" w14:textId="77777777" w:rsidR="00855152" w:rsidRDefault="00F20854">
      <w:pPr>
        <w:pStyle w:val="BodyText"/>
        <w:spacing w:before="82"/>
        <w:ind w:left="860" w:right="756"/>
      </w:pPr>
      <w:r>
        <w:t>groups</w:t>
      </w:r>
      <w:r>
        <w:rPr>
          <w:spacing w:val="-10"/>
        </w:rPr>
        <w:t xml:space="preserve"> </w:t>
      </w:r>
      <w:r>
        <w:t>have</w:t>
      </w:r>
      <w:r>
        <w:rPr>
          <w:spacing w:val="-8"/>
        </w:rPr>
        <w:t xml:space="preserve"> </w:t>
      </w:r>
      <w:r>
        <w:t>been</w:t>
      </w:r>
      <w:r>
        <w:rPr>
          <w:spacing w:val="-7"/>
        </w:rPr>
        <w:t xml:space="preserve"> </w:t>
      </w:r>
      <w:r>
        <w:t>identified.</w:t>
      </w:r>
      <w:r>
        <w:rPr>
          <w:spacing w:val="-5"/>
        </w:rPr>
        <w:t xml:space="preserve"> </w:t>
      </w:r>
      <w:r>
        <w:t>To</w:t>
      </w:r>
      <w:r>
        <w:rPr>
          <w:spacing w:val="-8"/>
        </w:rPr>
        <w:t xml:space="preserve"> </w:t>
      </w:r>
      <w:r>
        <w:t>address</w:t>
      </w:r>
      <w:r>
        <w:rPr>
          <w:spacing w:val="-8"/>
        </w:rPr>
        <w:t xml:space="preserve"> </w:t>
      </w:r>
      <w:r>
        <w:t>these,</w:t>
      </w:r>
      <w:r>
        <w:rPr>
          <w:spacing w:val="-8"/>
        </w:rPr>
        <w:t xml:space="preserve"> </w:t>
      </w:r>
      <w:r>
        <w:t>I</w:t>
      </w:r>
      <w:r>
        <w:rPr>
          <w:spacing w:val="-6"/>
        </w:rPr>
        <w:t xml:space="preserve"> </w:t>
      </w:r>
      <w:r>
        <w:t>recommend</w:t>
      </w:r>
      <w:r>
        <w:rPr>
          <w:spacing w:val="-7"/>
        </w:rPr>
        <w:t xml:space="preserve"> </w:t>
      </w:r>
      <w:r>
        <w:t>Cabinet agreement to the following support package:</w:t>
      </w:r>
    </w:p>
    <w:p w14:paraId="5BAA1459" w14:textId="77777777" w:rsidR="00855152" w:rsidRDefault="00855152">
      <w:pPr>
        <w:pStyle w:val="BodyText"/>
        <w:spacing w:before="10"/>
        <w:rPr>
          <w:sz w:val="20"/>
        </w:rPr>
      </w:pPr>
    </w:p>
    <w:p w14:paraId="26DB9059" w14:textId="77777777" w:rsidR="00855152" w:rsidRDefault="00F20854">
      <w:pPr>
        <w:pStyle w:val="ListParagraph"/>
        <w:numPr>
          <w:ilvl w:val="1"/>
          <w:numId w:val="4"/>
        </w:numPr>
        <w:tabs>
          <w:tab w:val="left" w:pos="1580"/>
          <w:tab w:val="left" w:pos="1581"/>
        </w:tabs>
        <w:ind w:right="1279"/>
        <w:rPr>
          <w:sz w:val="24"/>
        </w:rPr>
      </w:pPr>
      <w:r>
        <w:rPr>
          <w:b/>
          <w:sz w:val="24"/>
        </w:rPr>
        <w:t>Community</w:t>
      </w:r>
      <w:r>
        <w:rPr>
          <w:b/>
          <w:spacing w:val="-4"/>
          <w:sz w:val="24"/>
        </w:rPr>
        <w:t xml:space="preserve"> </w:t>
      </w:r>
      <w:r>
        <w:rPr>
          <w:b/>
          <w:sz w:val="24"/>
        </w:rPr>
        <w:t>support</w:t>
      </w:r>
      <w:r>
        <w:rPr>
          <w:b/>
          <w:spacing w:val="-8"/>
          <w:sz w:val="24"/>
        </w:rPr>
        <w:t xml:space="preserve"> </w:t>
      </w:r>
      <w:r>
        <w:rPr>
          <w:b/>
          <w:sz w:val="24"/>
        </w:rPr>
        <w:t>fund:</w:t>
      </w:r>
      <w:r>
        <w:rPr>
          <w:b/>
          <w:spacing w:val="-9"/>
          <w:sz w:val="24"/>
        </w:rPr>
        <w:t xml:space="preserve"> </w:t>
      </w:r>
      <w:r>
        <w:rPr>
          <w:sz w:val="24"/>
        </w:rPr>
        <w:t>Up</w:t>
      </w:r>
      <w:r>
        <w:rPr>
          <w:spacing w:val="-4"/>
          <w:sz w:val="24"/>
        </w:rPr>
        <w:t xml:space="preserve"> </w:t>
      </w:r>
      <w:r>
        <w:rPr>
          <w:sz w:val="24"/>
        </w:rPr>
        <w:t>to</w:t>
      </w:r>
      <w:r>
        <w:rPr>
          <w:spacing w:val="-7"/>
          <w:sz w:val="24"/>
        </w:rPr>
        <w:t xml:space="preserve"> </w:t>
      </w:r>
      <w:r>
        <w:rPr>
          <w:sz w:val="24"/>
        </w:rPr>
        <w:t>$2</w:t>
      </w:r>
      <w:r>
        <w:rPr>
          <w:spacing w:val="-7"/>
          <w:sz w:val="24"/>
        </w:rPr>
        <w:t xml:space="preserve"> </w:t>
      </w:r>
      <w:r>
        <w:rPr>
          <w:sz w:val="24"/>
        </w:rPr>
        <w:t>million</w:t>
      </w:r>
      <w:r>
        <w:rPr>
          <w:spacing w:val="-9"/>
          <w:sz w:val="24"/>
        </w:rPr>
        <w:t xml:space="preserve"> </w:t>
      </w:r>
      <w:r>
        <w:rPr>
          <w:sz w:val="24"/>
        </w:rPr>
        <w:t>for</w:t>
      </w:r>
      <w:r>
        <w:rPr>
          <w:spacing w:val="-8"/>
          <w:sz w:val="24"/>
        </w:rPr>
        <w:t xml:space="preserve"> </w:t>
      </w:r>
      <w:r>
        <w:rPr>
          <w:sz w:val="24"/>
        </w:rPr>
        <w:t>community</w:t>
      </w:r>
      <w:r>
        <w:rPr>
          <w:spacing w:val="-6"/>
          <w:sz w:val="24"/>
        </w:rPr>
        <w:t xml:space="preserve"> </w:t>
      </w:r>
      <w:r>
        <w:rPr>
          <w:sz w:val="24"/>
        </w:rPr>
        <w:t>groups affected by recent floods.</w:t>
      </w:r>
    </w:p>
    <w:p w14:paraId="503D5D07" w14:textId="77777777" w:rsidR="00855152" w:rsidRDefault="00855152">
      <w:pPr>
        <w:pStyle w:val="BodyText"/>
        <w:spacing w:before="10"/>
        <w:rPr>
          <w:sz w:val="20"/>
        </w:rPr>
      </w:pPr>
    </w:p>
    <w:p w14:paraId="5D26C64F" w14:textId="77777777" w:rsidR="00855152" w:rsidRDefault="00F20854">
      <w:pPr>
        <w:pStyle w:val="ListParagraph"/>
        <w:numPr>
          <w:ilvl w:val="1"/>
          <w:numId w:val="4"/>
        </w:numPr>
        <w:tabs>
          <w:tab w:val="left" w:pos="1581"/>
        </w:tabs>
        <w:ind w:right="812"/>
        <w:jc w:val="both"/>
        <w:rPr>
          <w:sz w:val="24"/>
        </w:rPr>
      </w:pPr>
      <w:r>
        <w:rPr>
          <w:b/>
          <w:sz w:val="24"/>
        </w:rPr>
        <w:t xml:space="preserve">Community providers response and wellbeing: </w:t>
      </w:r>
      <w:r>
        <w:rPr>
          <w:sz w:val="24"/>
        </w:rPr>
        <w:t>Up to $4 million for community</w:t>
      </w:r>
      <w:r>
        <w:rPr>
          <w:spacing w:val="-8"/>
          <w:sz w:val="24"/>
        </w:rPr>
        <w:t xml:space="preserve"> </w:t>
      </w:r>
      <w:r>
        <w:rPr>
          <w:sz w:val="24"/>
        </w:rPr>
        <w:t>providers</w:t>
      </w:r>
      <w:r>
        <w:rPr>
          <w:spacing w:val="-9"/>
          <w:sz w:val="24"/>
        </w:rPr>
        <w:t xml:space="preserve"> </w:t>
      </w:r>
      <w:r>
        <w:rPr>
          <w:sz w:val="24"/>
        </w:rPr>
        <w:t>continuing</w:t>
      </w:r>
      <w:r>
        <w:rPr>
          <w:spacing w:val="-7"/>
          <w:sz w:val="24"/>
        </w:rPr>
        <w:t xml:space="preserve"> </w:t>
      </w:r>
      <w:r>
        <w:rPr>
          <w:sz w:val="24"/>
        </w:rPr>
        <w:t>to</w:t>
      </w:r>
      <w:r>
        <w:rPr>
          <w:spacing w:val="-9"/>
          <w:sz w:val="24"/>
        </w:rPr>
        <w:t xml:space="preserve"> </w:t>
      </w:r>
      <w:r>
        <w:rPr>
          <w:sz w:val="24"/>
        </w:rPr>
        <w:t>provide</w:t>
      </w:r>
      <w:r>
        <w:rPr>
          <w:spacing w:val="-8"/>
          <w:sz w:val="24"/>
        </w:rPr>
        <w:t xml:space="preserve"> </w:t>
      </w:r>
      <w:r>
        <w:rPr>
          <w:sz w:val="24"/>
        </w:rPr>
        <w:t>support</w:t>
      </w:r>
      <w:r>
        <w:rPr>
          <w:spacing w:val="-9"/>
          <w:sz w:val="24"/>
        </w:rPr>
        <w:t xml:space="preserve"> </w:t>
      </w:r>
      <w:r>
        <w:rPr>
          <w:sz w:val="24"/>
        </w:rPr>
        <w:t>to</w:t>
      </w:r>
      <w:r>
        <w:rPr>
          <w:spacing w:val="-8"/>
          <w:sz w:val="24"/>
        </w:rPr>
        <w:t xml:space="preserve"> </w:t>
      </w:r>
      <w:r>
        <w:rPr>
          <w:sz w:val="24"/>
        </w:rPr>
        <w:t>communities</w:t>
      </w:r>
      <w:r>
        <w:rPr>
          <w:spacing w:val="-10"/>
          <w:sz w:val="24"/>
        </w:rPr>
        <w:t xml:space="preserve"> </w:t>
      </w:r>
      <w:r>
        <w:rPr>
          <w:sz w:val="24"/>
        </w:rPr>
        <w:t>and whānau impacted by recent floods.</w:t>
      </w:r>
    </w:p>
    <w:p w14:paraId="3392ACB3" w14:textId="77777777" w:rsidR="00855152" w:rsidRDefault="00855152">
      <w:pPr>
        <w:pStyle w:val="BodyText"/>
        <w:spacing w:before="10"/>
        <w:rPr>
          <w:sz w:val="20"/>
        </w:rPr>
      </w:pPr>
    </w:p>
    <w:p w14:paraId="1CF82D5D" w14:textId="77777777" w:rsidR="00855152" w:rsidRDefault="00F20854">
      <w:pPr>
        <w:pStyle w:val="ListParagraph"/>
        <w:numPr>
          <w:ilvl w:val="1"/>
          <w:numId w:val="4"/>
        </w:numPr>
        <w:tabs>
          <w:tab w:val="left" w:pos="1580"/>
          <w:tab w:val="left" w:pos="1581"/>
        </w:tabs>
        <w:ind w:right="1837"/>
        <w:rPr>
          <w:sz w:val="24"/>
        </w:rPr>
      </w:pPr>
      <w:r>
        <w:rPr>
          <w:b/>
          <w:sz w:val="24"/>
        </w:rPr>
        <w:t>Food</w:t>
      </w:r>
      <w:r>
        <w:rPr>
          <w:b/>
          <w:spacing w:val="-5"/>
          <w:sz w:val="24"/>
        </w:rPr>
        <w:t xml:space="preserve"> </w:t>
      </w:r>
      <w:r>
        <w:rPr>
          <w:b/>
          <w:sz w:val="24"/>
        </w:rPr>
        <w:t>fund:</w:t>
      </w:r>
      <w:r>
        <w:rPr>
          <w:b/>
          <w:spacing w:val="-8"/>
          <w:sz w:val="24"/>
        </w:rPr>
        <w:t xml:space="preserve"> </w:t>
      </w:r>
      <w:r>
        <w:rPr>
          <w:sz w:val="24"/>
        </w:rPr>
        <w:t>Up</w:t>
      </w:r>
      <w:r>
        <w:rPr>
          <w:spacing w:val="-4"/>
          <w:sz w:val="24"/>
        </w:rPr>
        <w:t xml:space="preserve"> </w:t>
      </w:r>
      <w:r>
        <w:rPr>
          <w:sz w:val="24"/>
        </w:rPr>
        <w:t>to</w:t>
      </w:r>
      <w:r>
        <w:rPr>
          <w:spacing w:val="-4"/>
          <w:sz w:val="24"/>
        </w:rPr>
        <w:t xml:space="preserve"> </w:t>
      </w:r>
      <w:r>
        <w:rPr>
          <w:sz w:val="24"/>
        </w:rPr>
        <w:t>$1</w:t>
      </w:r>
      <w:r>
        <w:rPr>
          <w:spacing w:val="-9"/>
          <w:sz w:val="24"/>
        </w:rPr>
        <w:t xml:space="preserve"> </w:t>
      </w:r>
      <w:r>
        <w:rPr>
          <w:sz w:val="24"/>
        </w:rPr>
        <w:t>million</w:t>
      </w:r>
      <w:r>
        <w:rPr>
          <w:spacing w:val="-4"/>
          <w:sz w:val="24"/>
        </w:rPr>
        <w:t xml:space="preserve"> </w:t>
      </w:r>
      <w:r>
        <w:rPr>
          <w:sz w:val="24"/>
        </w:rPr>
        <w:t>to</w:t>
      </w:r>
      <w:r>
        <w:rPr>
          <w:spacing w:val="-6"/>
          <w:sz w:val="24"/>
        </w:rPr>
        <w:t xml:space="preserve"> </w:t>
      </w:r>
      <w:r>
        <w:rPr>
          <w:sz w:val="24"/>
        </w:rPr>
        <w:t>reset</w:t>
      </w:r>
      <w:r>
        <w:rPr>
          <w:spacing w:val="-7"/>
          <w:sz w:val="24"/>
        </w:rPr>
        <w:t xml:space="preserve"> </w:t>
      </w:r>
      <w:r>
        <w:rPr>
          <w:sz w:val="24"/>
        </w:rPr>
        <w:t>food</w:t>
      </w:r>
      <w:r>
        <w:rPr>
          <w:spacing w:val="-4"/>
          <w:sz w:val="24"/>
        </w:rPr>
        <w:t xml:space="preserve"> </w:t>
      </w:r>
      <w:r>
        <w:rPr>
          <w:sz w:val="24"/>
        </w:rPr>
        <w:t>stock</w:t>
      </w:r>
      <w:r>
        <w:rPr>
          <w:spacing w:val="-5"/>
          <w:sz w:val="24"/>
        </w:rPr>
        <w:t xml:space="preserve"> </w:t>
      </w:r>
      <w:r>
        <w:rPr>
          <w:sz w:val="24"/>
        </w:rPr>
        <w:t>levels</w:t>
      </w:r>
      <w:r>
        <w:rPr>
          <w:spacing w:val="-7"/>
          <w:sz w:val="24"/>
        </w:rPr>
        <w:t xml:space="preserve"> </w:t>
      </w:r>
      <w:r>
        <w:rPr>
          <w:sz w:val="24"/>
        </w:rPr>
        <w:t>among community food providers, including food banks.</w:t>
      </w:r>
    </w:p>
    <w:p w14:paraId="77F1168F" w14:textId="77777777" w:rsidR="00855152" w:rsidRDefault="00855152">
      <w:pPr>
        <w:pStyle w:val="BodyText"/>
        <w:spacing w:before="10"/>
        <w:rPr>
          <w:sz w:val="20"/>
        </w:rPr>
      </w:pPr>
    </w:p>
    <w:p w14:paraId="76FB5A9E" w14:textId="77777777" w:rsidR="00855152" w:rsidRDefault="00F20854">
      <w:pPr>
        <w:pStyle w:val="ListParagraph"/>
        <w:numPr>
          <w:ilvl w:val="1"/>
          <w:numId w:val="4"/>
        </w:numPr>
        <w:tabs>
          <w:tab w:val="left" w:pos="1580"/>
          <w:tab w:val="left" w:pos="1581"/>
        </w:tabs>
        <w:spacing w:before="1"/>
        <w:ind w:right="760"/>
        <w:rPr>
          <w:sz w:val="24"/>
        </w:rPr>
      </w:pPr>
      <w:r>
        <w:rPr>
          <w:b/>
          <w:sz w:val="24"/>
        </w:rPr>
        <w:t>Expanding</w:t>
      </w:r>
      <w:r>
        <w:rPr>
          <w:b/>
          <w:spacing w:val="-8"/>
          <w:sz w:val="24"/>
        </w:rPr>
        <w:t xml:space="preserve"> </w:t>
      </w:r>
      <w:r>
        <w:rPr>
          <w:b/>
          <w:sz w:val="24"/>
        </w:rPr>
        <w:t>the</w:t>
      </w:r>
      <w:r>
        <w:rPr>
          <w:b/>
          <w:spacing w:val="-10"/>
          <w:sz w:val="24"/>
        </w:rPr>
        <w:t xml:space="preserve"> </w:t>
      </w:r>
      <w:r>
        <w:rPr>
          <w:b/>
          <w:sz w:val="24"/>
        </w:rPr>
        <w:t>scope</w:t>
      </w:r>
      <w:r>
        <w:rPr>
          <w:b/>
          <w:spacing w:val="-13"/>
          <w:sz w:val="24"/>
        </w:rPr>
        <w:t xml:space="preserve"> </w:t>
      </w:r>
      <w:r>
        <w:rPr>
          <w:b/>
          <w:sz w:val="24"/>
        </w:rPr>
        <w:t>of</w:t>
      </w:r>
      <w:r>
        <w:rPr>
          <w:b/>
          <w:spacing w:val="-12"/>
          <w:sz w:val="24"/>
        </w:rPr>
        <w:t xml:space="preserve"> </w:t>
      </w:r>
      <w:r>
        <w:rPr>
          <w:b/>
          <w:sz w:val="24"/>
        </w:rPr>
        <w:t>Community</w:t>
      </w:r>
      <w:r>
        <w:rPr>
          <w:b/>
          <w:spacing w:val="-7"/>
          <w:sz w:val="24"/>
        </w:rPr>
        <w:t xml:space="preserve"> </w:t>
      </w:r>
      <w:r>
        <w:rPr>
          <w:b/>
          <w:sz w:val="24"/>
        </w:rPr>
        <w:t>Connectors</w:t>
      </w:r>
      <w:r>
        <w:rPr>
          <w:b/>
          <w:spacing w:val="-6"/>
          <w:sz w:val="24"/>
        </w:rPr>
        <w:t xml:space="preserve"> </w:t>
      </w:r>
      <w:r>
        <w:rPr>
          <w:b/>
          <w:sz w:val="24"/>
        </w:rPr>
        <w:t>and</w:t>
      </w:r>
      <w:r>
        <w:rPr>
          <w:b/>
          <w:spacing w:val="-9"/>
          <w:sz w:val="24"/>
        </w:rPr>
        <w:t xml:space="preserve"> </w:t>
      </w:r>
      <w:r>
        <w:rPr>
          <w:b/>
          <w:sz w:val="24"/>
        </w:rPr>
        <w:t xml:space="preserve">discretionary support for flood impacted households: </w:t>
      </w:r>
      <w:r>
        <w:rPr>
          <w:sz w:val="24"/>
        </w:rPr>
        <w:t xml:space="preserve">I propose Cabinet agree to expand Connectors’ remit to support people in Auckland and other regions </w:t>
      </w:r>
      <w:r>
        <w:rPr>
          <w:sz w:val="24"/>
        </w:rPr>
        <w:t xml:space="preserve">who have been impacted by recent flooding, in addition to those impacted by COVID-19. I also seek agreement to additional $4 million in discretionary funding available for Connectors to deliver this </w:t>
      </w:r>
      <w:r>
        <w:rPr>
          <w:spacing w:val="-2"/>
          <w:sz w:val="24"/>
        </w:rPr>
        <w:t>support.</w:t>
      </w:r>
    </w:p>
    <w:p w14:paraId="23D0442E" w14:textId="77777777" w:rsidR="00855152" w:rsidRDefault="00855152">
      <w:pPr>
        <w:pStyle w:val="BodyText"/>
        <w:spacing w:before="10"/>
        <w:rPr>
          <w:sz w:val="20"/>
        </w:rPr>
      </w:pPr>
    </w:p>
    <w:p w14:paraId="07D45807" w14:textId="77777777" w:rsidR="00855152" w:rsidRDefault="00F20854">
      <w:pPr>
        <w:pStyle w:val="ListParagraph"/>
        <w:numPr>
          <w:ilvl w:val="1"/>
          <w:numId w:val="4"/>
        </w:numPr>
        <w:tabs>
          <w:tab w:val="left" w:pos="1580"/>
          <w:tab w:val="left" w:pos="1581"/>
        </w:tabs>
        <w:ind w:right="1035"/>
        <w:rPr>
          <w:sz w:val="24"/>
        </w:rPr>
      </w:pPr>
      <w:r>
        <w:rPr>
          <w:b/>
          <w:sz w:val="24"/>
        </w:rPr>
        <w:t>Addressing the needs of disabled people</w:t>
      </w:r>
      <w:r>
        <w:rPr>
          <w:rFonts w:ascii="Times New Roman"/>
          <w:b/>
          <w:sz w:val="24"/>
        </w:rPr>
        <w:t>: $</w:t>
      </w:r>
      <w:r>
        <w:rPr>
          <w:sz w:val="24"/>
        </w:rPr>
        <w:t>0.5 m</w:t>
      </w:r>
      <w:r>
        <w:rPr>
          <w:sz w:val="24"/>
        </w:rPr>
        <w:t xml:space="preserve">illion will be ringfenced to address the welfare needs of the disabled community. The focus of this fund will require direct engagement with disabled </w:t>
      </w:r>
      <w:proofErr w:type="gramStart"/>
      <w:r>
        <w:rPr>
          <w:sz w:val="24"/>
        </w:rPr>
        <w:t>communities,</w:t>
      </w:r>
      <w:r>
        <w:rPr>
          <w:spacing w:val="-5"/>
          <w:sz w:val="24"/>
        </w:rPr>
        <w:t xml:space="preserve"> </w:t>
      </w:r>
      <w:r>
        <w:rPr>
          <w:sz w:val="24"/>
        </w:rPr>
        <w:t>and</w:t>
      </w:r>
      <w:proofErr w:type="gramEnd"/>
      <w:r>
        <w:rPr>
          <w:spacing w:val="-9"/>
          <w:sz w:val="24"/>
        </w:rPr>
        <w:t xml:space="preserve"> </w:t>
      </w:r>
      <w:r>
        <w:rPr>
          <w:sz w:val="24"/>
        </w:rPr>
        <w:t>may</w:t>
      </w:r>
      <w:r>
        <w:rPr>
          <w:spacing w:val="-12"/>
          <w:sz w:val="24"/>
        </w:rPr>
        <w:t xml:space="preserve"> </w:t>
      </w:r>
      <w:r>
        <w:rPr>
          <w:sz w:val="24"/>
        </w:rPr>
        <w:t>include</w:t>
      </w:r>
      <w:r>
        <w:rPr>
          <w:spacing w:val="-8"/>
          <w:sz w:val="24"/>
        </w:rPr>
        <w:t xml:space="preserve"> </w:t>
      </w:r>
      <w:r>
        <w:rPr>
          <w:sz w:val="24"/>
        </w:rPr>
        <w:t>funding</w:t>
      </w:r>
      <w:r>
        <w:rPr>
          <w:spacing w:val="-8"/>
          <w:sz w:val="24"/>
        </w:rPr>
        <w:t xml:space="preserve"> </w:t>
      </w:r>
      <w:r>
        <w:rPr>
          <w:sz w:val="24"/>
        </w:rPr>
        <w:t>to</w:t>
      </w:r>
      <w:r>
        <w:rPr>
          <w:spacing w:val="-9"/>
          <w:sz w:val="24"/>
        </w:rPr>
        <w:t xml:space="preserve"> </w:t>
      </w:r>
      <w:r>
        <w:rPr>
          <w:sz w:val="24"/>
        </w:rPr>
        <w:t>meet</w:t>
      </w:r>
      <w:r>
        <w:rPr>
          <w:spacing w:val="-7"/>
          <w:sz w:val="24"/>
        </w:rPr>
        <w:t xml:space="preserve"> </w:t>
      </w:r>
      <w:r>
        <w:rPr>
          <w:sz w:val="24"/>
        </w:rPr>
        <w:t>the</w:t>
      </w:r>
      <w:r>
        <w:rPr>
          <w:spacing w:val="-7"/>
          <w:sz w:val="24"/>
        </w:rPr>
        <w:t xml:space="preserve"> </w:t>
      </w:r>
      <w:r>
        <w:rPr>
          <w:sz w:val="24"/>
        </w:rPr>
        <w:t>needs</w:t>
      </w:r>
      <w:r>
        <w:rPr>
          <w:spacing w:val="-6"/>
          <w:sz w:val="24"/>
        </w:rPr>
        <w:t xml:space="preserve"> </w:t>
      </w:r>
      <w:r>
        <w:rPr>
          <w:sz w:val="24"/>
        </w:rPr>
        <w:t>of</w:t>
      </w:r>
      <w:r>
        <w:rPr>
          <w:spacing w:val="-10"/>
          <w:sz w:val="24"/>
        </w:rPr>
        <w:t xml:space="preserve"> </w:t>
      </w:r>
      <w:r>
        <w:rPr>
          <w:sz w:val="24"/>
        </w:rPr>
        <w:t>disabled people or providers who have been affected by recent floods.</w:t>
      </w:r>
    </w:p>
    <w:p w14:paraId="7841CAAC" w14:textId="77777777" w:rsidR="00855152" w:rsidRDefault="00855152">
      <w:pPr>
        <w:pStyle w:val="BodyText"/>
        <w:spacing w:before="9"/>
        <w:rPr>
          <w:sz w:val="20"/>
        </w:rPr>
      </w:pPr>
    </w:p>
    <w:p w14:paraId="0F09294A" w14:textId="77777777" w:rsidR="00855152" w:rsidRDefault="00F20854">
      <w:pPr>
        <w:pStyle w:val="ListParagraph"/>
        <w:numPr>
          <w:ilvl w:val="0"/>
          <w:numId w:val="4"/>
        </w:numPr>
        <w:tabs>
          <w:tab w:val="left" w:pos="860"/>
          <w:tab w:val="left" w:pos="861"/>
        </w:tabs>
        <w:ind w:right="1359"/>
        <w:rPr>
          <w:sz w:val="24"/>
        </w:rPr>
      </w:pPr>
      <w:r>
        <w:rPr>
          <w:sz w:val="24"/>
        </w:rPr>
        <w:t>I</w:t>
      </w:r>
      <w:r>
        <w:rPr>
          <w:spacing w:val="-8"/>
          <w:sz w:val="24"/>
        </w:rPr>
        <w:t xml:space="preserve"> </w:t>
      </w:r>
      <w:r>
        <w:rPr>
          <w:sz w:val="24"/>
        </w:rPr>
        <w:t>propose</w:t>
      </w:r>
      <w:r>
        <w:rPr>
          <w:spacing w:val="-7"/>
          <w:sz w:val="24"/>
        </w:rPr>
        <w:t xml:space="preserve"> </w:t>
      </w:r>
      <w:r>
        <w:rPr>
          <w:sz w:val="24"/>
        </w:rPr>
        <w:t>this</w:t>
      </w:r>
      <w:r>
        <w:rPr>
          <w:spacing w:val="-8"/>
          <w:sz w:val="24"/>
        </w:rPr>
        <w:t xml:space="preserve"> </w:t>
      </w:r>
      <w:r>
        <w:rPr>
          <w:sz w:val="24"/>
        </w:rPr>
        <w:t>community</w:t>
      </w:r>
      <w:r>
        <w:rPr>
          <w:spacing w:val="-8"/>
          <w:sz w:val="24"/>
        </w:rPr>
        <w:t xml:space="preserve"> </w:t>
      </w:r>
      <w:r>
        <w:rPr>
          <w:sz w:val="24"/>
        </w:rPr>
        <w:t>support</w:t>
      </w:r>
      <w:r>
        <w:rPr>
          <w:spacing w:val="-8"/>
          <w:sz w:val="24"/>
        </w:rPr>
        <w:t xml:space="preserve"> </w:t>
      </w:r>
      <w:r>
        <w:rPr>
          <w:sz w:val="24"/>
        </w:rPr>
        <w:t>package</w:t>
      </w:r>
      <w:r>
        <w:rPr>
          <w:spacing w:val="-7"/>
          <w:sz w:val="24"/>
        </w:rPr>
        <w:t xml:space="preserve"> </w:t>
      </w:r>
      <w:r>
        <w:rPr>
          <w:sz w:val="24"/>
        </w:rPr>
        <w:t>leverage</w:t>
      </w:r>
      <w:r>
        <w:rPr>
          <w:spacing w:val="-10"/>
          <w:sz w:val="24"/>
        </w:rPr>
        <w:t xml:space="preserve"> </w:t>
      </w:r>
      <w:r>
        <w:rPr>
          <w:sz w:val="24"/>
        </w:rPr>
        <w:t>existing</w:t>
      </w:r>
      <w:r>
        <w:rPr>
          <w:spacing w:val="-9"/>
          <w:sz w:val="24"/>
        </w:rPr>
        <w:t xml:space="preserve"> </w:t>
      </w:r>
      <w:r>
        <w:rPr>
          <w:sz w:val="24"/>
        </w:rPr>
        <w:t xml:space="preserve">interagency infrastructure set up for the Care in the Community welfare response to </w:t>
      </w:r>
      <w:r>
        <w:rPr>
          <w:spacing w:val="-2"/>
          <w:sz w:val="24"/>
        </w:rPr>
        <w:t>COVID-19.</w:t>
      </w:r>
    </w:p>
    <w:p w14:paraId="6D81B8A6" w14:textId="77777777" w:rsidR="00855152" w:rsidRDefault="00855152">
      <w:pPr>
        <w:pStyle w:val="BodyText"/>
        <w:spacing w:before="11"/>
        <w:rPr>
          <w:sz w:val="20"/>
        </w:rPr>
      </w:pPr>
    </w:p>
    <w:p w14:paraId="24959E0F" w14:textId="77777777" w:rsidR="00855152" w:rsidRDefault="00F20854">
      <w:pPr>
        <w:pStyle w:val="ListParagraph"/>
        <w:numPr>
          <w:ilvl w:val="0"/>
          <w:numId w:val="4"/>
        </w:numPr>
        <w:tabs>
          <w:tab w:val="left" w:pos="860"/>
          <w:tab w:val="left" w:pos="861"/>
        </w:tabs>
        <w:ind w:right="756"/>
        <w:rPr>
          <w:sz w:val="24"/>
        </w:rPr>
      </w:pPr>
      <w:r>
        <w:rPr>
          <w:sz w:val="24"/>
        </w:rPr>
        <w:t>The Ministry of Social Developm</w:t>
      </w:r>
      <w:r>
        <w:rPr>
          <w:sz w:val="24"/>
        </w:rPr>
        <w:t xml:space="preserve">ent and Employment (MSD) will work in coordination with other agencies to allocate this funding, including with Te </w:t>
      </w:r>
      <w:proofErr w:type="spellStart"/>
      <w:r>
        <w:rPr>
          <w:sz w:val="24"/>
        </w:rPr>
        <w:t>Puni</w:t>
      </w:r>
      <w:proofErr w:type="spellEnd"/>
      <w:r>
        <w:rPr>
          <w:spacing w:val="-8"/>
          <w:sz w:val="24"/>
        </w:rPr>
        <w:t xml:space="preserve"> </w:t>
      </w:r>
      <w:proofErr w:type="spellStart"/>
      <w:r>
        <w:rPr>
          <w:sz w:val="24"/>
        </w:rPr>
        <w:t>Kōkiri</w:t>
      </w:r>
      <w:proofErr w:type="spellEnd"/>
      <w:r>
        <w:rPr>
          <w:sz w:val="24"/>
        </w:rPr>
        <w:t>,</w:t>
      </w:r>
      <w:r>
        <w:rPr>
          <w:spacing w:val="-5"/>
          <w:sz w:val="24"/>
        </w:rPr>
        <w:t xml:space="preserve"> </w:t>
      </w:r>
      <w:r>
        <w:rPr>
          <w:sz w:val="24"/>
        </w:rPr>
        <w:t>Ministry</w:t>
      </w:r>
      <w:r>
        <w:rPr>
          <w:spacing w:val="-5"/>
          <w:sz w:val="24"/>
        </w:rPr>
        <w:t xml:space="preserve"> </w:t>
      </w:r>
      <w:r>
        <w:rPr>
          <w:sz w:val="24"/>
        </w:rPr>
        <w:t>for</w:t>
      </w:r>
      <w:r>
        <w:rPr>
          <w:spacing w:val="-10"/>
          <w:sz w:val="24"/>
        </w:rPr>
        <w:t xml:space="preserve"> </w:t>
      </w:r>
      <w:r>
        <w:rPr>
          <w:sz w:val="24"/>
        </w:rPr>
        <w:t>Pacific</w:t>
      </w:r>
      <w:r>
        <w:rPr>
          <w:spacing w:val="-5"/>
          <w:sz w:val="24"/>
        </w:rPr>
        <w:t xml:space="preserve"> </w:t>
      </w:r>
      <w:r>
        <w:rPr>
          <w:sz w:val="24"/>
        </w:rPr>
        <w:t>Peoples,</w:t>
      </w:r>
      <w:r>
        <w:rPr>
          <w:spacing w:val="-9"/>
          <w:sz w:val="24"/>
        </w:rPr>
        <w:t xml:space="preserve"> </w:t>
      </w:r>
      <w:r>
        <w:rPr>
          <w:sz w:val="24"/>
        </w:rPr>
        <w:t>Whaikaha,</w:t>
      </w:r>
      <w:r>
        <w:rPr>
          <w:spacing w:val="-8"/>
          <w:sz w:val="24"/>
        </w:rPr>
        <w:t xml:space="preserve"> </w:t>
      </w:r>
      <w:r>
        <w:rPr>
          <w:sz w:val="24"/>
        </w:rPr>
        <w:t>the</w:t>
      </w:r>
      <w:r>
        <w:rPr>
          <w:spacing w:val="-5"/>
          <w:sz w:val="24"/>
        </w:rPr>
        <w:t xml:space="preserve"> </w:t>
      </w:r>
      <w:r>
        <w:rPr>
          <w:sz w:val="24"/>
        </w:rPr>
        <w:t>Department</w:t>
      </w:r>
      <w:r>
        <w:rPr>
          <w:spacing w:val="-8"/>
          <w:sz w:val="24"/>
        </w:rPr>
        <w:t xml:space="preserve"> </w:t>
      </w:r>
      <w:r>
        <w:rPr>
          <w:sz w:val="24"/>
        </w:rPr>
        <w:t>of</w:t>
      </w:r>
      <w:r>
        <w:rPr>
          <w:spacing w:val="-5"/>
          <w:sz w:val="24"/>
        </w:rPr>
        <w:t xml:space="preserve"> </w:t>
      </w:r>
      <w:r>
        <w:rPr>
          <w:sz w:val="24"/>
        </w:rPr>
        <w:t>Internal Affairs and the Ministry for Ethnic Communities. Allocation d</w:t>
      </w:r>
      <w:r>
        <w:rPr>
          <w:sz w:val="24"/>
        </w:rPr>
        <w:t>ecisions will be guided by the groups most affected. This will include ensuring that funds are delivered to Māori and Pacific communities and providers (including Whānau Ora), the disabled community, and ethnic community groups.</w:t>
      </w:r>
    </w:p>
    <w:p w14:paraId="1ADD72B4" w14:textId="77777777" w:rsidR="00855152" w:rsidRDefault="00855152">
      <w:pPr>
        <w:pStyle w:val="BodyText"/>
        <w:spacing w:before="10"/>
        <w:rPr>
          <w:sz w:val="20"/>
        </w:rPr>
      </w:pPr>
    </w:p>
    <w:p w14:paraId="3C862148" w14:textId="77777777" w:rsidR="00855152" w:rsidRDefault="00F20854">
      <w:pPr>
        <w:pStyle w:val="ListParagraph"/>
        <w:numPr>
          <w:ilvl w:val="0"/>
          <w:numId w:val="4"/>
        </w:numPr>
        <w:tabs>
          <w:tab w:val="left" w:pos="860"/>
          <w:tab w:val="left" w:pos="861"/>
        </w:tabs>
        <w:spacing w:line="242" w:lineRule="auto"/>
        <w:ind w:right="1036"/>
        <w:rPr>
          <w:sz w:val="24"/>
        </w:rPr>
      </w:pPr>
      <w:r>
        <w:rPr>
          <w:sz w:val="24"/>
        </w:rPr>
        <w:t>I seek Cabinet agreement to use up to $11.5 million for this package of a forecasted</w:t>
      </w:r>
      <w:r>
        <w:rPr>
          <w:spacing w:val="-9"/>
          <w:sz w:val="24"/>
        </w:rPr>
        <w:t xml:space="preserve"> </w:t>
      </w:r>
      <w:r>
        <w:rPr>
          <w:sz w:val="24"/>
        </w:rPr>
        <w:t>underspend</w:t>
      </w:r>
      <w:r>
        <w:rPr>
          <w:spacing w:val="-8"/>
          <w:sz w:val="24"/>
        </w:rPr>
        <w:t xml:space="preserve"> </w:t>
      </w:r>
      <w:r>
        <w:rPr>
          <w:sz w:val="24"/>
        </w:rPr>
        <w:t>from</w:t>
      </w:r>
      <w:r>
        <w:rPr>
          <w:spacing w:val="-8"/>
          <w:sz w:val="24"/>
        </w:rPr>
        <w:t xml:space="preserve"> </w:t>
      </w:r>
      <w:r>
        <w:rPr>
          <w:sz w:val="24"/>
        </w:rPr>
        <w:t>the</w:t>
      </w:r>
      <w:r>
        <w:rPr>
          <w:spacing w:val="-7"/>
          <w:sz w:val="24"/>
        </w:rPr>
        <w:t xml:space="preserve"> </w:t>
      </w:r>
      <w:r>
        <w:rPr>
          <w:sz w:val="24"/>
        </w:rPr>
        <w:t>Care</w:t>
      </w:r>
      <w:r>
        <w:rPr>
          <w:spacing w:val="-7"/>
          <w:sz w:val="24"/>
        </w:rPr>
        <w:t xml:space="preserve"> </w:t>
      </w:r>
      <w:r>
        <w:rPr>
          <w:sz w:val="24"/>
        </w:rPr>
        <w:t>in</w:t>
      </w:r>
      <w:r>
        <w:rPr>
          <w:spacing w:val="-5"/>
          <w:sz w:val="24"/>
        </w:rPr>
        <w:t xml:space="preserve"> </w:t>
      </w:r>
      <w:r>
        <w:rPr>
          <w:sz w:val="24"/>
        </w:rPr>
        <w:t>Community</w:t>
      </w:r>
      <w:r>
        <w:rPr>
          <w:spacing w:val="-9"/>
          <w:sz w:val="24"/>
        </w:rPr>
        <w:t xml:space="preserve"> </w:t>
      </w:r>
      <w:r>
        <w:rPr>
          <w:sz w:val="24"/>
        </w:rPr>
        <w:t>welfare</w:t>
      </w:r>
      <w:r>
        <w:rPr>
          <w:spacing w:val="-5"/>
          <w:sz w:val="24"/>
        </w:rPr>
        <w:t xml:space="preserve"> </w:t>
      </w:r>
      <w:r>
        <w:rPr>
          <w:sz w:val="24"/>
        </w:rPr>
        <w:t>response.</w:t>
      </w:r>
      <w:r>
        <w:rPr>
          <w:spacing w:val="-5"/>
          <w:sz w:val="24"/>
        </w:rPr>
        <w:t xml:space="preserve"> </w:t>
      </w:r>
      <w:r>
        <w:rPr>
          <w:sz w:val="24"/>
        </w:rPr>
        <w:t>This support package is time limited until 30 June 2023.</w:t>
      </w:r>
    </w:p>
    <w:p w14:paraId="00B7A259" w14:textId="77777777" w:rsidR="00855152" w:rsidRDefault="00855152">
      <w:pPr>
        <w:pStyle w:val="BodyText"/>
        <w:spacing w:before="5"/>
        <w:rPr>
          <w:sz w:val="20"/>
        </w:rPr>
      </w:pPr>
    </w:p>
    <w:p w14:paraId="1FDBE5FC" w14:textId="77777777" w:rsidR="00855152" w:rsidRDefault="00F20854">
      <w:pPr>
        <w:pStyle w:val="Heading1"/>
      </w:pPr>
      <w:r>
        <w:rPr>
          <w:spacing w:val="-2"/>
        </w:rPr>
        <w:t>Background</w:t>
      </w:r>
    </w:p>
    <w:p w14:paraId="5212AA1F" w14:textId="77777777" w:rsidR="00855152" w:rsidRDefault="00855152">
      <w:pPr>
        <w:pStyle w:val="BodyText"/>
        <w:spacing w:before="1"/>
        <w:rPr>
          <w:b/>
          <w:sz w:val="31"/>
        </w:rPr>
      </w:pPr>
    </w:p>
    <w:p w14:paraId="311547BC" w14:textId="77777777" w:rsidR="00855152" w:rsidRDefault="00F20854">
      <w:pPr>
        <w:ind w:left="140"/>
        <w:rPr>
          <w:b/>
          <w:sz w:val="24"/>
        </w:rPr>
      </w:pPr>
      <w:r>
        <w:rPr>
          <w:b/>
          <w:sz w:val="24"/>
        </w:rPr>
        <w:t>Situation</w:t>
      </w:r>
      <w:r>
        <w:rPr>
          <w:b/>
          <w:spacing w:val="-8"/>
          <w:sz w:val="24"/>
        </w:rPr>
        <w:t xml:space="preserve"> </w:t>
      </w:r>
      <w:r>
        <w:rPr>
          <w:b/>
          <w:sz w:val="24"/>
        </w:rPr>
        <w:t>in</w:t>
      </w:r>
      <w:r>
        <w:rPr>
          <w:b/>
          <w:spacing w:val="-6"/>
          <w:sz w:val="24"/>
        </w:rPr>
        <w:t xml:space="preserve"> </w:t>
      </w:r>
      <w:r>
        <w:rPr>
          <w:b/>
          <w:sz w:val="24"/>
        </w:rPr>
        <w:t>the</w:t>
      </w:r>
      <w:r>
        <w:rPr>
          <w:b/>
          <w:spacing w:val="-4"/>
          <w:sz w:val="24"/>
        </w:rPr>
        <w:t xml:space="preserve"> </w:t>
      </w:r>
      <w:r>
        <w:rPr>
          <w:b/>
          <w:sz w:val="24"/>
        </w:rPr>
        <w:t>Upper</w:t>
      </w:r>
      <w:r>
        <w:rPr>
          <w:b/>
          <w:spacing w:val="-4"/>
          <w:sz w:val="24"/>
        </w:rPr>
        <w:t xml:space="preserve"> </w:t>
      </w:r>
      <w:r>
        <w:rPr>
          <w:b/>
          <w:sz w:val="24"/>
        </w:rPr>
        <w:t>North</w:t>
      </w:r>
      <w:r>
        <w:rPr>
          <w:b/>
          <w:spacing w:val="-6"/>
          <w:sz w:val="24"/>
        </w:rPr>
        <w:t xml:space="preserve"> </w:t>
      </w:r>
      <w:r>
        <w:rPr>
          <w:b/>
          <w:spacing w:val="-2"/>
          <w:sz w:val="24"/>
        </w:rPr>
        <w:t>Island</w:t>
      </w:r>
    </w:p>
    <w:p w14:paraId="186DB8A3" w14:textId="77777777" w:rsidR="00855152" w:rsidRDefault="00855152">
      <w:pPr>
        <w:pStyle w:val="BodyText"/>
        <w:spacing w:before="10"/>
        <w:rPr>
          <w:b/>
          <w:sz w:val="20"/>
        </w:rPr>
      </w:pPr>
    </w:p>
    <w:p w14:paraId="445107AD" w14:textId="77777777" w:rsidR="00855152" w:rsidRDefault="00F20854">
      <w:pPr>
        <w:pStyle w:val="ListParagraph"/>
        <w:numPr>
          <w:ilvl w:val="0"/>
          <w:numId w:val="4"/>
        </w:numPr>
        <w:tabs>
          <w:tab w:val="left" w:pos="860"/>
          <w:tab w:val="left" w:pos="861"/>
        </w:tabs>
        <w:ind w:right="742"/>
        <w:rPr>
          <w:sz w:val="24"/>
        </w:rPr>
      </w:pPr>
      <w:r>
        <w:rPr>
          <w:sz w:val="24"/>
        </w:rPr>
        <w:t>The</w:t>
      </w:r>
      <w:r>
        <w:rPr>
          <w:spacing w:val="-4"/>
          <w:sz w:val="24"/>
        </w:rPr>
        <w:t xml:space="preserve"> </w:t>
      </w:r>
      <w:r>
        <w:rPr>
          <w:sz w:val="24"/>
        </w:rPr>
        <w:t>January</w:t>
      </w:r>
      <w:r>
        <w:rPr>
          <w:spacing w:val="-10"/>
          <w:sz w:val="24"/>
        </w:rPr>
        <w:t xml:space="preserve"> </w:t>
      </w:r>
      <w:r>
        <w:rPr>
          <w:sz w:val="24"/>
        </w:rPr>
        <w:t>and</w:t>
      </w:r>
      <w:r>
        <w:rPr>
          <w:spacing w:val="-9"/>
          <w:sz w:val="24"/>
        </w:rPr>
        <w:t xml:space="preserve"> </w:t>
      </w:r>
      <w:r>
        <w:rPr>
          <w:sz w:val="24"/>
        </w:rPr>
        <w:t>February</w:t>
      </w:r>
      <w:r>
        <w:rPr>
          <w:spacing w:val="-8"/>
          <w:sz w:val="24"/>
        </w:rPr>
        <w:t xml:space="preserve"> </w:t>
      </w:r>
      <w:r>
        <w:rPr>
          <w:sz w:val="24"/>
        </w:rPr>
        <w:t>floods</w:t>
      </w:r>
      <w:r>
        <w:rPr>
          <w:spacing w:val="-7"/>
          <w:sz w:val="24"/>
        </w:rPr>
        <w:t xml:space="preserve"> </w:t>
      </w:r>
      <w:r>
        <w:rPr>
          <w:sz w:val="24"/>
        </w:rPr>
        <w:t>caused</w:t>
      </w:r>
      <w:r>
        <w:rPr>
          <w:spacing w:val="-4"/>
          <w:sz w:val="24"/>
        </w:rPr>
        <w:t xml:space="preserve"> </w:t>
      </w:r>
      <w:r>
        <w:rPr>
          <w:sz w:val="24"/>
        </w:rPr>
        <w:t>significant</w:t>
      </w:r>
      <w:r>
        <w:rPr>
          <w:spacing w:val="-9"/>
          <w:sz w:val="24"/>
        </w:rPr>
        <w:t xml:space="preserve"> </w:t>
      </w:r>
      <w:r>
        <w:rPr>
          <w:sz w:val="24"/>
        </w:rPr>
        <w:t>disruption</w:t>
      </w:r>
      <w:r>
        <w:rPr>
          <w:spacing w:val="-6"/>
          <w:sz w:val="24"/>
        </w:rPr>
        <w:t xml:space="preserve"> </w:t>
      </w:r>
      <w:r>
        <w:rPr>
          <w:sz w:val="24"/>
        </w:rPr>
        <w:t>to</w:t>
      </w:r>
      <w:r>
        <w:rPr>
          <w:spacing w:val="-7"/>
          <w:sz w:val="24"/>
        </w:rPr>
        <w:t xml:space="preserve"> </w:t>
      </w:r>
      <w:r>
        <w:rPr>
          <w:sz w:val="24"/>
        </w:rPr>
        <w:t>communities in the Upper North Island and are expected to be the biggest non-earthquake insurance event in New Zealand’s history. While unprecedented, we do not</w:t>
      </w:r>
    </w:p>
    <w:p w14:paraId="73A0561B" w14:textId="77777777" w:rsidR="00855152" w:rsidRDefault="00855152">
      <w:pPr>
        <w:rPr>
          <w:sz w:val="24"/>
        </w:rPr>
        <w:sectPr w:rsidR="00855152">
          <w:pgSz w:w="11920" w:h="16850"/>
          <w:pgMar w:top="1320" w:right="740" w:bottom="1180" w:left="1300" w:header="715" w:footer="982" w:gutter="0"/>
          <w:cols w:space="720"/>
        </w:sectPr>
      </w:pPr>
    </w:p>
    <w:p w14:paraId="691436FA" w14:textId="77777777" w:rsidR="00855152" w:rsidRDefault="00F20854">
      <w:pPr>
        <w:pStyle w:val="BodyText"/>
        <w:spacing w:before="82"/>
        <w:ind w:left="860" w:right="756"/>
      </w:pPr>
      <w:r>
        <w:t>yet</w:t>
      </w:r>
      <w:r>
        <w:rPr>
          <w:spacing w:val="-6"/>
        </w:rPr>
        <w:t xml:space="preserve"> </w:t>
      </w:r>
      <w:r>
        <w:t>know</w:t>
      </w:r>
      <w:r>
        <w:rPr>
          <w:spacing w:val="-7"/>
        </w:rPr>
        <w:t xml:space="preserve"> </w:t>
      </w:r>
      <w:r>
        <w:t>the</w:t>
      </w:r>
      <w:r>
        <w:rPr>
          <w:spacing w:val="-6"/>
        </w:rPr>
        <w:t xml:space="preserve"> </w:t>
      </w:r>
      <w:r>
        <w:t>ful</w:t>
      </w:r>
      <w:r>
        <w:t>l</w:t>
      </w:r>
      <w:r>
        <w:rPr>
          <w:spacing w:val="-7"/>
        </w:rPr>
        <w:t xml:space="preserve"> </w:t>
      </w:r>
      <w:r>
        <w:t>extent</w:t>
      </w:r>
      <w:r>
        <w:rPr>
          <w:spacing w:val="-11"/>
        </w:rPr>
        <w:t xml:space="preserve"> </w:t>
      </w:r>
      <w:r>
        <w:t>of</w:t>
      </w:r>
      <w:r>
        <w:rPr>
          <w:spacing w:val="-6"/>
        </w:rPr>
        <w:t xml:space="preserve"> </w:t>
      </w:r>
      <w:r>
        <w:t>the</w:t>
      </w:r>
      <w:r>
        <w:rPr>
          <w:spacing w:val="-6"/>
        </w:rPr>
        <w:t xml:space="preserve"> </w:t>
      </w:r>
      <w:r>
        <w:t>impact</w:t>
      </w:r>
      <w:r>
        <w:rPr>
          <w:spacing w:val="-6"/>
        </w:rPr>
        <w:t xml:space="preserve"> </w:t>
      </w:r>
      <w:r>
        <w:t>on</w:t>
      </w:r>
      <w:r>
        <w:rPr>
          <w:spacing w:val="-6"/>
        </w:rPr>
        <w:t xml:space="preserve"> </w:t>
      </w:r>
      <w:r>
        <w:t>communities.</w:t>
      </w:r>
      <w:r>
        <w:rPr>
          <w:spacing w:val="-3"/>
        </w:rPr>
        <w:t xml:space="preserve"> </w:t>
      </w:r>
      <w:r>
        <w:t>The</w:t>
      </w:r>
      <w:r>
        <w:rPr>
          <w:spacing w:val="-6"/>
        </w:rPr>
        <w:t xml:space="preserve"> </w:t>
      </w:r>
      <w:r>
        <w:t>flooding</w:t>
      </w:r>
      <w:r>
        <w:rPr>
          <w:spacing w:val="-7"/>
        </w:rPr>
        <w:t xml:space="preserve"> </w:t>
      </w:r>
      <w:r>
        <w:t>will compound the impact of COVID-19 on the regions.</w:t>
      </w:r>
    </w:p>
    <w:p w14:paraId="478E07AF" w14:textId="77777777" w:rsidR="00855152" w:rsidRDefault="00855152">
      <w:pPr>
        <w:pStyle w:val="BodyText"/>
        <w:spacing w:before="10"/>
        <w:rPr>
          <w:sz w:val="20"/>
        </w:rPr>
      </w:pPr>
    </w:p>
    <w:p w14:paraId="2EC9AFDF" w14:textId="77777777" w:rsidR="00855152" w:rsidRDefault="00F20854">
      <w:pPr>
        <w:pStyle w:val="ListParagraph"/>
        <w:numPr>
          <w:ilvl w:val="0"/>
          <w:numId w:val="4"/>
        </w:numPr>
        <w:tabs>
          <w:tab w:val="left" w:pos="860"/>
          <w:tab w:val="left" w:pos="861"/>
        </w:tabs>
        <w:ind w:right="1169"/>
        <w:rPr>
          <w:sz w:val="24"/>
        </w:rPr>
      </w:pPr>
      <w:r>
        <w:rPr>
          <w:sz w:val="24"/>
        </w:rPr>
        <w:t>Community</w:t>
      </w:r>
      <w:r>
        <w:rPr>
          <w:spacing w:val="-9"/>
          <w:sz w:val="24"/>
        </w:rPr>
        <w:t xml:space="preserve"> </w:t>
      </w:r>
      <w:r>
        <w:rPr>
          <w:sz w:val="24"/>
        </w:rPr>
        <w:t>providers</w:t>
      </w:r>
      <w:r>
        <w:rPr>
          <w:spacing w:val="-8"/>
          <w:sz w:val="24"/>
        </w:rPr>
        <w:t xml:space="preserve"> </w:t>
      </w:r>
      <w:r>
        <w:rPr>
          <w:sz w:val="24"/>
        </w:rPr>
        <w:t>and</w:t>
      </w:r>
      <w:r>
        <w:rPr>
          <w:spacing w:val="-7"/>
          <w:sz w:val="24"/>
        </w:rPr>
        <w:t xml:space="preserve"> </w:t>
      </w:r>
      <w:r>
        <w:rPr>
          <w:sz w:val="24"/>
        </w:rPr>
        <w:t>public</w:t>
      </w:r>
      <w:r>
        <w:rPr>
          <w:spacing w:val="-5"/>
          <w:sz w:val="24"/>
        </w:rPr>
        <w:t xml:space="preserve"> </w:t>
      </w:r>
      <w:r>
        <w:rPr>
          <w:sz w:val="24"/>
        </w:rPr>
        <w:t>service</w:t>
      </w:r>
      <w:r>
        <w:rPr>
          <w:spacing w:val="-4"/>
          <w:sz w:val="24"/>
        </w:rPr>
        <w:t xml:space="preserve"> </w:t>
      </w:r>
      <w:r>
        <w:rPr>
          <w:sz w:val="24"/>
        </w:rPr>
        <w:t>officials</w:t>
      </w:r>
      <w:r>
        <w:rPr>
          <w:spacing w:val="-5"/>
          <w:sz w:val="24"/>
        </w:rPr>
        <w:t xml:space="preserve"> </w:t>
      </w:r>
      <w:r>
        <w:rPr>
          <w:sz w:val="24"/>
        </w:rPr>
        <w:t>based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Upper</w:t>
      </w:r>
      <w:r>
        <w:rPr>
          <w:spacing w:val="-13"/>
          <w:sz w:val="24"/>
        </w:rPr>
        <w:t xml:space="preserve"> </w:t>
      </w:r>
      <w:r>
        <w:rPr>
          <w:sz w:val="24"/>
        </w:rPr>
        <w:t>North Island have highlighted the following welfare impacts:</w:t>
      </w:r>
    </w:p>
    <w:p w14:paraId="0A6CDC0D" w14:textId="77777777" w:rsidR="00855152" w:rsidRDefault="00855152">
      <w:pPr>
        <w:pStyle w:val="BodyText"/>
        <w:spacing w:before="10"/>
        <w:rPr>
          <w:sz w:val="20"/>
        </w:rPr>
      </w:pPr>
    </w:p>
    <w:p w14:paraId="0D4290A1" w14:textId="77777777" w:rsidR="00855152" w:rsidRDefault="00F20854">
      <w:pPr>
        <w:pStyle w:val="ListParagraph"/>
        <w:numPr>
          <w:ilvl w:val="1"/>
          <w:numId w:val="4"/>
        </w:numPr>
        <w:tabs>
          <w:tab w:val="left" w:pos="1580"/>
          <w:tab w:val="left" w:pos="1581"/>
        </w:tabs>
        <w:ind w:right="906"/>
        <w:rPr>
          <w:sz w:val="24"/>
        </w:rPr>
      </w:pPr>
      <w:r>
        <w:rPr>
          <w:sz w:val="24"/>
        </w:rPr>
        <w:t>Access to essential goods and shelter: households who have been unable to return to their homes needing food, clothing, shelter, bedding,</w:t>
      </w:r>
      <w:r>
        <w:rPr>
          <w:spacing w:val="-5"/>
          <w:sz w:val="24"/>
        </w:rPr>
        <w:t xml:space="preserve"> </w:t>
      </w:r>
      <w:r>
        <w:rPr>
          <w:sz w:val="24"/>
        </w:rPr>
        <w:t>and</w:t>
      </w:r>
      <w:r>
        <w:rPr>
          <w:spacing w:val="-6"/>
          <w:sz w:val="24"/>
        </w:rPr>
        <w:t xml:space="preserve"> </w:t>
      </w:r>
      <w:r>
        <w:rPr>
          <w:sz w:val="24"/>
        </w:rPr>
        <w:t>medication.</w:t>
      </w:r>
      <w:r>
        <w:rPr>
          <w:spacing w:val="-2"/>
          <w:sz w:val="24"/>
        </w:rPr>
        <w:t xml:space="preserve"> </w:t>
      </w:r>
      <w:r>
        <w:rPr>
          <w:sz w:val="24"/>
        </w:rPr>
        <w:t>As</w:t>
      </w:r>
      <w:r>
        <w:rPr>
          <w:spacing w:val="-5"/>
          <w:sz w:val="24"/>
        </w:rPr>
        <w:t xml:space="preserve"> </w:t>
      </w:r>
      <w:proofErr w:type="gramStart"/>
      <w:r>
        <w:rPr>
          <w:sz w:val="24"/>
        </w:rPr>
        <w:t>at</w:t>
      </w:r>
      <w:proofErr w:type="gramEnd"/>
      <w:r>
        <w:rPr>
          <w:spacing w:val="-6"/>
          <w:sz w:val="24"/>
        </w:rPr>
        <w:t xml:space="preserve"> </w:t>
      </w:r>
      <w:r>
        <w:rPr>
          <w:sz w:val="24"/>
        </w:rPr>
        <w:t>8</w:t>
      </w:r>
      <w:r>
        <w:rPr>
          <w:spacing w:val="-2"/>
          <w:sz w:val="24"/>
        </w:rPr>
        <w:t xml:space="preserve"> </w:t>
      </w:r>
      <w:r>
        <w:rPr>
          <w:sz w:val="24"/>
        </w:rPr>
        <w:t>February</w:t>
      </w:r>
      <w:r>
        <w:rPr>
          <w:spacing w:val="-4"/>
          <w:sz w:val="24"/>
        </w:rPr>
        <w:t xml:space="preserve"> </w:t>
      </w:r>
      <w:r>
        <w:rPr>
          <w:sz w:val="24"/>
        </w:rPr>
        <w:t>2023,</w:t>
      </w:r>
      <w:r>
        <w:rPr>
          <w:spacing w:val="-6"/>
          <w:sz w:val="24"/>
        </w:rPr>
        <w:t xml:space="preserve"> </w:t>
      </w:r>
      <w:r>
        <w:rPr>
          <w:sz w:val="24"/>
        </w:rPr>
        <w:t>$12.9</w:t>
      </w:r>
      <w:r>
        <w:rPr>
          <w:spacing w:val="-2"/>
          <w:sz w:val="24"/>
        </w:rPr>
        <w:t xml:space="preserve"> </w:t>
      </w:r>
      <w:r>
        <w:rPr>
          <w:sz w:val="24"/>
        </w:rPr>
        <w:t>million</w:t>
      </w:r>
      <w:r>
        <w:rPr>
          <w:spacing w:val="-3"/>
          <w:sz w:val="24"/>
        </w:rPr>
        <w:t xml:space="preserve"> </w:t>
      </w:r>
      <w:r>
        <w:rPr>
          <w:sz w:val="24"/>
        </w:rPr>
        <w:t>of</w:t>
      </w:r>
      <w:r>
        <w:rPr>
          <w:spacing w:val="-1"/>
          <w:sz w:val="24"/>
        </w:rPr>
        <w:t xml:space="preserve"> </w:t>
      </w:r>
      <w:r>
        <w:rPr>
          <w:sz w:val="24"/>
        </w:rPr>
        <w:t xml:space="preserve">Civil </w:t>
      </w:r>
      <w:proofErr w:type="spellStart"/>
      <w:r>
        <w:rPr>
          <w:sz w:val="24"/>
        </w:rPr>
        <w:t>Defence</w:t>
      </w:r>
      <w:proofErr w:type="spellEnd"/>
      <w:r>
        <w:rPr>
          <w:sz w:val="24"/>
        </w:rPr>
        <w:t xml:space="preserve"> payments have been paid out by the Ministry of Social Development for Auckland, North Waikato and Waitomo District, supporting</w:t>
      </w:r>
      <w:r>
        <w:rPr>
          <w:spacing w:val="-5"/>
          <w:sz w:val="24"/>
        </w:rPr>
        <w:t xml:space="preserve"> </w:t>
      </w:r>
      <w:r>
        <w:rPr>
          <w:sz w:val="24"/>
        </w:rPr>
        <w:t>a</w:t>
      </w:r>
      <w:r>
        <w:rPr>
          <w:spacing w:val="-4"/>
          <w:sz w:val="24"/>
        </w:rPr>
        <w:t xml:space="preserve"> </w:t>
      </w:r>
      <w:r>
        <w:rPr>
          <w:sz w:val="24"/>
        </w:rPr>
        <w:t>total</w:t>
      </w:r>
      <w:r>
        <w:rPr>
          <w:spacing w:val="-8"/>
          <w:sz w:val="24"/>
        </w:rPr>
        <w:t xml:space="preserve"> </w:t>
      </w:r>
      <w:r>
        <w:rPr>
          <w:sz w:val="24"/>
        </w:rPr>
        <w:t>of</w:t>
      </w:r>
      <w:r>
        <w:rPr>
          <w:spacing w:val="-7"/>
          <w:sz w:val="24"/>
        </w:rPr>
        <w:t xml:space="preserve"> </w:t>
      </w:r>
      <w:r>
        <w:rPr>
          <w:sz w:val="24"/>
        </w:rPr>
        <w:t>24,930</w:t>
      </w:r>
      <w:r>
        <w:rPr>
          <w:spacing w:val="-8"/>
          <w:sz w:val="24"/>
        </w:rPr>
        <w:t xml:space="preserve"> </w:t>
      </w:r>
      <w:r>
        <w:rPr>
          <w:sz w:val="24"/>
        </w:rPr>
        <w:t>people.</w:t>
      </w:r>
      <w:r>
        <w:rPr>
          <w:spacing w:val="-6"/>
          <w:sz w:val="24"/>
        </w:rPr>
        <w:t xml:space="preserve"> </w:t>
      </w:r>
      <w:r>
        <w:rPr>
          <w:sz w:val="24"/>
        </w:rPr>
        <w:t>The</w:t>
      </w:r>
      <w:r>
        <w:rPr>
          <w:spacing w:val="-7"/>
          <w:sz w:val="24"/>
        </w:rPr>
        <w:t xml:space="preserve"> </w:t>
      </w:r>
      <w:r>
        <w:rPr>
          <w:sz w:val="24"/>
        </w:rPr>
        <w:t>top</w:t>
      </w:r>
      <w:r>
        <w:rPr>
          <w:spacing w:val="-4"/>
          <w:sz w:val="24"/>
        </w:rPr>
        <w:t xml:space="preserve"> </w:t>
      </w:r>
      <w:r>
        <w:rPr>
          <w:sz w:val="24"/>
        </w:rPr>
        <w:t>three</w:t>
      </w:r>
      <w:r>
        <w:rPr>
          <w:spacing w:val="-4"/>
          <w:sz w:val="24"/>
        </w:rPr>
        <w:t xml:space="preserve"> </w:t>
      </w:r>
      <w:r>
        <w:rPr>
          <w:sz w:val="24"/>
        </w:rPr>
        <w:t>reasons</w:t>
      </w:r>
      <w:r>
        <w:rPr>
          <w:spacing w:val="-7"/>
          <w:sz w:val="24"/>
        </w:rPr>
        <w:t xml:space="preserve"> </w:t>
      </w:r>
      <w:r>
        <w:rPr>
          <w:sz w:val="24"/>
        </w:rPr>
        <w:t>for</w:t>
      </w:r>
      <w:r>
        <w:rPr>
          <w:spacing w:val="-8"/>
          <w:sz w:val="24"/>
        </w:rPr>
        <w:t xml:space="preserve"> </w:t>
      </w:r>
      <w:r>
        <w:rPr>
          <w:sz w:val="24"/>
        </w:rPr>
        <w:t xml:space="preserve">seeking these payments were for food, </w:t>
      </w:r>
      <w:proofErr w:type="gramStart"/>
      <w:r>
        <w:rPr>
          <w:sz w:val="24"/>
        </w:rPr>
        <w:t>clothing</w:t>
      </w:r>
      <w:proofErr w:type="gramEnd"/>
      <w:r>
        <w:rPr>
          <w:sz w:val="24"/>
        </w:rPr>
        <w:t xml:space="preserve"> and bedding, in </w:t>
      </w:r>
      <w:r>
        <w:rPr>
          <w:sz w:val="24"/>
        </w:rPr>
        <w:t>this order.</w:t>
      </w:r>
    </w:p>
    <w:p w14:paraId="4DB322EA" w14:textId="77777777" w:rsidR="00855152" w:rsidRDefault="00855152">
      <w:pPr>
        <w:pStyle w:val="BodyText"/>
        <w:spacing w:before="11"/>
        <w:rPr>
          <w:sz w:val="20"/>
        </w:rPr>
      </w:pPr>
    </w:p>
    <w:p w14:paraId="6C4F4E36" w14:textId="77777777" w:rsidR="00855152" w:rsidRDefault="00F20854">
      <w:pPr>
        <w:pStyle w:val="ListParagraph"/>
        <w:numPr>
          <w:ilvl w:val="1"/>
          <w:numId w:val="4"/>
        </w:numPr>
        <w:tabs>
          <w:tab w:val="left" w:pos="1580"/>
          <w:tab w:val="left" w:pos="1581"/>
        </w:tabs>
        <w:ind w:right="922"/>
        <w:rPr>
          <w:sz w:val="24"/>
        </w:rPr>
      </w:pPr>
      <w:r>
        <w:rPr>
          <w:sz w:val="24"/>
        </w:rPr>
        <w:t>Financial hardship: people unable to meet household costs due to absences</w:t>
      </w:r>
      <w:r>
        <w:rPr>
          <w:spacing w:val="-7"/>
          <w:sz w:val="24"/>
        </w:rPr>
        <w:t xml:space="preserve"> </w:t>
      </w:r>
      <w:r>
        <w:rPr>
          <w:sz w:val="24"/>
        </w:rPr>
        <w:t>from</w:t>
      </w:r>
      <w:r>
        <w:rPr>
          <w:spacing w:val="-5"/>
          <w:sz w:val="24"/>
        </w:rPr>
        <w:t xml:space="preserve"> </w:t>
      </w:r>
      <w:r>
        <w:rPr>
          <w:sz w:val="24"/>
        </w:rPr>
        <w:t>work,</w:t>
      </w:r>
      <w:r>
        <w:rPr>
          <w:spacing w:val="-11"/>
          <w:sz w:val="24"/>
        </w:rPr>
        <w:t xml:space="preserve"> </w:t>
      </w:r>
      <w:r>
        <w:rPr>
          <w:sz w:val="24"/>
        </w:rPr>
        <w:t>increased</w:t>
      </w:r>
      <w:r>
        <w:rPr>
          <w:spacing w:val="-7"/>
          <w:sz w:val="24"/>
        </w:rPr>
        <w:t xml:space="preserve"> </w:t>
      </w:r>
      <w:r>
        <w:rPr>
          <w:sz w:val="24"/>
        </w:rPr>
        <w:t>transport</w:t>
      </w:r>
      <w:r>
        <w:rPr>
          <w:spacing w:val="-6"/>
          <w:sz w:val="24"/>
        </w:rPr>
        <w:t xml:space="preserve"> </w:t>
      </w:r>
      <w:r>
        <w:rPr>
          <w:sz w:val="24"/>
        </w:rPr>
        <w:t>costs</w:t>
      </w:r>
      <w:r>
        <w:rPr>
          <w:spacing w:val="-8"/>
          <w:sz w:val="24"/>
        </w:rPr>
        <w:t xml:space="preserve"> </w:t>
      </w:r>
      <w:r>
        <w:rPr>
          <w:sz w:val="24"/>
        </w:rPr>
        <w:t>getting</w:t>
      </w:r>
      <w:r>
        <w:rPr>
          <w:spacing w:val="-7"/>
          <w:sz w:val="24"/>
        </w:rPr>
        <w:t xml:space="preserve"> </w:t>
      </w:r>
      <w:r>
        <w:rPr>
          <w:sz w:val="24"/>
        </w:rPr>
        <w:t>to</w:t>
      </w:r>
      <w:r>
        <w:rPr>
          <w:spacing w:val="-5"/>
          <w:sz w:val="24"/>
        </w:rPr>
        <w:t xml:space="preserve"> </w:t>
      </w:r>
      <w:r>
        <w:rPr>
          <w:sz w:val="24"/>
        </w:rPr>
        <w:t>work</w:t>
      </w:r>
      <w:r>
        <w:rPr>
          <w:spacing w:val="-9"/>
          <w:sz w:val="24"/>
        </w:rPr>
        <w:t xml:space="preserve"> </w:t>
      </w:r>
      <w:r>
        <w:rPr>
          <w:sz w:val="24"/>
        </w:rPr>
        <w:t>(due</w:t>
      </w:r>
      <w:r>
        <w:rPr>
          <w:spacing w:val="-8"/>
          <w:sz w:val="24"/>
        </w:rPr>
        <w:t xml:space="preserve"> </w:t>
      </w:r>
      <w:r>
        <w:rPr>
          <w:sz w:val="24"/>
        </w:rPr>
        <w:t>to relocating away from work or losing their vehicle). Residents of areas exposed to one-in-100-year floods of this are more likely to be low- income. These same residents may also be unable to access insurance due to rising premiums, or insurance availabi</w:t>
      </w:r>
      <w:r>
        <w:rPr>
          <w:sz w:val="24"/>
        </w:rPr>
        <w:t>lity.</w:t>
      </w:r>
    </w:p>
    <w:p w14:paraId="39785A57" w14:textId="77777777" w:rsidR="00855152" w:rsidRDefault="00855152">
      <w:pPr>
        <w:pStyle w:val="BodyText"/>
        <w:spacing w:before="10"/>
        <w:rPr>
          <w:sz w:val="20"/>
        </w:rPr>
      </w:pPr>
    </w:p>
    <w:p w14:paraId="592E84A9" w14:textId="77777777" w:rsidR="00855152" w:rsidRDefault="00F20854">
      <w:pPr>
        <w:pStyle w:val="ListParagraph"/>
        <w:numPr>
          <w:ilvl w:val="1"/>
          <w:numId w:val="4"/>
        </w:numPr>
        <w:tabs>
          <w:tab w:val="left" w:pos="1581"/>
        </w:tabs>
        <w:ind w:right="1021"/>
        <w:jc w:val="both"/>
        <w:rPr>
          <w:sz w:val="24"/>
        </w:rPr>
      </w:pPr>
      <w:r>
        <w:rPr>
          <w:sz w:val="24"/>
        </w:rPr>
        <w:t>School</w:t>
      </w:r>
      <w:r>
        <w:rPr>
          <w:spacing w:val="-2"/>
          <w:sz w:val="24"/>
        </w:rPr>
        <w:t xml:space="preserve"> </w:t>
      </w:r>
      <w:r>
        <w:rPr>
          <w:sz w:val="24"/>
        </w:rPr>
        <w:t>attendance: Families are facing</w:t>
      </w:r>
      <w:r>
        <w:rPr>
          <w:spacing w:val="-1"/>
          <w:sz w:val="24"/>
        </w:rPr>
        <w:t xml:space="preserve"> </w:t>
      </w:r>
      <w:r>
        <w:rPr>
          <w:sz w:val="24"/>
        </w:rPr>
        <w:t>additional</w:t>
      </w:r>
      <w:r>
        <w:rPr>
          <w:spacing w:val="-1"/>
          <w:sz w:val="24"/>
        </w:rPr>
        <w:t xml:space="preserve"> </w:t>
      </w:r>
      <w:r>
        <w:rPr>
          <w:sz w:val="24"/>
        </w:rPr>
        <w:t>challenges getting their</w:t>
      </w:r>
      <w:r>
        <w:rPr>
          <w:spacing w:val="-4"/>
          <w:sz w:val="24"/>
        </w:rPr>
        <w:t xml:space="preserve"> </w:t>
      </w:r>
      <w:r>
        <w:rPr>
          <w:sz w:val="24"/>
        </w:rPr>
        <w:t>children</w:t>
      </w:r>
      <w:r>
        <w:rPr>
          <w:spacing w:val="-3"/>
          <w:sz w:val="24"/>
        </w:rPr>
        <w:t xml:space="preserve"> </w:t>
      </w:r>
      <w:r>
        <w:rPr>
          <w:sz w:val="24"/>
        </w:rPr>
        <w:t>back</w:t>
      </w:r>
      <w:r>
        <w:rPr>
          <w:spacing w:val="-2"/>
          <w:sz w:val="24"/>
        </w:rPr>
        <w:t xml:space="preserve"> </w:t>
      </w:r>
      <w:r>
        <w:rPr>
          <w:sz w:val="24"/>
        </w:rPr>
        <w:t>to</w:t>
      </w:r>
      <w:r>
        <w:rPr>
          <w:spacing w:val="-2"/>
          <w:sz w:val="24"/>
        </w:rPr>
        <w:t xml:space="preserve"> </w:t>
      </w:r>
      <w:r>
        <w:rPr>
          <w:sz w:val="24"/>
        </w:rPr>
        <w:t>school</w:t>
      </w:r>
      <w:r>
        <w:rPr>
          <w:spacing w:val="-3"/>
          <w:sz w:val="24"/>
        </w:rPr>
        <w:t xml:space="preserve"> </w:t>
      </w:r>
      <w:r>
        <w:rPr>
          <w:sz w:val="24"/>
        </w:rPr>
        <w:t>(</w:t>
      </w:r>
      <w:proofErr w:type="gramStart"/>
      <w:r>
        <w:rPr>
          <w:sz w:val="24"/>
        </w:rPr>
        <w:t>e.g.</w:t>
      </w:r>
      <w:proofErr w:type="gramEnd"/>
      <w:r>
        <w:rPr>
          <w:spacing w:val="-2"/>
          <w:sz w:val="24"/>
        </w:rPr>
        <w:t xml:space="preserve"> </w:t>
      </w:r>
      <w:r>
        <w:rPr>
          <w:sz w:val="24"/>
        </w:rPr>
        <w:t>because</w:t>
      </w:r>
      <w:r>
        <w:rPr>
          <w:spacing w:val="-1"/>
          <w:sz w:val="24"/>
        </w:rPr>
        <w:t xml:space="preserve"> </w:t>
      </w:r>
      <w:r>
        <w:rPr>
          <w:sz w:val="24"/>
        </w:rPr>
        <w:t>they</w:t>
      </w:r>
      <w:r>
        <w:rPr>
          <w:spacing w:val="-3"/>
          <w:sz w:val="24"/>
        </w:rPr>
        <w:t xml:space="preserve"> </w:t>
      </w:r>
      <w:r>
        <w:rPr>
          <w:sz w:val="24"/>
        </w:rPr>
        <w:t>have</w:t>
      </w:r>
      <w:r>
        <w:rPr>
          <w:spacing w:val="-1"/>
          <w:sz w:val="24"/>
        </w:rPr>
        <w:t xml:space="preserve"> </w:t>
      </w:r>
      <w:r>
        <w:rPr>
          <w:sz w:val="24"/>
        </w:rPr>
        <w:t>had</w:t>
      </w:r>
      <w:r>
        <w:rPr>
          <w:spacing w:val="-2"/>
          <w:sz w:val="24"/>
        </w:rPr>
        <w:t xml:space="preserve"> </w:t>
      </w:r>
      <w:r>
        <w:rPr>
          <w:sz w:val="24"/>
        </w:rPr>
        <w:t>to</w:t>
      </w:r>
      <w:r>
        <w:rPr>
          <w:spacing w:val="-2"/>
          <w:sz w:val="24"/>
        </w:rPr>
        <w:t xml:space="preserve"> </w:t>
      </w:r>
      <w:r>
        <w:rPr>
          <w:sz w:val="24"/>
        </w:rPr>
        <w:t>relocate far away from school, mental distress, school costs).</w:t>
      </w:r>
    </w:p>
    <w:p w14:paraId="68A4250E" w14:textId="77777777" w:rsidR="00855152" w:rsidRDefault="00855152">
      <w:pPr>
        <w:pStyle w:val="BodyText"/>
        <w:spacing w:before="10"/>
        <w:rPr>
          <w:sz w:val="20"/>
        </w:rPr>
      </w:pPr>
    </w:p>
    <w:p w14:paraId="7C2E65DF" w14:textId="77777777" w:rsidR="00855152" w:rsidRDefault="00F20854">
      <w:pPr>
        <w:pStyle w:val="ListParagraph"/>
        <w:numPr>
          <w:ilvl w:val="1"/>
          <w:numId w:val="4"/>
        </w:numPr>
        <w:tabs>
          <w:tab w:val="left" w:pos="1580"/>
          <w:tab w:val="left" w:pos="1581"/>
        </w:tabs>
        <w:ind w:right="898"/>
        <w:rPr>
          <w:sz w:val="24"/>
        </w:rPr>
      </w:pPr>
      <w:r>
        <w:rPr>
          <w:sz w:val="24"/>
        </w:rPr>
        <w:t>Psychosocial wellbeing: Increase in anxiety and other mental health disorders</w:t>
      </w:r>
      <w:r>
        <w:rPr>
          <w:spacing w:val="-2"/>
          <w:sz w:val="24"/>
        </w:rPr>
        <w:t xml:space="preserve"> </w:t>
      </w:r>
      <w:r>
        <w:rPr>
          <w:sz w:val="24"/>
        </w:rPr>
        <w:t>due</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significant</w:t>
      </w:r>
      <w:r>
        <w:rPr>
          <w:spacing w:val="-2"/>
          <w:sz w:val="24"/>
        </w:rPr>
        <w:t xml:space="preserve"> </w:t>
      </w:r>
      <w:r>
        <w:rPr>
          <w:sz w:val="24"/>
        </w:rPr>
        <w:t>disruption</w:t>
      </w:r>
      <w:r>
        <w:rPr>
          <w:spacing w:val="-4"/>
          <w:sz w:val="24"/>
        </w:rPr>
        <w:t xml:space="preserve"> </w:t>
      </w:r>
      <w:r>
        <w:rPr>
          <w:sz w:val="24"/>
        </w:rPr>
        <w:t>to</w:t>
      </w:r>
      <w:r>
        <w:rPr>
          <w:spacing w:val="-1"/>
          <w:sz w:val="24"/>
        </w:rPr>
        <w:t xml:space="preserve"> </w:t>
      </w:r>
      <w:r>
        <w:rPr>
          <w:sz w:val="24"/>
        </w:rPr>
        <w:t>life</w:t>
      </w:r>
      <w:r>
        <w:rPr>
          <w:spacing w:val="-1"/>
          <w:sz w:val="24"/>
        </w:rPr>
        <w:t xml:space="preserve"> </w:t>
      </w:r>
      <w:r>
        <w:rPr>
          <w:sz w:val="24"/>
        </w:rPr>
        <w:t>and</w:t>
      </w:r>
      <w:r>
        <w:rPr>
          <w:spacing w:val="-4"/>
          <w:sz w:val="24"/>
        </w:rPr>
        <w:t xml:space="preserve"> </w:t>
      </w:r>
      <w:r>
        <w:rPr>
          <w:sz w:val="24"/>
        </w:rPr>
        <w:t>uncertainty about the</w:t>
      </w:r>
      <w:r>
        <w:rPr>
          <w:spacing w:val="-7"/>
          <w:sz w:val="24"/>
        </w:rPr>
        <w:t xml:space="preserve"> </w:t>
      </w:r>
      <w:r>
        <w:rPr>
          <w:sz w:val="24"/>
        </w:rPr>
        <w:t>future.</w:t>
      </w:r>
      <w:r>
        <w:rPr>
          <w:spacing w:val="-4"/>
          <w:sz w:val="24"/>
        </w:rPr>
        <w:t xml:space="preserve"> </w:t>
      </w:r>
      <w:r>
        <w:rPr>
          <w:sz w:val="24"/>
        </w:rPr>
        <w:t>There</w:t>
      </w:r>
      <w:r>
        <w:rPr>
          <w:spacing w:val="-7"/>
          <w:sz w:val="24"/>
        </w:rPr>
        <w:t xml:space="preserve"> </w:t>
      </w:r>
      <w:r>
        <w:rPr>
          <w:sz w:val="24"/>
        </w:rPr>
        <w:t>are</w:t>
      </w:r>
      <w:r>
        <w:rPr>
          <w:spacing w:val="-10"/>
          <w:sz w:val="24"/>
        </w:rPr>
        <w:t xml:space="preserve"> </w:t>
      </w:r>
      <w:r>
        <w:rPr>
          <w:sz w:val="24"/>
        </w:rPr>
        <w:t>also</w:t>
      </w:r>
      <w:r>
        <w:rPr>
          <w:spacing w:val="-4"/>
          <w:sz w:val="24"/>
        </w:rPr>
        <w:t xml:space="preserve"> </w:t>
      </w:r>
      <w:r>
        <w:rPr>
          <w:sz w:val="24"/>
        </w:rPr>
        <w:t>reports</w:t>
      </w:r>
      <w:r>
        <w:rPr>
          <w:spacing w:val="-10"/>
          <w:sz w:val="24"/>
        </w:rPr>
        <w:t xml:space="preserve"> </w:t>
      </w:r>
      <w:r>
        <w:rPr>
          <w:sz w:val="24"/>
        </w:rPr>
        <w:t>of</w:t>
      </w:r>
      <w:r>
        <w:rPr>
          <w:spacing w:val="-7"/>
          <w:sz w:val="24"/>
        </w:rPr>
        <w:t xml:space="preserve"> </w:t>
      </w:r>
      <w:r>
        <w:rPr>
          <w:sz w:val="24"/>
        </w:rPr>
        <w:t>increased</w:t>
      </w:r>
      <w:r>
        <w:rPr>
          <w:spacing w:val="-8"/>
          <w:sz w:val="24"/>
        </w:rPr>
        <w:t xml:space="preserve"> </w:t>
      </w:r>
      <w:r>
        <w:rPr>
          <w:sz w:val="24"/>
        </w:rPr>
        <w:t>loneliness</w:t>
      </w:r>
      <w:r>
        <w:rPr>
          <w:spacing w:val="-9"/>
          <w:sz w:val="24"/>
        </w:rPr>
        <w:t xml:space="preserve"> </w:t>
      </w:r>
      <w:r>
        <w:rPr>
          <w:sz w:val="24"/>
        </w:rPr>
        <w:t>and</w:t>
      </w:r>
      <w:r>
        <w:rPr>
          <w:spacing w:val="-7"/>
          <w:sz w:val="24"/>
        </w:rPr>
        <w:t xml:space="preserve"> </w:t>
      </w:r>
      <w:r>
        <w:rPr>
          <w:sz w:val="24"/>
        </w:rPr>
        <w:t>isolation with people either too worried to leave their homes or having to live away from their normal support networks.</w:t>
      </w:r>
    </w:p>
    <w:p w14:paraId="1B070969" w14:textId="77777777" w:rsidR="00855152" w:rsidRDefault="00855152">
      <w:pPr>
        <w:pStyle w:val="BodyText"/>
        <w:spacing w:before="11"/>
        <w:rPr>
          <w:sz w:val="20"/>
        </w:rPr>
      </w:pPr>
    </w:p>
    <w:p w14:paraId="7800BC1C" w14:textId="77777777" w:rsidR="00855152" w:rsidRDefault="00F20854">
      <w:pPr>
        <w:pStyle w:val="ListParagraph"/>
        <w:numPr>
          <w:ilvl w:val="1"/>
          <w:numId w:val="4"/>
        </w:numPr>
        <w:tabs>
          <w:tab w:val="left" w:pos="1580"/>
          <w:tab w:val="left" w:pos="1581"/>
        </w:tabs>
        <w:ind w:right="972"/>
        <w:rPr>
          <w:sz w:val="24"/>
        </w:rPr>
      </w:pPr>
      <w:r>
        <w:rPr>
          <w:sz w:val="24"/>
        </w:rPr>
        <w:t>Difficulty navigating supports and services available: households fatigued</w:t>
      </w:r>
      <w:r>
        <w:rPr>
          <w:spacing w:val="-8"/>
          <w:sz w:val="24"/>
        </w:rPr>
        <w:t xml:space="preserve"> </w:t>
      </w:r>
      <w:r>
        <w:rPr>
          <w:sz w:val="24"/>
        </w:rPr>
        <w:t>from</w:t>
      </w:r>
      <w:r>
        <w:rPr>
          <w:spacing w:val="-8"/>
          <w:sz w:val="24"/>
        </w:rPr>
        <w:t xml:space="preserve"> </w:t>
      </w:r>
      <w:r>
        <w:rPr>
          <w:sz w:val="24"/>
        </w:rPr>
        <w:t>the</w:t>
      </w:r>
      <w:r>
        <w:rPr>
          <w:spacing w:val="-7"/>
          <w:sz w:val="24"/>
        </w:rPr>
        <w:t xml:space="preserve"> </w:t>
      </w:r>
      <w:r>
        <w:rPr>
          <w:sz w:val="24"/>
        </w:rPr>
        <w:t>clean-up</w:t>
      </w:r>
      <w:r>
        <w:rPr>
          <w:spacing w:val="-7"/>
          <w:sz w:val="24"/>
        </w:rPr>
        <w:t xml:space="preserve"> </w:t>
      </w:r>
      <w:r>
        <w:rPr>
          <w:sz w:val="24"/>
        </w:rPr>
        <w:t>and</w:t>
      </w:r>
      <w:r>
        <w:rPr>
          <w:spacing w:val="-9"/>
          <w:sz w:val="24"/>
        </w:rPr>
        <w:t xml:space="preserve"> </w:t>
      </w:r>
      <w:r>
        <w:rPr>
          <w:sz w:val="24"/>
        </w:rPr>
        <w:t>emergency</w:t>
      </w:r>
      <w:r>
        <w:rPr>
          <w:spacing w:val="-10"/>
          <w:sz w:val="24"/>
        </w:rPr>
        <w:t xml:space="preserve"> </w:t>
      </w:r>
      <w:r>
        <w:rPr>
          <w:sz w:val="24"/>
        </w:rPr>
        <w:t>re</w:t>
      </w:r>
      <w:r>
        <w:rPr>
          <w:sz w:val="24"/>
        </w:rPr>
        <w:t>sponse</w:t>
      </w:r>
      <w:r>
        <w:rPr>
          <w:spacing w:val="-6"/>
          <w:sz w:val="24"/>
        </w:rPr>
        <w:t xml:space="preserve"> </w:t>
      </w:r>
      <w:r>
        <w:rPr>
          <w:sz w:val="24"/>
        </w:rPr>
        <w:t>are</w:t>
      </w:r>
      <w:r>
        <w:rPr>
          <w:spacing w:val="-7"/>
          <w:sz w:val="24"/>
        </w:rPr>
        <w:t xml:space="preserve"> </w:t>
      </w:r>
      <w:r>
        <w:rPr>
          <w:sz w:val="24"/>
        </w:rPr>
        <w:t>struggling</w:t>
      </w:r>
      <w:r>
        <w:rPr>
          <w:spacing w:val="-6"/>
          <w:sz w:val="24"/>
        </w:rPr>
        <w:t xml:space="preserve"> </w:t>
      </w:r>
      <w:r>
        <w:rPr>
          <w:sz w:val="24"/>
        </w:rPr>
        <w:t>to navigate the different assessments required to access different supports as well as work with insurance companies to get what they are entitled to.</w:t>
      </w:r>
    </w:p>
    <w:p w14:paraId="4F3D7C80" w14:textId="77777777" w:rsidR="00855152" w:rsidRDefault="00855152">
      <w:pPr>
        <w:pStyle w:val="BodyText"/>
        <w:spacing w:before="10"/>
        <w:rPr>
          <w:sz w:val="20"/>
        </w:rPr>
      </w:pPr>
    </w:p>
    <w:p w14:paraId="04DE1DEF" w14:textId="77777777" w:rsidR="00855152" w:rsidRDefault="00F20854">
      <w:pPr>
        <w:pStyle w:val="ListParagraph"/>
        <w:numPr>
          <w:ilvl w:val="1"/>
          <w:numId w:val="4"/>
        </w:numPr>
        <w:tabs>
          <w:tab w:val="left" w:pos="1580"/>
          <w:tab w:val="left" w:pos="1581"/>
        </w:tabs>
        <w:ind w:right="770"/>
        <w:rPr>
          <w:sz w:val="24"/>
        </w:rPr>
      </w:pPr>
      <w:r>
        <w:rPr>
          <w:sz w:val="24"/>
        </w:rPr>
        <w:t>Housing:</w:t>
      </w:r>
      <w:r>
        <w:rPr>
          <w:spacing w:val="-10"/>
          <w:sz w:val="24"/>
        </w:rPr>
        <w:t xml:space="preserve"> </w:t>
      </w:r>
      <w:r>
        <w:rPr>
          <w:sz w:val="24"/>
        </w:rPr>
        <w:t>The</w:t>
      </w:r>
      <w:r>
        <w:rPr>
          <w:spacing w:val="-5"/>
          <w:sz w:val="24"/>
        </w:rPr>
        <w:t xml:space="preserve"> </w:t>
      </w:r>
      <w:r>
        <w:rPr>
          <w:sz w:val="24"/>
        </w:rPr>
        <w:t>Ministry</w:t>
      </w:r>
      <w:r>
        <w:rPr>
          <w:spacing w:val="-11"/>
          <w:sz w:val="24"/>
        </w:rPr>
        <w:t xml:space="preserve"> </w:t>
      </w:r>
      <w:r>
        <w:rPr>
          <w:sz w:val="24"/>
        </w:rPr>
        <w:t>of</w:t>
      </w:r>
      <w:r>
        <w:rPr>
          <w:spacing w:val="-8"/>
          <w:sz w:val="24"/>
        </w:rPr>
        <w:t xml:space="preserve"> </w:t>
      </w:r>
      <w:r>
        <w:rPr>
          <w:sz w:val="24"/>
        </w:rPr>
        <w:t>Business,</w:t>
      </w:r>
      <w:r>
        <w:rPr>
          <w:spacing w:val="-10"/>
          <w:sz w:val="24"/>
        </w:rPr>
        <w:t xml:space="preserve"> </w:t>
      </w:r>
      <w:r>
        <w:rPr>
          <w:sz w:val="24"/>
        </w:rPr>
        <w:t>Innovation</w:t>
      </w:r>
      <w:r>
        <w:rPr>
          <w:spacing w:val="-5"/>
          <w:sz w:val="24"/>
        </w:rPr>
        <w:t xml:space="preserve"> </w:t>
      </w:r>
      <w:r>
        <w:rPr>
          <w:sz w:val="24"/>
        </w:rPr>
        <w:t>and</w:t>
      </w:r>
      <w:r>
        <w:rPr>
          <w:spacing w:val="-8"/>
          <w:sz w:val="24"/>
        </w:rPr>
        <w:t xml:space="preserve"> </w:t>
      </w:r>
      <w:r>
        <w:rPr>
          <w:sz w:val="24"/>
        </w:rPr>
        <w:t>Employment</w:t>
      </w:r>
      <w:r>
        <w:rPr>
          <w:spacing w:val="-7"/>
          <w:sz w:val="24"/>
        </w:rPr>
        <w:t xml:space="preserve"> </w:t>
      </w:r>
      <w:r>
        <w:rPr>
          <w:sz w:val="24"/>
        </w:rPr>
        <w:t xml:space="preserve">(MBIE) is supporting </w:t>
      </w:r>
      <w:r>
        <w:rPr>
          <w:sz w:val="24"/>
        </w:rPr>
        <w:t>emergency response efforts through its Temporary Accommodation Service (TAS), Building Emergency Management (BEM) team, Residential Advisory Service (RAS), and MBIE Emergency Management, Business Continuity team (EMBC).</w:t>
      </w:r>
    </w:p>
    <w:p w14:paraId="582F0EB9" w14:textId="77777777" w:rsidR="00855152" w:rsidRDefault="00855152">
      <w:pPr>
        <w:pStyle w:val="BodyText"/>
        <w:spacing w:before="2"/>
        <w:rPr>
          <w:sz w:val="21"/>
        </w:rPr>
      </w:pPr>
    </w:p>
    <w:p w14:paraId="2054B231" w14:textId="77777777" w:rsidR="00855152" w:rsidRDefault="00F20854">
      <w:pPr>
        <w:pStyle w:val="ListParagraph"/>
        <w:numPr>
          <w:ilvl w:val="0"/>
          <w:numId w:val="4"/>
        </w:numPr>
        <w:tabs>
          <w:tab w:val="left" w:pos="860"/>
          <w:tab w:val="left" w:pos="861"/>
        </w:tabs>
        <w:ind w:right="1053"/>
        <w:rPr>
          <w:sz w:val="24"/>
        </w:rPr>
      </w:pPr>
      <w:r>
        <w:rPr>
          <w:sz w:val="24"/>
        </w:rPr>
        <w:t>Māori represent a significant propo</w:t>
      </w:r>
      <w:r>
        <w:rPr>
          <w:sz w:val="24"/>
        </w:rPr>
        <w:t>rtion of the residents in the Auckland suburbs most impacted by the flooding, and therefore Māori wellbeing has been disproportionately impacted. In addition to the welfare impacts highlighted above, Whānau Ora Commissioning agencies and Māori community pr</w:t>
      </w:r>
      <w:r>
        <w:rPr>
          <w:sz w:val="24"/>
        </w:rPr>
        <w:t>oviders have reported challenges finding temporary accommodation</w:t>
      </w:r>
      <w:r>
        <w:rPr>
          <w:spacing w:val="-5"/>
          <w:sz w:val="24"/>
        </w:rPr>
        <w:t xml:space="preserve"> </w:t>
      </w:r>
      <w:r>
        <w:rPr>
          <w:sz w:val="24"/>
        </w:rPr>
        <w:t>for</w:t>
      </w:r>
      <w:r>
        <w:rPr>
          <w:spacing w:val="-8"/>
          <w:sz w:val="24"/>
        </w:rPr>
        <w:t xml:space="preserve"> </w:t>
      </w:r>
      <w:r>
        <w:rPr>
          <w:sz w:val="24"/>
        </w:rPr>
        <w:t>large</w:t>
      </w:r>
      <w:r>
        <w:rPr>
          <w:spacing w:val="-4"/>
          <w:sz w:val="24"/>
        </w:rPr>
        <w:t xml:space="preserve"> </w:t>
      </w:r>
      <w:r>
        <w:rPr>
          <w:sz w:val="24"/>
        </w:rPr>
        <w:t>whānau</w:t>
      </w:r>
      <w:r>
        <w:rPr>
          <w:spacing w:val="-6"/>
          <w:sz w:val="24"/>
        </w:rPr>
        <w:t xml:space="preserve"> </w:t>
      </w:r>
      <w:r>
        <w:rPr>
          <w:sz w:val="24"/>
        </w:rPr>
        <w:t>displaced</w:t>
      </w:r>
      <w:r>
        <w:rPr>
          <w:spacing w:val="-8"/>
          <w:sz w:val="24"/>
        </w:rPr>
        <w:t xml:space="preserve"> </w:t>
      </w:r>
      <w:r>
        <w:rPr>
          <w:sz w:val="24"/>
        </w:rPr>
        <w:t>by</w:t>
      </w:r>
      <w:r>
        <w:rPr>
          <w:spacing w:val="-8"/>
          <w:sz w:val="24"/>
        </w:rPr>
        <w:t xml:space="preserve"> </w:t>
      </w:r>
      <w:r>
        <w:rPr>
          <w:sz w:val="24"/>
        </w:rPr>
        <w:t>the</w:t>
      </w:r>
      <w:r>
        <w:rPr>
          <w:spacing w:val="-7"/>
          <w:sz w:val="24"/>
        </w:rPr>
        <w:t xml:space="preserve"> </w:t>
      </w:r>
      <w:r>
        <w:rPr>
          <w:sz w:val="24"/>
        </w:rPr>
        <w:t>floods</w:t>
      </w:r>
      <w:r>
        <w:rPr>
          <w:spacing w:val="-10"/>
          <w:sz w:val="24"/>
        </w:rPr>
        <w:t xml:space="preserve"> </w:t>
      </w:r>
      <w:r>
        <w:rPr>
          <w:sz w:val="24"/>
        </w:rPr>
        <w:t>and</w:t>
      </w:r>
      <w:r>
        <w:rPr>
          <w:spacing w:val="-6"/>
          <w:sz w:val="24"/>
        </w:rPr>
        <w:t xml:space="preserve"> </w:t>
      </w:r>
      <w:r>
        <w:rPr>
          <w:sz w:val="24"/>
        </w:rPr>
        <w:t>difficulties</w:t>
      </w:r>
      <w:r>
        <w:rPr>
          <w:spacing w:val="-7"/>
          <w:sz w:val="24"/>
        </w:rPr>
        <w:t xml:space="preserve"> </w:t>
      </w:r>
      <w:r>
        <w:rPr>
          <w:sz w:val="24"/>
        </w:rPr>
        <w:t xml:space="preserve">for kuia and </w:t>
      </w:r>
      <w:proofErr w:type="spellStart"/>
      <w:r>
        <w:rPr>
          <w:sz w:val="24"/>
        </w:rPr>
        <w:t>kaumātua</w:t>
      </w:r>
      <w:proofErr w:type="spellEnd"/>
      <w:r>
        <w:rPr>
          <w:sz w:val="24"/>
        </w:rPr>
        <w:t xml:space="preserve"> to access communication.</w:t>
      </w:r>
    </w:p>
    <w:p w14:paraId="6C44B340" w14:textId="77777777" w:rsidR="00855152" w:rsidRDefault="00855152">
      <w:pPr>
        <w:rPr>
          <w:sz w:val="24"/>
        </w:rPr>
        <w:sectPr w:rsidR="00855152">
          <w:pgSz w:w="11920" w:h="16850"/>
          <w:pgMar w:top="1320" w:right="740" w:bottom="1180" w:left="1300" w:header="715" w:footer="982" w:gutter="0"/>
          <w:cols w:space="720"/>
        </w:sectPr>
      </w:pPr>
    </w:p>
    <w:p w14:paraId="229D99F5" w14:textId="77777777" w:rsidR="00855152" w:rsidRDefault="00F20854">
      <w:pPr>
        <w:pStyle w:val="Heading1"/>
        <w:spacing w:before="82"/>
      </w:pPr>
      <w:r>
        <w:t>Current</w:t>
      </w:r>
      <w:r>
        <w:rPr>
          <w:spacing w:val="-12"/>
        </w:rPr>
        <w:t xml:space="preserve"> </w:t>
      </w:r>
      <w:r>
        <w:rPr>
          <w:spacing w:val="-2"/>
        </w:rPr>
        <w:t>responses</w:t>
      </w:r>
    </w:p>
    <w:p w14:paraId="132821A6" w14:textId="77777777" w:rsidR="00855152" w:rsidRDefault="00855152">
      <w:pPr>
        <w:pStyle w:val="BodyText"/>
        <w:spacing w:before="10"/>
        <w:rPr>
          <w:b/>
          <w:sz w:val="20"/>
        </w:rPr>
      </w:pPr>
    </w:p>
    <w:p w14:paraId="059FA863" w14:textId="77777777" w:rsidR="00855152" w:rsidRDefault="00F20854">
      <w:pPr>
        <w:pStyle w:val="ListParagraph"/>
        <w:numPr>
          <w:ilvl w:val="0"/>
          <w:numId w:val="4"/>
        </w:numPr>
        <w:tabs>
          <w:tab w:val="left" w:pos="860"/>
          <w:tab w:val="left" w:pos="861"/>
        </w:tabs>
        <w:ind w:right="777"/>
        <w:rPr>
          <w:sz w:val="24"/>
        </w:rPr>
      </w:pPr>
      <w:r>
        <w:rPr>
          <w:sz w:val="24"/>
        </w:rPr>
        <w:t xml:space="preserve">Community </w:t>
      </w:r>
      <w:proofErr w:type="spellStart"/>
      <w:r>
        <w:rPr>
          <w:sz w:val="24"/>
        </w:rPr>
        <w:t>organisations</w:t>
      </w:r>
      <w:proofErr w:type="spellEnd"/>
      <w:r>
        <w:rPr>
          <w:sz w:val="24"/>
        </w:rPr>
        <w:t xml:space="preserve"> </w:t>
      </w:r>
      <w:proofErr w:type="spellStart"/>
      <w:r>
        <w:rPr>
          <w:sz w:val="24"/>
        </w:rPr>
        <w:t>mobilised</w:t>
      </w:r>
      <w:proofErr w:type="spellEnd"/>
      <w:r>
        <w:rPr>
          <w:sz w:val="24"/>
        </w:rPr>
        <w:t xml:space="preserve"> rapidly to provide flood relief support to whānau</w:t>
      </w:r>
      <w:r>
        <w:rPr>
          <w:spacing w:val="-3"/>
          <w:sz w:val="24"/>
        </w:rPr>
        <w:t xml:space="preserve"> </w:t>
      </w:r>
      <w:r>
        <w:rPr>
          <w:sz w:val="24"/>
        </w:rPr>
        <w:t>and</w:t>
      </w:r>
      <w:r>
        <w:rPr>
          <w:spacing w:val="-3"/>
          <w:sz w:val="24"/>
        </w:rPr>
        <w:t xml:space="preserve"> </w:t>
      </w:r>
      <w:r>
        <w:rPr>
          <w:sz w:val="24"/>
        </w:rPr>
        <w:t>continue</w:t>
      </w:r>
      <w:r>
        <w:rPr>
          <w:spacing w:val="-5"/>
          <w:sz w:val="24"/>
        </w:rPr>
        <w:t xml:space="preserve"> </w:t>
      </w:r>
      <w:r>
        <w:rPr>
          <w:sz w:val="24"/>
        </w:rPr>
        <w:t>to</w:t>
      </w:r>
      <w:r>
        <w:rPr>
          <w:spacing w:val="-3"/>
          <w:sz w:val="24"/>
        </w:rPr>
        <w:t xml:space="preserve"> </w:t>
      </w:r>
      <w:r>
        <w:rPr>
          <w:sz w:val="24"/>
        </w:rPr>
        <w:t>do</w:t>
      </w:r>
      <w:r>
        <w:rPr>
          <w:spacing w:val="-6"/>
          <w:sz w:val="24"/>
        </w:rPr>
        <w:t xml:space="preserve"> </w:t>
      </w:r>
      <w:r>
        <w:rPr>
          <w:sz w:val="24"/>
        </w:rPr>
        <w:t>so.</w:t>
      </w:r>
      <w:r>
        <w:rPr>
          <w:spacing w:val="-4"/>
          <w:sz w:val="24"/>
        </w:rPr>
        <w:t xml:space="preserve"> </w:t>
      </w:r>
      <w:r>
        <w:rPr>
          <w:sz w:val="24"/>
        </w:rPr>
        <w:t>For</w:t>
      </w:r>
      <w:r>
        <w:rPr>
          <w:spacing w:val="-7"/>
          <w:sz w:val="24"/>
        </w:rPr>
        <w:t xml:space="preserve"> </w:t>
      </w:r>
      <w:r>
        <w:rPr>
          <w:sz w:val="24"/>
        </w:rPr>
        <w:t>example,</w:t>
      </w:r>
      <w:r>
        <w:rPr>
          <w:spacing w:val="-9"/>
          <w:sz w:val="24"/>
        </w:rPr>
        <w:t xml:space="preserve"> </w:t>
      </w:r>
      <w:r>
        <w:rPr>
          <w:sz w:val="24"/>
        </w:rPr>
        <w:t>as</w:t>
      </w:r>
      <w:r>
        <w:rPr>
          <w:spacing w:val="-4"/>
          <w:sz w:val="24"/>
        </w:rPr>
        <w:t xml:space="preserve"> </w:t>
      </w:r>
      <w:proofErr w:type="gramStart"/>
      <w:r>
        <w:rPr>
          <w:sz w:val="24"/>
        </w:rPr>
        <w:t>at</w:t>
      </w:r>
      <w:proofErr w:type="gramEnd"/>
      <w:r>
        <w:rPr>
          <w:spacing w:val="-9"/>
          <w:sz w:val="24"/>
        </w:rPr>
        <w:t xml:space="preserve"> </w:t>
      </w:r>
      <w:r>
        <w:rPr>
          <w:sz w:val="24"/>
        </w:rPr>
        <w:t>9</w:t>
      </w:r>
      <w:r>
        <w:rPr>
          <w:spacing w:val="-3"/>
          <w:sz w:val="24"/>
        </w:rPr>
        <w:t xml:space="preserve"> </w:t>
      </w:r>
      <w:r>
        <w:rPr>
          <w:sz w:val="24"/>
        </w:rPr>
        <w:t>February</w:t>
      </w:r>
      <w:r>
        <w:rPr>
          <w:spacing w:val="-7"/>
          <w:sz w:val="24"/>
        </w:rPr>
        <w:t xml:space="preserve"> </w:t>
      </w:r>
      <w:r>
        <w:rPr>
          <w:sz w:val="24"/>
        </w:rPr>
        <w:t>2023,</w:t>
      </w:r>
      <w:r>
        <w:rPr>
          <w:spacing w:val="-8"/>
          <w:sz w:val="24"/>
        </w:rPr>
        <w:t xml:space="preserve"> </w:t>
      </w:r>
      <w:r>
        <w:rPr>
          <w:sz w:val="24"/>
        </w:rPr>
        <w:t xml:space="preserve">providers with contracts with Whānau Ora Commissioning Agency Te </w:t>
      </w:r>
      <w:proofErr w:type="spellStart"/>
      <w:r>
        <w:rPr>
          <w:sz w:val="24"/>
        </w:rPr>
        <w:t>Pou</w:t>
      </w:r>
      <w:proofErr w:type="spellEnd"/>
      <w:r>
        <w:rPr>
          <w:sz w:val="24"/>
        </w:rPr>
        <w:t xml:space="preserve"> Matakana have supported over 5000 whānau, an</w:t>
      </w:r>
      <w:r>
        <w:rPr>
          <w:sz w:val="24"/>
        </w:rPr>
        <w:t>d Pasifika Futures providers have provided 3489 support packages.</w:t>
      </w:r>
    </w:p>
    <w:p w14:paraId="590B9197" w14:textId="77777777" w:rsidR="00855152" w:rsidRDefault="00855152">
      <w:pPr>
        <w:pStyle w:val="BodyText"/>
        <w:spacing w:before="10"/>
        <w:rPr>
          <w:sz w:val="20"/>
        </w:rPr>
      </w:pPr>
    </w:p>
    <w:p w14:paraId="2BDD2D77" w14:textId="77777777" w:rsidR="00855152" w:rsidRDefault="00F20854">
      <w:pPr>
        <w:pStyle w:val="ListParagraph"/>
        <w:numPr>
          <w:ilvl w:val="0"/>
          <w:numId w:val="4"/>
        </w:numPr>
        <w:tabs>
          <w:tab w:val="left" w:pos="860"/>
          <w:tab w:val="left" w:pos="861"/>
        </w:tabs>
        <w:ind w:right="755"/>
        <w:rPr>
          <w:sz w:val="24"/>
        </w:rPr>
      </w:pPr>
      <w:r>
        <w:rPr>
          <w:sz w:val="24"/>
        </w:rPr>
        <w:t xml:space="preserve">While community </w:t>
      </w:r>
      <w:proofErr w:type="spellStart"/>
      <w:r>
        <w:rPr>
          <w:sz w:val="24"/>
        </w:rPr>
        <w:t>organisations</w:t>
      </w:r>
      <w:proofErr w:type="spellEnd"/>
      <w:r>
        <w:rPr>
          <w:sz w:val="24"/>
        </w:rPr>
        <w:t xml:space="preserve"> are working tirelessly to respond to these welfare impacts, many of the volunteers and workers have been personally impacted</w:t>
      </w:r>
      <w:r>
        <w:rPr>
          <w:spacing w:val="-5"/>
          <w:sz w:val="24"/>
        </w:rPr>
        <w:t xml:space="preserve"> </w:t>
      </w:r>
      <w:r>
        <w:rPr>
          <w:sz w:val="24"/>
        </w:rPr>
        <w:t>themselves</w:t>
      </w:r>
      <w:r>
        <w:rPr>
          <w:spacing w:val="-5"/>
          <w:sz w:val="24"/>
        </w:rPr>
        <w:t xml:space="preserve"> </w:t>
      </w:r>
      <w:r>
        <w:rPr>
          <w:sz w:val="24"/>
        </w:rPr>
        <w:t>by</w:t>
      </w:r>
      <w:r>
        <w:rPr>
          <w:spacing w:val="-4"/>
          <w:sz w:val="24"/>
        </w:rPr>
        <w:t xml:space="preserve"> </w:t>
      </w:r>
      <w:r>
        <w:rPr>
          <w:sz w:val="24"/>
        </w:rPr>
        <w:t>the</w:t>
      </w:r>
      <w:r>
        <w:rPr>
          <w:spacing w:val="-8"/>
          <w:sz w:val="24"/>
        </w:rPr>
        <w:t xml:space="preserve"> </w:t>
      </w:r>
      <w:r>
        <w:rPr>
          <w:sz w:val="24"/>
        </w:rPr>
        <w:t>flooding.</w:t>
      </w:r>
      <w:r>
        <w:rPr>
          <w:spacing w:val="-7"/>
          <w:sz w:val="24"/>
        </w:rPr>
        <w:t xml:space="preserve"> </w:t>
      </w:r>
      <w:r>
        <w:rPr>
          <w:sz w:val="24"/>
        </w:rPr>
        <w:t>The</w:t>
      </w:r>
      <w:r>
        <w:rPr>
          <w:spacing w:val="-4"/>
          <w:sz w:val="24"/>
        </w:rPr>
        <w:t xml:space="preserve"> </w:t>
      </w:r>
      <w:r>
        <w:rPr>
          <w:sz w:val="24"/>
        </w:rPr>
        <w:t>ri</w:t>
      </w:r>
      <w:r>
        <w:rPr>
          <w:sz w:val="24"/>
        </w:rPr>
        <w:t>sk</w:t>
      </w:r>
      <w:r>
        <w:rPr>
          <w:spacing w:val="-9"/>
          <w:sz w:val="24"/>
        </w:rPr>
        <w:t xml:space="preserve"> </w:t>
      </w:r>
      <w:r>
        <w:rPr>
          <w:sz w:val="24"/>
        </w:rPr>
        <w:t>of</w:t>
      </w:r>
      <w:r>
        <w:rPr>
          <w:spacing w:val="-6"/>
          <w:sz w:val="24"/>
        </w:rPr>
        <w:t xml:space="preserve"> </w:t>
      </w:r>
      <w:r>
        <w:rPr>
          <w:sz w:val="24"/>
        </w:rPr>
        <w:t>burnout</w:t>
      </w:r>
      <w:r>
        <w:rPr>
          <w:spacing w:val="-5"/>
          <w:sz w:val="24"/>
        </w:rPr>
        <w:t xml:space="preserve"> </w:t>
      </w:r>
      <w:r>
        <w:rPr>
          <w:sz w:val="24"/>
        </w:rPr>
        <w:t>following</w:t>
      </w:r>
      <w:r>
        <w:rPr>
          <w:spacing w:val="-5"/>
          <w:sz w:val="24"/>
        </w:rPr>
        <w:t xml:space="preserve"> </w:t>
      </w:r>
      <w:r>
        <w:rPr>
          <w:sz w:val="24"/>
        </w:rPr>
        <w:t>three</w:t>
      </w:r>
      <w:r>
        <w:rPr>
          <w:spacing w:val="-4"/>
          <w:sz w:val="24"/>
        </w:rPr>
        <w:t xml:space="preserve"> </w:t>
      </w:r>
      <w:r>
        <w:rPr>
          <w:sz w:val="24"/>
        </w:rPr>
        <w:t>years of responding to COVID-19 in the region is high. Regional public service officials are reporting that community groups and providers have exhausted funding available to respond quickly to community need. As inflation was</w:t>
      </w:r>
      <w:r>
        <w:rPr>
          <w:sz w:val="24"/>
        </w:rPr>
        <w:t xml:space="preserve"> already impacting operating costs (rent, insurance, food, transport, petrol), many providers may now be in more precarious financial positions.</w:t>
      </w:r>
    </w:p>
    <w:p w14:paraId="5F25FF60" w14:textId="77777777" w:rsidR="00855152" w:rsidRDefault="00855152">
      <w:pPr>
        <w:pStyle w:val="BodyText"/>
        <w:rPr>
          <w:sz w:val="21"/>
        </w:rPr>
      </w:pPr>
    </w:p>
    <w:p w14:paraId="4FC2FB36" w14:textId="77777777" w:rsidR="00855152" w:rsidRDefault="00F20854">
      <w:pPr>
        <w:pStyle w:val="ListParagraph"/>
        <w:numPr>
          <w:ilvl w:val="0"/>
          <w:numId w:val="4"/>
        </w:numPr>
        <w:tabs>
          <w:tab w:val="left" w:pos="860"/>
          <w:tab w:val="left" w:pos="861"/>
        </w:tabs>
        <w:ind w:right="850"/>
        <w:rPr>
          <w:sz w:val="24"/>
        </w:rPr>
      </w:pPr>
      <w:r>
        <w:rPr>
          <w:sz w:val="24"/>
        </w:rPr>
        <w:t xml:space="preserve">In terms of government support to individuals and families, there are </w:t>
      </w:r>
      <w:proofErr w:type="gramStart"/>
      <w:r>
        <w:rPr>
          <w:sz w:val="24"/>
        </w:rPr>
        <w:t>a number of</w:t>
      </w:r>
      <w:proofErr w:type="gramEnd"/>
      <w:r>
        <w:rPr>
          <w:sz w:val="24"/>
        </w:rPr>
        <w:t xml:space="preserve"> existing mechanisms available to provide support to groups or households in emergencies (full list provided in Appendix A). These include Civil</w:t>
      </w:r>
      <w:r>
        <w:rPr>
          <w:spacing w:val="-10"/>
          <w:sz w:val="24"/>
        </w:rPr>
        <w:t xml:space="preserve"> </w:t>
      </w:r>
      <w:proofErr w:type="spellStart"/>
      <w:r>
        <w:rPr>
          <w:sz w:val="24"/>
        </w:rPr>
        <w:t>Defence</w:t>
      </w:r>
      <w:proofErr w:type="spellEnd"/>
      <w:r>
        <w:rPr>
          <w:spacing w:val="-8"/>
          <w:sz w:val="24"/>
        </w:rPr>
        <w:t xml:space="preserve"> </w:t>
      </w:r>
      <w:r>
        <w:rPr>
          <w:sz w:val="24"/>
        </w:rPr>
        <w:t>Emergency</w:t>
      </w:r>
      <w:r>
        <w:rPr>
          <w:spacing w:val="-9"/>
          <w:sz w:val="24"/>
        </w:rPr>
        <w:t xml:space="preserve"> </w:t>
      </w:r>
      <w:r>
        <w:rPr>
          <w:sz w:val="24"/>
        </w:rPr>
        <w:t>Management</w:t>
      </w:r>
      <w:r>
        <w:rPr>
          <w:spacing w:val="-10"/>
          <w:sz w:val="24"/>
        </w:rPr>
        <w:t xml:space="preserve"> </w:t>
      </w:r>
      <w:r>
        <w:rPr>
          <w:sz w:val="24"/>
        </w:rPr>
        <w:t>p</w:t>
      </w:r>
      <w:r>
        <w:rPr>
          <w:sz w:val="24"/>
        </w:rPr>
        <w:t>ayments,</w:t>
      </w:r>
      <w:r>
        <w:rPr>
          <w:spacing w:val="-8"/>
          <w:sz w:val="24"/>
        </w:rPr>
        <w:t xml:space="preserve"> </w:t>
      </w:r>
      <w:r>
        <w:rPr>
          <w:sz w:val="24"/>
        </w:rPr>
        <w:t>MSD</w:t>
      </w:r>
      <w:r>
        <w:rPr>
          <w:spacing w:val="-10"/>
          <w:sz w:val="24"/>
        </w:rPr>
        <w:t xml:space="preserve"> </w:t>
      </w:r>
      <w:r>
        <w:rPr>
          <w:sz w:val="24"/>
        </w:rPr>
        <w:t>Hardship</w:t>
      </w:r>
      <w:r>
        <w:rPr>
          <w:spacing w:val="-10"/>
          <w:sz w:val="24"/>
        </w:rPr>
        <w:t xml:space="preserve"> </w:t>
      </w:r>
      <w:r>
        <w:rPr>
          <w:sz w:val="24"/>
        </w:rPr>
        <w:t xml:space="preserve">Assistance payments, Rural Assistance payments and through the Enhanced Taskforce Green </w:t>
      </w:r>
      <w:proofErr w:type="spellStart"/>
      <w:r>
        <w:rPr>
          <w:sz w:val="24"/>
        </w:rPr>
        <w:t>programme</w:t>
      </w:r>
      <w:proofErr w:type="spellEnd"/>
      <w:r>
        <w:rPr>
          <w:sz w:val="24"/>
        </w:rPr>
        <w:t>. The National Emergency Management Agency (NEMA) also covers reimbursement of welfare costs incurred by local authorities in caring for directly affected peop</w:t>
      </w:r>
      <w:r>
        <w:rPr>
          <w:sz w:val="24"/>
        </w:rPr>
        <w:t>le in an emergency, essential infrastructure and recovery repairs and contributions to Local Authority Disaster Relief Funds (usually Mayoral Relief Funds).</w:t>
      </w:r>
    </w:p>
    <w:p w14:paraId="062C31B2" w14:textId="77777777" w:rsidR="00855152" w:rsidRDefault="00855152">
      <w:pPr>
        <w:pStyle w:val="BodyText"/>
        <w:spacing w:before="10"/>
        <w:rPr>
          <w:sz w:val="20"/>
        </w:rPr>
      </w:pPr>
    </w:p>
    <w:p w14:paraId="687B1C6E" w14:textId="77777777" w:rsidR="00855152" w:rsidRDefault="00F20854">
      <w:pPr>
        <w:pStyle w:val="ListParagraph"/>
        <w:numPr>
          <w:ilvl w:val="0"/>
          <w:numId w:val="4"/>
        </w:numPr>
        <w:tabs>
          <w:tab w:val="left" w:pos="860"/>
          <w:tab w:val="left" w:pos="861"/>
        </w:tabs>
        <w:ind w:right="1566"/>
        <w:rPr>
          <w:sz w:val="24"/>
        </w:rPr>
      </w:pPr>
      <w:r>
        <w:rPr>
          <w:sz w:val="24"/>
        </w:rPr>
        <w:t>From</w:t>
      </w:r>
      <w:r>
        <w:rPr>
          <w:spacing w:val="-3"/>
          <w:sz w:val="24"/>
        </w:rPr>
        <w:t xml:space="preserve"> </w:t>
      </w:r>
      <w:proofErr w:type="spellStart"/>
      <w:r>
        <w:rPr>
          <w:sz w:val="24"/>
        </w:rPr>
        <w:t>analysing</w:t>
      </w:r>
      <w:proofErr w:type="spellEnd"/>
      <w:r>
        <w:rPr>
          <w:spacing w:val="-5"/>
          <w:sz w:val="24"/>
        </w:rPr>
        <w:t xml:space="preserve"> </w:t>
      </w:r>
      <w:r>
        <w:rPr>
          <w:sz w:val="24"/>
        </w:rPr>
        <w:t>these</w:t>
      </w:r>
      <w:r>
        <w:rPr>
          <w:spacing w:val="-4"/>
          <w:sz w:val="24"/>
        </w:rPr>
        <w:t xml:space="preserve"> </w:t>
      </w:r>
      <w:r>
        <w:rPr>
          <w:sz w:val="24"/>
        </w:rPr>
        <w:t>forms</w:t>
      </w:r>
      <w:r>
        <w:rPr>
          <w:spacing w:val="-7"/>
          <w:sz w:val="24"/>
        </w:rPr>
        <w:t xml:space="preserve"> </w:t>
      </w:r>
      <w:r>
        <w:rPr>
          <w:sz w:val="24"/>
        </w:rPr>
        <w:t>of</w:t>
      </w:r>
      <w:r>
        <w:rPr>
          <w:spacing w:val="-5"/>
          <w:sz w:val="24"/>
        </w:rPr>
        <w:t xml:space="preserve"> </w:t>
      </w:r>
      <w:r>
        <w:rPr>
          <w:sz w:val="24"/>
        </w:rPr>
        <w:t>assistance,</w:t>
      </w:r>
      <w:r>
        <w:rPr>
          <w:spacing w:val="-4"/>
          <w:sz w:val="24"/>
        </w:rPr>
        <w:t xml:space="preserve"> </w:t>
      </w:r>
      <w:r>
        <w:rPr>
          <w:sz w:val="24"/>
        </w:rPr>
        <w:t>four</w:t>
      </w:r>
      <w:r>
        <w:rPr>
          <w:spacing w:val="-6"/>
          <w:sz w:val="24"/>
        </w:rPr>
        <w:t xml:space="preserve"> </w:t>
      </w:r>
      <w:r>
        <w:rPr>
          <w:sz w:val="24"/>
        </w:rPr>
        <w:t>key</w:t>
      </w:r>
      <w:r>
        <w:rPr>
          <w:spacing w:val="-8"/>
          <w:sz w:val="24"/>
        </w:rPr>
        <w:t xml:space="preserve"> </w:t>
      </w:r>
      <w:r>
        <w:rPr>
          <w:sz w:val="24"/>
        </w:rPr>
        <w:t>gaps</w:t>
      </w:r>
      <w:r>
        <w:rPr>
          <w:spacing w:val="-5"/>
          <w:sz w:val="24"/>
        </w:rPr>
        <w:t xml:space="preserve"> </w:t>
      </w:r>
      <w:r>
        <w:rPr>
          <w:sz w:val="24"/>
        </w:rPr>
        <w:t>in</w:t>
      </w:r>
      <w:r>
        <w:rPr>
          <w:spacing w:val="-6"/>
          <w:sz w:val="24"/>
        </w:rPr>
        <w:t xml:space="preserve"> </w:t>
      </w:r>
      <w:r>
        <w:rPr>
          <w:sz w:val="24"/>
        </w:rPr>
        <w:t>support</w:t>
      </w:r>
      <w:r>
        <w:rPr>
          <w:spacing w:val="-10"/>
          <w:sz w:val="24"/>
        </w:rPr>
        <w:t xml:space="preserve"> </w:t>
      </w:r>
      <w:r>
        <w:rPr>
          <w:sz w:val="24"/>
        </w:rPr>
        <w:t xml:space="preserve">for community groups have been </w:t>
      </w:r>
      <w:r>
        <w:rPr>
          <w:sz w:val="24"/>
        </w:rPr>
        <w:t>identified:</w:t>
      </w:r>
    </w:p>
    <w:p w14:paraId="55FE8C97" w14:textId="77777777" w:rsidR="00855152" w:rsidRDefault="00855152">
      <w:pPr>
        <w:pStyle w:val="BodyText"/>
        <w:spacing w:before="10"/>
        <w:rPr>
          <w:sz w:val="20"/>
        </w:rPr>
      </w:pPr>
    </w:p>
    <w:p w14:paraId="21645486" w14:textId="77777777" w:rsidR="00855152" w:rsidRDefault="00F20854">
      <w:pPr>
        <w:pStyle w:val="ListParagraph"/>
        <w:numPr>
          <w:ilvl w:val="1"/>
          <w:numId w:val="4"/>
        </w:numPr>
        <w:tabs>
          <w:tab w:val="left" w:pos="1580"/>
          <w:tab w:val="left" w:pos="1581"/>
        </w:tabs>
        <w:ind w:right="770"/>
        <w:rPr>
          <w:sz w:val="24"/>
        </w:rPr>
      </w:pPr>
      <w:r>
        <w:rPr>
          <w:b/>
          <w:sz w:val="24"/>
        </w:rPr>
        <w:t xml:space="preserve">Community group funding: </w:t>
      </w:r>
      <w:r>
        <w:rPr>
          <w:sz w:val="24"/>
        </w:rPr>
        <w:t xml:space="preserve">community </w:t>
      </w:r>
      <w:proofErr w:type="spellStart"/>
      <w:r>
        <w:rPr>
          <w:sz w:val="24"/>
        </w:rPr>
        <w:t>organisations</w:t>
      </w:r>
      <w:proofErr w:type="spellEnd"/>
      <w:r>
        <w:rPr>
          <w:sz w:val="24"/>
        </w:rPr>
        <w:t xml:space="preserve"> reach individuals, families and whānau that often would not otherwise come to government for support and have been critical to the flooding response. They can also provide immediate relief for f</w:t>
      </w:r>
      <w:r>
        <w:rPr>
          <w:sz w:val="24"/>
        </w:rPr>
        <w:t xml:space="preserve">amilies, for example through food parcels, donated goods etc. However, the immediate responses initiated by community providers have severely compromised </w:t>
      </w:r>
      <w:proofErr w:type="spellStart"/>
      <w:r>
        <w:rPr>
          <w:sz w:val="24"/>
        </w:rPr>
        <w:t>organisations</w:t>
      </w:r>
      <w:proofErr w:type="spellEnd"/>
      <w:r>
        <w:rPr>
          <w:sz w:val="24"/>
        </w:rPr>
        <w:t xml:space="preserve"> operational baselines. Additionally, some providers are reporting damage to the physical</w:t>
      </w:r>
      <w:r>
        <w:rPr>
          <w:sz w:val="24"/>
        </w:rPr>
        <w:t xml:space="preserve"> spaces that they operate</w:t>
      </w:r>
      <w:r>
        <w:rPr>
          <w:spacing w:val="-2"/>
          <w:sz w:val="24"/>
        </w:rPr>
        <w:t xml:space="preserve"> </w:t>
      </w:r>
      <w:r>
        <w:rPr>
          <w:sz w:val="24"/>
        </w:rPr>
        <w:t>out</w:t>
      </w:r>
      <w:r>
        <w:rPr>
          <w:spacing w:val="-9"/>
          <w:sz w:val="24"/>
        </w:rPr>
        <w:t xml:space="preserve"> </w:t>
      </w:r>
      <w:r>
        <w:rPr>
          <w:sz w:val="24"/>
        </w:rPr>
        <w:t>of.</w:t>
      </w:r>
      <w:r>
        <w:rPr>
          <w:spacing w:val="-8"/>
          <w:sz w:val="24"/>
        </w:rPr>
        <w:t xml:space="preserve"> </w:t>
      </w:r>
      <w:r>
        <w:rPr>
          <w:sz w:val="24"/>
        </w:rPr>
        <w:t>While</w:t>
      </w:r>
      <w:r>
        <w:rPr>
          <w:spacing w:val="-6"/>
          <w:sz w:val="24"/>
        </w:rPr>
        <w:t xml:space="preserve"> </w:t>
      </w:r>
      <w:r>
        <w:rPr>
          <w:sz w:val="24"/>
        </w:rPr>
        <w:t>this</w:t>
      </w:r>
      <w:r>
        <w:rPr>
          <w:spacing w:val="-5"/>
          <w:sz w:val="24"/>
        </w:rPr>
        <w:t xml:space="preserve"> </w:t>
      </w:r>
      <w:r>
        <w:rPr>
          <w:sz w:val="24"/>
        </w:rPr>
        <w:t>is</w:t>
      </w:r>
      <w:r>
        <w:rPr>
          <w:spacing w:val="-4"/>
          <w:sz w:val="24"/>
        </w:rPr>
        <w:t xml:space="preserve"> </w:t>
      </w:r>
      <w:r>
        <w:rPr>
          <w:sz w:val="24"/>
        </w:rPr>
        <w:t>likely</w:t>
      </w:r>
      <w:r>
        <w:rPr>
          <w:spacing w:val="-4"/>
          <w:sz w:val="24"/>
        </w:rPr>
        <w:t xml:space="preserve"> </w:t>
      </w:r>
      <w:r>
        <w:rPr>
          <w:sz w:val="24"/>
        </w:rPr>
        <w:t>to</w:t>
      </w:r>
      <w:r>
        <w:rPr>
          <w:spacing w:val="-1"/>
          <w:sz w:val="24"/>
        </w:rPr>
        <w:t xml:space="preserve"> </w:t>
      </w:r>
      <w:r>
        <w:rPr>
          <w:sz w:val="24"/>
        </w:rPr>
        <w:t>be</w:t>
      </w:r>
      <w:r>
        <w:rPr>
          <w:spacing w:val="-1"/>
          <w:sz w:val="24"/>
        </w:rPr>
        <w:t xml:space="preserve"> </w:t>
      </w:r>
      <w:r>
        <w:rPr>
          <w:sz w:val="24"/>
        </w:rPr>
        <w:t>covered</w:t>
      </w:r>
      <w:r>
        <w:rPr>
          <w:spacing w:val="-3"/>
          <w:sz w:val="24"/>
        </w:rPr>
        <w:t xml:space="preserve"> </w:t>
      </w:r>
      <w:r>
        <w:rPr>
          <w:sz w:val="24"/>
        </w:rPr>
        <w:t>by</w:t>
      </w:r>
      <w:r>
        <w:rPr>
          <w:spacing w:val="-7"/>
          <w:sz w:val="24"/>
        </w:rPr>
        <w:t xml:space="preserve"> </w:t>
      </w:r>
      <w:r>
        <w:rPr>
          <w:sz w:val="24"/>
        </w:rPr>
        <w:t>insurance,</w:t>
      </w:r>
      <w:r>
        <w:rPr>
          <w:spacing w:val="-5"/>
          <w:sz w:val="24"/>
        </w:rPr>
        <w:t xml:space="preserve"> </w:t>
      </w:r>
      <w:r>
        <w:rPr>
          <w:sz w:val="24"/>
        </w:rPr>
        <w:t>they</w:t>
      </w:r>
      <w:r>
        <w:rPr>
          <w:spacing w:val="-11"/>
          <w:sz w:val="24"/>
        </w:rPr>
        <w:t xml:space="preserve"> </w:t>
      </w:r>
      <w:r>
        <w:rPr>
          <w:sz w:val="24"/>
        </w:rPr>
        <w:t>may need interim support</w:t>
      </w:r>
      <w:r>
        <w:rPr>
          <w:spacing w:val="-2"/>
          <w:sz w:val="24"/>
        </w:rPr>
        <w:t xml:space="preserve"> </w:t>
      </w:r>
      <w:proofErr w:type="gramStart"/>
      <w:r>
        <w:rPr>
          <w:sz w:val="24"/>
        </w:rPr>
        <w:t>in</w:t>
      </w:r>
      <w:r>
        <w:rPr>
          <w:spacing w:val="-1"/>
          <w:sz w:val="24"/>
        </w:rPr>
        <w:t xml:space="preserve"> </w:t>
      </w:r>
      <w:r>
        <w:rPr>
          <w:sz w:val="24"/>
        </w:rPr>
        <w:t>order to</w:t>
      </w:r>
      <w:proofErr w:type="gramEnd"/>
      <w:r>
        <w:rPr>
          <w:sz w:val="24"/>
        </w:rPr>
        <w:t xml:space="preserve"> continue operating.</w:t>
      </w:r>
      <w:r>
        <w:rPr>
          <w:spacing w:val="-1"/>
          <w:sz w:val="24"/>
        </w:rPr>
        <w:t xml:space="preserve"> </w:t>
      </w:r>
      <w:r>
        <w:rPr>
          <w:sz w:val="24"/>
        </w:rPr>
        <w:t>There</w:t>
      </w:r>
      <w:r>
        <w:rPr>
          <w:spacing w:val="-2"/>
          <w:sz w:val="24"/>
        </w:rPr>
        <w:t xml:space="preserve"> </w:t>
      </w:r>
      <w:r>
        <w:rPr>
          <w:sz w:val="24"/>
        </w:rPr>
        <w:t>is, however, limited funding options to support community groups’ response to events such as the recent f</w:t>
      </w:r>
      <w:r>
        <w:rPr>
          <w:sz w:val="24"/>
        </w:rPr>
        <w:t>looding.</w:t>
      </w:r>
    </w:p>
    <w:p w14:paraId="210B6017" w14:textId="77777777" w:rsidR="00855152" w:rsidRDefault="00855152">
      <w:pPr>
        <w:pStyle w:val="BodyText"/>
        <w:rPr>
          <w:sz w:val="21"/>
        </w:rPr>
      </w:pPr>
    </w:p>
    <w:p w14:paraId="4C7209CD" w14:textId="77777777" w:rsidR="00855152" w:rsidRDefault="00F20854">
      <w:pPr>
        <w:pStyle w:val="ListParagraph"/>
        <w:numPr>
          <w:ilvl w:val="1"/>
          <w:numId w:val="4"/>
        </w:numPr>
        <w:tabs>
          <w:tab w:val="left" w:pos="1580"/>
          <w:tab w:val="left" w:pos="1581"/>
        </w:tabs>
        <w:ind w:right="773"/>
        <w:rPr>
          <w:sz w:val="24"/>
        </w:rPr>
      </w:pPr>
      <w:r>
        <w:rPr>
          <w:b/>
          <w:sz w:val="24"/>
        </w:rPr>
        <w:t xml:space="preserve">Community Connector scope: </w:t>
      </w:r>
      <w:r>
        <w:rPr>
          <w:sz w:val="24"/>
        </w:rPr>
        <w:t>500 Care in Community Connectors across New Zealand were set up in response to COVID. These have discretion</w:t>
      </w:r>
      <w:r>
        <w:rPr>
          <w:spacing w:val="-5"/>
          <w:sz w:val="24"/>
        </w:rPr>
        <w:t xml:space="preserve"> </w:t>
      </w:r>
      <w:r>
        <w:rPr>
          <w:sz w:val="24"/>
        </w:rPr>
        <w:t>to</w:t>
      </w:r>
      <w:r>
        <w:rPr>
          <w:spacing w:val="-6"/>
          <w:sz w:val="24"/>
        </w:rPr>
        <w:t xml:space="preserve"> </w:t>
      </w:r>
      <w:r>
        <w:rPr>
          <w:sz w:val="24"/>
        </w:rPr>
        <w:t>give</w:t>
      </w:r>
      <w:r>
        <w:rPr>
          <w:spacing w:val="-6"/>
          <w:sz w:val="24"/>
        </w:rPr>
        <w:t xml:space="preserve"> </w:t>
      </w:r>
      <w:r>
        <w:rPr>
          <w:sz w:val="24"/>
        </w:rPr>
        <w:t>out</w:t>
      </w:r>
      <w:r>
        <w:rPr>
          <w:spacing w:val="-6"/>
          <w:sz w:val="24"/>
        </w:rPr>
        <w:t xml:space="preserve"> </w:t>
      </w:r>
      <w:r>
        <w:rPr>
          <w:sz w:val="24"/>
        </w:rPr>
        <w:t>cash</w:t>
      </w:r>
      <w:r>
        <w:rPr>
          <w:spacing w:val="-6"/>
          <w:sz w:val="24"/>
        </w:rPr>
        <w:t xml:space="preserve"> </w:t>
      </w:r>
      <w:r>
        <w:rPr>
          <w:sz w:val="24"/>
        </w:rPr>
        <w:t>payments.</w:t>
      </w:r>
      <w:r>
        <w:rPr>
          <w:spacing w:val="-4"/>
          <w:sz w:val="24"/>
        </w:rPr>
        <w:t xml:space="preserve"> </w:t>
      </w:r>
      <w:proofErr w:type="gramStart"/>
      <w:r>
        <w:rPr>
          <w:sz w:val="24"/>
        </w:rPr>
        <w:t>At</w:t>
      </w:r>
      <w:r>
        <w:rPr>
          <w:spacing w:val="-6"/>
          <w:sz w:val="24"/>
        </w:rPr>
        <w:t xml:space="preserve"> </w:t>
      </w:r>
      <w:r>
        <w:rPr>
          <w:sz w:val="24"/>
        </w:rPr>
        <w:t>the</w:t>
      </w:r>
      <w:r>
        <w:rPr>
          <w:spacing w:val="-8"/>
          <w:sz w:val="24"/>
        </w:rPr>
        <w:t xml:space="preserve"> </w:t>
      </w:r>
      <w:r>
        <w:rPr>
          <w:sz w:val="24"/>
        </w:rPr>
        <w:t>moment</w:t>
      </w:r>
      <w:proofErr w:type="gramEnd"/>
      <w:r>
        <w:rPr>
          <w:spacing w:val="-5"/>
          <w:sz w:val="24"/>
        </w:rPr>
        <w:t xml:space="preserve"> </w:t>
      </w:r>
      <w:r>
        <w:rPr>
          <w:sz w:val="24"/>
        </w:rPr>
        <w:t>any</w:t>
      </w:r>
      <w:r>
        <w:rPr>
          <w:spacing w:val="-7"/>
          <w:sz w:val="24"/>
        </w:rPr>
        <w:t xml:space="preserve"> </w:t>
      </w:r>
      <w:r>
        <w:rPr>
          <w:sz w:val="24"/>
        </w:rPr>
        <w:t>payments</w:t>
      </w:r>
      <w:r>
        <w:rPr>
          <w:spacing w:val="-8"/>
          <w:sz w:val="24"/>
        </w:rPr>
        <w:t xml:space="preserve"> </w:t>
      </w:r>
      <w:r>
        <w:rPr>
          <w:sz w:val="24"/>
        </w:rPr>
        <w:t>are bound by Cabinet policy, which currently restricts these to COVID- related. This is a workforce and funding mechanism that can be activated if their scope is broadened beyond COVID-19. The</w:t>
      </w:r>
    </w:p>
    <w:p w14:paraId="4DEEE732" w14:textId="77777777" w:rsidR="00855152" w:rsidRDefault="00855152">
      <w:pPr>
        <w:rPr>
          <w:sz w:val="24"/>
        </w:rPr>
        <w:sectPr w:rsidR="00855152">
          <w:pgSz w:w="11920" w:h="16850"/>
          <w:pgMar w:top="1320" w:right="740" w:bottom="1180" w:left="1300" w:header="715" w:footer="982" w:gutter="0"/>
          <w:cols w:space="720"/>
        </w:sectPr>
      </w:pPr>
    </w:p>
    <w:p w14:paraId="61284E51" w14:textId="77777777" w:rsidR="00855152" w:rsidRDefault="00F20854">
      <w:pPr>
        <w:pStyle w:val="BodyText"/>
        <w:spacing w:before="82"/>
        <w:ind w:left="1580" w:right="756"/>
      </w:pPr>
      <w:r>
        <w:t>Connectors</w:t>
      </w:r>
      <w:r>
        <w:rPr>
          <w:spacing w:val="-8"/>
        </w:rPr>
        <w:t xml:space="preserve"> </w:t>
      </w:r>
      <w:r>
        <w:t>are</w:t>
      </w:r>
      <w:r>
        <w:rPr>
          <w:spacing w:val="-6"/>
        </w:rPr>
        <w:t xml:space="preserve"> </w:t>
      </w:r>
      <w:r>
        <w:t>currently</w:t>
      </w:r>
      <w:r>
        <w:rPr>
          <w:spacing w:val="-9"/>
        </w:rPr>
        <w:t xml:space="preserve"> </w:t>
      </w:r>
      <w:r>
        <w:t>supporting</w:t>
      </w:r>
      <w:r>
        <w:rPr>
          <w:spacing w:val="-4"/>
        </w:rPr>
        <w:t xml:space="preserve"> </w:t>
      </w:r>
      <w:r>
        <w:t>the</w:t>
      </w:r>
      <w:r>
        <w:rPr>
          <w:spacing w:val="-10"/>
        </w:rPr>
        <w:t xml:space="preserve"> </w:t>
      </w:r>
      <w:r>
        <w:t>flood</w:t>
      </w:r>
      <w:r>
        <w:rPr>
          <w:spacing w:val="-10"/>
        </w:rPr>
        <w:t xml:space="preserve"> </w:t>
      </w:r>
      <w:r>
        <w:t>response</w:t>
      </w:r>
      <w:r>
        <w:rPr>
          <w:spacing w:val="-4"/>
        </w:rPr>
        <w:t xml:space="preserve"> </w:t>
      </w:r>
      <w:r>
        <w:t>in</w:t>
      </w:r>
      <w:r>
        <w:rPr>
          <w:spacing w:val="-8"/>
        </w:rPr>
        <w:t xml:space="preserve"> </w:t>
      </w:r>
      <w:r>
        <w:t>the</w:t>
      </w:r>
      <w:r>
        <w:rPr>
          <w:spacing w:val="-6"/>
        </w:rPr>
        <w:t xml:space="preserve"> </w:t>
      </w:r>
      <w:r>
        <w:t>short- term out of MSD baseline funding.</w:t>
      </w:r>
    </w:p>
    <w:p w14:paraId="62515B81" w14:textId="77777777" w:rsidR="00855152" w:rsidRDefault="00855152">
      <w:pPr>
        <w:pStyle w:val="BodyText"/>
        <w:spacing w:before="10"/>
        <w:rPr>
          <w:sz w:val="20"/>
        </w:rPr>
      </w:pPr>
    </w:p>
    <w:p w14:paraId="66305B26" w14:textId="77777777" w:rsidR="00855152" w:rsidRDefault="00F20854">
      <w:pPr>
        <w:pStyle w:val="ListParagraph"/>
        <w:numPr>
          <w:ilvl w:val="1"/>
          <w:numId w:val="4"/>
        </w:numPr>
        <w:tabs>
          <w:tab w:val="left" w:pos="1580"/>
          <w:tab w:val="left" w:pos="1581"/>
        </w:tabs>
        <w:ind w:right="850"/>
        <w:rPr>
          <w:sz w:val="24"/>
        </w:rPr>
      </w:pPr>
      <w:r>
        <w:rPr>
          <w:b/>
          <w:sz w:val="24"/>
        </w:rPr>
        <w:t>Support</w:t>
      </w:r>
      <w:r>
        <w:rPr>
          <w:b/>
          <w:spacing w:val="-1"/>
          <w:sz w:val="24"/>
        </w:rPr>
        <w:t xml:space="preserve"> </w:t>
      </w:r>
      <w:r>
        <w:rPr>
          <w:b/>
          <w:sz w:val="24"/>
        </w:rPr>
        <w:t>for</w:t>
      </w:r>
      <w:r>
        <w:rPr>
          <w:b/>
          <w:spacing w:val="-1"/>
          <w:sz w:val="24"/>
        </w:rPr>
        <w:t xml:space="preserve"> </w:t>
      </w:r>
      <w:r>
        <w:rPr>
          <w:b/>
          <w:sz w:val="24"/>
        </w:rPr>
        <w:t>disabled</w:t>
      </w:r>
      <w:r>
        <w:rPr>
          <w:b/>
          <w:spacing w:val="-3"/>
          <w:sz w:val="24"/>
        </w:rPr>
        <w:t xml:space="preserve"> </w:t>
      </w:r>
      <w:r>
        <w:rPr>
          <w:b/>
          <w:sz w:val="24"/>
        </w:rPr>
        <w:t xml:space="preserve">people: </w:t>
      </w:r>
      <w:r>
        <w:rPr>
          <w:sz w:val="24"/>
        </w:rPr>
        <w:t>Engagement</w:t>
      </w:r>
      <w:r>
        <w:rPr>
          <w:spacing w:val="-4"/>
          <w:sz w:val="24"/>
        </w:rPr>
        <w:t xml:space="preserve"> </w:t>
      </w:r>
      <w:r>
        <w:rPr>
          <w:sz w:val="24"/>
        </w:rPr>
        <w:t>undertaken with</w:t>
      </w:r>
      <w:r>
        <w:rPr>
          <w:spacing w:val="-2"/>
          <w:sz w:val="24"/>
        </w:rPr>
        <w:t xml:space="preserve"> </w:t>
      </w:r>
      <w:r>
        <w:rPr>
          <w:sz w:val="24"/>
        </w:rPr>
        <w:t xml:space="preserve">disabled people, their representative </w:t>
      </w:r>
      <w:proofErr w:type="spellStart"/>
      <w:r>
        <w:rPr>
          <w:sz w:val="24"/>
        </w:rPr>
        <w:t>organisations</w:t>
      </w:r>
      <w:proofErr w:type="spellEnd"/>
      <w:r>
        <w:rPr>
          <w:sz w:val="24"/>
        </w:rPr>
        <w:t>, Disability Support Service (DSS)</w:t>
      </w:r>
      <w:r>
        <w:rPr>
          <w:spacing w:val="-3"/>
          <w:sz w:val="24"/>
        </w:rPr>
        <w:t xml:space="preserve"> </w:t>
      </w:r>
      <w:r>
        <w:rPr>
          <w:sz w:val="24"/>
        </w:rPr>
        <w:t>providers</w:t>
      </w:r>
      <w:r>
        <w:rPr>
          <w:spacing w:val="-3"/>
          <w:sz w:val="24"/>
        </w:rPr>
        <w:t xml:space="preserve"> </w:t>
      </w:r>
      <w:r>
        <w:rPr>
          <w:sz w:val="24"/>
        </w:rPr>
        <w:t>and</w:t>
      </w:r>
      <w:r>
        <w:rPr>
          <w:spacing w:val="-5"/>
          <w:sz w:val="24"/>
        </w:rPr>
        <w:t xml:space="preserve"> </w:t>
      </w:r>
      <w:r>
        <w:rPr>
          <w:sz w:val="24"/>
        </w:rPr>
        <w:t>other</w:t>
      </w:r>
      <w:r>
        <w:rPr>
          <w:spacing w:val="-3"/>
          <w:sz w:val="24"/>
        </w:rPr>
        <w:t xml:space="preserve"> </w:t>
      </w:r>
      <w:r>
        <w:rPr>
          <w:sz w:val="24"/>
        </w:rPr>
        <w:t>NGOs</w:t>
      </w:r>
      <w:r>
        <w:rPr>
          <w:spacing w:val="-3"/>
          <w:sz w:val="24"/>
        </w:rPr>
        <w:t xml:space="preserve"> </w:t>
      </w:r>
      <w:r>
        <w:rPr>
          <w:sz w:val="24"/>
        </w:rPr>
        <w:t>identified</w:t>
      </w:r>
      <w:r>
        <w:rPr>
          <w:spacing w:val="-3"/>
          <w:sz w:val="24"/>
        </w:rPr>
        <w:t xml:space="preserve"> </w:t>
      </w:r>
      <w:r>
        <w:rPr>
          <w:sz w:val="24"/>
        </w:rPr>
        <w:t>a</w:t>
      </w:r>
      <w:r>
        <w:rPr>
          <w:spacing w:val="-6"/>
          <w:sz w:val="24"/>
        </w:rPr>
        <w:t xml:space="preserve"> </w:t>
      </w:r>
      <w:r>
        <w:rPr>
          <w:sz w:val="24"/>
        </w:rPr>
        <w:t>need</w:t>
      </w:r>
      <w:r>
        <w:rPr>
          <w:spacing w:val="-3"/>
          <w:sz w:val="24"/>
        </w:rPr>
        <w:t xml:space="preserve"> </w:t>
      </w:r>
      <w:r>
        <w:rPr>
          <w:sz w:val="24"/>
        </w:rPr>
        <w:t>to</w:t>
      </w:r>
      <w:r>
        <w:rPr>
          <w:spacing w:val="-5"/>
          <w:sz w:val="24"/>
        </w:rPr>
        <w:t xml:space="preserve"> </w:t>
      </w:r>
      <w:r>
        <w:rPr>
          <w:sz w:val="24"/>
        </w:rPr>
        <w:t>support</w:t>
      </w:r>
      <w:r>
        <w:rPr>
          <w:spacing w:val="-6"/>
          <w:sz w:val="24"/>
        </w:rPr>
        <w:t xml:space="preserve"> </w:t>
      </w:r>
      <w:r>
        <w:rPr>
          <w:sz w:val="24"/>
        </w:rPr>
        <w:t xml:space="preserve">disabled people whose essential regular transport is disrupted by the flooding event. To support disabled people, Whaikaha has made available financial support to provide taxi/uber/other public transport travel assistance though its baseline. This </w:t>
      </w:r>
      <w:r>
        <w:rPr>
          <w:sz w:val="24"/>
        </w:rPr>
        <w:t>funding is being distributed</w:t>
      </w:r>
    </w:p>
    <w:p w14:paraId="6825A13C" w14:textId="77777777" w:rsidR="00855152" w:rsidRDefault="00F20854">
      <w:pPr>
        <w:pStyle w:val="BodyText"/>
        <w:ind w:left="1580" w:right="795"/>
      </w:pPr>
      <w:r>
        <w:t xml:space="preserve">through </w:t>
      </w:r>
      <w:proofErr w:type="spellStart"/>
      <w:r>
        <w:t>Whaikaha’s</w:t>
      </w:r>
      <w:proofErr w:type="spellEnd"/>
      <w:r>
        <w:t xml:space="preserve"> existing provider network to 16 February 2023 inclusive. Whaikaha does not have the capacity or funding to manage applications</w:t>
      </w:r>
      <w:r>
        <w:rPr>
          <w:spacing w:val="-6"/>
        </w:rPr>
        <w:t xml:space="preserve"> </w:t>
      </w:r>
      <w:r>
        <w:t>directly</w:t>
      </w:r>
      <w:r>
        <w:rPr>
          <w:spacing w:val="-10"/>
        </w:rPr>
        <w:t xml:space="preserve"> </w:t>
      </w:r>
      <w:r>
        <w:t>from</w:t>
      </w:r>
      <w:r>
        <w:rPr>
          <w:spacing w:val="-4"/>
        </w:rPr>
        <w:t xml:space="preserve"> </w:t>
      </w:r>
      <w:r>
        <w:t>the</w:t>
      </w:r>
      <w:r>
        <w:rPr>
          <w:spacing w:val="-5"/>
        </w:rPr>
        <w:t xml:space="preserve"> </w:t>
      </w:r>
      <w:r>
        <w:t>community,</w:t>
      </w:r>
      <w:r>
        <w:rPr>
          <w:spacing w:val="-6"/>
        </w:rPr>
        <w:t xml:space="preserve"> </w:t>
      </w:r>
      <w:r>
        <w:t>and</w:t>
      </w:r>
      <w:r>
        <w:rPr>
          <w:spacing w:val="-9"/>
        </w:rPr>
        <w:t xml:space="preserve"> </w:t>
      </w:r>
      <w:r>
        <w:t>as</w:t>
      </w:r>
      <w:r>
        <w:rPr>
          <w:spacing w:val="-8"/>
        </w:rPr>
        <w:t xml:space="preserve"> </w:t>
      </w:r>
      <w:r>
        <w:t>such</w:t>
      </w:r>
      <w:r>
        <w:rPr>
          <w:spacing w:val="-8"/>
        </w:rPr>
        <w:t xml:space="preserve"> </w:t>
      </w:r>
      <w:r>
        <w:t>the</w:t>
      </w:r>
      <w:r>
        <w:rPr>
          <w:spacing w:val="-7"/>
        </w:rPr>
        <w:t xml:space="preserve"> </w:t>
      </w:r>
      <w:r>
        <w:t>assistance</w:t>
      </w:r>
      <w:r>
        <w:rPr>
          <w:spacing w:val="-9"/>
        </w:rPr>
        <w:t xml:space="preserve"> </w:t>
      </w:r>
      <w:r>
        <w:t>is not being advertised p</w:t>
      </w:r>
      <w:r>
        <w:t>ublicly.</w:t>
      </w:r>
    </w:p>
    <w:p w14:paraId="06A7723D" w14:textId="77777777" w:rsidR="00855152" w:rsidRDefault="00855152">
      <w:pPr>
        <w:pStyle w:val="BodyText"/>
        <w:spacing w:before="11"/>
        <w:rPr>
          <w:sz w:val="20"/>
        </w:rPr>
      </w:pPr>
    </w:p>
    <w:p w14:paraId="60D62FCD" w14:textId="77777777" w:rsidR="00855152" w:rsidRDefault="00F20854">
      <w:pPr>
        <w:pStyle w:val="ListParagraph"/>
        <w:numPr>
          <w:ilvl w:val="1"/>
          <w:numId w:val="4"/>
        </w:numPr>
        <w:tabs>
          <w:tab w:val="left" w:pos="1580"/>
          <w:tab w:val="left" w:pos="1581"/>
        </w:tabs>
        <w:ind w:right="905"/>
        <w:rPr>
          <w:sz w:val="24"/>
        </w:rPr>
      </w:pPr>
      <w:r>
        <w:rPr>
          <w:b/>
          <w:sz w:val="24"/>
        </w:rPr>
        <w:t xml:space="preserve">Support for the volunteer sector: </w:t>
      </w:r>
      <w:r>
        <w:rPr>
          <w:sz w:val="24"/>
        </w:rPr>
        <w:t>The volunteer sector is very concerned about volunteer wellbeing issues, seeing instances of volunteer</w:t>
      </w:r>
      <w:r>
        <w:rPr>
          <w:spacing w:val="-1"/>
          <w:sz w:val="24"/>
        </w:rPr>
        <w:t xml:space="preserve"> </w:t>
      </w:r>
      <w:r>
        <w:rPr>
          <w:sz w:val="24"/>
        </w:rPr>
        <w:t>burnout,</w:t>
      </w:r>
      <w:r>
        <w:rPr>
          <w:spacing w:val="-1"/>
          <w:sz w:val="24"/>
        </w:rPr>
        <w:t xml:space="preserve"> </w:t>
      </w:r>
      <w:r>
        <w:rPr>
          <w:sz w:val="24"/>
        </w:rPr>
        <w:t>with</w:t>
      </w:r>
      <w:r>
        <w:rPr>
          <w:spacing w:val="-3"/>
          <w:sz w:val="24"/>
        </w:rPr>
        <w:t xml:space="preserve"> </w:t>
      </w:r>
      <w:r>
        <w:rPr>
          <w:sz w:val="24"/>
        </w:rPr>
        <w:t>COVID-19</w:t>
      </w:r>
      <w:r>
        <w:rPr>
          <w:spacing w:val="-3"/>
          <w:sz w:val="24"/>
        </w:rPr>
        <w:t xml:space="preserve"> </w:t>
      </w:r>
      <w:r>
        <w:rPr>
          <w:sz w:val="24"/>
        </w:rPr>
        <w:t>exacerbating</w:t>
      </w:r>
      <w:r>
        <w:rPr>
          <w:spacing w:val="-1"/>
          <w:sz w:val="24"/>
        </w:rPr>
        <w:t xml:space="preserve"> </w:t>
      </w:r>
      <w:r>
        <w:rPr>
          <w:sz w:val="24"/>
        </w:rPr>
        <w:t>pressures.</w:t>
      </w:r>
      <w:r>
        <w:rPr>
          <w:spacing w:val="-1"/>
          <w:sz w:val="24"/>
        </w:rPr>
        <w:t xml:space="preserve"> </w:t>
      </w:r>
      <w:r>
        <w:rPr>
          <w:sz w:val="24"/>
        </w:rPr>
        <w:t>Māori</w:t>
      </w:r>
      <w:r>
        <w:rPr>
          <w:spacing w:val="-3"/>
          <w:sz w:val="24"/>
        </w:rPr>
        <w:t xml:space="preserve"> </w:t>
      </w:r>
      <w:r>
        <w:rPr>
          <w:sz w:val="24"/>
        </w:rPr>
        <w:t>and Pacific</w:t>
      </w:r>
      <w:r>
        <w:rPr>
          <w:spacing w:val="-8"/>
          <w:sz w:val="24"/>
        </w:rPr>
        <w:t xml:space="preserve"> </w:t>
      </w:r>
      <w:r>
        <w:rPr>
          <w:sz w:val="24"/>
        </w:rPr>
        <w:t>peoples</w:t>
      </w:r>
      <w:r>
        <w:rPr>
          <w:spacing w:val="-9"/>
          <w:sz w:val="24"/>
        </w:rPr>
        <w:t xml:space="preserve"> </w:t>
      </w:r>
      <w:r>
        <w:rPr>
          <w:sz w:val="24"/>
        </w:rPr>
        <w:t>in</w:t>
      </w:r>
      <w:r>
        <w:rPr>
          <w:spacing w:val="-5"/>
          <w:sz w:val="24"/>
        </w:rPr>
        <w:t xml:space="preserve"> </w:t>
      </w:r>
      <w:r>
        <w:rPr>
          <w:sz w:val="24"/>
        </w:rPr>
        <w:t>community</w:t>
      </w:r>
      <w:r>
        <w:rPr>
          <w:spacing w:val="-9"/>
          <w:sz w:val="24"/>
        </w:rPr>
        <w:t xml:space="preserve"> </w:t>
      </w:r>
      <w:r>
        <w:rPr>
          <w:sz w:val="24"/>
        </w:rPr>
        <w:t>facing</w:t>
      </w:r>
      <w:r>
        <w:rPr>
          <w:spacing w:val="-7"/>
          <w:sz w:val="24"/>
        </w:rPr>
        <w:t xml:space="preserve"> </w:t>
      </w:r>
      <w:r>
        <w:rPr>
          <w:sz w:val="24"/>
        </w:rPr>
        <w:t>employment</w:t>
      </w:r>
      <w:r>
        <w:rPr>
          <w:spacing w:val="-7"/>
          <w:sz w:val="24"/>
        </w:rPr>
        <w:t xml:space="preserve"> </w:t>
      </w:r>
      <w:r>
        <w:rPr>
          <w:sz w:val="24"/>
        </w:rPr>
        <w:t>will</w:t>
      </w:r>
      <w:r>
        <w:rPr>
          <w:spacing w:val="-8"/>
          <w:sz w:val="24"/>
        </w:rPr>
        <w:t xml:space="preserve"> </w:t>
      </w:r>
      <w:r>
        <w:rPr>
          <w:sz w:val="24"/>
        </w:rPr>
        <w:t>often</w:t>
      </w:r>
      <w:r>
        <w:rPr>
          <w:spacing w:val="-7"/>
          <w:sz w:val="24"/>
        </w:rPr>
        <w:t xml:space="preserve"> </w:t>
      </w:r>
      <w:r>
        <w:rPr>
          <w:sz w:val="24"/>
        </w:rPr>
        <w:t>continue</w:t>
      </w:r>
      <w:r>
        <w:rPr>
          <w:spacing w:val="-8"/>
          <w:sz w:val="24"/>
        </w:rPr>
        <w:t xml:space="preserve"> </w:t>
      </w:r>
      <w:r>
        <w:rPr>
          <w:sz w:val="24"/>
        </w:rPr>
        <w:t>to do</w:t>
      </w:r>
      <w:r>
        <w:rPr>
          <w:spacing w:val="-2"/>
          <w:sz w:val="24"/>
        </w:rPr>
        <w:t xml:space="preserve"> </w:t>
      </w:r>
      <w:r>
        <w:rPr>
          <w:sz w:val="24"/>
        </w:rPr>
        <w:t>unpaid</w:t>
      </w:r>
      <w:r>
        <w:rPr>
          <w:spacing w:val="-3"/>
          <w:sz w:val="24"/>
        </w:rPr>
        <w:t xml:space="preserve"> </w:t>
      </w:r>
      <w:r>
        <w:rPr>
          <w:sz w:val="24"/>
        </w:rPr>
        <w:t>community</w:t>
      </w:r>
      <w:r>
        <w:rPr>
          <w:spacing w:val="-9"/>
          <w:sz w:val="24"/>
        </w:rPr>
        <w:t xml:space="preserve"> </w:t>
      </w:r>
      <w:r>
        <w:rPr>
          <w:sz w:val="24"/>
        </w:rPr>
        <w:t>work</w:t>
      </w:r>
      <w:r>
        <w:rPr>
          <w:spacing w:val="-2"/>
          <w:sz w:val="24"/>
        </w:rPr>
        <w:t xml:space="preserve"> </w:t>
      </w:r>
      <w:r>
        <w:rPr>
          <w:sz w:val="24"/>
        </w:rPr>
        <w:t>alongside</w:t>
      </w:r>
      <w:r>
        <w:rPr>
          <w:spacing w:val="-3"/>
          <w:sz w:val="24"/>
        </w:rPr>
        <w:t xml:space="preserve"> </w:t>
      </w:r>
      <w:r>
        <w:rPr>
          <w:sz w:val="24"/>
        </w:rPr>
        <w:t>their</w:t>
      </w:r>
      <w:r>
        <w:rPr>
          <w:spacing w:val="-5"/>
          <w:sz w:val="24"/>
        </w:rPr>
        <w:t xml:space="preserve"> </w:t>
      </w:r>
      <w:r>
        <w:rPr>
          <w:sz w:val="24"/>
        </w:rPr>
        <w:t>job,</w:t>
      </w:r>
      <w:r>
        <w:rPr>
          <w:spacing w:val="-2"/>
          <w:sz w:val="24"/>
        </w:rPr>
        <w:t xml:space="preserve"> </w:t>
      </w:r>
      <w:r>
        <w:rPr>
          <w:sz w:val="24"/>
        </w:rPr>
        <w:t>leading</w:t>
      </w:r>
      <w:r>
        <w:rPr>
          <w:spacing w:val="-2"/>
          <w:sz w:val="24"/>
        </w:rPr>
        <w:t xml:space="preserve"> </w:t>
      </w:r>
      <w:r>
        <w:rPr>
          <w:sz w:val="24"/>
        </w:rPr>
        <w:t>to</w:t>
      </w:r>
      <w:r>
        <w:rPr>
          <w:spacing w:val="-6"/>
          <w:sz w:val="24"/>
        </w:rPr>
        <w:t xml:space="preserve"> </w:t>
      </w:r>
      <w:r>
        <w:rPr>
          <w:sz w:val="24"/>
        </w:rPr>
        <w:t>burnout</w:t>
      </w:r>
      <w:r>
        <w:rPr>
          <w:spacing w:val="-5"/>
          <w:sz w:val="24"/>
        </w:rPr>
        <w:t xml:space="preserve"> </w:t>
      </w:r>
      <w:r>
        <w:rPr>
          <w:sz w:val="24"/>
        </w:rPr>
        <w:t>and poor wellbeing outcomes. Two key funds for the volunteers are regularly over-subscribed,</w:t>
      </w:r>
      <w:hyperlink w:anchor="_bookmark0" w:history="1">
        <w:r>
          <w:rPr>
            <w:position w:val="8"/>
            <w:sz w:val="16"/>
          </w:rPr>
          <w:t>1</w:t>
        </w:r>
      </w:hyperlink>
      <w:r>
        <w:rPr>
          <w:spacing w:val="40"/>
          <w:position w:val="8"/>
          <w:sz w:val="16"/>
        </w:rPr>
        <w:t xml:space="preserve"> </w:t>
      </w:r>
      <w:r>
        <w:rPr>
          <w:sz w:val="24"/>
        </w:rPr>
        <w:t>and engagement with the sector has identified a need to provide better support to ensure the ongoing sustainability of the sector.</w:t>
      </w:r>
    </w:p>
    <w:p w14:paraId="13F4BAAB" w14:textId="77777777" w:rsidR="00855152" w:rsidRDefault="00855152">
      <w:pPr>
        <w:pStyle w:val="BodyText"/>
        <w:spacing w:before="10"/>
        <w:rPr>
          <w:sz w:val="30"/>
        </w:rPr>
      </w:pPr>
    </w:p>
    <w:p w14:paraId="2EA9FAE1" w14:textId="77777777" w:rsidR="00855152" w:rsidRDefault="00F20854">
      <w:pPr>
        <w:pStyle w:val="Heading1"/>
      </w:pPr>
      <w:r>
        <w:t>I</w:t>
      </w:r>
      <w:r>
        <w:rPr>
          <w:spacing w:val="-9"/>
        </w:rPr>
        <w:t xml:space="preserve"> </w:t>
      </w:r>
      <w:r>
        <w:t>consider</w:t>
      </w:r>
      <w:r>
        <w:rPr>
          <w:spacing w:val="-6"/>
        </w:rPr>
        <w:t xml:space="preserve"> </w:t>
      </w:r>
      <w:r>
        <w:t>further</w:t>
      </w:r>
      <w:r>
        <w:rPr>
          <w:spacing w:val="-4"/>
        </w:rPr>
        <w:t xml:space="preserve"> </w:t>
      </w:r>
      <w:r>
        <w:t>supports</w:t>
      </w:r>
      <w:r>
        <w:rPr>
          <w:spacing w:val="-3"/>
        </w:rPr>
        <w:t xml:space="preserve"> </w:t>
      </w:r>
      <w:r>
        <w:t>are</w:t>
      </w:r>
      <w:r>
        <w:rPr>
          <w:spacing w:val="-5"/>
        </w:rPr>
        <w:t xml:space="preserve"> </w:t>
      </w:r>
      <w:r>
        <w:t>required</w:t>
      </w:r>
      <w:r>
        <w:rPr>
          <w:spacing w:val="-4"/>
        </w:rPr>
        <w:t xml:space="preserve"> </w:t>
      </w:r>
      <w:r>
        <w:t>for</w:t>
      </w:r>
      <w:r>
        <w:rPr>
          <w:spacing w:val="-9"/>
        </w:rPr>
        <w:t xml:space="preserve"> </w:t>
      </w:r>
      <w:r>
        <w:t>community</w:t>
      </w:r>
      <w:r>
        <w:rPr>
          <w:spacing w:val="-4"/>
        </w:rPr>
        <w:t xml:space="preserve"> </w:t>
      </w:r>
      <w:r>
        <w:t>groups</w:t>
      </w:r>
      <w:r>
        <w:rPr>
          <w:spacing w:val="-3"/>
        </w:rPr>
        <w:t xml:space="preserve"> </w:t>
      </w:r>
      <w:r>
        <w:t>and</w:t>
      </w:r>
      <w:r>
        <w:rPr>
          <w:spacing w:val="-5"/>
        </w:rPr>
        <w:t xml:space="preserve"> </w:t>
      </w:r>
      <w:r>
        <w:rPr>
          <w:spacing w:val="-2"/>
        </w:rPr>
        <w:t>providers</w:t>
      </w:r>
    </w:p>
    <w:p w14:paraId="4A0A4B86" w14:textId="77777777" w:rsidR="00855152" w:rsidRDefault="00855152">
      <w:pPr>
        <w:pStyle w:val="BodyText"/>
        <w:spacing w:before="11"/>
        <w:rPr>
          <w:b/>
          <w:sz w:val="20"/>
        </w:rPr>
      </w:pPr>
    </w:p>
    <w:p w14:paraId="08003FF4" w14:textId="77777777" w:rsidR="00855152" w:rsidRDefault="00F20854">
      <w:pPr>
        <w:pStyle w:val="ListParagraph"/>
        <w:numPr>
          <w:ilvl w:val="0"/>
          <w:numId w:val="4"/>
        </w:numPr>
        <w:tabs>
          <w:tab w:val="left" w:pos="860"/>
          <w:tab w:val="left" w:pos="861"/>
        </w:tabs>
        <w:ind w:right="760"/>
        <w:rPr>
          <w:sz w:val="24"/>
        </w:rPr>
      </w:pPr>
      <w:r>
        <w:rPr>
          <w:sz w:val="24"/>
        </w:rPr>
        <w:t>The Government has previously provided bespoke support packages to community</w:t>
      </w:r>
      <w:r>
        <w:rPr>
          <w:spacing w:val="-7"/>
          <w:sz w:val="24"/>
        </w:rPr>
        <w:t xml:space="preserve"> </w:t>
      </w:r>
      <w:r>
        <w:rPr>
          <w:sz w:val="24"/>
        </w:rPr>
        <w:t>groups</w:t>
      </w:r>
      <w:r>
        <w:rPr>
          <w:spacing w:val="-7"/>
          <w:sz w:val="24"/>
        </w:rPr>
        <w:t xml:space="preserve"> </w:t>
      </w:r>
      <w:r>
        <w:rPr>
          <w:sz w:val="24"/>
        </w:rPr>
        <w:t>in</w:t>
      </w:r>
      <w:r>
        <w:rPr>
          <w:spacing w:val="-7"/>
          <w:sz w:val="24"/>
        </w:rPr>
        <w:t xml:space="preserve"> </w:t>
      </w:r>
      <w:r>
        <w:rPr>
          <w:sz w:val="24"/>
        </w:rPr>
        <w:t>response</w:t>
      </w:r>
      <w:r>
        <w:rPr>
          <w:spacing w:val="-6"/>
          <w:sz w:val="24"/>
        </w:rPr>
        <w:t xml:space="preserve"> </w:t>
      </w:r>
      <w:r>
        <w:rPr>
          <w:sz w:val="24"/>
        </w:rPr>
        <w:t>to</w:t>
      </w:r>
      <w:r>
        <w:rPr>
          <w:spacing w:val="-7"/>
          <w:sz w:val="24"/>
        </w:rPr>
        <w:t xml:space="preserve"> </w:t>
      </w:r>
      <w:r>
        <w:rPr>
          <w:sz w:val="24"/>
        </w:rPr>
        <w:t>events</w:t>
      </w:r>
      <w:r>
        <w:rPr>
          <w:spacing w:val="-6"/>
          <w:sz w:val="24"/>
        </w:rPr>
        <w:t xml:space="preserve"> </w:t>
      </w:r>
      <w:r>
        <w:rPr>
          <w:sz w:val="24"/>
        </w:rPr>
        <w:t>such</w:t>
      </w:r>
      <w:r>
        <w:rPr>
          <w:spacing w:val="-4"/>
          <w:sz w:val="24"/>
        </w:rPr>
        <w:t xml:space="preserve"> </w:t>
      </w:r>
      <w:r>
        <w:rPr>
          <w:sz w:val="24"/>
        </w:rPr>
        <w:t>as</w:t>
      </w:r>
      <w:r>
        <w:rPr>
          <w:spacing w:val="-8"/>
          <w:sz w:val="24"/>
        </w:rPr>
        <w:t xml:space="preserve"> </w:t>
      </w:r>
      <w:r>
        <w:rPr>
          <w:sz w:val="24"/>
        </w:rPr>
        <w:t>the</w:t>
      </w:r>
      <w:r>
        <w:rPr>
          <w:spacing w:val="-7"/>
          <w:sz w:val="24"/>
        </w:rPr>
        <w:t xml:space="preserve"> </w:t>
      </w:r>
      <w:r>
        <w:rPr>
          <w:sz w:val="24"/>
        </w:rPr>
        <w:t>Christchurch</w:t>
      </w:r>
      <w:r>
        <w:rPr>
          <w:spacing w:val="-9"/>
          <w:sz w:val="24"/>
        </w:rPr>
        <w:t xml:space="preserve"> </w:t>
      </w:r>
      <w:r>
        <w:rPr>
          <w:sz w:val="24"/>
        </w:rPr>
        <w:t>earthquake and the Whakaari/White Island eruption.</w:t>
      </w:r>
    </w:p>
    <w:p w14:paraId="0CA2392D" w14:textId="77777777" w:rsidR="00855152" w:rsidRDefault="00855152">
      <w:pPr>
        <w:pStyle w:val="BodyText"/>
        <w:spacing w:before="10"/>
        <w:rPr>
          <w:sz w:val="20"/>
        </w:rPr>
      </w:pPr>
    </w:p>
    <w:p w14:paraId="46783C67" w14:textId="77777777" w:rsidR="00855152" w:rsidRDefault="00F20854">
      <w:pPr>
        <w:pStyle w:val="ListParagraph"/>
        <w:numPr>
          <w:ilvl w:val="0"/>
          <w:numId w:val="4"/>
        </w:numPr>
        <w:tabs>
          <w:tab w:val="left" w:pos="860"/>
          <w:tab w:val="left" w:pos="861"/>
        </w:tabs>
        <w:ind w:right="779"/>
        <w:rPr>
          <w:sz w:val="24"/>
        </w:rPr>
      </w:pPr>
      <w:r>
        <w:rPr>
          <w:sz w:val="24"/>
        </w:rPr>
        <w:t>Tropical</w:t>
      </w:r>
      <w:r>
        <w:rPr>
          <w:spacing w:val="-1"/>
          <w:sz w:val="24"/>
        </w:rPr>
        <w:t xml:space="preserve"> </w:t>
      </w:r>
      <w:r>
        <w:rPr>
          <w:sz w:val="24"/>
        </w:rPr>
        <w:t>Cyclone</w:t>
      </w:r>
      <w:r>
        <w:rPr>
          <w:spacing w:val="-2"/>
          <w:sz w:val="24"/>
        </w:rPr>
        <w:t xml:space="preserve"> </w:t>
      </w:r>
      <w:r>
        <w:rPr>
          <w:sz w:val="24"/>
        </w:rPr>
        <w:t>Gabrielle is</w:t>
      </w:r>
      <w:r>
        <w:rPr>
          <w:spacing w:val="-1"/>
          <w:sz w:val="24"/>
        </w:rPr>
        <w:t xml:space="preserve"> </w:t>
      </w:r>
      <w:r>
        <w:rPr>
          <w:sz w:val="24"/>
        </w:rPr>
        <w:t>also</w:t>
      </w:r>
      <w:r>
        <w:rPr>
          <w:spacing w:val="-2"/>
          <w:sz w:val="24"/>
        </w:rPr>
        <w:t xml:space="preserve"> </w:t>
      </w:r>
      <w:r>
        <w:rPr>
          <w:sz w:val="24"/>
        </w:rPr>
        <w:t>predicted to</w:t>
      </w:r>
      <w:r>
        <w:rPr>
          <w:spacing w:val="-2"/>
          <w:sz w:val="24"/>
        </w:rPr>
        <w:t xml:space="preserve"> </w:t>
      </w:r>
      <w:r>
        <w:rPr>
          <w:sz w:val="24"/>
        </w:rPr>
        <w:t>cause</w:t>
      </w:r>
      <w:r>
        <w:rPr>
          <w:spacing w:val="-2"/>
          <w:sz w:val="24"/>
        </w:rPr>
        <w:t xml:space="preserve"> </w:t>
      </w:r>
      <w:r>
        <w:rPr>
          <w:sz w:val="24"/>
        </w:rPr>
        <w:t>adverse weather events in the Upper and Eastern North Island in the coming days, potentially compounding</w:t>
      </w:r>
      <w:r>
        <w:rPr>
          <w:spacing w:val="-4"/>
          <w:sz w:val="24"/>
        </w:rPr>
        <w:t xml:space="preserve"> </w:t>
      </w:r>
      <w:r>
        <w:rPr>
          <w:sz w:val="24"/>
        </w:rPr>
        <w:t>on</w:t>
      </w:r>
      <w:r>
        <w:rPr>
          <w:spacing w:val="-8"/>
          <w:sz w:val="24"/>
        </w:rPr>
        <w:t xml:space="preserve"> </w:t>
      </w:r>
      <w:r>
        <w:rPr>
          <w:sz w:val="24"/>
        </w:rPr>
        <w:t>damage</w:t>
      </w:r>
      <w:r>
        <w:rPr>
          <w:spacing w:val="-7"/>
          <w:sz w:val="24"/>
        </w:rPr>
        <w:t xml:space="preserve"> </w:t>
      </w:r>
      <w:r>
        <w:rPr>
          <w:sz w:val="24"/>
        </w:rPr>
        <w:t>already</w:t>
      </w:r>
      <w:r>
        <w:rPr>
          <w:spacing w:val="-8"/>
          <w:sz w:val="24"/>
        </w:rPr>
        <w:t xml:space="preserve"> </w:t>
      </w:r>
      <w:r>
        <w:rPr>
          <w:sz w:val="24"/>
        </w:rPr>
        <w:t>caused</w:t>
      </w:r>
      <w:r>
        <w:rPr>
          <w:spacing w:val="-5"/>
          <w:sz w:val="24"/>
        </w:rPr>
        <w:t xml:space="preserve"> </w:t>
      </w:r>
      <w:r>
        <w:rPr>
          <w:sz w:val="24"/>
        </w:rPr>
        <w:t>by</w:t>
      </w:r>
      <w:r>
        <w:rPr>
          <w:spacing w:val="-11"/>
          <w:sz w:val="24"/>
        </w:rPr>
        <w:t xml:space="preserve"> </w:t>
      </w:r>
      <w:r>
        <w:rPr>
          <w:sz w:val="24"/>
        </w:rPr>
        <w:t>flooding,</w:t>
      </w:r>
      <w:r>
        <w:rPr>
          <w:spacing w:val="-7"/>
          <w:sz w:val="24"/>
        </w:rPr>
        <w:t xml:space="preserve"> </w:t>
      </w:r>
      <w:r>
        <w:rPr>
          <w:sz w:val="24"/>
        </w:rPr>
        <w:t>and</w:t>
      </w:r>
      <w:r>
        <w:rPr>
          <w:spacing w:val="-5"/>
          <w:sz w:val="24"/>
        </w:rPr>
        <w:t xml:space="preserve"> </w:t>
      </w:r>
      <w:r>
        <w:rPr>
          <w:sz w:val="24"/>
        </w:rPr>
        <w:t>inc</w:t>
      </w:r>
      <w:r>
        <w:rPr>
          <w:sz w:val="24"/>
        </w:rPr>
        <w:t>reasing</w:t>
      </w:r>
      <w:r>
        <w:rPr>
          <w:spacing w:val="-7"/>
          <w:sz w:val="24"/>
        </w:rPr>
        <w:t xml:space="preserve"> </w:t>
      </w:r>
      <w:r>
        <w:rPr>
          <w:sz w:val="24"/>
        </w:rPr>
        <w:t>demand for community groups and providers.</w:t>
      </w:r>
    </w:p>
    <w:p w14:paraId="0DB21915" w14:textId="77777777" w:rsidR="00855152" w:rsidRDefault="00855152">
      <w:pPr>
        <w:pStyle w:val="BodyText"/>
        <w:spacing w:before="1"/>
        <w:rPr>
          <w:sz w:val="21"/>
        </w:rPr>
      </w:pPr>
    </w:p>
    <w:p w14:paraId="0478F00F" w14:textId="77777777" w:rsidR="00855152" w:rsidRDefault="00F20854">
      <w:pPr>
        <w:pStyle w:val="ListParagraph"/>
        <w:numPr>
          <w:ilvl w:val="0"/>
          <w:numId w:val="4"/>
        </w:numPr>
        <w:tabs>
          <w:tab w:val="left" w:pos="860"/>
          <w:tab w:val="left" w:pos="861"/>
        </w:tabs>
        <w:ind w:right="1234"/>
        <w:rPr>
          <w:sz w:val="24"/>
        </w:rPr>
      </w:pPr>
      <w:r>
        <w:rPr>
          <w:sz w:val="24"/>
        </w:rPr>
        <w:t>Without</w:t>
      </w:r>
      <w:r>
        <w:rPr>
          <w:spacing w:val="-10"/>
          <w:sz w:val="24"/>
        </w:rPr>
        <w:t xml:space="preserve"> </w:t>
      </w:r>
      <w:r>
        <w:rPr>
          <w:sz w:val="24"/>
        </w:rPr>
        <w:t>adequate</w:t>
      </w:r>
      <w:r>
        <w:rPr>
          <w:spacing w:val="-4"/>
          <w:sz w:val="24"/>
        </w:rPr>
        <w:t xml:space="preserve"> </w:t>
      </w:r>
      <w:r>
        <w:rPr>
          <w:sz w:val="24"/>
        </w:rPr>
        <w:t>support,</w:t>
      </w:r>
      <w:r>
        <w:rPr>
          <w:spacing w:val="-6"/>
          <w:sz w:val="24"/>
        </w:rPr>
        <w:t xml:space="preserve"> </w:t>
      </w:r>
      <w:r>
        <w:rPr>
          <w:sz w:val="24"/>
        </w:rPr>
        <w:t>community</w:t>
      </w:r>
      <w:r>
        <w:rPr>
          <w:spacing w:val="-8"/>
          <w:sz w:val="24"/>
        </w:rPr>
        <w:t xml:space="preserve"> </w:t>
      </w:r>
      <w:r>
        <w:rPr>
          <w:sz w:val="24"/>
        </w:rPr>
        <w:t>groups</w:t>
      </w:r>
      <w:r>
        <w:rPr>
          <w:spacing w:val="-8"/>
          <w:sz w:val="24"/>
        </w:rPr>
        <w:t xml:space="preserve"> </w:t>
      </w:r>
      <w:r>
        <w:rPr>
          <w:sz w:val="24"/>
        </w:rPr>
        <w:t>will</w:t>
      </w:r>
      <w:r>
        <w:rPr>
          <w:spacing w:val="-9"/>
          <w:sz w:val="24"/>
        </w:rPr>
        <w:t xml:space="preserve"> </w:t>
      </w:r>
      <w:r>
        <w:rPr>
          <w:sz w:val="24"/>
        </w:rPr>
        <w:t>struggle</w:t>
      </w:r>
      <w:r>
        <w:rPr>
          <w:spacing w:val="-5"/>
          <w:sz w:val="24"/>
        </w:rPr>
        <w:t xml:space="preserve"> </w:t>
      </w:r>
      <w:r>
        <w:rPr>
          <w:sz w:val="24"/>
        </w:rPr>
        <w:t>to</w:t>
      </w:r>
      <w:r>
        <w:rPr>
          <w:spacing w:val="-7"/>
          <w:sz w:val="24"/>
        </w:rPr>
        <w:t xml:space="preserve"> </w:t>
      </w:r>
      <w:r>
        <w:rPr>
          <w:sz w:val="24"/>
        </w:rPr>
        <w:t>continue</w:t>
      </w:r>
      <w:r>
        <w:rPr>
          <w:spacing w:val="-5"/>
          <w:sz w:val="24"/>
        </w:rPr>
        <w:t xml:space="preserve"> </w:t>
      </w:r>
      <w:r>
        <w:rPr>
          <w:sz w:val="24"/>
        </w:rPr>
        <w:t>the crucial work they play in supporting communities and reducing hardship, negatively impacting their wellbeing in the long term.</w:t>
      </w:r>
    </w:p>
    <w:p w14:paraId="2E9E101F" w14:textId="77777777" w:rsidR="00855152" w:rsidRDefault="00855152">
      <w:pPr>
        <w:pStyle w:val="BodyText"/>
        <w:spacing w:before="11"/>
        <w:rPr>
          <w:sz w:val="20"/>
        </w:rPr>
      </w:pPr>
    </w:p>
    <w:p w14:paraId="00DD303C" w14:textId="77777777" w:rsidR="00855152" w:rsidRDefault="00F20854">
      <w:pPr>
        <w:pStyle w:val="ListParagraph"/>
        <w:numPr>
          <w:ilvl w:val="0"/>
          <w:numId w:val="4"/>
        </w:numPr>
        <w:tabs>
          <w:tab w:val="left" w:pos="860"/>
          <w:tab w:val="left" w:pos="861"/>
        </w:tabs>
        <w:ind w:right="901"/>
        <w:rPr>
          <w:sz w:val="24"/>
        </w:rPr>
      </w:pPr>
      <w:r>
        <w:rPr>
          <w:sz w:val="24"/>
        </w:rPr>
        <w:t>The</w:t>
      </w:r>
      <w:r>
        <w:rPr>
          <w:sz w:val="24"/>
        </w:rPr>
        <w:t>refore,</w:t>
      </w:r>
      <w:r>
        <w:rPr>
          <w:spacing w:val="-5"/>
          <w:sz w:val="24"/>
        </w:rPr>
        <w:t xml:space="preserve"> </w:t>
      </w:r>
      <w:r>
        <w:rPr>
          <w:sz w:val="24"/>
        </w:rPr>
        <w:t>I</w:t>
      </w:r>
      <w:r>
        <w:rPr>
          <w:spacing w:val="-5"/>
          <w:sz w:val="24"/>
        </w:rPr>
        <w:t xml:space="preserve"> </w:t>
      </w:r>
      <w:r>
        <w:rPr>
          <w:sz w:val="24"/>
        </w:rPr>
        <w:t>recommend</w:t>
      </w:r>
      <w:r>
        <w:rPr>
          <w:spacing w:val="-5"/>
          <w:sz w:val="24"/>
        </w:rPr>
        <w:t xml:space="preserve"> </w:t>
      </w:r>
      <w:r>
        <w:rPr>
          <w:sz w:val="24"/>
        </w:rPr>
        <w:t>an</w:t>
      </w:r>
      <w:r>
        <w:rPr>
          <w:spacing w:val="-7"/>
          <w:sz w:val="24"/>
        </w:rPr>
        <w:t xml:space="preserve"> </w:t>
      </w:r>
      <w:r>
        <w:rPr>
          <w:sz w:val="24"/>
        </w:rPr>
        <w:t>$11.5</w:t>
      </w:r>
      <w:r>
        <w:rPr>
          <w:spacing w:val="-6"/>
          <w:sz w:val="24"/>
        </w:rPr>
        <w:t xml:space="preserve"> </w:t>
      </w:r>
      <w:r>
        <w:rPr>
          <w:sz w:val="24"/>
        </w:rPr>
        <w:t>million</w:t>
      </w:r>
      <w:r>
        <w:rPr>
          <w:spacing w:val="-8"/>
          <w:sz w:val="24"/>
        </w:rPr>
        <w:t xml:space="preserve"> </w:t>
      </w:r>
      <w:r>
        <w:rPr>
          <w:sz w:val="24"/>
        </w:rPr>
        <w:t>package</w:t>
      </w:r>
      <w:r>
        <w:rPr>
          <w:spacing w:val="-6"/>
          <w:sz w:val="24"/>
        </w:rPr>
        <w:t xml:space="preserve"> </w:t>
      </w:r>
      <w:r>
        <w:rPr>
          <w:sz w:val="24"/>
        </w:rPr>
        <w:t>for</w:t>
      </w:r>
      <w:r>
        <w:rPr>
          <w:spacing w:val="-8"/>
          <w:sz w:val="24"/>
        </w:rPr>
        <w:t xml:space="preserve"> </w:t>
      </w:r>
      <w:r>
        <w:rPr>
          <w:sz w:val="24"/>
        </w:rPr>
        <w:t>community</w:t>
      </w:r>
      <w:r>
        <w:rPr>
          <w:spacing w:val="-6"/>
          <w:sz w:val="24"/>
        </w:rPr>
        <w:t xml:space="preserve"> </w:t>
      </w:r>
      <w:r>
        <w:rPr>
          <w:sz w:val="24"/>
        </w:rPr>
        <w:t>support.</w:t>
      </w:r>
      <w:r>
        <w:rPr>
          <w:spacing w:val="-5"/>
          <w:sz w:val="24"/>
        </w:rPr>
        <w:t xml:space="preserve"> </w:t>
      </w:r>
      <w:r>
        <w:rPr>
          <w:sz w:val="24"/>
        </w:rPr>
        <w:t>All funds allocated under this proposal are time limited until 30 June 2023 and are limited to supporting communities and providers impacted by recent flooding in Auckland and other impacted regions.</w:t>
      </w:r>
    </w:p>
    <w:p w14:paraId="40901F66" w14:textId="77777777" w:rsidR="00855152" w:rsidRDefault="00855152">
      <w:pPr>
        <w:pStyle w:val="BodyText"/>
        <w:spacing w:before="7"/>
        <w:rPr>
          <w:sz w:val="20"/>
        </w:rPr>
      </w:pPr>
    </w:p>
    <w:p w14:paraId="74116F55" w14:textId="77777777" w:rsidR="00855152" w:rsidRDefault="00F20854">
      <w:pPr>
        <w:pStyle w:val="ListParagraph"/>
        <w:numPr>
          <w:ilvl w:val="0"/>
          <w:numId w:val="4"/>
        </w:numPr>
        <w:tabs>
          <w:tab w:val="left" w:pos="860"/>
          <w:tab w:val="left" w:pos="861"/>
        </w:tabs>
        <w:ind w:right="808"/>
        <w:rPr>
          <w:sz w:val="24"/>
        </w:rPr>
      </w:pPr>
      <w:r>
        <w:rPr>
          <w:sz w:val="24"/>
        </w:rPr>
        <w:t>This package has been developed in discussion with nati</w:t>
      </w:r>
      <w:r>
        <w:rPr>
          <w:sz w:val="24"/>
        </w:rPr>
        <w:t>onal and regional officials</w:t>
      </w:r>
      <w:r>
        <w:rPr>
          <w:spacing w:val="-7"/>
          <w:sz w:val="24"/>
        </w:rPr>
        <w:t xml:space="preserve"> </w:t>
      </w:r>
      <w:r>
        <w:rPr>
          <w:sz w:val="24"/>
        </w:rPr>
        <w:t>leveraging</w:t>
      </w:r>
      <w:r>
        <w:rPr>
          <w:spacing w:val="-3"/>
          <w:sz w:val="24"/>
        </w:rPr>
        <w:t xml:space="preserve"> </w:t>
      </w:r>
      <w:r>
        <w:rPr>
          <w:sz w:val="24"/>
        </w:rPr>
        <w:t>insights</w:t>
      </w:r>
      <w:r>
        <w:rPr>
          <w:spacing w:val="-7"/>
          <w:sz w:val="24"/>
        </w:rPr>
        <w:t xml:space="preserve"> </w:t>
      </w:r>
      <w:r>
        <w:rPr>
          <w:sz w:val="24"/>
        </w:rPr>
        <w:t>from</w:t>
      </w:r>
      <w:r>
        <w:rPr>
          <w:spacing w:val="-4"/>
          <w:sz w:val="24"/>
        </w:rPr>
        <w:t xml:space="preserve"> </w:t>
      </w:r>
      <w:r>
        <w:rPr>
          <w:sz w:val="24"/>
        </w:rPr>
        <w:t>community</w:t>
      </w:r>
      <w:r>
        <w:rPr>
          <w:spacing w:val="-9"/>
          <w:sz w:val="24"/>
        </w:rPr>
        <w:t xml:space="preserve"> </w:t>
      </w:r>
      <w:r>
        <w:rPr>
          <w:sz w:val="24"/>
        </w:rPr>
        <w:t>providers</w:t>
      </w:r>
      <w:r>
        <w:rPr>
          <w:spacing w:val="-8"/>
          <w:sz w:val="24"/>
        </w:rPr>
        <w:t xml:space="preserve"> </w:t>
      </w:r>
      <w:r>
        <w:rPr>
          <w:sz w:val="24"/>
        </w:rPr>
        <w:t>and</w:t>
      </w:r>
      <w:r>
        <w:rPr>
          <w:spacing w:val="-7"/>
          <w:sz w:val="24"/>
        </w:rPr>
        <w:t xml:space="preserve"> </w:t>
      </w:r>
      <w:r>
        <w:rPr>
          <w:sz w:val="24"/>
        </w:rPr>
        <w:t>reflects</w:t>
      </w:r>
      <w:r>
        <w:rPr>
          <w:spacing w:val="-9"/>
          <w:sz w:val="24"/>
        </w:rPr>
        <w:t xml:space="preserve"> </w:t>
      </w:r>
      <w:r>
        <w:rPr>
          <w:sz w:val="24"/>
        </w:rPr>
        <w:t>needs</w:t>
      </w:r>
      <w:r>
        <w:rPr>
          <w:spacing w:val="-9"/>
          <w:sz w:val="24"/>
        </w:rPr>
        <w:t xml:space="preserve"> </w:t>
      </w:r>
      <w:r>
        <w:rPr>
          <w:sz w:val="24"/>
        </w:rPr>
        <w:t>they have identified. I note a package of emergency supports for businesses</w:t>
      </w:r>
    </w:p>
    <w:p w14:paraId="5BE90F08" w14:textId="77777777" w:rsidR="00855152" w:rsidRDefault="00F20854">
      <w:pPr>
        <w:pStyle w:val="BodyText"/>
        <w:spacing w:before="2"/>
        <w:rPr>
          <w:sz w:val="25"/>
        </w:rPr>
      </w:pPr>
      <w:r>
        <w:pict w14:anchorId="556BC472">
          <v:rect id="docshape5" o:spid="_x0000_s2050" style="position:absolute;margin-left:1in;margin-top:15.7pt;width:2in;height:.6pt;z-index:-251658752;mso-wrap-distance-left:0;mso-wrap-distance-right:0;mso-position-horizontal-relative:page" fillcolor="black" stroked="f">
            <w10:wrap type="topAndBottom" anchorx="page"/>
          </v:rect>
        </w:pict>
      </w:r>
    </w:p>
    <w:p w14:paraId="16F28930" w14:textId="77777777" w:rsidR="00855152" w:rsidRDefault="00F20854">
      <w:pPr>
        <w:spacing w:before="93"/>
        <w:ind w:left="140" w:right="756"/>
        <w:rPr>
          <w:rFonts w:ascii="Times New Roman"/>
          <w:sz w:val="20"/>
        </w:rPr>
      </w:pPr>
      <w:bookmarkStart w:id="0" w:name="_bookmark0"/>
      <w:bookmarkEnd w:id="0"/>
      <w:r>
        <w:rPr>
          <w:rFonts w:ascii="Times New Roman"/>
          <w:sz w:val="20"/>
          <w:vertAlign w:val="superscript"/>
        </w:rPr>
        <w:t>1</w:t>
      </w:r>
      <w:r>
        <w:rPr>
          <w:rFonts w:ascii="Times New Roman"/>
          <w:spacing w:val="-5"/>
          <w:sz w:val="20"/>
        </w:rPr>
        <w:t xml:space="preserve"> </w:t>
      </w:r>
      <w:r>
        <w:rPr>
          <w:rFonts w:ascii="Times New Roman"/>
          <w:sz w:val="20"/>
        </w:rPr>
        <w:t>As</w:t>
      </w:r>
      <w:r>
        <w:rPr>
          <w:rFonts w:ascii="Times New Roman"/>
          <w:spacing w:val="-8"/>
          <w:sz w:val="20"/>
        </w:rPr>
        <w:t xml:space="preserve"> </w:t>
      </w:r>
      <w:r>
        <w:rPr>
          <w:rFonts w:ascii="Times New Roman"/>
          <w:sz w:val="20"/>
        </w:rPr>
        <w:t>outlined</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Appendix</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z w:val="20"/>
        </w:rPr>
        <w:t>these</w:t>
      </w:r>
      <w:r>
        <w:rPr>
          <w:rFonts w:ascii="Times New Roman"/>
          <w:spacing w:val="-5"/>
          <w:sz w:val="20"/>
        </w:rPr>
        <w:t xml:space="preserve"> </w:t>
      </w:r>
      <w:r>
        <w:rPr>
          <w:rFonts w:ascii="Times New Roman"/>
          <w:sz w:val="20"/>
        </w:rPr>
        <w:t>funds</w:t>
      </w:r>
      <w:r>
        <w:rPr>
          <w:rFonts w:ascii="Times New Roman"/>
          <w:spacing w:val="-8"/>
          <w:sz w:val="20"/>
        </w:rPr>
        <w:t xml:space="preserve"> </w:t>
      </w:r>
      <w:r>
        <w:rPr>
          <w:rFonts w:ascii="Times New Roman"/>
          <w:sz w:val="20"/>
        </w:rPr>
        <w:t>are</w:t>
      </w:r>
      <w:r>
        <w:rPr>
          <w:rFonts w:ascii="Times New Roman"/>
          <w:spacing w:val="-5"/>
          <w:sz w:val="20"/>
        </w:rPr>
        <w:t xml:space="preserve"> </w:t>
      </w:r>
      <w:r>
        <w:rPr>
          <w:rFonts w:ascii="Times New Roman"/>
          <w:sz w:val="20"/>
        </w:rPr>
        <w:t>the</w:t>
      </w:r>
      <w:r>
        <w:rPr>
          <w:rFonts w:ascii="Times New Roman"/>
          <w:spacing w:val="-7"/>
          <w:sz w:val="20"/>
        </w:rPr>
        <w:t xml:space="preserve"> </w:t>
      </w:r>
      <w:r>
        <w:rPr>
          <w:rFonts w:ascii="Times New Roman"/>
          <w:sz w:val="20"/>
        </w:rPr>
        <w:t>Community</w:t>
      </w:r>
      <w:r>
        <w:rPr>
          <w:rFonts w:ascii="Times New Roman"/>
          <w:spacing w:val="-8"/>
          <w:sz w:val="20"/>
        </w:rPr>
        <w:t xml:space="preserve"> </w:t>
      </w:r>
      <w:r>
        <w:rPr>
          <w:rFonts w:ascii="Times New Roman"/>
          <w:sz w:val="20"/>
        </w:rPr>
        <w:t>and</w:t>
      </w:r>
      <w:r>
        <w:rPr>
          <w:rFonts w:ascii="Times New Roman"/>
          <w:spacing w:val="-4"/>
          <w:sz w:val="20"/>
        </w:rPr>
        <w:t xml:space="preserve"> </w:t>
      </w:r>
      <w:r>
        <w:rPr>
          <w:rFonts w:ascii="Times New Roman"/>
          <w:sz w:val="20"/>
        </w:rPr>
        <w:t>Volunteering</w:t>
      </w:r>
      <w:r>
        <w:rPr>
          <w:rFonts w:ascii="Times New Roman"/>
          <w:spacing w:val="-3"/>
          <w:sz w:val="20"/>
        </w:rPr>
        <w:t xml:space="preserve"> </w:t>
      </w:r>
      <w:r>
        <w:rPr>
          <w:rFonts w:ascii="Times New Roman"/>
          <w:sz w:val="20"/>
        </w:rPr>
        <w:t>Capability</w:t>
      </w:r>
      <w:r>
        <w:rPr>
          <w:rFonts w:ascii="Times New Roman"/>
          <w:spacing w:val="-6"/>
          <w:sz w:val="20"/>
        </w:rPr>
        <w:t xml:space="preserve"> </w:t>
      </w:r>
      <w:r>
        <w:rPr>
          <w:rFonts w:ascii="Times New Roman"/>
          <w:sz w:val="20"/>
        </w:rPr>
        <w:t>Fund</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Community Organisation Grants Scheme, which have both been oversubscribed for the past three years.</w:t>
      </w:r>
    </w:p>
    <w:p w14:paraId="7185C3C3" w14:textId="77777777" w:rsidR="00855152" w:rsidRDefault="00855152">
      <w:pPr>
        <w:rPr>
          <w:rFonts w:ascii="Times New Roman"/>
          <w:sz w:val="20"/>
        </w:rPr>
        <w:sectPr w:rsidR="00855152">
          <w:pgSz w:w="11920" w:h="16850"/>
          <w:pgMar w:top="1320" w:right="740" w:bottom="1180" w:left="1300" w:header="715" w:footer="982" w:gutter="0"/>
          <w:cols w:space="720"/>
        </w:sectPr>
      </w:pPr>
    </w:p>
    <w:p w14:paraId="33B3FB10" w14:textId="77777777" w:rsidR="00855152" w:rsidRDefault="00F20854">
      <w:pPr>
        <w:pStyle w:val="BodyText"/>
        <w:spacing w:before="82"/>
        <w:ind w:left="860" w:right="756"/>
      </w:pPr>
      <w:r>
        <w:t>significantly impacted by flooding in the Auckland region has also recently been announced. These proposals are in line with that package, and from insights</w:t>
      </w:r>
      <w:r>
        <w:rPr>
          <w:spacing w:val="-8"/>
        </w:rPr>
        <w:t xml:space="preserve"> </w:t>
      </w:r>
      <w:r>
        <w:t>and</w:t>
      </w:r>
      <w:r>
        <w:rPr>
          <w:spacing w:val="-3"/>
        </w:rPr>
        <w:t xml:space="preserve"> </w:t>
      </w:r>
      <w:r>
        <w:t>structures</w:t>
      </w:r>
      <w:r>
        <w:rPr>
          <w:spacing w:val="-10"/>
        </w:rPr>
        <w:t xml:space="preserve"> </w:t>
      </w:r>
      <w:r>
        <w:t>developed</w:t>
      </w:r>
      <w:r>
        <w:rPr>
          <w:spacing w:val="-5"/>
        </w:rPr>
        <w:t xml:space="preserve"> </w:t>
      </w:r>
      <w:r>
        <w:t>during</w:t>
      </w:r>
      <w:r>
        <w:rPr>
          <w:spacing w:val="-5"/>
        </w:rPr>
        <w:t xml:space="preserve"> </w:t>
      </w:r>
      <w:r>
        <w:t>the</w:t>
      </w:r>
      <w:r>
        <w:rPr>
          <w:spacing w:val="-6"/>
        </w:rPr>
        <w:t xml:space="preserve"> </w:t>
      </w:r>
      <w:r>
        <w:t>Care</w:t>
      </w:r>
      <w:r>
        <w:rPr>
          <w:spacing w:val="-4"/>
        </w:rPr>
        <w:t xml:space="preserve"> </w:t>
      </w:r>
      <w:r>
        <w:t>in</w:t>
      </w:r>
      <w:r>
        <w:rPr>
          <w:spacing w:val="-3"/>
        </w:rPr>
        <w:t xml:space="preserve"> </w:t>
      </w:r>
      <w:r>
        <w:t>the</w:t>
      </w:r>
      <w:r>
        <w:rPr>
          <w:spacing w:val="-6"/>
        </w:rPr>
        <w:t xml:space="preserve"> </w:t>
      </w:r>
      <w:r>
        <w:t>Community</w:t>
      </w:r>
      <w:r>
        <w:rPr>
          <w:spacing w:val="-8"/>
        </w:rPr>
        <w:t xml:space="preserve"> </w:t>
      </w:r>
      <w:r>
        <w:t>COVID welfare response.</w:t>
      </w:r>
    </w:p>
    <w:p w14:paraId="1AB36BF5" w14:textId="77777777" w:rsidR="00855152" w:rsidRDefault="00855152">
      <w:pPr>
        <w:pStyle w:val="BodyText"/>
        <w:spacing w:before="10"/>
        <w:rPr>
          <w:sz w:val="20"/>
        </w:rPr>
      </w:pPr>
    </w:p>
    <w:p w14:paraId="704152FE" w14:textId="77777777" w:rsidR="00855152" w:rsidRDefault="00F20854">
      <w:pPr>
        <w:pStyle w:val="ListParagraph"/>
        <w:numPr>
          <w:ilvl w:val="0"/>
          <w:numId w:val="4"/>
        </w:numPr>
        <w:tabs>
          <w:tab w:val="left" w:pos="860"/>
          <w:tab w:val="left" w:pos="861"/>
        </w:tabs>
        <w:ind w:right="756"/>
        <w:rPr>
          <w:sz w:val="24"/>
        </w:rPr>
      </w:pPr>
      <w:r>
        <w:rPr>
          <w:sz w:val="24"/>
        </w:rPr>
        <w:t xml:space="preserve">The Ministry of </w:t>
      </w:r>
      <w:r>
        <w:rPr>
          <w:sz w:val="24"/>
        </w:rPr>
        <w:t xml:space="preserve">Social Development and Employment (MSD) will work in coordination with other agencies to allocate this funding, including with Te </w:t>
      </w:r>
      <w:proofErr w:type="spellStart"/>
      <w:r>
        <w:rPr>
          <w:sz w:val="24"/>
        </w:rPr>
        <w:t>Puni</w:t>
      </w:r>
      <w:proofErr w:type="spellEnd"/>
      <w:r>
        <w:rPr>
          <w:spacing w:val="-8"/>
          <w:sz w:val="24"/>
        </w:rPr>
        <w:t xml:space="preserve"> </w:t>
      </w:r>
      <w:proofErr w:type="spellStart"/>
      <w:r>
        <w:rPr>
          <w:sz w:val="24"/>
        </w:rPr>
        <w:t>Kōkiri</w:t>
      </w:r>
      <w:proofErr w:type="spellEnd"/>
      <w:r>
        <w:rPr>
          <w:sz w:val="24"/>
        </w:rPr>
        <w:t>,</w:t>
      </w:r>
      <w:r>
        <w:rPr>
          <w:spacing w:val="-5"/>
          <w:sz w:val="24"/>
        </w:rPr>
        <w:t xml:space="preserve"> </w:t>
      </w:r>
      <w:r>
        <w:rPr>
          <w:sz w:val="24"/>
        </w:rPr>
        <w:t>Ministry</w:t>
      </w:r>
      <w:r>
        <w:rPr>
          <w:spacing w:val="-5"/>
          <w:sz w:val="24"/>
        </w:rPr>
        <w:t xml:space="preserve"> </w:t>
      </w:r>
      <w:r>
        <w:rPr>
          <w:sz w:val="24"/>
        </w:rPr>
        <w:t>for</w:t>
      </w:r>
      <w:r>
        <w:rPr>
          <w:spacing w:val="-10"/>
          <w:sz w:val="24"/>
        </w:rPr>
        <w:t xml:space="preserve"> </w:t>
      </w:r>
      <w:r>
        <w:rPr>
          <w:sz w:val="24"/>
        </w:rPr>
        <w:t>Pacific</w:t>
      </w:r>
      <w:r>
        <w:rPr>
          <w:spacing w:val="-5"/>
          <w:sz w:val="24"/>
        </w:rPr>
        <w:t xml:space="preserve"> </w:t>
      </w:r>
      <w:r>
        <w:rPr>
          <w:sz w:val="24"/>
        </w:rPr>
        <w:t>Peoples,</w:t>
      </w:r>
      <w:r>
        <w:rPr>
          <w:spacing w:val="-9"/>
          <w:sz w:val="24"/>
        </w:rPr>
        <w:t xml:space="preserve"> </w:t>
      </w:r>
      <w:r>
        <w:rPr>
          <w:sz w:val="24"/>
        </w:rPr>
        <w:t>Whaikaha,</w:t>
      </w:r>
      <w:r>
        <w:rPr>
          <w:spacing w:val="-8"/>
          <w:sz w:val="24"/>
        </w:rPr>
        <w:t xml:space="preserve"> </w:t>
      </w:r>
      <w:r>
        <w:rPr>
          <w:sz w:val="24"/>
        </w:rPr>
        <w:t>the</w:t>
      </w:r>
      <w:r>
        <w:rPr>
          <w:spacing w:val="-5"/>
          <w:sz w:val="24"/>
        </w:rPr>
        <w:t xml:space="preserve"> </w:t>
      </w:r>
      <w:r>
        <w:rPr>
          <w:sz w:val="24"/>
        </w:rPr>
        <w:t>Department</w:t>
      </w:r>
      <w:r>
        <w:rPr>
          <w:spacing w:val="-8"/>
          <w:sz w:val="24"/>
        </w:rPr>
        <w:t xml:space="preserve"> </w:t>
      </w:r>
      <w:r>
        <w:rPr>
          <w:sz w:val="24"/>
        </w:rPr>
        <w:t>of</w:t>
      </w:r>
      <w:r>
        <w:rPr>
          <w:spacing w:val="-5"/>
          <w:sz w:val="24"/>
        </w:rPr>
        <w:t xml:space="preserve"> </w:t>
      </w:r>
      <w:r>
        <w:rPr>
          <w:sz w:val="24"/>
        </w:rPr>
        <w:t>Internal Affairs and the Ministry for Ethnic Communities. Allocation decisions will be guided by the groups most affected. This will include ensuring that funds are delivered to Māori and Pacific communities and providers (including Whānau Ora), the disabl</w:t>
      </w:r>
      <w:r>
        <w:rPr>
          <w:sz w:val="24"/>
        </w:rPr>
        <w:t>ed community, and ethnic community groups.</w:t>
      </w:r>
    </w:p>
    <w:p w14:paraId="1519D4EF" w14:textId="77777777" w:rsidR="00855152" w:rsidRDefault="00855152">
      <w:pPr>
        <w:pStyle w:val="BodyText"/>
        <w:spacing w:before="10"/>
        <w:rPr>
          <w:sz w:val="20"/>
        </w:rPr>
      </w:pPr>
    </w:p>
    <w:p w14:paraId="1B0A95A4" w14:textId="77777777" w:rsidR="00855152" w:rsidRDefault="00F20854">
      <w:pPr>
        <w:pStyle w:val="ListParagraph"/>
        <w:numPr>
          <w:ilvl w:val="0"/>
          <w:numId w:val="4"/>
        </w:numPr>
        <w:tabs>
          <w:tab w:val="left" w:pos="860"/>
          <w:tab w:val="left" w:pos="861"/>
        </w:tabs>
        <w:spacing w:before="1"/>
        <w:ind w:hanging="721"/>
        <w:rPr>
          <w:sz w:val="24"/>
        </w:rPr>
      </w:pPr>
      <w:r>
        <w:rPr>
          <w:sz w:val="24"/>
        </w:rPr>
        <w:t>The</w:t>
      </w:r>
      <w:r>
        <w:rPr>
          <w:spacing w:val="-3"/>
          <w:sz w:val="24"/>
        </w:rPr>
        <w:t xml:space="preserve"> </w:t>
      </w:r>
      <w:r>
        <w:rPr>
          <w:sz w:val="24"/>
        </w:rPr>
        <w:t>package</w:t>
      </w:r>
      <w:r>
        <w:rPr>
          <w:spacing w:val="-2"/>
          <w:sz w:val="24"/>
        </w:rPr>
        <w:t xml:space="preserve"> </w:t>
      </w:r>
      <w:r>
        <w:rPr>
          <w:sz w:val="24"/>
        </w:rPr>
        <w:t>is</w:t>
      </w:r>
      <w:r>
        <w:rPr>
          <w:spacing w:val="-3"/>
          <w:sz w:val="24"/>
        </w:rPr>
        <w:t xml:space="preserve"> </w:t>
      </w:r>
      <w:r>
        <w:rPr>
          <w:sz w:val="24"/>
        </w:rPr>
        <w:t>comprised</w:t>
      </w:r>
      <w:r>
        <w:rPr>
          <w:spacing w:val="-3"/>
          <w:sz w:val="24"/>
        </w:rPr>
        <w:t xml:space="preserve"> </w:t>
      </w:r>
      <w:r>
        <w:rPr>
          <w:sz w:val="24"/>
        </w:rPr>
        <w:t>of</w:t>
      </w:r>
      <w:r>
        <w:rPr>
          <w:spacing w:val="-3"/>
          <w:sz w:val="24"/>
        </w:rPr>
        <w:t xml:space="preserve"> </w:t>
      </w:r>
      <w:r>
        <w:rPr>
          <w:sz w:val="24"/>
        </w:rPr>
        <w:t>five</w:t>
      </w:r>
      <w:r>
        <w:rPr>
          <w:spacing w:val="-3"/>
          <w:sz w:val="24"/>
        </w:rPr>
        <w:t xml:space="preserve"> </w:t>
      </w:r>
      <w:r>
        <w:rPr>
          <w:spacing w:val="-2"/>
          <w:sz w:val="24"/>
        </w:rPr>
        <w:t>components:</w:t>
      </w:r>
    </w:p>
    <w:p w14:paraId="001B6CA1" w14:textId="77777777" w:rsidR="00855152" w:rsidRDefault="00855152">
      <w:pPr>
        <w:pStyle w:val="BodyText"/>
        <w:spacing w:before="6"/>
        <w:rPr>
          <w:sz w:val="31"/>
        </w:rPr>
      </w:pPr>
    </w:p>
    <w:p w14:paraId="37230ADF" w14:textId="77777777" w:rsidR="00855152" w:rsidRDefault="00F20854">
      <w:pPr>
        <w:ind w:left="140"/>
        <w:rPr>
          <w:i/>
          <w:sz w:val="24"/>
        </w:rPr>
      </w:pPr>
      <w:r>
        <w:rPr>
          <w:i/>
          <w:spacing w:val="-2"/>
          <w:sz w:val="24"/>
        </w:rPr>
        <w:t>Community</w:t>
      </w:r>
      <w:r>
        <w:rPr>
          <w:i/>
          <w:spacing w:val="-5"/>
          <w:sz w:val="24"/>
        </w:rPr>
        <w:t xml:space="preserve"> </w:t>
      </w:r>
      <w:r>
        <w:rPr>
          <w:i/>
          <w:spacing w:val="-2"/>
          <w:sz w:val="24"/>
        </w:rPr>
        <w:t>support</w:t>
      </w:r>
      <w:r>
        <w:rPr>
          <w:i/>
          <w:spacing w:val="1"/>
          <w:sz w:val="24"/>
        </w:rPr>
        <w:t xml:space="preserve"> </w:t>
      </w:r>
      <w:r>
        <w:rPr>
          <w:i/>
          <w:spacing w:val="-4"/>
          <w:sz w:val="24"/>
        </w:rPr>
        <w:t>fund</w:t>
      </w:r>
    </w:p>
    <w:p w14:paraId="5664D132" w14:textId="77777777" w:rsidR="00855152" w:rsidRDefault="00F20854">
      <w:pPr>
        <w:pStyle w:val="ListParagraph"/>
        <w:numPr>
          <w:ilvl w:val="0"/>
          <w:numId w:val="4"/>
        </w:numPr>
        <w:tabs>
          <w:tab w:val="left" w:pos="860"/>
          <w:tab w:val="left" w:pos="861"/>
        </w:tabs>
        <w:spacing w:before="180"/>
        <w:ind w:right="735"/>
        <w:rPr>
          <w:sz w:val="24"/>
        </w:rPr>
      </w:pPr>
      <w:r>
        <w:rPr>
          <w:sz w:val="24"/>
        </w:rPr>
        <w:t>We know that some of the most vulnerable people in Aotearoa are unlikely to access services but rather rely on their community for support. Thi</w:t>
      </w:r>
      <w:r>
        <w:rPr>
          <w:sz w:val="24"/>
        </w:rPr>
        <w:t>s component will support</w:t>
      </w:r>
      <w:r>
        <w:rPr>
          <w:spacing w:val="-2"/>
          <w:sz w:val="24"/>
        </w:rPr>
        <w:t xml:space="preserve"> </w:t>
      </w:r>
      <w:r>
        <w:rPr>
          <w:sz w:val="24"/>
        </w:rPr>
        <w:t>community groups (such as</w:t>
      </w:r>
      <w:r>
        <w:rPr>
          <w:spacing w:val="-1"/>
          <w:sz w:val="24"/>
        </w:rPr>
        <w:t xml:space="preserve"> </w:t>
      </w:r>
      <w:r>
        <w:rPr>
          <w:sz w:val="24"/>
        </w:rPr>
        <w:t xml:space="preserve">marae, </w:t>
      </w:r>
      <w:proofErr w:type="gramStart"/>
      <w:r>
        <w:rPr>
          <w:sz w:val="24"/>
        </w:rPr>
        <w:t>churches</w:t>
      </w:r>
      <w:proofErr w:type="gramEnd"/>
      <w:r>
        <w:rPr>
          <w:spacing w:val="-2"/>
          <w:sz w:val="24"/>
        </w:rPr>
        <w:t xml:space="preserve"> </w:t>
      </w:r>
      <w:r>
        <w:rPr>
          <w:sz w:val="24"/>
        </w:rPr>
        <w:t>or youth groups)</w:t>
      </w:r>
      <w:r>
        <w:rPr>
          <w:spacing w:val="-8"/>
          <w:sz w:val="24"/>
        </w:rPr>
        <w:t xml:space="preserve"> </w:t>
      </w:r>
      <w:r>
        <w:rPr>
          <w:sz w:val="24"/>
        </w:rPr>
        <w:t>to</w:t>
      </w:r>
      <w:r>
        <w:rPr>
          <w:spacing w:val="-3"/>
          <w:sz w:val="24"/>
        </w:rPr>
        <w:t xml:space="preserve"> </w:t>
      </w:r>
      <w:r>
        <w:rPr>
          <w:sz w:val="24"/>
        </w:rPr>
        <w:t>continue</w:t>
      </w:r>
      <w:r>
        <w:rPr>
          <w:spacing w:val="-5"/>
          <w:sz w:val="24"/>
        </w:rPr>
        <w:t xml:space="preserve"> </w:t>
      </w:r>
      <w:r>
        <w:rPr>
          <w:sz w:val="24"/>
        </w:rPr>
        <w:t>providing</w:t>
      </w:r>
      <w:r>
        <w:rPr>
          <w:spacing w:val="-5"/>
          <w:sz w:val="24"/>
        </w:rPr>
        <w:t xml:space="preserve"> </w:t>
      </w:r>
      <w:r>
        <w:rPr>
          <w:sz w:val="24"/>
        </w:rPr>
        <w:t>holistic</w:t>
      </w:r>
      <w:r>
        <w:rPr>
          <w:spacing w:val="-5"/>
          <w:sz w:val="24"/>
        </w:rPr>
        <w:t xml:space="preserve"> </w:t>
      </w:r>
      <w:r>
        <w:rPr>
          <w:sz w:val="24"/>
        </w:rPr>
        <w:t>support</w:t>
      </w:r>
      <w:r>
        <w:rPr>
          <w:spacing w:val="-9"/>
          <w:sz w:val="24"/>
        </w:rPr>
        <w:t xml:space="preserve"> </w:t>
      </w:r>
      <w:r>
        <w:rPr>
          <w:sz w:val="24"/>
        </w:rPr>
        <w:t>to</w:t>
      </w:r>
      <w:r>
        <w:rPr>
          <w:spacing w:val="-4"/>
          <w:sz w:val="24"/>
        </w:rPr>
        <w:t xml:space="preserve"> </w:t>
      </w:r>
      <w:r>
        <w:rPr>
          <w:sz w:val="24"/>
        </w:rPr>
        <w:t>their</w:t>
      </w:r>
      <w:r>
        <w:rPr>
          <w:spacing w:val="-7"/>
          <w:sz w:val="24"/>
        </w:rPr>
        <w:t xml:space="preserve"> </w:t>
      </w:r>
      <w:r>
        <w:rPr>
          <w:sz w:val="24"/>
        </w:rPr>
        <w:t>most</w:t>
      </w:r>
      <w:r>
        <w:rPr>
          <w:spacing w:val="-4"/>
          <w:sz w:val="24"/>
        </w:rPr>
        <w:t xml:space="preserve"> </w:t>
      </w:r>
      <w:r>
        <w:rPr>
          <w:sz w:val="24"/>
        </w:rPr>
        <w:t>vulnerable</w:t>
      </w:r>
      <w:r>
        <w:rPr>
          <w:spacing w:val="-2"/>
          <w:sz w:val="24"/>
        </w:rPr>
        <w:t xml:space="preserve"> whānau.</w:t>
      </w:r>
    </w:p>
    <w:p w14:paraId="74BA5EA0" w14:textId="77777777" w:rsidR="00855152" w:rsidRDefault="00855152">
      <w:pPr>
        <w:pStyle w:val="BodyText"/>
        <w:spacing w:before="10"/>
        <w:rPr>
          <w:sz w:val="20"/>
        </w:rPr>
      </w:pPr>
    </w:p>
    <w:p w14:paraId="2CCD1CCF" w14:textId="77777777" w:rsidR="00855152" w:rsidRDefault="00F20854">
      <w:pPr>
        <w:pStyle w:val="ListParagraph"/>
        <w:numPr>
          <w:ilvl w:val="0"/>
          <w:numId w:val="4"/>
        </w:numPr>
        <w:tabs>
          <w:tab w:val="left" w:pos="860"/>
          <w:tab w:val="left" w:pos="861"/>
        </w:tabs>
        <w:ind w:right="1022"/>
        <w:rPr>
          <w:sz w:val="24"/>
        </w:rPr>
      </w:pPr>
      <w:r>
        <w:rPr>
          <w:sz w:val="24"/>
        </w:rPr>
        <w:t>We</w:t>
      </w:r>
      <w:r>
        <w:rPr>
          <w:spacing w:val="-3"/>
          <w:sz w:val="24"/>
        </w:rPr>
        <w:t xml:space="preserve"> </w:t>
      </w:r>
      <w:r>
        <w:rPr>
          <w:sz w:val="24"/>
        </w:rPr>
        <w:t>saw</w:t>
      </w:r>
      <w:r>
        <w:rPr>
          <w:spacing w:val="-7"/>
          <w:sz w:val="24"/>
        </w:rPr>
        <w:t xml:space="preserve"> </w:t>
      </w:r>
      <w:r>
        <w:rPr>
          <w:sz w:val="24"/>
        </w:rPr>
        <w:t>the</w:t>
      </w:r>
      <w:r>
        <w:rPr>
          <w:spacing w:val="-4"/>
          <w:sz w:val="24"/>
        </w:rPr>
        <w:t xml:space="preserve"> </w:t>
      </w:r>
      <w:r>
        <w:rPr>
          <w:sz w:val="24"/>
        </w:rPr>
        <w:t>success</w:t>
      </w:r>
      <w:r>
        <w:rPr>
          <w:spacing w:val="-6"/>
          <w:sz w:val="24"/>
        </w:rPr>
        <w:t xml:space="preserve"> </w:t>
      </w:r>
      <w:r>
        <w:rPr>
          <w:sz w:val="24"/>
        </w:rPr>
        <w:t>of</w:t>
      </w:r>
      <w:r>
        <w:rPr>
          <w:spacing w:val="-9"/>
          <w:sz w:val="24"/>
        </w:rPr>
        <w:t xml:space="preserve"> </w:t>
      </w:r>
      <w:r>
        <w:rPr>
          <w:sz w:val="24"/>
        </w:rPr>
        <w:t>this</w:t>
      </w:r>
      <w:r>
        <w:rPr>
          <w:spacing w:val="-5"/>
          <w:sz w:val="24"/>
        </w:rPr>
        <w:t xml:space="preserve"> </w:t>
      </w:r>
      <w:r>
        <w:rPr>
          <w:sz w:val="24"/>
        </w:rPr>
        <w:t>type</w:t>
      </w:r>
      <w:r>
        <w:rPr>
          <w:spacing w:val="-6"/>
          <w:sz w:val="24"/>
        </w:rPr>
        <w:t xml:space="preserve"> </w:t>
      </w:r>
      <w:r>
        <w:rPr>
          <w:sz w:val="24"/>
        </w:rPr>
        <w:t>of</w:t>
      </w:r>
      <w:r>
        <w:rPr>
          <w:spacing w:val="-4"/>
          <w:sz w:val="24"/>
        </w:rPr>
        <w:t xml:space="preserve"> </w:t>
      </w:r>
      <w:r>
        <w:rPr>
          <w:sz w:val="24"/>
        </w:rPr>
        <w:t>fund</w:t>
      </w:r>
      <w:r>
        <w:rPr>
          <w:spacing w:val="-5"/>
          <w:sz w:val="24"/>
        </w:rPr>
        <w:t xml:space="preserve"> </w:t>
      </w:r>
      <w:r>
        <w:rPr>
          <w:sz w:val="24"/>
        </w:rPr>
        <w:t>during</w:t>
      </w:r>
      <w:r>
        <w:rPr>
          <w:spacing w:val="-3"/>
          <w:sz w:val="24"/>
        </w:rPr>
        <w:t xml:space="preserve"> </w:t>
      </w:r>
      <w:r>
        <w:rPr>
          <w:sz w:val="24"/>
        </w:rPr>
        <w:t>the</w:t>
      </w:r>
      <w:r>
        <w:rPr>
          <w:spacing w:val="-3"/>
          <w:sz w:val="24"/>
        </w:rPr>
        <w:t xml:space="preserve"> </w:t>
      </w:r>
      <w:r>
        <w:rPr>
          <w:sz w:val="24"/>
        </w:rPr>
        <w:t>COVID</w:t>
      </w:r>
      <w:r>
        <w:rPr>
          <w:spacing w:val="-4"/>
          <w:sz w:val="24"/>
        </w:rPr>
        <w:t xml:space="preserve"> </w:t>
      </w:r>
      <w:r>
        <w:rPr>
          <w:sz w:val="24"/>
        </w:rPr>
        <w:t>response,</w:t>
      </w:r>
      <w:r>
        <w:rPr>
          <w:spacing w:val="-3"/>
          <w:sz w:val="24"/>
        </w:rPr>
        <w:t xml:space="preserve"> </w:t>
      </w:r>
      <w:r>
        <w:rPr>
          <w:sz w:val="24"/>
        </w:rPr>
        <w:t>where MSD funded community led solutions through the COVID-19 Community Awareness and Preparedness Grant Fund.</w:t>
      </w:r>
    </w:p>
    <w:p w14:paraId="53D6EE44" w14:textId="77777777" w:rsidR="00855152" w:rsidRDefault="00855152">
      <w:pPr>
        <w:pStyle w:val="BodyText"/>
        <w:spacing w:before="10"/>
        <w:rPr>
          <w:sz w:val="20"/>
        </w:rPr>
      </w:pPr>
    </w:p>
    <w:p w14:paraId="777F81F6" w14:textId="77777777" w:rsidR="00855152" w:rsidRDefault="00F20854">
      <w:pPr>
        <w:pStyle w:val="ListParagraph"/>
        <w:numPr>
          <w:ilvl w:val="0"/>
          <w:numId w:val="4"/>
        </w:numPr>
        <w:tabs>
          <w:tab w:val="left" w:pos="860"/>
          <w:tab w:val="left" w:pos="861"/>
        </w:tabs>
        <w:ind w:right="823"/>
        <w:rPr>
          <w:sz w:val="24"/>
        </w:rPr>
      </w:pPr>
      <w:r>
        <w:rPr>
          <w:sz w:val="24"/>
        </w:rPr>
        <w:t>This fund will focus on supporting the capability of local community groups, who are not current MSD providers, to continue supporting communiti</w:t>
      </w:r>
      <w:r>
        <w:rPr>
          <w:sz w:val="24"/>
        </w:rPr>
        <w:t>es and whānau in Auckland and other regions impacted by recent flooding. Funding will</w:t>
      </w:r>
      <w:r>
        <w:rPr>
          <w:spacing w:val="-8"/>
          <w:sz w:val="24"/>
        </w:rPr>
        <w:t xml:space="preserve"> </w:t>
      </w:r>
      <w:r>
        <w:rPr>
          <w:sz w:val="24"/>
        </w:rPr>
        <w:t>allow</w:t>
      </w:r>
      <w:r>
        <w:rPr>
          <w:spacing w:val="-8"/>
          <w:sz w:val="24"/>
        </w:rPr>
        <w:t xml:space="preserve"> </w:t>
      </w:r>
      <w:r>
        <w:rPr>
          <w:sz w:val="24"/>
        </w:rPr>
        <w:t>community</w:t>
      </w:r>
      <w:r>
        <w:rPr>
          <w:spacing w:val="-6"/>
          <w:sz w:val="24"/>
        </w:rPr>
        <w:t xml:space="preserve"> </w:t>
      </w:r>
      <w:r>
        <w:rPr>
          <w:sz w:val="24"/>
        </w:rPr>
        <w:t>groups</w:t>
      </w:r>
      <w:r>
        <w:rPr>
          <w:spacing w:val="-9"/>
          <w:sz w:val="24"/>
        </w:rPr>
        <w:t xml:space="preserve"> </w:t>
      </w:r>
      <w:r>
        <w:rPr>
          <w:sz w:val="24"/>
        </w:rPr>
        <w:t>to</w:t>
      </w:r>
      <w:r>
        <w:rPr>
          <w:spacing w:val="-4"/>
          <w:sz w:val="24"/>
        </w:rPr>
        <w:t xml:space="preserve"> </w:t>
      </w:r>
      <w:r>
        <w:rPr>
          <w:sz w:val="24"/>
        </w:rPr>
        <w:t>support</w:t>
      </w:r>
      <w:r>
        <w:rPr>
          <w:spacing w:val="-5"/>
          <w:sz w:val="24"/>
        </w:rPr>
        <w:t xml:space="preserve"> </w:t>
      </w:r>
      <w:r>
        <w:rPr>
          <w:sz w:val="24"/>
        </w:rPr>
        <w:t>the</w:t>
      </w:r>
      <w:r>
        <w:rPr>
          <w:spacing w:val="-5"/>
          <w:sz w:val="24"/>
        </w:rPr>
        <w:t xml:space="preserve"> </w:t>
      </w:r>
      <w:r>
        <w:rPr>
          <w:sz w:val="24"/>
        </w:rPr>
        <w:t>wellbeing</w:t>
      </w:r>
      <w:r>
        <w:rPr>
          <w:spacing w:val="-3"/>
          <w:sz w:val="24"/>
        </w:rPr>
        <w:t xml:space="preserve"> </w:t>
      </w:r>
      <w:r>
        <w:rPr>
          <w:sz w:val="24"/>
        </w:rPr>
        <w:t>of</w:t>
      </w:r>
      <w:r>
        <w:rPr>
          <w:spacing w:val="-5"/>
          <w:sz w:val="24"/>
        </w:rPr>
        <w:t xml:space="preserve"> </w:t>
      </w:r>
      <w:r>
        <w:rPr>
          <w:sz w:val="24"/>
        </w:rPr>
        <w:t>their</w:t>
      </w:r>
      <w:r>
        <w:rPr>
          <w:spacing w:val="-8"/>
          <w:sz w:val="24"/>
        </w:rPr>
        <w:t xml:space="preserve"> </w:t>
      </w:r>
      <w:r>
        <w:rPr>
          <w:sz w:val="24"/>
        </w:rPr>
        <w:t>whānau,</w:t>
      </w:r>
      <w:r>
        <w:rPr>
          <w:spacing w:val="-4"/>
          <w:sz w:val="24"/>
        </w:rPr>
        <w:t xml:space="preserve"> </w:t>
      </w:r>
      <w:r>
        <w:rPr>
          <w:sz w:val="24"/>
        </w:rPr>
        <w:t xml:space="preserve">support them to replace infrastructure needed to maintain operations and flood </w:t>
      </w:r>
      <w:r>
        <w:rPr>
          <w:spacing w:val="-2"/>
          <w:sz w:val="24"/>
        </w:rPr>
        <w:t>recovery.</w:t>
      </w:r>
    </w:p>
    <w:p w14:paraId="71A9C3B5" w14:textId="77777777" w:rsidR="00855152" w:rsidRDefault="00855152">
      <w:pPr>
        <w:pStyle w:val="BodyText"/>
        <w:spacing w:before="11"/>
        <w:rPr>
          <w:sz w:val="20"/>
        </w:rPr>
      </w:pPr>
    </w:p>
    <w:p w14:paraId="18C5F503" w14:textId="77777777" w:rsidR="00855152" w:rsidRDefault="00F20854">
      <w:pPr>
        <w:pStyle w:val="ListParagraph"/>
        <w:numPr>
          <w:ilvl w:val="0"/>
          <w:numId w:val="4"/>
        </w:numPr>
        <w:tabs>
          <w:tab w:val="left" w:pos="860"/>
          <w:tab w:val="left" w:pos="861"/>
        </w:tabs>
        <w:ind w:right="911"/>
        <w:rPr>
          <w:sz w:val="24"/>
        </w:rPr>
      </w:pPr>
      <w:r>
        <w:rPr>
          <w:sz w:val="24"/>
        </w:rPr>
        <w:t>MSD</w:t>
      </w:r>
      <w:r>
        <w:rPr>
          <w:spacing w:val="-8"/>
          <w:sz w:val="24"/>
        </w:rPr>
        <w:t xml:space="preserve"> </w:t>
      </w:r>
      <w:r>
        <w:rPr>
          <w:sz w:val="24"/>
        </w:rPr>
        <w:t>regions</w:t>
      </w:r>
      <w:r>
        <w:rPr>
          <w:spacing w:val="-7"/>
          <w:sz w:val="24"/>
        </w:rPr>
        <w:t xml:space="preserve"> </w:t>
      </w:r>
      <w:r>
        <w:rPr>
          <w:sz w:val="24"/>
        </w:rPr>
        <w:t>wil</w:t>
      </w:r>
      <w:r>
        <w:rPr>
          <w:sz w:val="24"/>
        </w:rPr>
        <w:t>l</w:t>
      </w:r>
      <w:r>
        <w:rPr>
          <w:spacing w:val="-8"/>
          <w:sz w:val="24"/>
        </w:rPr>
        <w:t xml:space="preserve"> </w:t>
      </w:r>
      <w:r>
        <w:rPr>
          <w:sz w:val="24"/>
        </w:rPr>
        <w:t>engage</w:t>
      </w:r>
      <w:r>
        <w:rPr>
          <w:spacing w:val="-3"/>
          <w:sz w:val="24"/>
        </w:rPr>
        <w:t xml:space="preserve"> </w:t>
      </w:r>
      <w:r>
        <w:rPr>
          <w:sz w:val="24"/>
        </w:rPr>
        <w:t>with</w:t>
      </w:r>
      <w:r>
        <w:rPr>
          <w:spacing w:val="-6"/>
          <w:sz w:val="24"/>
        </w:rPr>
        <w:t xml:space="preserve"> </w:t>
      </w:r>
      <w:r>
        <w:rPr>
          <w:sz w:val="24"/>
        </w:rPr>
        <w:t>community</w:t>
      </w:r>
      <w:r>
        <w:rPr>
          <w:spacing w:val="-9"/>
          <w:sz w:val="24"/>
        </w:rPr>
        <w:t xml:space="preserve"> </w:t>
      </w:r>
      <w:r>
        <w:rPr>
          <w:sz w:val="24"/>
        </w:rPr>
        <w:t>groups</w:t>
      </w:r>
      <w:r>
        <w:rPr>
          <w:spacing w:val="-7"/>
          <w:sz w:val="24"/>
        </w:rPr>
        <w:t xml:space="preserve"> </w:t>
      </w:r>
      <w:r>
        <w:rPr>
          <w:sz w:val="24"/>
        </w:rPr>
        <w:t>impacted</w:t>
      </w:r>
      <w:r>
        <w:rPr>
          <w:spacing w:val="-8"/>
          <w:sz w:val="24"/>
        </w:rPr>
        <w:t xml:space="preserve"> </w:t>
      </w:r>
      <w:r>
        <w:rPr>
          <w:sz w:val="24"/>
        </w:rPr>
        <w:t>by</w:t>
      </w:r>
      <w:r>
        <w:rPr>
          <w:spacing w:val="-8"/>
          <w:sz w:val="24"/>
        </w:rPr>
        <w:t xml:space="preserve"> </w:t>
      </w:r>
      <w:r>
        <w:rPr>
          <w:sz w:val="24"/>
        </w:rPr>
        <w:t>floods</w:t>
      </w:r>
      <w:r>
        <w:rPr>
          <w:spacing w:val="-12"/>
          <w:sz w:val="24"/>
        </w:rPr>
        <w:t xml:space="preserve"> </w:t>
      </w:r>
      <w:r>
        <w:rPr>
          <w:sz w:val="24"/>
        </w:rPr>
        <w:t>seeking support for community led initiatives that met identified needs.</w:t>
      </w:r>
    </w:p>
    <w:p w14:paraId="7D552A1C" w14:textId="77777777" w:rsidR="00855152" w:rsidRDefault="00855152">
      <w:pPr>
        <w:pStyle w:val="BodyText"/>
        <w:spacing w:before="7"/>
        <w:rPr>
          <w:sz w:val="20"/>
        </w:rPr>
      </w:pPr>
    </w:p>
    <w:p w14:paraId="473D72F3" w14:textId="77777777" w:rsidR="00855152" w:rsidRDefault="00F20854">
      <w:pPr>
        <w:pStyle w:val="ListParagraph"/>
        <w:numPr>
          <w:ilvl w:val="0"/>
          <w:numId w:val="4"/>
        </w:numPr>
        <w:tabs>
          <w:tab w:val="left" w:pos="860"/>
          <w:tab w:val="left" w:pos="861"/>
        </w:tabs>
        <w:spacing w:before="1"/>
        <w:ind w:right="1380"/>
        <w:rPr>
          <w:sz w:val="24"/>
        </w:rPr>
      </w:pPr>
      <w:r>
        <w:rPr>
          <w:sz w:val="24"/>
        </w:rPr>
        <w:t>Up</w:t>
      </w:r>
      <w:r>
        <w:rPr>
          <w:spacing w:val="-4"/>
          <w:sz w:val="24"/>
        </w:rPr>
        <w:t xml:space="preserve"> </w:t>
      </w:r>
      <w:r>
        <w:rPr>
          <w:sz w:val="24"/>
        </w:rPr>
        <w:t>to</w:t>
      </w:r>
      <w:r>
        <w:rPr>
          <w:spacing w:val="-6"/>
          <w:sz w:val="24"/>
        </w:rPr>
        <w:t xml:space="preserve"> </w:t>
      </w:r>
      <w:r>
        <w:rPr>
          <w:sz w:val="24"/>
        </w:rPr>
        <w:t>$2</w:t>
      </w:r>
      <w:r>
        <w:rPr>
          <w:spacing w:val="-6"/>
          <w:sz w:val="24"/>
        </w:rPr>
        <w:t xml:space="preserve"> </w:t>
      </w:r>
      <w:r>
        <w:rPr>
          <w:sz w:val="24"/>
        </w:rPr>
        <w:t>million</w:t>
      </w:r>
      <w:r>
        <w:rPr>
          <w:spacing w:val="-3"/>
          <w:sz w:val="24"/>
        </w:rPr>
        <w:t xml:space="preserve"> </w:t>
      </w:r>
      <w:r>
        <w:rPr>
          <w:sz w:val="24"/>
        </w:rPr>
        <w:t>will</w:t>
      </w:r>
      <w:r>
        <w:rPr>
          <w:spacing w:val="-6"/>
          <w:sz w:val="24"/>
        </w:rPr>
        <w:t xml:space="preserve"> </w:t>
      </w:r>
      <w:r>
        <w:rPr>
          <w:sz w:val="24"/>
        </w:rPr>
        <w:t>be</w:t>
      </w:r>
      <w:r>
        <w:rPr>
          <w:spacing w:val="-8"/>
          <w:sz w:val="24"/>
        </w:rPr>
        <w:t xml:space="preserve"> </w:t>
      </w:r>
      <w:r>
        <w:rPr>
          <w:sz w:val="24"/>
        </w:rPr>
        <w:t>available</w:t>
      </w:r>
      <w:r>
        <w:rPr>
          <w:spacing w:val="-6"/>
          <w:sz w:val="24"/>
        </w:rPr>
        <w:t xml:space="preserve"> </w:t>
      </w:r>
      <w:r>
        <w:rPr>
          <w:sz w:val="24"/>
        </w:rPr>
        <w:t>for</w:t>
      </w:r>
      <w:r>
        <w:rPr>
          <w:spacing w:val="-6"/>
          <w:sz w:val="24"/>
        </w:rPr>
        <w:t xml:space="preserve"> </w:t>
      </w:r>
      <w:r>
        <w:rPr>
          <w:sz w:val="24"/>
        </w:rPr>
        <w:t>community</w:t>
      </w:r>
      <w:r>
        <w:rPr>
          <w:spacing w:val="-4"/>
          <w:sz w:val="24"/>
        </w:rPr>
        <w:t xml:space="preserve"> </w:t>
      </w:r>
      <w:r>
        <w:rPr>
          <w:sz w:val="24"/>
        </w:rPr>
        <w:t>groups.</w:t>
      </w:r>
      <w:r>
        <w:rPr>
          <w:spacing w:val="-4"/>
          <w:sz w:val="24"/>
        </w:rPr>
        <w:t xml:space="preserve"> </w:t>
      </w:r>
      <w:r>
        <w:rPr>
          <w:sz w:val="24"/>
        </w:rPr>
        <w:t>The</w:t>
      </w:r>
      <w:r>
        <w:rPr>
          <w:spacing w:val="-4"/>
          <w:sz w:val="24"/>
        </w:rPr>
        <w:t xml:space="preserve"> </w:t>
      </w:r>
      <w:r>
        <w:rPr>
          <w:sz w:val="24"/>
        </w:rPr>
        <w:t>amount</w:t>
      </w:r>
      <w:r>
        <w:rPr>
          <w:spacing w:val="-8"/>
          <w:sz w:val="24"/>
        </w:rPr>
        <w:t xml:space="preserve"> </w:t>
      </w:r>
      <w:r>
        <w:rPr>
          <w:sz w:val="24"/>
        </w:rPr>
        <w:t>that community groups can</w:t>
      </w:r>
      <w:r>
        <w:rPr>
          <w:spacing w:val="-1"/>
          <w:sz w:val="24"/>
        </w:rPr>
        <w:t xml:space="preserve"> </w:t>
      </w:r>
      <w:r>
        <w:rPr>
          <w:sz w:val="24"/>
        </w:rPr>
        <w:t>receive under the</w:t>
      </w:r>
      <w:r>
        <w:rPr>
          <w:spacing w:val="-1"/>
          <w:sz w:val="24"/>
        </w:rPr>
        <w:t xml:space="preserve"> </w:t>
      </w:r>
      <w:r>
        <w:rPr>
          <w:sz w:val="24"/>
        </w:rPr>
        <w:t>fund</w:t>
      </w:r>
      <w:r>
        <w:rPr>
          <w:spacing w:val="-1"/>
          <w:sz w:val="24"/>
        </w:rPr>
        <w:t xml:space="preserve"> </w:t>
      </w:r>
      <w:r>
        <w:rPr>
          <w:sz w:val="24"/>
        </w:rPr>
        <w:t>will be capped</w:t>
      </w:r>
      <w:r>
        <w:rPr>
          <w:spacing w:val="-1"/>
          <w:sz w:val="24"/>
        </w:rPr>
        <w:t xml:space="preserve"> </w:t>
      </w:r>
      <w:r>
        <w:rPr>
          <w:sz w:val="24"/>
        </w:rPr>
        <w:t>at</w:t>
      </w:r>
      <w:r>
        <w:rPr>
          <w:spacing w:val="-1"/>
          <w:sz w:val="24"/>
        </w:rPr>
        <w:t xml:space="preserve"> </w:t>
      </w:r>
      <w:r>
        <w:rPr>
          <w:sz w:val="24"/>
        </w:rPr>
        <w:t>$3,500.</w:t>
      </w:r>
    </w:p>
    <w:p w14:paraId="1B6FBB02" w14:textId="77777777" w:rsidR="00855152" w:rsidRDefault="00855152">
      <w:pPr>
        <w:pStyle w:val="BodyText"/>
        <w:spacing w:before="5"/>
        <w:rPr>
          <w:sz w:val="31"/>
        </w:rPr>
      </w:pPr>
    </w:p>
    <w:p w14:paraId="2865F054" w14:textId="77777777" w:rsidR="00855152" w:rsidRDefault="00F20854">
      <w:pPr>
        <w:spacing w:before="1"/>
        <w:ind w:left="140"/>
        <w:rPr>
          <w:i/>
          <w:sz w:val="24"/>
        </w:rPr>
      </w:pPr>
      <w:r>
        <w:rPr>
          <w:i/>
          <w:spacing w:val="-2"/>
          <w:sz w:val="24"/>
        </w:rPr>
        <w:t>Community providers response</w:t>
      </w:r>
      <w:r>
        <w:rPr>
          <w:i/>
          <w:spacing w:val="-1"/>
          <w:sz w:val="24"/>
        </w:rPr>
        <w:t xml:space="preserve"> </w:t>
      </w:r>
      <w:r>
        <w:rPr>
          <w:i/>
          <w:spacing w:val="-2"/>
          <w:sz w:val="24"/>
        </w:rPr>
        <w:t>and</w:t>
      </w:r>
      <w:r>
        <w:rPr>
          <w:i/>
          <w:spacing w:val="-1"/>
          <w:sz w:val="24"/>
        </w:rPr>
        <w:t xml:space="preserve"> </w:t>
      </w:r>
      <w:r>
        <w:rPr>
          <w:i/>
          <w:spacing w:val="-2"/>
          <w:sz w:val="24"/>
        </w:rPr>
        <w:t>wellbeing</w:t>
      </w:r>
      <w:r>
        <w:rPr>
          <w:i/>
          <w:spacing w:val="-3"/>
          <w:sz w:val="24"/>
        </w:rPr>
        <w:t xml:space="preserve"> </w:t>
      </w:r>
      <w:r>
        <w:rPr>
          <w:i/>
          <w:spacing w:val="-4"/>
          <w:sz w:val="24"/>
        </w:rPr>
        <w:t>fund</w:t>
      </w:r>
    </w:p>
    <w:p w14:paraId="69C18D9F" w14:textId="77777777" w:rsidR="00855152" w:rsidRDefault="00F20854">
      <w:pPr>
        <w:pStyle w:val="ListParagraph"/>
        <w:numPr>
          <w:ilvl w:val="0"/>
          <w:numId w:val="4"/>
        </w:numPr>
        <w:tabs>
          <w:tab w:val="left" w:pos="860"/>
          <w:tab w:val="left" w:pos="861"/>
        </w:tabs>
        <w:spacing w:before="180"/>
        <w:ind w:right="746"/>
        <w:rPr>
          <w:sz w:val="24"/>
        </w:rPr>
      </w:pPr>
      <w:r>
        <w:rPr>
          <w:sz w:val="24"/>
        </w:rPr>
        <w:t>This</w:t>
      </w:r>
      <w:r>
        <w:rPr>
          <w:spacing w:val="-6"/>
          <w:sz w:val="24"/>
        </w:rPr>
        <w:t xml:space="preserve"> </w:t>
      </w:r>
      <w:r>
        <w:rPr>
          <w:sz w:val="24"/>
        </w:rPr>
        <w:t>funding</w:t>
      </w:r>
      <w:r>
        <w:rPr>
          <w:spacing w:val="-4"/>
          <w:sz w:val="24"/>
        </w:rPr>
        <w:t xml:space="preserve"> </w:t>
      </w:r>
      <w:r>
        <w:rPr>
          <w:sz w:val="24"/>
        </w:rPr>
        <w:t>will</w:t>
      </w:r>
      <w:r>
        <w:rPr>
          <w:spacing w:val="-5"/>
          <w:sz w:val="24"/>
        </w:rPr>
        <w:t xml:space="preserve"> </w:t>
      </w:r>
      <w:r>
        <w:rPr>
          <w:sz w:val="24"/>
        </w:rPr>
        <w:t>provide</w:t>
      </w:r>
      <w:r>
        <w:rPr>
          <w:spacing w:val="-4"/>
          <w:sz w:val="24"/>
        </w:rPr>
        <w:t xml:space="preserve"> </w:t>
      </w:r>
      <w:r>
        <w:rPr>
          <w:sz w:val="24"/>
        </w:rPr>
        <w:t>additional</w:t>
      </w:r>
      <w:r>
        <w:rPr>
          <w:spacing w:val="-7"/>
          <w:sz w:val="24"/>
        </w:rPr>
        <w:t xml:space="preserve"> </w:t>
      </w:r>
      <w:r>
        <w:rPr>
          <w:sz w:val="24"/>
        </w:rPr>
        <w:t>resources</w:t>
      </w:r>
      <w:r>
        <w:rPr>
          <w:spacing w:val="-9"/>
          <w:sz w:val="24"/>
        </w:rPr>
        <w:t xml:space="preserve"> </w:t>
      </w:r>
      <w:r>
        <w:rPr>
          <w:sz w:val="24"/>
        </w:rPr>
        <w:t>for</w:t>
      </w:r>
      <w:r>
        <w:rPr>
          <w:spacing w:val="-8"/>
          <w:sz w:val="24"/>
        </w:rPr>
        <w:t xml:space="preserve"> </w:t>
      </w:r>
      <w:r>
        <w:rPr>
          <w:sz w:val="24"/>
        </w:rPr>
        <w:t>providers</w:t>
      </w:r>
      <w:r>
        <w:rPr>
          <w:spacing w:val="-5"/>
          <w:sz w:val="24"/>
        </w:rPr>
        <w:t xml:space="preserve"> </w:t>
      </w:r>
      <w:r>
        <w:rPr>
          <w:sz w:val="24"/>
        </w:rPr>
        <w:t>supporting</w:t>
      </w:r>
      <w:r>
        <w:rPr>
          <w:spacing w:val="-4"/>
          <w:sz w:val="24"/>
        </w:rPr>
        <w:t xml:space="preserve"> </w:t>
      </w:r>
      <w:r>
        <w:rPr>
          <w:sz w:val="24"/>
        </w:rPr>
        <w:t>affected communities in need. Providers are considered those who already have government contracts in the soc</w:t>
      </w:r>
      <w:r>
        <w:rPr>
          <w:sz w:val="24"/>
        </w:rPr>
        <w:t>ial sector, including those funded by MSD as well</w:t>
      </w:r>
      <w:r>
        <w:rPr>
          <w:spacing w:val="-6"/>
          <w:sz w:val="24"/>
        </w:rPr>
        <w:t xml:space="preserve"> </w:t>
      </w:r>
      <w:r>
        <w:rPr>
          <w:sz w:val="24"/>
        </w:rPr>
        <w:t>as</w:t>
      </w:r>
      <w:r>
        <w:rPr>
          <w:spacing w:val="-7"/>
          <w:sz w:val="24"/>
        </w:rPr>
        <w:t xml:space="preserve"> </w:t>
      </w:r>
      <w:r>
        <w:rPr>
          <w:sz w:val="24"/>
        </w:rPr>
        <w:t>Whaikaha</w:t>
      </w:r>
      <w:r>
        <w:rPr>
          <w:spacing w:val="-6"/>
          <w:sz w:val="24"/>
        </w:rPr>
        <w:t xml:space="preserve"> </w:t>
      </w:r>
      <w:r>
        <w:rPr>
          <w:sz w:val="24"/>
        </w:rPr>
        <w:t>and</w:t>
      </w:r>
      <w:r>
        <w:rPr>
          <w:spacing w:val="-8"/>
          <w:sz w:val="24"/>
        </w:rPr>
        <w:t xml:space="preserve"> </w:t>
      </w:r>
      <w:r>
        <w:rPr>
          <w:sz w:val="24"/>
        </w:rPr>
        <w:t>Te</w:t>
      </w:r>
      <w:r>
        <w:rPr>
          <w:spacing w:val="-4"/>
          <w:sz w:val="24"/>
        </w:rPr>
        <w:t xml:space="preserve"> </w:t>
      </w:r>
      <w:proofErr w:type="spellStart"/>
      <w:r>
        <w:rPr>
          <w:sz w:val="24"/>
        </w:rPr>
        <w:t>Puni</w:t>
      </w:r>
      <w:proofErr w:type="spellEnd"/>
      <w:r>
        <w:rPr>
          <w:spacing w:val="-5"/>
          <w:sz w:val="24"/>
        </w:rPr>
        <w:t xml:space="preserve"> </w:t>
      </w:r>
      <w:r>
        <w:rPr>
          <w:sz w:val="24"/>
        </w:rPr>
        <w:t>Kokiri</w:t>
      </w:r>
      <w:r>
        <w:rPr>
          <w:spacing w:val="-7"/>
          <w:sz w:val="24"/>
        </w:rPr>
        <w:t xml:space="preserve"> </w:t>
      </w:r>
      <w:r>
        <w:rPr>
          <w:sz w:val="24"/>
        </w:rPr>
        <w:t>(Whānau</w:t>
      </w:r>
      <w:r>
        <w:rPr>
          <w:spacing w:val="-4"/>
          <w:sz w:val="24"/>
        </w:rPr>
        <w:t xml:space="preserve"> </w:t>
      </w:r>
      <w:r>
        <w:rPr>
          <w:sz w:val="24"/>
        </w:rPr>
        <w:t>Ora).</w:t>
      </w:r>
      <w:r>
        <w:rPr>
          <w:spacing w:val="-7"/>
          <w:sz w:val="24"/>
        </w:rPr>
        <w:t xml:space="preserve"> </w:t>
      </w:r>
      <w:r>
        <w:rPr>
          <w:sz w:val="24"/>
        </w:rPr>
        <w:t>Providers</w:t>
      </w:r>
      <w:r>
        <w:rPr>
          <w:spacing w:val="-6"/>
          <w:sz w:val="24"/>
        </w:rPr>
        <w:t xml:space="preserve"> </w:t>
      </w:r>
      <w:r>
        <w:rPr>
          <w:sz w:val="24"/>
        </w:rPr>
        <w:t>have</w:t>
      </w:r>
      <w:r>
        <w:rPr>
          <w:spacing w:val="-8"/>
          <w:sz w:val="24"/>
        </w:rPr>
        <w:t xml:space="preserve"> </w:t>
      </w:r>
      <w:proofErr w:type="spellStart"/>
      <w:r>
        <w:rPr>
          <w:sz w:val="24"/>
        </w:rPr>
        <w:t>mobilised</w:t>
      </w:r>
      <w:proofErr w:type="spellEnd"/>
      <w:r>
        <w:rPr>
          <w:sz w:val="24"/>
        </w:rPr>
        <w:t xml:space="preserve"> quickly to provide flood relief support however this new emergency exacerbates existing pressure on the sector which (especially in Auckland) has not yet recovered from COVID-19 response.</w:t>
      </w:r>
    </w:p>
    <w:p w14:paraId="4162F510" w14:textId="77777777" w:rsidR="00855152" w:rsidRDefault="00855152">
      <w:pPr>
        <w:pStyle w:val="BodyText"/>
        <w:spacing w:before="10"/>
        <w:rPr>
          <w:sz w:val="20"/>
        </w:rPr>
      </w:pPr>
    </w:p>
    <w:p w14:paraId="0C603AA9" w14:textId="77777777" w:rsidR="00855152" w:rsidRDefault="00F20854">
      <w:pPr>
        <w:pStyle w:val="ListParagraph"/>
        <w:numPr>
          <w:ilvl w:val="0"/>
          <w:numId w:val="4"/>
        </w:numPr>
        <w:tabs>
          <w:tab w:val="left" w:pos="860"/>
          <w:tab w:val="left" w:pos="861"/>
        </w:tabs>
        <w:ind w:right="1433"/>
        <w:rPr>
          <w:sz w:val="24"/>
        </w:rPr>
      </w:pPr>
      <w:r>
        <w:rPr>
          <w:sz w:val="24"/>
        </w:rPr>
        <w:t xml:space="preserve">Funding will allow providers to support the wellbeing of </w:t>
      </w:r>
      <w:r>
        <w:rPr>
          <w:sz w:val="24"/>
        </w:rPr>
        <w:t>their staff and volunteers,</w:t>
      </w:r>
      <w:r>
        <w:rPr>
          <w:spacing w:val="-8"/>
          <w:sz w:val="24"/>
        </w:rPr>
        <w:t xml:space="preserve"> </w:t>
      </w:r>
      <w:r>
        <w:rPr>
          <w:sz w:val="24"/>
        </w:rPr>
        <w:t>support</w:t>
      </w:r>
      <w:r>
        <w:rPr>
          <w:spacing w:val="-8"/>
          <w:sz w:val="24"/>
        </w:rPr>
        <w:t xml:space="preserve"> </w:t>
      </w:r>
      <w:r>
        <w:rPr>
          <w:sz w:val="24"/>
        </w:rPr>
        <w:t>them</w:t>
      </w:r>
      <w:r>
        <w:rPr>
          <w:spacing w:val="-4"/>
          <w:sz w:val="24"/>
        </w:rPr>
        <w:t xml:space="preserve"> </w:t>
      </w:r>
      <w:r>
        <w:rPr>
          <w:sz w:val="24"/>
        </w:rPr>
        <w:t>to</w:t>
      </w:r>
      <w:r>
        <w:rPr>
          <w:spacing w:val="-8"/>
          <w:sz w:val="24"/>
        </w:rPr>
        <w:t xml:space="preserve"> </w:t>
      </w:r>
      <w:r>
        <w:rPr>
          <w:sz w:val="24"/>
        </w:rPr>
        <w:t>address</w:t>
      </w:r>
      <w:r>
        <w:rPr>
          <w:spacing w:val="-8"/>
          <w:sz w:val="24"/>
        </w:rPr>
        <w:t xml:space="preserve"> </w:t>
      </w:r>
      <w:r>
        <w:rPr>
          <w:sz w:val="24"/>
        </w:rPr>
        <w:t>immediate</w:t>
      </w:r>
      <w:r>
        <w:rPr>
          <w:spacing w:val="-7"/>
          <w:sz w:val="24"/>
        </w:rPr>
        <w:t xml:space="preserve"> </w:t>
      </w:r>
      <w:r>
        <w:rPr>
          <w:sz w:val="24"/>
        </w:rPr>
        <w:t>infrastructure</w:t>
      </w:r>
      <w:r>
        <w:rPr>
          <w:spacing w:val="-10"/>
          <w:sz w:val="24"/>
        </w:rPr>
        <w:t xml:space="preserve"> </w:t>
      </w:r>
      <w:r>
        <w:rPr>
          <w:sz w:val="24"/>
        </w:rPr>
        <w:t>needed</w:t>
      </w:r>
      <w:r>
        <w:rPr>
          <w:spacing w:val="-7"/>
          <w:sz w:val="24"/>
        </w:rPr>
        <w:t xml:space="preserve"> </w:t>
      </w:r>
      <w:r>
        <w:rPr>
          <w:sz w:val="24"/>
        </w:rPr>
        <w:t>to</w:t>
      </w:r>
    </w:p>
    <w:p w14:paraId="62B722AF" w14:textId="77777777" w:rsidR="00855152" w:rsidRDefault="00855152">
      <w:pPr>
        <w:rPr>
          <w:sz w:val="24"/>
        </w:rPr>
        <w:sectPr w:rsidR="00855152">
          <w:pgSz w:w="11920" w:h="16850"/>
          <w:pgMar w:top="1320" w:right="740" w:bottom="1180" w:left="1300" w:header="715" w:footer="982" w:gutter="0"/>
          <w:cols w:space="720"/>
        </w:sectPr>
      </w:pPr>
    </w:p>
    <w:p w14:paraId="26BA83BE" w14:textId="77777777" w:rsidR="00855152" w:rsidRDefault="00F20854">
      <w:pPr>
        <w:pStyle w:val="BodyText"/>
        <w:spacing w:before="82"/>
        <w:ind w:left="860" w:right="756"/>
      </w:pPr>
      <w:r>
        <w:t>maintain</w:t>
      </w:r>
      <w:r>
        <w:rPr>
          <w:spacing w:val="-7"/>
        </w:rPr>
        <w:t xml:space="preserve"> </w:t>
      </w:r>
      <w:r>
        <w:t>operations</w:t>
      </w:r>
      <w:r>
        <w:rPr>
          <w:spacing w:val="-9"/>
        </w:rPr>
        <w:t xml:space="preserve"> </w:t>
      </w:r>
      <w:r>
        <w:t>and</w:t>
      </w:r>
      <w:r>
        <w:rPr>
          <w:spacing w:val="-4"/>
        </w:rPr>
        <w:t xml:space="preserve"> </w:t>
      </w:r>
      <w:r>
        <w:t>flood</w:t>
      </w:r>
      <w:r>
        <w:rPr>
          <w:spacing w:val="-4"/>
        </w:rPr>
        <w:t xml:space="preserve"> </w:t>
      </w:r>
      <w:r>
        <w:t>recovery</w:t>
      </w:r>
      <w:r>
        <w:rPr>
          <w:spacing w:val="-8"/>
        </w:rPr>
        <w:t xml:space="preserve"> </w:t>
      </w:r>
      <w:r>
        <w:t>and</w:t>
      </w:r>
      <w:r>
        <w:rPr>
          <w:spacing w:val="-4"/>
        </w:rPr>
        <w:t xml:space="preserve"> </w:t>
      </w:r>
      <w:r>
        <w:t>help</w:t>
      </w:r>
      <w:r>
        <w:rPr>
          <w:spacing w:val="-5"/>
        </w:rPr>
        <w:t xml:space="preserve"> </w:t>
      </w:r>
      <w:r>
        <w:t>meet</w:t>
      </w:r>
      <w:r>
        <w:rPr>
          <w:spacing w:val="-9"/>
        </w:rPr>
        <w:t xml:space="preserve"> </w:t>
      </w:r>
      <w:r>
        <w:t>the</w:t>
      </w:r>
      <w:r>
        <w:rPr>
          <w:spacing w:val="-5"/>
        </w:rPr>
        <w:t xml:space="preserve"> </w:t>
      </w:r>
      <w:r>
        <w:t>increase</w:t>
      </w:r>
      <w:r>
        <w:rPr>
          <w:spacing w:val="-3"/>
        </w:rPr>
        <w:t xml:space="preserve"> </w:t>
      </w:r>
      <w:r>
        <w:t>in</w:t>
      </w:r>
      <w:r>
        <w:rPr>
          <w:spacing w:val="-4"/>
        </w:rPr>
        <w:t xml:space="preserve"> </w:t>
      </w:r>
      <w:r>
        <w:t>demand due to the flood response. This is not intended to replace or cover insuran</w:t>
      </w:r>
      <w:r>
        <w:t xml:space="preserve">ce related </w:t>
      </w:r>
      <w:proofErr w:type="gramStart"/>
      <w:r>
        <w:t>matters, but</w:t>
      </w:r>
      <w:proofErr w:type="gramEnd"/>
      <w:r>
        <w:t xml:space="preserve"> enable them to continue to keep operating in the flood </w:t>
      </w:r>
      <w:r>
        <w:rPr>
          <w:spacing w:val="-2"/>
        </w:rPr>
        <w:t>response.</w:t>
      </w:r>
    </w:p>
    <w:p w14:paraId="5C5CE6A4" w14:textId="77777777" w:rsidR="00855152" w:rsidRDefault="00855152">
      <w:pPr>
        <w:pStyle w:val="BodyText"/>
        <w:spacing w:before="10"/>
        <w:rPr>
          <w:sz w:val="20"/>
        </w:rPr>
      </w:pPr>
    </w:p>
    <w:p w14:paraId="7308FA84" w14:textId="77777777" w:rsidR="00855152" w:rsidRDefault="00F20854">
      <w:pPr>
        <w:pStyle w:val="ListParagraph"/>
        <w:numPr>
          <w:ilvl w:val="0"/>
          <w:numId w:val="4"/>
        </w:numPr>
        <w:tabs>
          <w:tab w:val="left" w:pos="860"/>
          <w:tab w:val="left" w:pos="861"/>
        </w:tabs>
        <w:ind w:right="757"/>
        <w:rPr>
          <w:sz w:val="24"/>
        </w:rPr>
      </w:pPr>
      <w:r>
        <w:rPr>
          <w:sz w:val="24"/>
        </w:rPr>
        <w:t xml:space="preserve">Funding will be targeted to providers in the most affected communities including Māori, Pacific, ethnic </w:t>
      </w:r>
      <w:proofErr w:type="gramStart"/>
      <w:r>
        <w:rPr>
          <w:sz w:val="24"/>
        </w:rPr>
        <w:t>communities</w:t>
      </w:r>
      <w:proofErr w:type="gramEnd"/>
      <w:r>
        <w:rPr>
          <w:sz w:val="24"/>
        </w:rPr>
        <w:t xml:space="preserve"> and disability communities and will consider cross</w:t>
      </w:r>
      <w:r>
        <w:rPr>
          <w:sz w:val="24"/>
        </w:rPr>
        <w:t xml:space="preserve">-agency investment to </w:t>
      </w:r>
      <w:proofErr w:type="spellStart"/>
      <w:r>
        <w:rPr>
          <w:sz w:val="24"/>
        </w:rPr>
        <w:t>minimise</w:t>
      </w:r>
      <w:proofErr w:type="spellEnd"/>
      <w:r>
        <w:rPr>
          <w:sz w:val="24"/>
        </w:rPr>
        <w:t xml:space="preserve"> duplication. This will also include specific targeting toward providers that are working with children and youth,</w:t>
      </w:r>
      <w:r>
        <w:rPr>
          <w:spacing w:val="-5"/>
          <w:sz w:val="24"/>
        </w:rPr>
        <w:t xml:space="preserve"> </w:t>
      </w:r>
      <w:r>
        <w:rPr>
          <w:sz w:val="24"/>
        </w:rPr>
        <w:t>including</w:t>
      </w:r>
      <w:r>
        <w:rPr>
          <w:spacing w:val="-6"/>
          <w:sz w:val="24"/>
        </w:rPr>
        <w:t xml:space="preserve"> </w:t>
      </w:r>
      <w:r>
        <w:rPr>
          <w:sz w:val="24"/>
        </w:rPr>
        <w:t>phone</w:t>
      </w:r>
      <w:r>
        <w:rPr>
          <w:spacing w:val="-9"/>
          <w:sz w:val="24"/>
        </w:rPr>
        <w:t xml:space="preserve"> </w:t>
      </w:r>
      <w:r>
        <w:rPr>
          <w:sz w:val="24"/>
        </w:rPr>
        <w:t>lines/</w:t>
      </w:r>
      <w:r>
        <w:rPr>
          <w:spacing w:val="-4"/>
          <w:sz w:val="24"/>
        </w:rPr>
        <w:t xml:space="preserve"> </w:t>
      </w:r>
      <w:r>
        <w:rPr>
          <w:sz w:val="24"/>
        </w:rPr>
        <w:t>text</w:t>
      </w:r>
      <w:r>
        <w:rPr>
          <w:spacing w:val="-5"/>
          <w:sz w:val="24"/>
        </w:rPr>
        <w:t xml:space="preserve"> </w:t>
      </w:r>
      <w:r>
        <w:rPr>
          <w:sz w:val="24"/>
        </w:rPr>
        <w:t>services</w:t>
      </w:r>
      <w:r>
        <w:rPr>
          <w:spacing w:val="-7"/>
          <w:sz w:val="24"/>
        </w:rPr>
        <w:t xml:space="preserve"> </w:t>
      </w:r>
      <w:r>
        <w:rPr>
          <w:sz w:val="24"/>
        </w:rPr>
        <w:t>to</w:t>
      </w:r>
      <w:r>
        <w:rPr>
          <w:spacing w:val="-9"/>
          <w:sz w:val="24"/>
        </w:rPr>
        <w:t xml:space="preserve"> </w:t>
      </w:r>
      <w:r>
        <w:rPr>
          <w:sz w:val="24"/>
        </w:rPr>
        <w:t>ensure</w:t>
      </w:r>
      <w:r>
        <w:rPr>
          <w:spacing w:val="-7"/>
          <w:sz w:val="24"/>
        </w:rPr>
        <w:t xml:space="preserve"> </w:t>
      </w:r>
      <w:r>
        <w:rPr>
          <w:sz w:val="24"/>
        </w:rPr>
        <w:t>there</w:t>
      </w:r>
      <w:r>
        <w:rPr>
          <w:spacing w:val="-7"/>
          <w:sz w:val="24"/>
        </w:rPr>
        <w:t xml:space="preserve"> </w:t>
      </w:r>
      <w:r>
        <w:rPr>
          <w:sz w:val="24"/>
        </w:rPr>
        <w:t>is</w:t>
      </w:r>
      <w:r>
        <w:rPr>
          <w:spacing w:val="-5"/>
          <w:sz w:val="24"/>
        </w:rPr>
        <w:t xml:space="preserve"> </w:t>
      </w:r>
      <w:r>
        <w:rPr>
          <w:sz w:val="24"/>
        </w:rPr>
        <w:t>capacity</w:t>
      </w:r>
      <w:r>
        <w:rPr>
          <w:spacing w:val="-5"/>
          <w:sz w:val="24"/>
        </w:rPr>
        <w:t xml:space="preserve"> </w:t>
      </w:r>
      <w:r>
        <w:rPr>
          <w:sz w:val="24"/>
        </w:rPr>
        <w:t>amongst providers.</w:t>
      </w:r>
      <w:r>
        <w:rPr>
          <w:spacing w:val="-1"/>
          <w:sz w:val="24"/>
        </w:rPr>
        <w:t xml:space="preserve"> </w:t>
      </w:r>
      <w:r>
        <w:rPr>
          <w:sz w:val="24"/>
        </w:rPr>
        <w:t>Funding</w:t>
      </w:r>
      <w:r>
        <w:rPr>
          <w:spacing w:val="-1"/>
          <w:sz w:val="24"/>
        </w:rPr>
        <w:t xml:space="preserve"> </w:t>
      </w:r>
      <w:r>
        <w:rPr>
          <w:sz w:val="24"/>
        </w:rPr>
        <w:t>will</w:t>
      </w:r>
      <w:r>
        <w:rPr>
          <w:spacing w:val="-2"/>
          <w:sz w:val="24"/>
        </w:rPr>
        <w:t xml:space="preserve"> </w:t>
      </w:r>
      <w:r>
        <w:rPr>
          <w:sz w:val="24"/>
        </w:rPr>
        <w:t>also</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1"/>
          <w:sz w:val="24"/>
        </w:rPr>
        <w:t xml:space="preserve"> </w:t>
      </w:r>
      <w:r>
        <w:rPr>
          <w:sz w:val="24"/>
        </w:rPr>
        <w:t>to</w:t>
      </w:r>
      <w:r>
        <w:rPr>
          <w:spacing w:val="-1"/>
          <w:sz w:val="24"/>
        </w:rPr>
        <w:t xml:space="preserve"> </w:t>
      </w:r>
      <w:r>
        <w:rPr>
          <w:sz w:val="24"/>
        </w:rPr>
        <w:t>increase</w:t>
      </w:r>
      <w:r>
        <w:rPr>
          <w:spacing w:val="-3"/>
          <w:sz w:val="24"/>
        </w:rPr>
        <w:t xml:space="preserve"> </w:t>
      </w:r>
      <w:r>
        <w:rPr>
          <w:sz w:val="24"/>
        </w:rPr>
        <w:t>staff</w:t>
      </w:r>
      <w:r>
        <w:rPr>
          <w:spacing w:val="-1"/>
          <w:sz w:val="24"/>
        </w:rPr>
        <w:t xml:space="preserve"> </w:t>
      </w:r>
      <w:r>
        <w:rPr>
          <w:sz w:val="24"/>
        </w:rPr>
        <w:t>resourcing</w:t>
      </w:r>
      <w:r>
        <w:rPr>
          <w:spacing w:val="-1"/>
          <w:sz w:val="24"/>
        </w:rPr>
        <w:t xml:space="preserve"> </w:t>
      </w:r>
      <w:r>
        <w:rPr>
          <w:sz w:val="24"/>
        </w:rPr>
        <w:t>for providers in the short term to increase capability in the flood response.</w:t>
      </w:r>
    </w:p>
    <w:p w14:paraId="3A7F8B18" w14:textId="77777777" w:rsidR="00855152" w:rsidRDefault="00855152">
      <w:pPr>
        <w:pStyle w:val="BodyText"/>
        <w:spacing w:before="10"/>
        <w:rPr>
          <w:sz w:val="20"/>
        </w:rPr>
      </w:pPr>
    </w:p>
    <w:p w14:paraId="4A07FC59" w14:textId="77777777" w:rsidR="00855152" w:rsidRDefault="00F20854">
      <w:pPr>
        <w:pStyle w:val="ListParagraph"/>
        <w:numPr>
          <w:ilvl w:val="0"/>
          <w:numId w:val="4"/>
        </w:numPr>
        <w:tabs>
          <w:tab w:val="left" w:pos="860"/>
          <w:tab w:val="left" w:pos="861"/>
        </w:tabs>
        <w:spacing w:before="1"/>
        <w:ind w:hanging="721"/>
        <w:rPr>
          <w:sz w:val="24"/>
        </w:rPr>
      </w:pPr>
      <w:r>
        <w:rPr>
          <w:sz w:val="24"/>
        </w:rPr>
        <w:t>The</w:t>
      </w:r>
      <w:r>
        <w:rPr>
          <w:spacing w:val="-7"/>
          <w:sz w:val="24"/>
        </w:rPr>
        <w:t xml:space="preserve"> </w:t>
      </w:r>
      <w:r>
        <w:rPr>
          <w:sz w:val="24"/>
        </w:rPr>
        <w:t>amount</w:t>
      </w:r>
      <w:r>
        <w:rPr>
          <w:spacing w:val="-6"/>
          <w:sz w:val="24"/>
        </w:rPr>
        <w:t xml:space="preserve"> </w:t>
      </w:r>
      <w:r>
        <w:rPr>
          <w:sz w:val="24"/>
        </w:rPr>
        <w:t>that</w:t>
      </w:r>
      <w:r>
        <w:rPr>
          <w:spacing w:val="-3"/>
          <w:sz w:val="24"/>
        </w:rPr>
        <w:t xml:space="preserve"> </w:t>
      </w:r>
      <w:r>
        <w:rPr>
          <w:sz w:val="24"/>
        </w:rPr>
        <w:t>providers</w:t>
      </w:r>
      <w:r>
        <w:rPr>
          <w:spacing w:val="-4"/>
          <w:sz w:val="24"/>
        </w:rPr>
        <w:t xml:space="preserve"> </w:t>
      </w:r>
      <w:r>
        <w:rPr>
          <w:sz w:val="24"/>
        </w:rPr>
        <w:t>can</w:t>
      </w:r>
      <w:r>
        <w:rPr>
          <w:spacing w:val="-6"/>
          <w:sz w:val="24"/>
        </w:rPr>
        <w:t xml:space="preserve"> </w:t>
      </w:r>
      <w:r>
        <w:rPr>
          <w:sz w:val="24"/>
        </w:rPr>
        <w:t>receive</w:t>
      </w:r>
      <w:r>
        <w:rPr>
          <w:spacing w:val="-6"/>
          <w:sz w:val="24"/>
        </w:rPr>
        <w:t xml:space="preserve"> </w:t>
      </w:r>
      <w:r>
        <w:rPr>
          <w:sz w:val="24"/>
        </w:rPr>
        <w:t>under</w:t>
      </w:r>
      <w:r>
        <w:rPr>
          <w:spacing w:val="-7"/>
          <w:sz w:val="24"/>
        </w:rPr>
        <w:t xml:space="preserve"> </w:t>
      </w:r>
      <w:r>
        <w:rPr>
          <w:sz w:val="24"/>
        </w:rPr>
        <w:t>the</w:t>
      </w:r>
      <w:r>
        <w:rPr>
          <w:spacing w:val="-7"/>
          <w:sz w:val="24"/>
        </w:rPr>
        <w:t xml:space="preserve"> </w:t>
      </w:r>
      <w:r>
        <w:rPr>
          <w:sz w:val="24"/>
        </w:rPr>
        <w:t>fund</w:t>
      </w:r>
      <w:r>
        <w:rPr>
          <w:spacing w:val="-1"/>
          <w:sz w:val="24"/>
        </w:rPr>
        <w:t xml:space="preserve"> </w:t>
      </w:r>
      <w:r>
        <w:rPr>
          <w:sz w:val="24"/>
        </w:rPr>
        <w:t>will</w:t>
      </w:r>
      <w:r>
        <w:rPr>
          <w:spacing w:val="-5"/>
          <w:sz w:val="24"/>
        </w:rPr>
        <w:t xml:space="preserve"> </w:t>
      </w:r>
      <w:r>
        <w:rPr>
          <w:sz w:val="24"/>
        </w:rPr>
        <w:t>be</w:t>
      </w:r>
      <w:r>
        <w:rPr>
          <w:spacing w:val="-3"/>
          <w:sz w:val="24"/>
        </w:rPr>
        <w:t xml:space="preserve"> </w:t>
      </w:r>
      <w:r>
        <w:rPr>
          <w:sz w:val="24"/>
        </w:rPr>
        <w:t>capped</w:t>
      </w:r>
      <w:r>
        <w:rPr>
          <w:spacing w:val="-1"/>
          <w:sz w:val="24"/>
        </w:rPr>
        <w:t xml:space="preserve"> </w:t>
      </w:r>
      <w:r>
        <w:rPr>
          <w:spacing w:val="-5"/>
          <w:sz w:val="24"/>
        </w:rPr>
        <w:t>at</w:t>
      </w:r>
    </w:p>
    <w:p w14:paraId="2F68BA00" w14:textId="77777777" w:rsidR="00855152" w:rsidRDefault="00F20854">
      <w:pPr>
        <w:pStyle w:val="BodyText"/>
        <w:ind w:left="860"/>
      </w:pPr>
      <w:r>
        <w:t>$7,000</w:t>
      </w:r>
      <w:r>
        <w:rPr>
          <w:spacing w:val="-7"/>
        </w:rPr>
        <w:t xml:space="preserve"> </w:t>
      </w:r>
      <w:r>
        <w:t>and</w:t>
      </w:r>
      <w:r>
        <w:rPr>
          <w:spacing w:val="-3"/>
        </w:rPr>
        <w:t xml:space="preserve"> </w:t>
      </w:r>
      <w:r>
        <w:t>will</w:t>
      </w:r>
      <w:r>
        <w:rPr>
          <w:spacing w:val="-3"/>
        </w:rPr>
        <w:t xml:space="preserve"> </w:t>
      </w:r>
      <w:r>
        <w:t>be</w:t>
      </w:r>
      <w:r>
        <w:rPr>
          <w:spacing w:val="-2"/>
        </w:rPr>
        <w:t xml:space="preserve"> </w:t>
      </w:r>
      <w:r>
        <w:t>a</w:t>
      </w:r>
      <w:r>
        <w:rPr>
          <w:spacing w:val="-4"/>
        </w:rPr>
        <w:t xml:space="preserve"> </w:t>
      </w:r>
      <w:r>
        <w:t>total</w:t>
      </w:r>
      <w:r>
        <w:rPr>
          <w:spacing w:val="-5"/>
        </w:rPr>
        <w:t xml:space="preserve"> </w:t>
      </w:r>
      <w:r>
        <w:t>fund</w:t>
      </w:r>
      <w:r>
        <w:rPr>
          <w:spacing w:val="-2"/>
        </w:rPr>
        <w:t xml:space="preserve"> </w:t>
      </w:r>
      <w:r>
        <w:t>of</w:t>
      </w:r>
      <w:r>
        <w:rPr>
          <w:spacing w:val="-4"/>
        </w:rPr>
        <w:t xml:space="preserve"> </w:t>
      </w:r>
      <w:r>
        <w:t>up</w:t>
      </w:r>
      <w:r>
        <w:rPr>
          <w:spacing w:val="-2"/>
        </w:rPr>
        <w:t xml:space="preserve"> </w:t>
      </w:r>
      <w:r>
        <w:t>to</w:t>
      </w:r>
      <w:r>
        <w:rPr>
          <w:spacing w:val="-3"/>
        </w:rPr>
        <w:t xml:space="preserve"> </w:t>
      </w:r>
      <w:r>
        <w:t>$4</w:t>
      </w:r>
      <w:r>
        <w:rPr>
          <w:spacing w:val="-2"/>
        </w:rPr>
        <w:t xml:space="preserve"> million.</w:t>
      </w:r>
    </w:p>
    <w:p w14:paraId="5FB45968" w14:textId="77777777" w:rsidR="00855152" w:rsidRDefault="00855152">
      <w:pPr>
        <w:pStyle w:val="BodyText"/>
        <w:spacing w:before="10"/>
        <w:rPr>
          <w:sz w:val="20"/>
        </w:rPr>
      </w:pPr>
    </w:p>
    <w:p w14:paraId="24D6C898" w14:textId="77777777" w:rsidR="00855152" w:rsidRDefault="00F20854">
      <w:pPr>
        <w:ind w:left="140"/>
        <w:rPr>
          <w:i/>
          <w:sz w:val="24"/>
        </w:rPr>
      </w:pPr>
      <w:r>
        <w:rPr>
          <w:i/>
          <w:sz w:val="24"/>
        </w:rPr>
        <w:t>Food</w:t>
      </w:r>
      <w:r>
        <w:rPr>
          <w:i/>
          <w:spacing w:val="-3"/>
          <w:sz w:val="24"/>
        </w:rPr>
        <w:t xml:space="preserve"> </w:t>
      </w:r>
      <w:r>
        <w:rPr>
          <w:i/>
          <w:spacing w:val="-4"/>
          <w:sz w:val="24"/>
        </w:rPr>
        <w:t>fund</w:t>
      </w:r>
    </w:p>
    <w:p w14:paraId="5EDA3294" w14:textId="77777777" w:rsidR="00855152" w:rsidRDefault="00855152">
      <w:pPr>
        <w:pStyle w:val="BodyText"/>
        <w:spacing w:before="10"/>
        <w:rPr>
          <w:i/>
          <w:sz w:val="20"/>
        </w:rPr>
      </w:pPr>
    </w:p>
    <w:p w14:paraId="73D33CEA" w14:textId="77777777" w:rsidR="00855152" w:rsidRDefault="00F20854">
      <w:pPr>
        <w:pStyle w:val="ListParagraph"/>
        <w:numPr>
          <w:ilvl w:val="0"/>
          <w:numId w:val="4"/>
        </w:numPr>
        <w:tabs>
          <w:tab w:val="left" w:pos="860"/>
          <w:tab w:val="left" w:pos="861"/>
        </w:tabs>
        <w:ind w:right="956"/>
        <w:rPr>
          <w:sz w:val="24"/>
        </w:rPr>
      </w:pPr>
      <w:r>
        <w:rPr>
          <w:sz w:val="24"/>
        </w:rPr>
        <w:t xml:space="preserve">The floods have affected some community food providers stock, increased food </w:t>
      </w:r>
      <w:proofErr w:type="gramStart"/>
      <w:r>
        <w:rPr>
          <w:sz w:val="24"/>
        </w:rPr>
        <w:t>demand</w:t>
      </w:r>
      <w:proofErr w:type="gramEnd"/>
      <w:r>
        <w:rPr>
          <w:sz w:val="24"/>
        </w:rPr>
        <w:t xml:space="preserve"> and reduced the amount of donated food available to foodbanks.</w:t>
      </w:r>
      <w:r>
        <w:rPr>
          <w:spacing w:val="-4"/>
          <w:sz w:val="24"/>
        </w:rPr>
        <w:t xml:space="preserve"> </w:t>
      </w:r>
      <w:r>
        <w:rPr>
          <w:sz w:val="24"/>
        </w:rPr>
        <w:t>This</w:t>
      </w:r>
      <w:r>
        <w:rPr>
          <w:spacing w:val="-5"/>
          <w:sz w:val="24"/>
        </w:rPr>
        <w:t xml:space="preserve"> </w:t>
      </w:r>
      <w:r>
        <w:rPr>
          <w:sz w:val="24"/>
        </w:rPr>
        <w:t>component</w:t>
      </w:r>
      <w:r>
        <w:rPr>
          <w:spacing w:val="-4"/>
          <w:sz w:val="24"/>
        </w:rPr>
        <w:t xml:space="preserve"> </w:t>
      </w:r>
      <w:r>
        <w:rPr>
          <w:sz w:val="24"/>
        </w:rPr>
        <w:t>will</w:t>
      </w:r>
      <w:r>
        <w:rPr>
          <w:spacing w:val="-6"/>
          <w:sz w:val="24"/>
        </w:rPr>
        <w:t xml:space="preserve"> </w:t>
      </w:r>
      <w:r>
        <w:rPr>
          <w:sz w:val="24"/>
        </w:rPr>
        <w:t>allow</w:t>
      </w:r>
      <w:r>
        <w:rPr>
          <w:spacing w:val="-7"/>
          <w:sz w:val="24"/>
        </w:rPr>
        <w:t xml:space="preserve"> </w:t>
      </w:r>
      <w:r>
        <w:rPr>
          <w:sz w:val="24"/>
        </w:rPr>
        <w:t>community</w:t>
      </w:r>
      <w:r>
        <w:rPr>
          <w:spacing w:val="-5"/>
          <w:sz w:val="24"/>
        </w:rPr>
        <w:t xml:space="preserve"> </w:t>
      </w:r>
      <w:r>
        <w:rPr>
          <w:sz w:val="24"/>
        </w:rPr>
        <w:t>food</w:t>
      </w:r>
      <w:r>
        <w:rPr>
          <w:spacing w:val="-7"/>
          <w:sz w:val="24"/>
        </w:rPr>
        <w:t xml:space="preserve"> </w:t>
      </w:r>
      <w:r>
        <w:rPr>
          <w:sz w:val="24"/>
        </w:rPr>
        <w:t>providers</w:t>
      </w:r>
      <w:r>
        <w:rPr>
          <w:spacing w:val="-7"/>
          <w:sz w:val="24"/>
        </w:rPr>
        <w:t xml:space="preserve"> </w:t>
      </w:r>
      <w:r>
        <w:rPr>
          <w:sz w:val="24"/>
        </w:rPr>
        <w:t>to</w:t>
      </w:r>
      <w:r>
        <w:rPr>
          <w:spacing w:val="-9"/>
          <w:sz w:val="24"/>
        </w:rPr>
        <w:t xml:space="preserve"> </w:t>
      </w:r>
      <w:r>
        <w:rPr>
          <w:sz w:val="24"/>
        </w:rPr>
        <w:t>refill</w:t>
      </w:r>
      <w:r>
        <w:rPr>
          <w:spacing w:val="-9"/>
          <w:sz w:val="24"/>
        </w:rPr>
        <w:t xml:space="preserve"> </w:t>
      </w:r>
      <w:r>
        <w:rPr>
          <w:sz w:val="24"/>
        </w:rPr>
        <w:t>their stock to meet current demand. T</w:t>
      </w:r>
      <w:r>
        <w:rPr>
          <w:sz w:val="24"/>
        </w:rPr>
        <w:t xml:space="preserve">his will be up to $1 million and will be distributed using existing mechanisms, for example the New Zealand Food Network, </w:t>
      </w:r>
      <w:proofErr w:type="gramStart"/>
      <w:r>
        <w:rPr>
          <w:sz w:val="24"/>
        </w:rPr>
        <w:t>in order to</w:t>
      </w:r>
      <w:proofErr w:type="gramEnd"/>
      <w:r>
        <w:rPr>
          <w:sz w:val="24"/>
        </w:rPr>
        <w:t xml:space="preserve"> facilitate bulk purchasing of essential items.</w:t>
      </w:r>
    </w:p>
    <w:p w14:paraId="09D4E575" w14:textId="77777777" w:rsidR="00855152" w:rsidRDefault="00855152">
      <w:pPr>
        <w:pStyle w:val="BodyText"/>
        <w:spacing w:before="4"/>
        <w:rPr>
          <w:sz w:val="31"/>
        </w:rPr>
      </w:pPr>
    </w:p>
    <w:p w14:paraId="47736423" w14:textId="77777777" w:rsidR="00855152" w:rsidRDefault="00F20854">
      <w:pPr>
        <w:ind w:left="140"/>
        <w:rPr>
          <w:i/>
          <w:sz w:val="24"/>
        </w:rPr>
      </w:pPr>
      <w:r>
        <w:rPr>
          <w:i/>
          <w:sz w:val="24"/>
        </w:rPr>
        <w:t>Expanding</w:t>
      </w:r>
      <w:r>
        <w:rPr>
          <w:i/>
          <w:spacing w:val="-10"/>
          <w:sz w:val="24"/>
        </w:rPr>
        <w:t xml:space="preserve"> </w:t>
      </w:r>
      <w:r>
        <w:rPr>
          <w:i/>
          <w:sz w:val="24"/>
        </w:rPr>
        <w:t>the</w:t>
      </w:r>
      <w:r>
        <w:rPr>
          <w:i/>
          <w:spacing w:val="-7"/>
          <w:sz w:val="24"/>
        </w:rPr>
        <w:t xml:space="preserve"> </w:t>
      </w:r>
      <w:r>
        <w:rPr>
          <w:i/>
          <w:sz w:val="24"/>
        </w:rPr>
        <w:t>scope</w:t>
      </w:r>
      <w:r>
        <w:rPr>
          <w:i/>
          <w:spacing w:val="-5"/>
          <w:sz w:val="24"/>
        </w:rPr>
        <w:t xml:space="preserve"> </w:t>
      </w:r>
      <w:r>
        <w:rPr>
          <w:i/>
          <w:sz w:val="24"/>
        </w:rPr>
        <w:t>of</w:t>
      </w:r>
      <w:r>
        <w:rPr>
          <w:i/>
          <w:spacing w:val="-5"/>
          <w:sz w:val="24"/>
        </w:rPr>
        <w:t xml:space="preserve"> </w:t>
      </w:r>
      <w:r>
        <w:rPr>
          <w:i/>
          <w:sz w:val="24"/>
        </w:rPr>
        <w:t>Community</w:t>
      </w:r>
      <w:r>
        <w:rPr>
          <w:i/>
          <w:spacing w:val="-5"/>
          <w:sz w:val="24"/>
        </w:rPr>
        <w:t xml:space="preserve"> </w:t>
      </w:r>
      <w:r>
        <w:rPr>
          <w:i/>
          <w:sz w:val="24"/>
        </w:rPr>
        <w:t>Connectors</w:t>
      </w:r>
      <w:r>
        <w:rPr>
          <w:i/>
          <w:spacing w:val="-7"/>
          <w:sz w:val="24"/>
        </w:rPr>
        <w:t xml:space="preserve"> </w:t>
      </w:r>
      <w:r>
        <w:rPr>
          <w:i/>
          <w:sz w:val="24"/>
        </w:rPr>
        <w:t>and</w:t>
      </w:r>
      <w:r>
        <w:rPr>
          <w:i/>
          <w:spacing w:val="-7"/>
          <w:sz w:val="24"/>
        </w:rPr>
        <w:t xml:space="preserve"> </w:t>
      </w:r>
      <w:r>
        <w:rPr>
          <w:i/>
          <w:sz w:val="24"/>
        </w:rPr>
        <w:t>discretionary</w:t>
      </w:r>
      <w:r>
        <w:rPr>
          <w:i/>
          <w:spacing w:val="-5"/>
          <w:sz w:val="24"/>
        </w:rPr>
        <w:t xml:space="preserve"> </w:t>
      </w:r>
      <w:r>
        <w:rPr>
          <w:i/>
          <w:spacing w:val="-2"/>
          <w:sz w:val="24"/>
        </w:rPr>
        <w:t>support</w:t>
      </w:r>
    </w:p>
    <w:p w14:paraId="30D57A1E" w14:textId="77777777" w:rsidR="00855152" w:rsidRDefault="00F20854">
      <w:pPr>
        <w:pStyle w:val="ListParagraph"/>
        <w:numPr>
          <w:ilvl w:val="0"/>
          <w:numId w:val="4"/>
        </w:numPr>
        <w:tabs>
          <w:tab w:val="left" w:pos="860"/>
          <w:tab w:val="left" w:pos="861"/>
        </w:tabs>
        <w:spacing w:before="183"/>
        <w:ind w:right="809"/>
        <w:rPr>
          <w:sz w:val="24"/>
        </w:rPr>
      </w:pPr>
      <w:r>
        <w:rPr>
          <w:sz w:val="24"/>
        </w:rPr>
        <w:t>Community Connectors were established in June 2020 in response to the COVID-19</w:t>
      </w:r>
      <w:r>
        <w:rPr>
          <w:spacing w:val="-3"/>
          <w:sz w:val="24"/>
        </w:rPr>
        <w:t xml:space="preserve"> </w:t>
      </w:r>
      <w:r>
        <w:rPr>
          <w:sz w:val="24"/>
        </w:rPr>
        <w:t>pandemic</w:t>
      </w:r>
      <w:r>
        <w:rPr>
          <w:spacing w:val="-6"/>
          <w:sz w:val="24"/>
        </w:rPr>
        <w:t xml:space="preserve"> </w:t>
      </w:r>
      <w:r>
        <w:rPr>
          <w:sz w:val="24"/>
        </w:rPr>
        <w:t>and</w:t>
      </w:r>
      <w:r>
        <w:rPr>
          <w:spacing w:val="-3"/>
          <w:sz w:val="24"/>
        </w:rPr>
        <w:t xml:space="preserve"> </w:t>
      </w:r>
      <w:r>
        <w:rPr>
          <w:sz w:val="24"/>
        </w:rPr>
        <w:t>are</w:t>
      </w:r>
      <w:r>
        <w:rPr>
          <w:spacing w:val="-9"/>
          <w:sz w:val="24"/>
        </w:rPr>
        <w:t xml:space="preserve"> </w:t>
      </w:r>
      <w:r>
        <w:rPr>
          <w:sz w:val="24"/>
        </w:rPr>
        <w:t>a</w:t>
      </w:r>
      <w:r>
        <w:rPr>
          <w:spacing w:val="-3"/>
          <w:sz w:val="24"/>
        </w:rPr>
        <w:t xml:space="preserve"> </w:t>
      </w:r>
      <w:r>
        <w:rPr>
          <w:sz w:val="24"/>
        </w:rPr>
        <w:t>key</w:t>
      </w:r>
      <w:r>
        <w:rPr>
          <w:spacing w:val="-7"/>
          <w:sz w:val="24"/>
        </w:rPr>
        <w:t xml:space="preserve"> </w:t>
      </w:r>
      <w:r>
        <w:rPr>
          <w:sz w:val="24"/>
        </w:rPr>
        <w:t>part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welfare</w:t>
      </w:r>
      <w:r>
        <w:rPr>
          <w:spacing w:val="-4"/>
          <w:sz w:val="24"/>
        </w:rPr>
        <w:t xml:space="preserve"> </w:t>
      </w:r>
      <w:r>
        <w:rPr>
          <w:sz w:val="24"/>
        </w:rPr>
        <w:t>component</w:t>
      </w:r>
      <w:r>
        <w:rPr>
          <w:spacing w:val="-2"/>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Care in the Community welfare response to COVID-19. Employed by non- government </w:t>
      </w:r>
      <w:proofErr w:type="spellStart"/>
      <w:r>
        <w:rPr>
          <w:sz w:val="24"/>
        </w:rPr>
        <w:t>organisations</w:t>
      </w:r>
      <w:proofErr w:type="spellEnd"/>
      <w:r>
        <w:rPr>
          <w:sz w:val="24"/>
        </w:rPr>
        <w:t xml:space="preserve">, </w:t>
      </w:r>
      <w:proofErr w:type="gramStart"/>
      <w:r>
        <w:rPr>
          <w:sz w:val="24"/>
        </w:rPr>
        <w:t>Connectors</w:t>
      </w:r>
      <w:proofErr w:type="gramEnd"/>
      <w:r>
        <w:rPr>
          <w:sz w:val="24"/>
        </w:rPr>
        <w:t xml:space="preserve"> act</w:t>
      </w:r>
      <w:r>
        <w:rPr>
          <w:sz w:val="24"/>
        </w:rPr>
        <w:t xml:space="preserve"> as a trusted interface for individuals, families and whānau to access community and government supports and are well placed to respond to local need. They have access to discretionary funding that allows them to meet immediate wellbeing priorities where a</w:t>
      </w:r>
      <w:r>
        <w:rPr>
          <w:sz w:val="24"/>
        </w:rPr>
        <w:t>ll other options have been exhausted, or the immediacy of the need prevents other options from being fully explored. They have the potential to reach those who face societal and structural barriers to access support from the government.</w:t>
      </w:r>
    </w:p>
    <w:p w14:paraId="08BA9DDA" w14:textId="77777777" w:rsidR="00855152" w:rsidRDefault="00855152">
      <w:pPr>
        <w:pStyle w:val="BodyText"/>
        <w:spacing w:before="7"/>
        <w:rPr>
          <w:sz w:val="20"/>
        </w:rPr>
      </w:pPr>
    </w:p>
    <w:p w14:paraId="7A467C93" w14:textId="77777777" w:rsidR="00855152" w:rsidRDefault="00F20854">
      <w:pPr>
        <w:pStyle w:val="ListParagraph"/>
        <w:numPr>
          <w:ilvl w:val="0"/>
          <w:numId w:val="4"/>
        </w:numPr>
        <w:tabs>
          <w:tab w:val="left" w:pos="861"/>
        </w:tabs>
        <w:spacing w:before="1"/>
        <w:ind w:right="1516"/>
        <w:jc w:val="both"/>
        <w:rPr>
          <w:sz w:val="24"/>
        </w:rPr>
      </w:pPr>
      <w:r>
        <w:rPr>
          <w:sz w:val="24"/>
        </w:rPr>
        <w:t>As</w:t>
      </w:r>
      <w:r>
        <w:rPr>
          <w:spacing w:val="-3"/>
          <w:sz w:val="24"/>
        </w:rPr>
        <w:t xml:space="preserve"> </w:t>
      </w:r>
      <w:r>
        <w:rPr>
          <w:sz w:val="24"/>
        </w:rPr>
        <w:t>discussed,</w:t>
      </w:r>
      <w:r>
        <w:rPr>
          <w:spacing w:val="-1"/>
          <w:sz w:val="24"/>
        </w:rPr>
        <w:t xml:space="preserve"> </w:t>
      </w:r>
      <w:r>
        <w:rPr>
          <w:sz w:val="24"/>
        </w:rPr>
        <w:t>wher</w:t>
      </w:r>
      <w:r>
        <w:rPr>
          <w:sz w:val="24"/>
        </w:rPr>
        <w:t>e</w:t>
      </w:r>
      <w:r>
        <w:rPr>
          <w:spacing w:val="-3"/>
          <w:sz w:val="24"/>
        </w:rPr>
        <w:t xml:space="preserve"> </w:t>
      </w:r>
      <w:r>
        <w:rPr>
          <w:sz w:val="24"/>
        </w:rPr>
        <w:t>Community</w:t>
      </w:r>
      <w:r>
        <w:rPr>
          <w:spacing w:val="-2"/>
          <w:sz w:val="24"/>
        </w:rPr>
        <w:t xml:space="preserve"> </w:t>
      </w:r>
      <w:r>
        <w:rPr>
          <w:sz w:val="24"/>
        </w:rPr>
        <w:t>Connectors</w:t>
      </w:r>
      <w:r>
        <w:rPr>
          <w:spacing w:val="-7"/>
          <w:sz w:val="24"/>
        </w:rPr>
        <w:t xml:space="preserve"> </w:t>
      </w:r>
      <w:r>
        <w:rPr>
          <w:sz w:val="24"/>
        </w:rPr>
        <w:t>have</w:t>
      </w:r>
      <w:r>
        <w:rPr>
          <w:spacing w:val="-2"/>
          <w:sz w:val="24"/>
        </w:rPr>
        <w:t xml:space="preserve"> </w:t>
      </w:r>
      <w:r>
        <w:rPr>
          <w:sz w:val="24"/>
        </w:rPr>
        <w:t>capacity,</w:t>
      </w:r>
      <w:r>
        <w:rPr>
          <w:spacing w:val="-1"/>
          <w:sz w:val="24"/>
        </w:rPr>
        <w:t xml:space="preserve"> </w:t>
      </w:r>
      <w:r>
        <w:rPr>
          <w:sz w:val="24"/>
        </w:rPr>
        <w:t>they</w:t>
      </w:r>
      <w:r>
        <w:rPr>
          <w:spacing w:val="-5"/>
          <w:sz w:val="24"/>
        </w:rPr>
        <w:t xml:space="preserve"> </w:t>
      </w:r>
      <w:r>
        <w:rPr>
          <w:sz w:val="24"/>
        </w:rPr>
        <w:t>have already</w:t>
      </w:r>
      <w:r>
        <w:rPr>
          <w:spacing w:val="-1"/>
          <w:sz w:val="24"/>
        </w:rPr>
        <w:t xml:space="preserve"> </w:t>
      </w:r>
      <w:r>
        <w:rPr>
          <w:sz w:val="24"/>
        </w:rPr>
        <w:t>begun to support the response to the Auckland floods. Further support will</w:t>
      </w:r>
      <w:r>
        <w:rPr>
          <w:spacing w:val="-1"/>
          <w:sz w:val="24"/>
        </w:rPr>
        <w:t xml:space="preserve"> </w:t>
      </w:r>
      <w:r>
        <w:rPr>
          <w:sz w:val="24"/>
        </w:rPr>
        <w:t>be</w:t>
      </w:r>
      <w:r>
        <w:rPr>
          <w:spacing w:val="-1"/>
          <w:sz w:val="24"/>
        </w:rPr>
        <w:t xml:space="preserve"> </w:t>
      </w:r>
      <w:r>
        <w:rPr>
          <w:sz w:val="24"/>
        </w:rPr>
        <w:t>needed</w:t>
      </w:r>
      <w:r>
        <w:rPr>
          <w:spacing w:val="-4"/>
          <w:sz w:val="24"/>
        </w:rPr>
        <w:t xml:space="preserve"> </w:t>
      </w:r>
      <w:r>
        <w:rPr>
          <w:sz w:val="24"/>
        </w:rPr>
        <w:t>however,</w:t>
      </w:r>
      <w:r>
        <w:rPr>
          <w:spacing w:val="-2"/>
          <w:sz w:val="24"/>
        </w:rPr>
        <w:t xml:space="preserve"> </w:t>
      </w:r>
      <w:r>
        <w:rPr>
          <w:sz w:val="24"/>
        </w:rPr>
        <w:t>to</w:t>
      </w:r>
      <w:r>
        <w:rPr>
          <w:spacing w:val="-2"/>
          <w:sz w:val="24"/>
        </w:rPr>
        <w:t xml:space="preserve"> </w:t>
      </w:r>
      <w:r>
        <w:rPr>
          <w:sz w:val="24"/>
        </w:rPr>
        <w:t>enable Connectors</w:t>
      </w:r>
      <w:r>
        <w:rPr>
          <w:spacing w:val="-3"/>
          <w:sz w:val="24"/>
        </w:rPr>
        <w:t xml:space="preserve"> </w:t>
      </w:r>
      <w:r>
        <w:rPr>
          <w:sz w:val="24"/>
        </w:rPr>
        <w:t>to continue</w:t>
      </w:r>
      <w:r>
        <w:rPr>
          <w:spacing w:val="-1"/>
          <w:sz w:val="24"/>
        </w:rPr>
        <w:t xml:space="preserve"> </w:t>
      </w:r>
      <w:r>
        <w:rPr>
          <w:sz w:val="24"/>
        </w:rPr>
        <w:t>this support and use their discretionary funding.</w:t>
      </w:r>
    </w:p>
    <w:p w14:paraId="7D25FF12" w14:textId="77777777" w:rsidR="00855152" w:rsidRDefault="00855152">
      <w:pPr>
        <w:pStyle w:val="BodyText"/>
        <w:spacing w:before="10"/>
        <w:rPr>
          <w:sz w:val="20"/>
        </w:rPr>
      </w:pPr>
    </w:p>
    <w:p w14:paraId="35B7567E" w14:textId="77777777" w:rsidR="00855152" w:rsidRDefault="00F20854">
      <w:pPr>
        <w:pStyle w:val="ListParagraph"/>
        <w:numPr>
          <w:ilvl w:val="0"/>
          <w:numId w:val="4"/>
        </w:numPr>
        <w:tabs>
          <w:tab w:val="left" w:pos="860"/>
          <w:tab w:val="left" w:pos="861"/>
        </w:tabs>
        <w:ind w:right="994"/>
        <w:rPr>
          <w:sz w:val="24"/>
        </w:rPr>
      </w:pPr>
      <w:r>
        <w:rPr>
          <w:sz w:val="24"/>
        </w:rPr>
        <w:t>A</w:t>
      </w:r>
      <w:r>
        <w:rPr>
          <w:spacing w:val="-3"/>
          <w:sz w:val="24"/>
        </w:rPr>
        <w:t xml:space="preserve"> </w:t>
      </w:r>
      <w:r>
        <w:rPr>
          <w:sz w:val="24"/>
        </w:rPr>
        <w:t>Cabinet</w:t>
      </w:r>
      <w:r>
        <w:rPr>
          <w:spacing w:val="-3"/>
          <w:sz w:val="24"/>
        </w:rPr>
        <w:t xml:space="preserve"> </w:t>
      </w:r>
      <w:r>
        <w:rPr>
          <w:sz w:val="24"/>
        </w:rPr>
        <w:t>decision</w:t>
      </w:r>
      <w:r>
        <w:rPr>
          <w:spacing w:val="-3"/>
          <w:sz w:val="24"/>
        </w:rPr>
        <w:t xml:space="preserve"> </w:t>
      </w:r>
      <w:r>
        <w:rPr>
          <w:sz w:val="24"/>
        </w:rPr>
        <w:t>is</w:t>
      </w:r>
      <w:r>
        <w:rPr>
          <w:spacing w:val="-4"/>
          <w:sz w:val="24"/>
        </w:rPr>
        <w:t xml:space="preserve"> </w:t>
      </w:r>
      <w:r>
        <w:rPr>
          <w:sz w:val="24"/>
        </w:rPr>
        <w:t>required</w:t>
      </w:r>
      <w:r>
        <w:rPr>
          <w:spacing w:val="-5"/>
          <w:sz w:val="24"/>
        </w:rPr>
        <w:t xml:space="preserve"> </w:t>
      </w:r>
      <w:r>
        <w:rPr>
          <w:sz w:val="24"/>
        </w:rPr>
        <w:t>to</w:t>
      </w:r>
      <w:r>
        <w:rPr>
          <w:spacing w:val="-5"/>
          <w:sz w:val="24"/>
        </w:rPr>
        <w:t xml:space="preserve"> </w:t>
      </w:r>
      <w:r>
        <w:rPr>
          <w:sz w:val="24"/>
        </w:rPr>
        <w:t>enable</w:t>
      </w:r>
      <w:r>
        <w:rPr>
          <w:spacing w:val="-3"/>
          <w:sz w:val="24"/>
        </w:rPr>
        <w:t xml:space="preserve"> </w:t>
      </w:r>
      <w:r>
        <w:rPr>
          <w:sz w:val="24"/>
        </w:rPr>
        <w:t>Connectors</w:t>
      </w:r>
      <w:r>
        <w:rPr>
          <w:spacing w:val="-3"/>
          <w:sz w:val="24"/>
        </w:rPr>
        <w:t xml:space="preserve"> </w:t>
      </w:r>
      <w:r>
        <w:rPr>
          <w:sz w:val="24"/>
        </w:rPr>
        <w:t>to</w:t>
      </w:r>
      <w:r>
        <w:rPr>
          <w:spacing w:val="-3"/>
          <w:sz w:val="24"/>
        </w:rPr>
        <w:t xml:space="preserve"> </w:t>
      </w:r>
      <w:r>
        <w:rPr>
          <w:sz w:val="24"/>
        </w:rPr>
        <w:t>further</w:t>
      </w:r>
      <w:r>
        <w:rPr>
          <w:spacing w:val="-6"/>
          <w:sz w:val="24"/>
        </w:rPr>
        <w:t xml:space="preserve"> </w:t>
      </w:r>
      <w:r>
        <w:rPr>
          <w:sz w:val="24"/>
        </w:rPr>
        <w:t>provide</w:t>
      </w:r>
      <w:r>
        <w:rPr>
          <w:spacing w:val="-3"/>
          <w:sz w:val="24"/>
        </w:rPr>
        <w:t xml:space="preserve"> </w:t>
      </w:r>
      <w:r>
        <w:rPr>
          <w:sz w:val="24"/>
        </w:rPr>
        <w:t>short term support to individuals, families and whānau in Auckland and other</w:t>
      </w:r>
    </w:p>
    <w:p w14:paraId="557DEA7A" w14:textId="77777777" w:rsidR="00855152" w:rsidRDefault="00F20854">
      <w:pPr>
        <w:pStyle w:val="BodyText"/>
        <w:ind w:left="860" w:right="826"/>
      </w:pPr>
      <w:r>
        <w:t>regions</w:t>
      </w:r>
      <w:r>
        <w:rPr>
          <w:spacing w:val="-4"/>
        </w:rPr>
        <w:t xml:space="preserve"> </w:t>
      </w:r>
      <w:r>
        <w:t>impacted</w:t>
      </w:r>
      <w:r>
        <w:rPr>
          <w:spacing w:val="-5"/>
        </w:rPr>
        <w:t xml:space="preserve"> </w:t>
      </w:r>
      <w:r>
        <w:t>by</w:t>
      </w:r>
      <w:r>
        <w:rPr>
          <w:spacing w:val="-4"/>
        </w:rPr>
        <w:t xml:space="preserve"> </w:t>
      </w:r>
      <w:r>
        <w:t>recent</w:t>
      </w:r>
      <w:r>
        <w:rPr>
          <w:spacing w:val="-6"/>
        </w:rPr>
        <w:t xml:space="preserve"> </w:t>
      </w:r>
      <w:r>
        <w:t>flooding.</w:t>
      </w:r>
      <w:r>
        <w:rPr>
          <w:spacing w:val="-3"/>
        </w:rPr>
        <w:t xml:space="preserve"> </w:t>
      </w:r>
      <w:r>
        <w:t>This</w:t>
      </w:r>
      <w:r>
        <w:rPr>
          <w:spacing w:val="-5"/>
        </w:rPr>
        <w:t xml:space="preserve"> </w:t>
      </w:r>
      <w:r>
        <w:t>is</w:t>
      </w:r>
      <w:r>
        <w:rPr>
          <w:spacing w:val="-7"/>
        </w:rPr>
        <w:t xml:space="preserve"> </w:t>
      </w:r>
      <w:r>
        <w:t>as</w:t>
      </w:r>
      <w:r>
        <w:rPr>
          <w:spacing w:val="-4"/>
        </w:rPr>
        <w:t xml:space="preserve"> </w:t>
      </w:r>
      <w:r>
        <w:t>their</w:t>
      </w:r>
      <w:r>
        <w:rPr>
          <w:spacing w:val="-8"/>
        </w:rPr>
        <w:t xml:space="preserve"> </w:t>
      </w:r>
      <w:r>
        <w:t>current</w:t>
      </w:r>
      <w:r>
        <w:rPr>
          <w:spacing w:val="-3"/>
        </w:rPr>
        <w:t xml:space="preserve"> </w:t>
      </w:r>
      <w:r>
        <w:t>remit</w:t>
      </w:r>
      <w:r>
        <w:rPr>
          <w:spacing w:val="-4"/>
        </w:rPr>
        <w:t xml:space="preserve"> </w:t>
      </w:r>
      <w:r>
        <w:t>is</w:t>
      </w:r>
      <w:r>
        <w:rPr>
          <w:spacing w:val="-7"/>
        </w:rPr>
        <w:t xml:space="preserve"> </w:t>
      </w:r>
      <w:r>
        <w:t>limited</w:t>
      </w:r>
      <w:r>
        <w:rPr>
          <w:spacing w:val="-5"/>
        </w:rPr>
        <w:t xml:space="preserve"> </w:t>
      </w:r>
      <w:r>
        <w:t>to, as caseloads of self-isolating hous</w:t>
      </w:r>
      <w:r>
        <w:t>eholds allow, providing short-term social support to those impacted by COVID-19 and connecting households to longer-term resilience</w:t>
      </w:r>
      <w:r>
        <w:rPr>
          <w:spacing w:val="-3"/>
        </w:rPr>
        <w:t xml:space="preserve"> </w:t>
      </w:r>
      <w:r>
        <w:t>support,</w:t>
      </w:r>
      <w:r>
        <w:rPr>
          <w:spacing w:val="-1"/>
        </w:rPr>
        <w:t xml:space="preserve"> </w:t>
      </w:r>
      <w:r>
        <w:t>as</w:t>
      </w:r>
      <w:r>
        <w:rPr>
          <w:spacing w:val="-3"/>
        </w:rPr>
        <w:t xml:space="preserve"> </w:t>
      </w:r>
      <w:r>
        <w:t>part</w:t>
      </w:r>
      <w:r>
        <w:rPr>
          <w:spacing w:val="-4"/>
        </w:rPr>
        <w:t xml:space="preserve"> </w:t>
      </w:r>
      <w:r>
        <w:t>of</w:t>
      </w:r>
      <w:r>
        <w:rPr>
          <w:spacing w:val="-1"/>
        </w:rPr>
        <w:t xml:space="preserve"> </w:t>
      </w:r>
      <w:r>
        <w:t>their</w:t>
      </w:r>
      <w:r>
        <w:rPr>
          <w:spacing w:val="-1"/>
        </w:rPr>
        <w:t xml:space="preserve"> </w:t>
      </w:r>
      <w:r>
        <w:t>mandate</w:t>
      </w:r>
      <w:r>
        <w:rPr>
          <w:spacing w:val="-1"/>
        </w:rPr>
        <w:t xml:space="preserve"> </w:t>
      </w:r>
      <w:r>
        <w:t>under the</w:t>
      </w:r>
      <w:r>
        <w:rPr>
          <w:spacing w:val="-1"/>
        </w:rPr>
        <w:t xml:space="preserve"> </w:t>
      </w:r>
      <w:r>
        <w:t>Care</w:t>
      </w:r>
      <w:r>
        <w:rPr>
          <w:spacing w:val="-1"/>
        </w:rPr>
        <w:t xml:space="preserve"> </w:t>
      </w:r>
      <w:r>
        <w:t>in</w:t>
      </w:r>
      <w:r>
        <w:rPr>
          <w:spacing w:val="-1"/>
        </w:rPr>
        <w:t xml:space="preserve"> </w:t>
      </w:r>
      <w:r>
        <w:t>the Community welfare response [SWC-22-MIN-0064 refers].</w:t>
      </w:r>
    </w:p>
    <w:p w14:paraId="5A9927D4" w14:textId="77777777" w:rsidR="00855152" w:rsidRDefault="00855152">
      <w:pPr>
        <w:sectPr w:rsidR="00855152">
          <w:pgSz w:w="11920" w:h="16850"/>
          <w:pgMar w:top="1320" w:right="740" w:bottom="1180" w:left="1300" w:header="715" w:footer="982" w:gutter="0"/>
          <w:cols w:space="720"/>
        </w:sectPr>
      </w:pPr>
    </w:p>
    <w:p w14:paraId="4099E43B" w14:textId="77777777" w:rsidR="00855152" w:rsidRDefault="00F20854">
      <w:pPr>
        <w:pStyle w:val="ListParagraph"/>
        <w:numPr>
          <w:ilvl w:val="0"/>
          <w:numId w:val="4"/>
        </w:numPr>
        <w:tabs>
          <w:tab w:val="left" w:pos="860"/>
          <w:tab w:val="left" w:pos="861"/>
        </w:tabs>
        <w:spacing w:before="82"/>
        <w:ind w:right="890"/>
        <w:rPr>
          <w:sz w:val="24"/>
        </w:rPr>
      </w:pPr>
      <w:r>
        <w:rPr>
          <w:sz w:val="24"/>
        </w:rPr>
        <w:t>I propose to formally widen the Community Connector scope to be able to support</w:t>
      </w:r>
      <w:r>
        <w:rPr>
          <w:spacing w:val="-5"/>
          <w:sz w:val="24"/>
        </w:rPr>
        <w:t xml:space="preserve"> </w:t>
      </w:r>
      <w:r>
        <w:rPr>
          <w:sz w:val="24"/>
        </w:rPr>
        <w:t>people</w:t>
      </w:r>
      <w:r>
        <w:rPr>
          <w:spacing w:val="-6"/>
          <w:sz w:val="24"/>
        </w:rPr>
        <w:t xml:space="preserve"> </w:t>
      </w:r>
      <w:r>
        <w:rPr>
          <w:sz w:val="24"/>
        </w:rPr>
        <w:t>in</w:t>
      </w:r>
      <w:r>
        <w:rPr>
          <w:spacing w:val="-6"/>
          <w:sz w:val="24"/>
        </w:rPr>
        <w:t xml:space="preserve"> </w:t>
      </w:r>
      <w:r>
        <w:rPr>
          <w:sz w:val="24"/>
        </w:rPr>
        <w:t>Auckland</w:t>
      </w:r>
      <w:r>
        <w:rPr>
          <w:spacing w:val="-6"/>
          <w:sz w:val="24"/>
        </w:rPr>
        <w:t xml:space="preserve"> </w:t>
      </w:r>
      <w:r>
        <w:rPr>
          <w:sz w:val="24"/>
        </w:rPr>
        <w:t>and</w:t>
      </w:r>
      <w:r>
        <w:rPr>
          <w:spacing w:val="-6"/>
          <w:sz w:val="24"/>
        </w:rPr>
        <w:t xml:space="preserve"> </w:t>
      </w:r>
      <w:r>
        <w:rPr>
          <w:sz w:val="24"/>
        </w:rPr>
        <w:t>other</w:t>
      </w:r>
      <w:r>
        <w:rPr>
          <w:spacing w:val="-6"/>
          <w:sz w:val="24"/>
        </w:rPr>
        <w:t xml:space="preserve"> </w:t>
      </w:r>
      <w:r>
        <w:rPr>
          <w:sz w:val="24"/>
        </w:rPr>
        <w:t>regions</w:t>
      </w:r>
      <w:r>
        <w:rPr>
          <w:spacing w:val="-9"/>
          <w:sz w:val="24"/>
        </w:rPr>
        <w:t xml:space="preserve"> </w:t>
      </w:r>
      <w:r>
        <w:rPr>
          <w:sz w:val="24"/>
        </w:rPr>
        <w:t>impacted</w:t>
      </w:r>
      <w:r>
        <w:rPr>
          <w:spacing w:val="-6"/>
          <w:sz w:val="24"/>
        </w:rPr>
        <w:t xml:space="preserve"> </w:t>
      </w:r>
      <w:r>
        <w:rPr>
          <w:sz w:val="24"/>
        </w:rPr>
        <w:t>by</w:t>
      </w:r>
      <w:r>
        <w:rPr>
          <w:spacing w:val="-6"/>
          <w:sz w:val="24"/>
        </w:rPr>
        <w:t xml:space="preserve"> </w:t>
      </w:r>
      <w:r>
        <w:rPr>
          <w:sz w:val="24"/>
        </w:rPr>
        <w:t>recent</w:t>
      </w:r>
      <w:r>
        <w:rPr>
          <w:spacing w:val="-6"/>
          <w:sz w:val="24"/>
        </w:rPr>
        <w:t xml:space="preserve"> </w:t>
      </w:r>
      <w:r>
        <w:rPr>
          <w:sz w:val="24"/>
        </w:rPr>
        <w:t>flooding,</w:t>
      </w:r>
      <w:r>
        <w:rPr>
          <w:spacing w:val="-5"/>
          <w:sz w:val="24"/>
        </w:rPr>
        <w:t xml:space="preserve"> </w:t>
      </w:r>
      <w:r>
        <w:rPr>
          <w:sz w:val="24"/>
        </w:rPr>
        <w:t>in addition to their current remit of supporting people impacted by COVID-19. This</w:t>
      </w:r>
      <w:r>
        <w:rPr>
          <w:spacing w:val="-1"/>
          <w:sz w:val="24"/>
        </w:rPr>
        <w:t xml:space="preserve"> </w:t>
      </w:r>
      <w:r>
        <w:rPr>
          <w:sz w:val="24"/>
        </w:rPr>
        <w:t>will</w:t>
      </w:r>
      <w:r>
        <w:rPr>
          <w:spacing w:val="-1"/>
          <w:sz w:val="24"/>
        </w:rPr>
        <w:t xml:space="preserve"> </w:t>
      </w:r>
      <w:r>
        <w:rPr>
          <w:sz w:val="24"/>
        </w:rPr>
        <w:t>not increase any FTE cost as</w:t>
      </w:r>
      <w:r>
        <w:rPr>
          <w:spacing w:val="-2"/>
          <w:sz w:val="24"/>
        </w:rPr>
        <w:t xml:space="preserve"> </w:t>
      </w:r>
      <w:r>
        <w:rPr>
          <w:sz w:val="24"/>
        </w:rPr>
        <w:t>this</w:t>
      </w:r>
      <w:r>
        <w:rPr>
          <w:spacing w:val="-1"/>
          <w:sz w:val="24"/>
        </w:rPr>
        <w:t xml:space="preserve"> </w:t>
      </w:r>
      <w:r>
        <w:rPr>
          <w:sz w:val="24"/>
        </w:rPr>
        <w:t>is</w:t>
      </w:r>
      <w:r>
        <w:rPr>
          <w:spacing w:val="-1"/>
          <w:sz w:val="24"/>
        </w:rPr>
        <w:t xml:space="preserve"> </w:t>
      </w:r>
      <w:r>
        <w:rPr>
          <w:sz w:val="24"/>
        </w:rPr>
        <w:t>funded until 30 June</w:t>
      </w:r>
      <w:r>
        <w:rPr>
          <w:spacing w:val="-2"/>
          <w:sz w:val="24"/>
        </w:rPr>
        <w:t xml:space="preserve"> </w:t>
      </w:r>
      <w:r>
        <w:rPr>
          <w:sz w:val="24"/>
        </w:rPr>
        <w:t>2023. The change of scope will also be time limited until 30 June 2023.</w:t>
      </w:r>
    </w:p>
    <w:p w14:paraId="6AD57AB5" w14:textId="77777777" w:rsidR="00855152" w:rsidRDefault="00855152">
      <w:pPr>
        <w:pStyle w:val="BodyText"/>
        <w:spacing w:before="10"/>
        <w:rPr>
          <w:sz w:val="20"/>
        </w:rPr>
      </w:pPr>
    </w:p>
    <w:p w14:paraId="1AD15257" w14:textId="77777777" w:rsidR="00855152" w:rsidRDefault="00F20854">
      <w:pPr>
        <w:pStyle w:val="ListParagraph"/>
        <w:numPr>
          <w:ilvl w:val="0"/>
          <w:numId w:val="4"/>
        </w:numPr>
        <w:tabs>
          <w:tab w:val="left" w:pos="848"/>
          <w:tab w:val="left" w:pos="849"/>
        </w:tabs>
        <w:ind w:left="848" w:right="995" w:hanging="708"/>
        <w:rPr>
          <w:sz w:val="24"/>
        </w:rPr>
      </w:pPr>
      <w:r>
        <w:rPr>
          <w:sz w:val="24"/>
        </w:rPr>
        <w:t>I also seek agreement to additional discretionary funding available for Connectors</w:t>
      </w:r>
      <w:r>
        <w:rPr>
          <w:spacing w:val="-5"/>
          <w:sz w:val="24"/>
        </w:rPr>
        <w:t xml:space="preserve"> </w:t>
      </w:r>
      <w:r>
        <w:rPr>
          <w:sz w:val="24"/>
        </w:rPr>
        <w:t>to</w:t>
      </w:r>
      <w:r>
        <w:rPr>
          <w:spacing w:val="-6"/>
          <w:sz w:val="24"/>
        </w:rPr>
        <w:t xml:space="preserve"> </w:t>
      </w:r>
      <w:r>
        <w:rPr>
          <w:sz w:val="24"/>
        </w:rPr>
        <w:t>deliver</w:t>
      </w:r>
      <w:r>
        <w:rPr>
          <w:spacing w:val="-8"/>
          <w:sz w:val="24"/>
        </w:rPr>
        <w:t xml:space="preserve"> </w:t>
      </w:r>
      <w:r>
        <w:rPr>
          <w:sz w:val="24"/>
        </w:rPr>
        <w:t>this</w:t>
      </w:r>
      <w:r>
        <w:rPr>
          <w:spacing w:val="-6"/>
          <w:sz w:val="24"/>
        </w:rPr>
        <w:t xml:space="preserve"> </w:t>
      </w:r>
      <w:r>
        <w:rPr>
          <w:sz w:val="24"/>
        </w:rPr>
        <w:t>support.</w:t>
      </w:r>
      <w:r>
        <w:rPr>
          <w:spacing w:val="-5"/>
          <w:sz w:val="24"/>
        </w:rPr>
        <w:t xml:space="preserve"> </w:t>
      </w:r>
      <w:r>
        <w:rPr>
          <w:sz w:val="24"/>
        </w:rPr>
        <w:t>This</w:t>
      </w:r>
      <w:r>
        <w:rPr>
          <w:spacing w:val="-5"/>
          <w:sz w:val="24"/>
        </w:rPr>
        <w:t xml:space="preserve"> </w:t>
      </w:r>
      <w:r>
        <w:rPr>
          <w:sz w:val="24"/>
        </w:rPr>
        <w:t>funding</w:t>
      </w:r>
      <w:r>
        <w:rPr>
          <w:spacing w:val="-4"/>
          <w:sz w:val="24"/>
        </w:rPr>
        <w:t xml:space="preserve"> </w:t>
      </w:r>
      <w:r>
        <w:rPr>
          <w:sz w:val="24"/>
        </w:rPr>
        <w:t>is</w:t>
      </w:r>
      <w:r>
        <w:rPr>
          <w:spacing w:val="-5"/>
          <w:sz w:val="24"/>
        </w:rPr>
        <w:t xml:space="preserve"> </w:t>
      </w:r>
      <w:r>
        <w:rPr>
          <w:sz w:val="24"/>
        </w:rPr>
        <w:t>capped</w:t>
      </w:r>
      <w:r>
        <w:rPr>
          <w:spacing w:val="-4"/>
          <w:sz w:val="24"/>
        </w:rPr>
        <w:t xml:space="preserve"> </w:t>
      </w:r>
      <w:r>
        <w:rPr>
          <w:sz w:val="24"/>
        </w:rPr>
        <w:t>at</w:t>
      </w:r>
      <w:r>
        <w:rPr>
          <w:spacing w:val="-4"/>
          <w:sz w:val="24"/>
        </w:rPr>
        <w:t xml:space="preserve"> </w:t>
      </w:r>
      <w:r>
        <w:rPr>
          <w:sz w:val="24"/>
        </w:rPr>
        <w:t>up</w:t>
      </w:r>
      <w:r>
        <w:rPr>
          <w:spacing w:val="-7"/>
          <w:sz w:val="24"/>
        </w:rPr>
        <w:t xml:space="preserve"> </w:t>
      </w:r>
      <w:r>
        <w:rPr>
          <w:sz w:val="24"/>
        </w:rPr>
        <w:t>to</w:t>
      </w:r>
      <w:r>
        <w:rPr>
          <w:spacing w:val="-7"/>
          <w:sz w:val="24"/>
        </w:rPr>
        <w:t xml:space="preserve"> </w:t>
      </w:r>
      <w:r>
        <w:rPr>
          <w:sz w:val="24"/>
        </w:rPr>
        <w:t>$4</w:t>
      </w:r>
      <w:r>
        <w:rPr>
          <w:spacing w:val="-4"/>
          <w:sz w:val="24"/>
        </w:rPr>
        <w:t xml:space="preserve"> </w:t>
      </w:r>
      <w:r>
        <w:rPr>
          <w:sz w:val="24"/>
        </w:rPr>
        <w:t xml:space="preserve">million and will ensure they have sufficient funding to support flood affected </w:t>
      </w:r>
      <w:r>
        <w:rPr>
          <w:spacing w:val="-2"/>
          <w:sz w:val="24"/>
        </w:rPr>
        <w:t>households.</w:t>
      </w:r>
    </w:p>
    <w:p w14:paraId="6B508C53" w14:textId="77777777" w:rsidR="00855152" w:rsidRDefault="00855152">
      <w:pPr>
        <w:pStyle w:val="BodyText"/>
        <w:spacing w:before="10"/>
        <w:rPr>
          <w:sz w:val="20"/>
        </w:rPr>
      </w:pPr>
    </w:p>
    <w:p w14:paraId="0C243940" w14:textId="77777777" w:rsidR="00855152" w:rsidRDefault="00F20854">
      <w:pPr>
        <w:pStyle w:val="ListParagraph"/>
        <w:numPr>
          <w:ilvl w:val="0"/>
          <w:numId w:val="4"/>
        </w:numPr>
        <w:tabs>
          <w:tab w:val="left" w:pos="848"/>
          <w:tab w:val="left" w:pos="849"/>
        </w:tabs>
        <w:ind w:left="848" w:right="808" w:hanging="708"/>
        <w:rPr>
          <w:sz w:val="24"/>
        </w:rPr>
      </w:pPr>
      <w:r>
        <w:rPr>
          <w:sz w:val="24"/>
        </w:rPr>
        <w:t>MSD will provide upda</w:t>
      </w:r>
      <w:r>
        <w:rPr>
          <w:sz w:val="24"/>
        </w:rPr>
        <w:t>ted service guidelines, which I will regularly review, to Community</w:t>
      </w:r>
      <w:r>
        <w:rPr>
          <w:spacing w:val="-9"/>
          <w:sz w:val="24"/>
        </w:rPr>
        <w:t xml:space="preserve"> </w:t>
      </w:r>
      <w:r>
        <w:rPr>
          <w:sz w:val="24"/>
        </w:rPr>
        <w:t>Connector</w:t>
      </w:r>
      <w:r>
        <w:rPr>
          <w:spacing w:val="-12"/>
          <w:sz w:val="24"/>
        </w:rPr>
        <w:t xml:space="preserve"> </w:t>
      </w:r>
      <w:r>
        <w:rPr>
          <w:sz w:val="24"/>
        </w:rPr>
        <w:t>providers,</w:t>
      </w:r>
      <w:r>
        <w:rPr>
          <w:spacing w:val="-5"/>
          <w:sz w:val="24"/>
        </w:rPr>
        <w:t xml:space="preserve"> </w:t>
      </w:r>
      <w:r>
        <w:rPr>
          <w:sz w:val="24"/>
        </w:rPr>
        <w:t>enabling</w:t>
      </w:r>
      <w:r>
        <w:rPr>
          <w:spacing w:val="-3"/>
          <w:sz w:val="24"/>
        </w:rPr>
        <w:t xml:space="preserve"> </w:t>
      </w:r>
      <w:r>
        <w:rPr>
          <w:sz w:val="24"/>
        </w:rPr>
        <w:t>Connectors</w:t>
      </w:r>
      <w:r>
        <w:rPr>
          <w:spacing w:val="-5"/>
          <w:sz w:val="24"/>
        </w:rPr>
        <w:t xml:space="preserve"> </w:t>
      </w:r>
      <w:r>
        <w:rPr>
          <w:sz w:val="24"/>
        </w:rPr>
        <w:t>to</w:t>
      </w:r>
      <w:r>
        <w:rPr>
          <w:spacing w:val="-9"/>
          <w:sz w:val="24"/>
        </w:rPr>
        <w:t xml:space="preserve"> </w:t>
      </w:r>
      <w:r>
        <w:rPr>
          <w:sz w:val="24"/>
        </w:rPr>
        <w:t>use</w:t>
      </w:r>
      <w:r>
        <w:rPr>
          <w:spacing w:val="-6"/>
          <w:sz w:val="24"/>
        </w:rPr>
        <w:t xml:space="preserve"> </w:t>
      </w:r>
      <w:r>
        <w:rPr>
          <w:sz w:val="24"/>
        </w:rPr>
        <w:t>up</w:t>
      </w:r>
      <w:r>
        <w:rPr>
          <w:spacing w:val="-7"/>
          <w:sz w:val="24"/>
        </w:rPr>
        <w:t xml:space="preserve"> </w:t>
      </w:r>
      <w:r>
        <w:rPr>
          <w:sz w:val="24"/>
        </w:rPr>
        <w:t>to</w:t>
      </w:r>
      <w:r>
        <w:rPr>
          <w:spacing w:val="-9"/>
          <w:sz w:val="24"/>
        </w:rPr>
        <w:t xml:space="preserve"> </w:t>
      </w:r>
      <w:r>
        <w:rPr>
          <w:sz w:val="24"/>
        </w:rPr>
        <w:t>$1000</w:t>
      </w:r>
      <w:r>
        <w:rPr>
          <w:spacing w:val="-4"/>
          <w:sz w:val="24"/>
        </w:rPr>
        <w:t xml:space="preserve"> </w:t>
      </w:r>
      <w:r>
        <w:rPr>
          <w:sz w:val="24"/>
        </w:rPr>
        <w:t xml:space="preserve">per household impacted by flooding in Auckland and impacted regions. For households impacted by COVID-19, the guidelines will remain at $300 per </w:t>
      </w:r>
      <w:r>
        <w:rPr>
          <w:spacing w:val="-2"/>
          <w:sz w:val="24"/>
        </w:rPr>
        <w:t>household.</w:t>
      </w:r>
    </w:p>
    <w:p w14:paraId="64B511B5" w14:textId="77777777" w:rsidR="00855152" w:rsidRDefault="00855152">
      <w:pPr>
        <w:pStyle w:val="BodyText"/>
        <w:spacing w:before="7"/>
        <w:rPr>
          <w:sz w:val="31"/>
        </w:rPr>
      </w:pPr>
    </w:p>
    <w:p w14:paraId="11753535" w14:textId="77777777" w:rsidR="00855152" w:rsidRDefault="00F20854">
      <w:pPr>
        <w:ind w:left="140"/>
        <w:rPr>
          <w:i/>
          <w:sz w:val="24"/>
        </w:rPr>
      </w:pPr>
      <w:r>
        <w:rPr>
          <w:i/>
          <w:sz w:val="24"/>
        </w:rPr>
        <w:t>Addressing</w:t>
      </w:r>
      <w:r>
        <w:rPr>
          <w:i/>
          <w:spacing w:val="-6"/>
          <w:sz w:val="24"/>
        </w:rPr>
        <w:t xml:space="preserve"> </w:t>
      </w:r>
      <w:r>
        <w:rPr>
          <w:i/>
          <w:sz w:val="24"/>
        </w:rPr>
        <w:t>the</w:t>
      </w:r>
      <w:r>
        <w:rPr>
          <w:i/>
          <w:spacing w:val="-4"/>
          <w:sz w:val="24"/>
        </w:rPr>
        <w:t xml:space="preserve"> </w:t>
      </w:r>
      <w:r>
        <w:rPr>
          <w:i/>
          <w:sz w:val="24"/>
        </w:rPr>
        <w:t>needs</w:t>
      </w:r>
      <w:r>
        <w:rPr>
          <w:i/>
          <w:spacing w:val="-11"/>
          <w:sz w:val="24"/>
        </w:rPr>
        <w:t xml:space="preserve"> </w:t>
      </w:r>
      <w:r>
        <w:rPr>
          <w:i/>
          <w:sz w:val="24"/>
        </w:rPr>
        <w:t>of</w:t>
      </w:r>
      <w:r>
        <w:rPr>
          <w:i/>
          <w:spacing w:val="-4"/>
          <w:sz w:val="24"/>
        </w:rPr>
        <w:t xml:space="preserve"> </w:t>
      </w:r>
      <w:r>
        <w:rPr>
          <w:i/>
          <w:sz w:val="24"/>
        </w:rPr>
        <w:t>disabled</w:t>
      </w:r>
      <w:r>
        <w:rPr>
          <w:i/>
          <w:spacing w:val="-3"/>
          <w:sz w:val="24"/>
        </w:rPr>
        <w:t xml:space="preserve"> </w:t>
      </w:r>
      <w:r>
        <w:rPr>
          <w:i/>
          <w:spacing w:val="-2"/>
          <w:sz w:val="24"/>
        </w:rPr>
        <w:t>people</w:t>
      </w:r>
    </w:p>
    <w:p w14:paraId="5886EDAC" w14:textId="77777777" w:rsidR="00855152" w:rsidRDefault="00F20854">
      <w:pPr>
        <w:pStyle w:val="ListParagraph"/>
        <w:numPr>
          <w:ilvl w:val="0"/>
          <w:numId w:val="4"/>
        </w:numPr>
        <w:tabs>
          <w:tab w:val="left" w:pos="860"/>
          <w:tab w:val="left" w:pos="861"/>
        </w:tabs>
        <w:spacing w:before="180"/>
        <w:ind w:right="809"/>
        <w:rPr>
          <w:sz w:val="24"/>
        </w:rPr>
      </w:pPr>
      <w:r>
        <w:rPr>
          <w:sz w:val="24"/>
        </w:rPr>
        <w:t>Disabled people experience additional barriers and disrupti</w:t>
      </w:r>
      <w:r>
        <w:rPr>
          <w:sz w:val="24"/>
        </w:rPr>
        <w:t>ons to their wellbeing and accessibility in an emergency response. MSD and Whaikaha will work directly with disabled people to understand their needs and how to support the disabled community as part of the flood response. This fund will provide up to $0.5</w:t>
      </w:r>
      <w:r>
        <w:rPr>
          <w:sz w:val="24"/>
        </w:rPr>
        <w:t xml:space="preserve"> million to assist with identified costs. This could include helping</w:t>
      </w:r>
      <w:r>
        <w:rPr>
          <w:spacing w:val="-6"/>
          <w:sz w:val="24"/>
        </w:rPr>
        <w:t xml:space="preserve"> </w:t>
      </w:r>
      <w:r>
        <w:rPr>
          <w:sz w:val="24"/>
        </w:rPr>
        <w:t>with</w:t>
      </w:r>
      <w:r>
        <w:rPr>
          <w:spacing w:val="-4"/>
          <w:sz w:val="24"/>
        </w:rPr>
        <w:t xml:space="preserve"> </w:t>
      </w:r>
      <w:r>
        <w:rPr>
          <w:sz w:val="24"/>
        </w:rPr>
        <w:t>additional</w:t>
      </w:r>
      <w:r>
        <w:rPr>
          <w:spacing w:val="-9"/>
          <w:sz w:val="24"/>
        </w:rPr>
        <w:t xml:space="preserve"> </w:t>
      </w:r>
      <w:r>
        <w:rPr>
          <w:sz w:val="24"/>
        </w:rPr>
        <w:t>challenges</w:t>
      </w:r>
      <w:r>
        <w:rPr>
          <w:spacing w:val="-7"/>
          <w:sz w:val="24"/>
        </w:rPr>
        <w:t xml:space="preserve"> </w:t>
      </w:r>
      <w:r>
        <w:rPr>
          <w:sz w:val="24"/>
        </w:rPr>
        <w:t>disabled</w:t>
      </w:r>
      <w:r>
        <w:rPr>
          <w:spacing w:val="-4"/>
          <w:sz w:val="24"/>
        </w:rPr>
        <w:t xml:space="preserve"> </w:t>
      </w:r>
      <w:r>
        <w:rPr>
          <w:sz w:val="24"/>
        </w:rPr>
        <w:t>people</w:t>
      </w:r>
      <w:r>
        <w:rPr>
          <w:spacing w:val="-7"/>
          <w:sz w:val="24"/>
        </w:rPr>
        <w:t xml:space="preserve"> </w:t>
      </w:r>
      <w:r>
        <w:rPr>
          <w:sz w:val="24"/>
        </w:rPr>
        <w:t>are</w:t>
      </w:r>
      <w:r>
        <w:rPr>
          <w:spacing w:val="-7"/>
          <w:sz w:val="24"/>
        </w:rPr>
        <w:t xml:space="preserve"> </w:t>
      </w:r>
      <w:r>
        <w:rPr>
          <w:sz w:val="24"/>
        </w:rPr>
        <w:t>experiencing</w:t>
      </w:r>
      <w:r>
        <w:rPr>
          <w:spacing w:val="-10"/>
          <w:sz w:val="24"/>
        </w:rPr>
        <w:t xml:space="preserve"> </w:t>
      </w:r>
      <w:r>
        <w:rPr>
          <w:sz w:val="24"/>
        </w:rPr>
        <w:t>as</w:t>
      </w:r>
      <w:r>
        <w:rPr>
          <w:spacing w:val="-5"/>
          <w:sz w:val="24"/>
        </w:rPr>
        <w:t xml:space="preserve"> </w:t>
      </w:r>
      <w:r>
        <w:rPr>
          <w:sz w:val="24"/>
        </w:rPr>
        <w:t>part</w:t>
      </w:r>
      <w:r>
        <w:rPr>
          <w:spacing w:val="-8"/>
          <w:sz w:val="24"/>
        </w:rPr>
        <w:t xml:space="preserve"> </w:t>
      </w:r>
      <w:r>
        <w:rPr>
          <w:sz w:val="24"/>
        </w:rPr>
        <w:t>of the flood recovery. It could also include meeting additional costs disability providers are</w:t>
      </w:r>
      <w:r>
        <w:rPr>
          <w:spacing w:val="-3"/>
          <w:sz w:val="24"/>
        </w:rPr>
        <w:t xml:space="preserve"> </w:t>
      </w:r>
      <w:r>
        <w:rPr>
          <w:sz w:val="24"/>
        </w:rPr>
        <w:t>facing due to</w:t>
      </w:r>
      <w:r>
        <w:rPr>
          <w:spacing w:val="-2"/>
          <w:sz w:val="24"/>
        </w:rPr>
        <w:t xml:space="preserve"> </w:t>
      </w:r>
      <w:r>
        <w:rPr>
          <w:sz w:val="24"/>
        </w:rPr>
        <w:t>the</w:t>
      </w:r>
      <w:r>
        <w:rPr>
          <w:spacing w:val="-2"/>
          <w:sz w:val="24"/>
        </w:rPr>
        <w:t xml:space="preserve"> </w:t>
      </w:r>
      <w:r>
        <w:rPr>
          <w:sz w:val="24"/>
        </w:rPr>
        <w:t>floodi</w:t>
      </w:r>
      <w:r>
        <w:rPr>
          <w:sz w:val="24"/>
        </w:rPr>
        <w:t>ng (</w:t>
      </w:r>
      <w:proofErr w:type="gramStart"/>
      <w:r>
        <w:rPr>
          <w:sz w:val="24"/>
        </w:rPr>
        <w:t>e.g.</w:t>
      </w:r>
      <w:proofErr w:type="gramEnd"/>
      <w:r>
        <w:rPr>
          <w:spacing w:val="-2"/>
          <w:sz w:val="24"/>
        </w:rPr>
        <w:t xml:space="preserve"> </w:t>
      </w:r>
      <w:r>
        <w:rPr>
          <w:sz w:val="24"/>
        </w:rPr>
        <w:t>from having</w:t>
      </w:r>
      <w:r>
        <w:rPr>
          <w:spacing w:val="-1"/>
          <w:sz w:val="24"/>
        </w:rPr>
        <w:t xml:space="preserve"> </w:t>
      </w:r>
      <w:r>
        <w:rPr>
          <w:sz w:val="24"/>
        </w:rPr>
        <w:t>to</w:t>
      </w:r>
      <w:r>
        <w:rPr>
          <w:spacing w:val="-1"/>
          <w:sz w:val="24"/>
        </w:rPr>
        <w:t xml:space="preserve"> </w:t>
      </w:r>
      <w:r>
        <w:rPr>
          <w:sz w:val="24"/>
        </w:rPr>
        <w:t>pay staff</w:t>
      </w:r>
      <w:r>
        <w:rPr>
          <w:spacing w:val="-2"/>
          <w:sz w:val="24"/>
        </w:rPr>
        <w:t xml:space="preserve"> </w:t>
      </w:r>
      <w:r>
        <w:rPr>
          <w:sz w:val="24"/>
        </w:rPr>
        <w:t>who are unable to attend work, and employing additional staff to cover them, and providing additional care to disabled people impacted).</w:t>
      </w:r>
    </w:p>
    <w:p w14:paraId="4B58BAE6" w14:textId="77777777" w:rsidR="00855152" w:rsidRDefault="00855152">
      <w:pPr>
        <w:pStyle w:val="BodyText"/>
        <w:spacing w:before="11"/>
        <w:rPr>
          <w:sz w:val="20"/>
        </w:rPr>
      </w:pPr>
    </w:p>
    <w:p w14:paraId="2606D41C" w14:textId="77777777" w:rsidR="00855152" w:rsidRDefault="00F20854">
      <w:pPr>
        <w:pStyle w:val="Heading1"/>
      </w:pPr>
      <w:r>
        <w:rPr>
          <w:spacing w:val="-2"/>
        </w:rPr>
        <w:t>Implementation</w:t>
      </w:r>
    </w:p>
    <w:p w14:paraId="6F0405BE" w14:textId="77777777" w:rsidR="00855152" w:rsidRDefault="00855152">
      <w:pPr>
        <w:pStyle w:val="BodyText"/>
        <w:spacing w:before="10"/>
        <w:rPr>
          <w:b/>
          <w:sz w:val="20"/>
        </w:rPr>
      </w:pPr>
    </w:p>
    <w:p w14:paraId="085D467C" w14:textId="77777777" w:rsidR="00855152" w:rsidRDefault="00F20854">
      <w:pPr>
        <w:pStyle w:val="ListParagraph"/>
        <w:numPr>
          <w:ilvl w:val="0"/>
          <w:numId w:val="4"/>
        </w:numPr>
        <w:tabs>
          <w:tab w:val="left" w:pos="860"/>
          <w:tab w:val="left" w:pos="861"/>
        </w:tabs>
        <w:ind w:right="761"/>
        <w:rPr>
          <w:sz w:val="24"/>
        </w:rPr>
      </w:pPr>
      <w:r>
        <w:rPr>
          <w:sz w:val="24"/>
        </w:rPr>
        <w:t>I propose this community support package be delivered leveraging existing infrastructure set up for the Care in the Community welfare response to COVID-19 and in coordination with other agencies flood relief investment. Officials will work alongside offici</w:t>
      </w:r>
      <w:r>
        <w:rPr>
          <w:sz w:val="24"/>
        </w:rPr>
        <w:t xml:space="preserve">als from Te </w:t>
      </w:r>
      <w:proofErr w:type="spellStart"/>
      <w:r>
        <w:rPr>
          <w:sz w:val="24"/>
        </w:rPr>
        <w:t>Puni</w:t>
      </w:r>
      <w:proofErr w:type="spellEnd"/>
      <w:r>
        <w:rPr>
          <w:sz w:val="24"/>
        </w:rPr>
        <w:t xml:space="preserve"> </w:t>
      </w:r>
      <w:proofErr w:type="spellStart"/>
      <w:r>
        <w:rPr>
          <w:sz w:val="24"/>
        </w:rPr>
        <w:t>Kōkiri</w:t>
      </w:r>
      <w:proofErr w:type="spellEnd"/>
      <w:r>
        <w:rPr>
          <w:sz w:val="24"/>
        </w:rPr>
        <w:t xml:space="preserve">, Ministry for Pacific Peoples, Whaikaha, the Department of Internal Affairs, </w:t>
      </w:r>
      <w:proofErr w:type="gramStart"/>
      <w:r>
        <w:rPr>
          <w:sz w:val="24"/>
        </w:rPr>
        <w:t>Health</w:t>
      </w:r>
      <w:proofErr w:type="gramEnd"/>
      <w:r>
        <w:rPr>
          <w:sz w:val="24"/>
        </w:rPr>
        <w:t xml:space="preserve"> and the Ministry for Ethnic Communities through an existing interagency group, used for</w:t>
      </w:r>
      <w:r>
        <w:rPr>
          <w:spacing w:val="-8"/>
          <w:sz w:val="24"/>
        </w:rPr>
        <w:t xml:space="preserve"> </w:t>
      </w:r>
      <w:r>
        <w:rPr>
          <w:sz w:val="24"/>
        </w:rPr>
        <w:t>the</w:t>
      </w:r>
      <w:r>
        <w:rPr>
          <w:spacing w:val="-7"/>
          <w:sz w:val="24"/>
        </w:rPr>
        <w:t xml:space="preserve"> </w:t>
      </w:r>
      <w:r>
        <w:rPr>
          <w:sz w:val="24"/>
        </w:rPr>
        <w:t>Social</w:t>
      </w:r>
      <w:r>
        <w:rPr>
          <w:spacing w:val="-7"/>
          <w:sz w:val="24"/>
        </w:rPr>
        <w:t xml:space="preserve"> </w:t>
      </w:r>
      <w:r>
        <w:rPr>
          <w:sz w:val="24"/>
        </w:rPr>
        <w:t>Cohesion</w:t>
      </w:r>
      <w:r>
        <w:rPr>
          <w:spacing w:val="-5"/>
          <w:sz w:val="24"/>
        </w:rPr>
        <w:t xml:space="preserve"> </w:t>
      </w:r>
      <w:r>
        <w:rPr>
          <w:sz w:val="24"/>
        </w:rPr>
        <w:t>Communities</w:t>
      </w:r>
      <w:r>
        <w:rPr>
          <w:spacing w:val="-6"/>
          <w:sz w:val="24"/>
        </w:rPr>
        <w:t xml:space="preserve"> </w:t>
      </w:r>
      <w:r>
        <w:rPr>
          <w:sz w:val="24"/>
        </w:rPr>
        <w:t>Fund,</w:t>
      </w:r>
      <w:r>
        <w:rPr>
          <w:spacing w:val="-7"/>
          <w:sz w:val="24"/>
        </w:rPr>
        <w:t xml:space="preserve"> </w:t>
      </w:r>
      <w:r>
        <w:rPr>
          <w:sz w:val="24"/>
        </w:rPr>
        <w:t>to</w:t>
      </w:r>
      <w:r>
        <w:rPr>
          <w:spacing w:val="-5"/>
          <w:sz w:val="24"/>
        </w:rPr>
        <w:t xml:space="preserve"> </w:t>
      </w:r>
      <w:r>
        <w:rPr>
          <w:sz w:val="24"/>
        </w:rPr>
        <w:t>distribute</w:t>
      </w:r>
      <w:r>
        <w:rPr>
          <w:spacing w:val="-6"/>
          <w:sz w:val="24"/>
        </w:rPr>
        <w:t xml:space="preserve"> </w:t>
      </w:r>
      <w:r>
        <w:rPr>
          <w:sz w:val="24"/>
        </w:rPr>
        <w:t>communit</w:t>
      </w:r>
      <w:r>
        <w:rPr>
          <w:sz w:val="24"/>
        </w:rPr>
        <w:t>y</w:t>
      </w:r>
      <w:r>
        <w:rPr>
          <w:spacing w:val="-11"/>
          <w:sz w:val="24"/>
        </w:rPr>
        <w:t xml:space="preserve"> </w:t>
      </w:r>
      <w:r>
        <w:rPr>
          <w:sz w:val="24"/>
        </w:rPr>
        <w:t>funding</w:t>
      </w:r>
      <w:r>
        <w:rPr>
          <w:spacing w:val="-6"/>
          <w:sz w:val="24"/>
        </w:rPr>
        <w:t xml:space="preserve"> </w:t>
      </w:r>
      <w:r>
        <w:rPr>
          <w:sz w:val="24"/>
        </w:rPr>
        <w:t xml:space="preserve">to communities and providers, reduce duplication and ensure there is no-wrong doors for communities to access funding. This will include </w:t>
      </w:r>
      <w:proofErr w:type="spellStart"/>
      <w:r>
        <w:rPr>
          <w:sz w:val="24"/>
        </w:rPr>
        <w:t>utilising</w:t>
      </w:r>
      <w:proofErr w:type="spellEnd"/>
      <w:r>
        <w:rPr>
          <w:sz w:val="24"/>
        </w:rPr>
        <w:t xml:space="preserve"> a range of mechanisms</w:t>
      </w:r>
      <w:r>
        <w:rPr>
          <w:spacing w:val="-3"/>
          <w:sz w:val="24"/>
        </w:rPr>
        <w:t xml:space="preserve"> </w:t>
      </w:r>
      <w:r>
        <w:rPr>
          <w:sz w:val="24"/>
        </w:rPr>
        <w:t>to</w:t>
      </w:r>
      <w:r>
        <w:rPr>
          <w:spacing w:val="-2"/>
          <w:sz w:val="24"/>
        </w:rPr>
        <w:t xml:space="preserve"> </w:t>
      </w:r>
      <w:r>
        <w:rPr>
          <w:sz w:val="24"/>
        </w:rPr>
        <w:t>allocate</w:t>
      </w:r>
      <w:r>
        <w:rPr>
          <w:spacing w:val="-3"/>
          <w:sz w:val="24"/>
        </w:rPr>
        <w:t xml:space="preserve"> </w:t>
      </w:r>
      <w:r>
        <w:rPr>
          <w:sz w:val="24"/>
        </w:rPr>
        <w:t>funding</w:t>
      </w:r>
      <w:r>
        <w:rPr>
          <w:spacing w:val="-2"/>
          <w:sz w:val="24"/>
        </w:rPr>
        <w:t xml:space="preserve"> </w:t>
      </w:r>
      <w:r>
        <w:rPr>
          <w:sz w:val="24"/>
        </w:rPr>
        <w:t>(</w:t>
      </w:r>
      <w:proofErr w:type="gramStart"/>
      <w:r>
        <w:rPr>
          <w:sz w:val="24"/>
        </w:rPr>
        <w:t>e.g.</w:t>
      </w:r>
      <w:proofErr w:type="gramEnd"/>
      <w:r>
        <w:rPr>
          <w:spacing w:val="-5"/>
          <w:sz w:val="24"/>
        </w:rPr>
        <w:t xml:space="preserve"> </w:t>
      </w:r>
      <w:r>
        <w:rPr>
          <w:sz w:val="24"/>
        </w:rPr>
        <w:t>Whānau</w:t>
      </w:r>
      <w:r>
        <w:rPr>
          <w:spacing w:val="-3"/>
          <w:sz w:val="24"/>
        </w:rPr>
        <w:t xml:space="preserve"> </w:t>
      </w:r>
      <w:r>
        <w:rPr>
          <w:sz w:val="24"/>
        </w:rPr>
        <w:t>Ora</w:t>
      </w:r>
      <w:r>
        <w:rPr>
          <w:spacing w:val="-3"/>
          <w:sz w:val="24"/>
        </w:rPr>
        <w:t xml:space="preserve"> </w:t>
      </w:r>
      <w:r>
        <w:rPr>
          <w:sz w:val="24"/>
        </w:rPr>
        <w:t>Commissioning</w:t>
      </w:r>
      <w:r>
        <w:rPr>
          <w:spacing w:val="-6"/>
          <w:sz w:val="24"/>
        </w:rPr>
        <w:t xml:space="preserve"> </w:t>
      </w:r>
      <w:r>
        <w:rPr>
          <w:sz w:val="24"/>
        </w:rPr>
        <w:t>Agencies).</w:t>
      </w:r>
    </w:p>
    <w:p w14:paraId="7D65AB48" w14:textId="77777777" w:rsidR="00855152" w:rsidRDefault="00855152">
      <w:pPr>
        <w:pStyle w:val="BodyText"/>
        <w:spacing w:before="8"/>
        <w:rPr>
          <w:sz w:val="20"/>
        </w:rPr>
      </w:pPr>
    </w:p>
    <w:p w14:paraId="4068D7C0" w14:textId="77777777" w:rsidR="00855152" w:rsidRDefault="00F20854">
      <w:pPr>
        <w:pStyle w:val="ListParagraph"/>
        <w:numPr>
          <w:ilvl w:val="0"/>
          <w:numId w:val="4"/>
        </w:numPr>
        <w:tabs>
          <w:tab w:val="left" w:pos="860"/>
          <w:tab w:val="left" w:pos="861"/>
        </w:tabs>
        <w:ind w:right="850"/>
        <w:rPr>
          <w:sz w:val="24"/>
        </w:rPr>
      </w:pPr>
      <w:r>
        <w:rPr>
          <w:sz w:val="24"/>
        </w:rPr>
        <w:t xml:space="preserve">This approach </w:t>
      </w:r>
      <w:r>
        <w:rPr>
          <w:sz w:val="24"/>
        </w:rPr>
        <w:t xml:space="preserve">builds on the previous delivery approach of the Care in the Community welfare response and targets community </w:t>
      </w:r>
      <w:proofErr w:type="spellStart"/>
      <w:r>
        <w:rPr>
          <w:sz w:val="24"/>
        </w:rPr>
        <w:t>organisations</w:t>
      </w:r>
      <w:proofErr w:type="spellEnd"/>
      <w:r>
        <w:rPr>
          <w:sz w:val="24"/>
        </w:rPr>
        <w:t xml:space="preserve"> from Māori,</w:t>
      </w:r>
      <w:r>
        <w:rPr>
          <w:spacing w:val="-5"/>
          <w:sz w:val="24"/>
        </w:rPr>
        <w:t xml:space="preserve"> </w:t>
      </w:r>
      <w:r>
        <w:rPr>
          <w:sz w:val="24"/>
        </w:rPr>
        <w:t>Pacific,</w:t>
      </w:r>
      <w:r>
        <w:rPr>
          <w:spacing w:val="-10"/>
          <w:sz w:val="24"/>
        </w:rPr>
        <w:t xml:space="preserve"> </w:t>
      </w:r>
      <w:r>
        <w:rPr>
          <w:sz w:val="24"/>
        </w:rPr>
        <w:t>disabled,</w:t>
      </w:r>
      <w:r>
        <w:rPr>
          <w:spacing w:val="-5"/>
          <w:sz w:val="24"/>
        </w:rPr>
        <w:t xml:space="preserve"> </w:t>
      </w:r>
      <w:r>
        <w:rPr>
          <w:sz w:val="24"/>
        </w:rPr>
        <w:t>youth,</w:t>
      </w:r>
      <w:r>
        <w:rPr>
          <w:spacing w:val="-11"/>
          <w:sz w:val="24"/>
        </w:rPr>
        <w:t xml:space="preserve"> </w:t>
      </w:r>
      <w:r>
        <w:rPr>
          <w:sz w:val="24"/>
        </w:rPr>
        <w:t>seniors,</w:t>
      </w:r>
      <w:r>
        <w:rPr>
          <w:spacing w:val="-8"/>
          <w:sz w:val="24"/>
        </w:rPr>
        <w:t xml:space="preserve"> </w:t>
      </w:r>
      <w:r>
        <w:rPr>
          <w:sz w:val="24"/>
        </w:rPr>
        <w:t>ethnic</w:t>
      </w:r>
      <w:r>
        <w:rPr>
          <w:spacing w:val="-8"/>
          <w:sz w:val="24"/>
        </w:rPr>
        <w:t xml:space="preserve"> </w:t>
      </w:r>
      <w:proofErr w:type="gramStart"/>
      <w:r>
        <w:rPr>
          <w:sz w:val="24"/>
        </w:rPr>
        <w:t>communities</w:t>
      </w:r>
      <w:proofErr w:type="gramEnd"/>
      <w:r>
        <w:rPr>
          <w:spacing w:val="-7"/>
          <w:sz w:val="24"/>
        </w:rPr>
        <w:t xml:space="preserve"> </w:t>
      </w:r>
      <w:r>
        <w:rPr>
          <w:sz w:val="24"/>
        </w:rPr>
        <w:t>and</w:t>
      </w:r>
      <w:r>
        <w:rPr>
          <w:spacing w:val="-5"/>
          <w:sz w:val="24"/>
        </w:rPr>
        <w:t xml:space="preserve"> </w:t>
      </w:r>
      <w:r>
        <w:rPr>
          <w:sz w:val="24"/>
        </w:rPr>
        <w:t>volunteers.</w:t>
      </w:r>
      <w:r>
        <w:rPr>
          <w:spacing w:val="-6"/>
          <w:sz w:val="24"/>
        </w:rPr>
        <w:t xml:space="preserve"> </w:t>
      </w:r>
      <w:r>
        <w:rPr>
          <w:sz w:val="24"/>
        </w:rPr>
        <w:t>It will enable coordination across the community se</w:t>
      </w:r>
      <w:r>
        <w:rPr>
          <w:sz w:val="24"/>
        </w:rPr>
        <w:t>ctor and ensure the right support is targeted to communities that are most in need. Monitoring and accountability will rely on existing reporting and oversights mechanisms updated to account for this flood relief package.</w:t>
      </w:r>
    </w:p>
    <w:p w14:paraId="1129BE7D" w14:textId="77777777" w:rsidR="00855152" w:rsidRDefault="00855152">
      <w:pPr>
        <w:rPr>
          <w:sz w:val="24"/>
        </w:rPr>
        <w:sectPr w:rsidR="00855152">
          <w:pgSz w:w="11920" w:h="16850"/>
          <w:pgMar w:top="1320" w:right="740" w:bottom="1180" w:left="1300" w:header="715" w:footer="982" w:gutter="0"/>
          <w:cols w:space="720"/>
        </w:sectPr>
      </w:pPr>
    </w:p>
    <w:p w14:paraId="097D7DCE" w14:textId="77777777" w:rsidR="00855152" w:rsidRDefault="00F20854">
      <w:pPr>
        <w:pStyle w:val="ListParagraph"/>
        <w:numPr>
          <w:ilvl w:val="0"/>
          <w:numId w:val="4"/>
        </w:numPr>
        <w:tabs>
          <w:tab w:val="left" w:pos="860"/>
          <w:tab w:val="left" w:pos="861"/>
        </w:tabs>
        <w:spacing w:before="82"/>
        <w:ind w:right="808"/>
        <w:rPr>
          <w:sz w:val="24"/>
        </w:rPr>
      </w:pPr>
      <w:r>
        <w:rPr>
          <w:sz w:val="24"/>
        </w:rPr>
        <w:t>If this</w:t>
      </w:r>
      <w:r>
        <w:rPr>
          <w:spacing w:val="-2"/>
          <w:sz w:val="24"/>
        </w:rPr>
        <w:t xml:space="preserve"> </w:t>
      </w:r>
      <w:r>
        <w:rPr>
          <w:sz w:val="24"/>
        </w:rPr>
        <w:t>package is</w:t>
      </w:r>
      <w:r>
        <w:rPr>
          <w:spacing w:val="-2"/>
          <w:sz w:val="24"/>
        </w:rPr>
        <w:t xml:space="preserve"> </w:t>
      </w:r>
      <w:r>
        <w:rPr>
          <w:sz w:val="24"/>
        </w:rPr>
        <w:t>agreed, MSD will</w:t>
      </w:r>
      <w:r>
        <w:rPr>
          <w:spacing w:val="-1"/>
          <w:sz w:val="24"/>
        </w:rPr>
        <w:t xml:space="preserve"> </w:t>
      </w:r>
      <w:r>
        <w:rPr>
          <w:sz w:val="24"/>
        </w:rPr>
        <w:t>work with</w:t>
      </w:r>
      <w:r>
        <w:rPr>
          <w:spacing w:val="-2"/>
          <w:sz w:val="24"/>
        </w:rPr>
        <w:t xml:space="preserve"> </w:t>
      </w:r>
      <w:r>
        <w:rPr>
          <w:sz w:val="24"/>
        </w:rPr>
        <w:t>regional</w:t>
      </w:r>
      <w:r>
        <w:rPr>
          <w:spacing w:val="-1"/>
          <w:sz w:val="24"/>
        </w:rPr>
        <w:t xml:space="preserve"> </w:t>
      </w:r>
      <w:r>
        <w:rPr>
          <w:sz w:val="24"/>
        </w:rPr>
        <w:t>teams,</w:t>
      </w:r>
      <w:r>
        <w:rPr>
          <w:spacing w:val="-2"/>
          <w:sz w:val="24"/>
        </w:rPr>
        <w:t xml:space="preserve"> </w:t>
      </w:r>
      <w:r>
        <w:rPr>
          <w:sz w:val="24"/>
        </w:rPr>
        <w:t>Regional</w:t>
      </w:r>
      <w:r>
        <w:rPr>
          <w:spacing w:val="-1"/>
          <w:sz w:val="24"/>
        </w:rPr>
        <w:t xml:space="preserve"> </w:t>
      </w:r>
      <w:r>
        <w:rPr>
          <w:sz w:val="24"/>
        </w:rPr>
        <w:t>Public Service</w:t>
      </w:r>
      <w:r>
        <w:rPr>
          <w:spacing w:val="-6"/>
          <w:sz w:val="24"/>
        </w:rPr>
        <w:t xml:space="preserve"> </w:t>
      </w:r>
      <w:proofErr w:type="gramStart"/>
      <w:r>
        <w:rPr>
          <w:sz w:val="24"/>
        </w:rPr>
        <w:t>Commissioners</w:t>
      </w:r>
      <w:proofErr w:type="gramEnd"/>
      <w:r>
        <w:rPr>
          <w:spacing w:val="-7"/>
          <w:sz w:val="24"/>
        </w:rPr>
        <w:t xml:space="preserve"> </w:t>
      </w:r>
      <w:r>
        <w:rPr>
          <w:sz w:val="24"/>
        </w:rPr>
        <w:t>and</w:t>
      </w:r>
      <w:r>
        <w:rPr>
          <w:spacing w:val="-9"/>
          <w:sz w:val="24"/>
        </w:rPr>
        <w:t xml:space="preserve"> </w:t>
      </w:r>
      <w:r>
        <w:rPr>
          <w:sz w:val="24"/>
        </w:rPr>
        <w:t>other</w:t>
      </w:r>
      <w:r>
        <w:rPr>
          <w:spacing w:val="-8"/>
          <w:sz w:val="24"/>
        </w:rPr>
        <w:t xml:space="preserve"> </w:t>
      </w:r>
      <w:r>
        <w:rPr>
          <w:sz w:val="24"/>
        </w:rPr>
        <w:t>welfare</w:t>
      </w:r>
      <w:r>
        <w:rPr>
          <w:spacing w:val="-9"/>
          <w:sz w:val="24"/>
        </w:rPr>
        <w:t xml:space="preserve"> </w:t>
      </w:r>
      <w:r>
        <w:rPr>
          <w:sz w:val="24"/>
        </w:rPr>
        <w:t>agencies</w:t>
      </w:r>
      <w:r>
        <w:rPr>
          <w:spacing w:val="-7"/>
          <w:sz w:val="24"/>
        </w:rPr>
        <w:t xml:space="preserve"> </w:t>
      </w:r>
      <w:r>
        <w:rPr>
          <w:sz w:val="24"/>
        </w:rPr>
        <w:t>to</w:t>
      </w:r>
      <w:r>
        <w:rPr>
          <w:spacing w:val="-9"/>
          <w:sz w:val="24"/>
        </w:rPr>
        <w:t xml:space="preserve"> </w:t>
      </w:r>
      <w:r>
        <w:rPr>
          <w:sz w:val="24"/>
        </w:rPr>
        <w:t>ensure</w:t>
      </w:r>
      <w:r>
        <w:rPr>
          <w:spacing w:val="-6"/>
          <w:sz w:val="24"/>
        </w:rPr>
        <w:t xml:space="preserve"> </w:t>
      </w:r>
      <w:r>
        <w:rPr>
          <w:sz w:val="24"/>
        </w:rPr>
        <w:t xml:space="preserve">implementation and delivery as soon as possible. As we are leveraging off existing infrastructure which has delivered similar </w:t>
      </w:r>
      <w:proofErr w:type="spellStart"/>
      <w:r>
        <w:rPr>
          <w:sz w:val="24"/>
        </w:rPr>
        <w:t>programmes</w:t>
      </w:r>
      <w:proofErr w:type="spellEnd"/>
      <w:r>
        <w:rPr>
          <w:sz w:val="24"/>
        </w:rPr>
        <w:t xml:space="preserve"> for COVID-19 responses, this is the most efficient approach. In delivering this package, MSD will </w:t>
      </w:r>
      <w:proofErr w:type="spellStart"/>
      <w:r>
        <w:rPr>
          <w:sz w:val="24"/>
        </w:rPr>
        <w:t>emphasise</w:t>
      </w:r>
      <w:proofErr w:type="spellEnd"/>
      <w:r>
        <w:rPr>
          <w:sz w:val="24"/>
        </w:rPr>
        <w:t xml:space="preserve"> the time-li</w:t>
      </w:r>
      <w:r>
        <w:rPr>
          <w:sz w:val="24"/>
        </w:rPr>
        <w:t>mited nature of the support.</w:t>
      </w:r>
    </w:p>
    <w:p w14:paraId="2E500AC0" w14:textId="77777777" w:rsidR="00855152" w:rsidRDefault="00855152">
      <w:pPr>
        <w:pStyle w:val="BodyText"/>
        <w:spacing w:before="10"/>
        <w:rPr>
          <w:sz w:val="20"/>
        </w:rPr>
      </w:pPr>
    </w:p>
    <w:p w14:paraId="4FB92318" w14:textId="77777777" w:rsidR="00855152" w:rsidRDefault="00F20854">
      <w:pPr>
        <w:pStyle w:val="ListParagraph"/>
        <w:numPr>
          <w:ilvl w:val="0"/>
          <w:numId w:val="4"/>
        </w:numPr>
        <w:tabs>
          <w:tab w:val="left" w:pos="860"/>
          <w:tab w:val="left" w:pos="861"/>
        </w:tabs>
        <w:ind w:right="799"/>
        <w:rPr>
          <w:sz w:val="24"/>
        </w:rPr>
      </w:pPr>
      <w:r>
        <w:rPr>
          <w:sz w:val="24"/>
        </w:rPr>
        <w:t>MSD</w:t>
      </w:r>
      <w:r>
        <w:rPr>
          <w:spacing w:val="-6"/>
          <w:sz w:val="24"/>
        </w:rPr>
        <w:t xml:space="preserve"> </w:t>
      </w:r>
      <w:r>
        <w:rPr>
          <w:sz w:val="24"/>
        </w:rPr>
        <w:t>will</w:t>
      </w:r>
      <w:r>
        <w:rPr>
          <w:spacing w:val="-6"/>
          <w:sz w:val="24"/>
        </w:rPr>
        <w:t xml:space="preserve"> </w:t>
      </w:r>
      <w:r>
        <w:rPr>
          <w:sz w:val="24"/>
        </w:rPr>
        <w:t>report</w:t>
      </w:r>
      <w:r>
        <w:rPr>
          <w:spacing w:val="-5"/>
          <w:sz w:val="24"/>
        </w:rPr>
        <w:t xml:space="preserve"> </w:t>
      </w:r>
      <w:r>
        <w:rPr>
          <w:sz w:val="24"/>
        </w:rPr>
        <w:t>to</w:t>
      </w:r>
      <w:r>
        <w:rPr>
          <w:spacing w:val="-8"/>
          <w:sz w:val="24"/>
        </w:rPr>
        <w:t xml:space="preserve"> </w:t>
      </w:r>
      <w:r>
        <w:rPr>
          <w:sz w:val="24"/>
        </w:rPr>
        <w:t>me</w:t>
      </w:r>
      <w:r>
        <w:rPr>
          <w:spacing w:val="-4"/>
          <w:sz w:val="24"/>
        </w:rPr>
        <w:t xml:space="preserve"> </w:t>
      </w:r>
      <w:r>
        <w:rPr>
          <w:sz w:val="24"/>
        </w:rPr>
        <w:t>regularly</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rollout</w:t>
      </w:r>
      <w:r>
        <w:rPr>
          <w:spacing w:val="-9"/>
          <w:sz w:val="24"/>
        </w:rPr>
        <w:t xml:space="preserve"> </w:t>
      </w:r>
      <w:r>
        <w:rPr>
          <w:sz w:val="24"/>
        </w:rPr>
        <w:t>of</w:t>
      </w:r>
      <w:r>
        <w:rPr>
          <w:spacing w:val="-5"/>
          <w:sz w:val="24"/>
        </w:rPr>
        <w:t xml:space="preserve"> </w:t>
      </w:r>
      <w:r>
        <w:rPr>
          <w:sz w:val="24"/>
        </w:rPr>
        <w:t>this</w:t>
      </w:r>
      <w:r>
        <w:rPr>
          <w:spacing w:val="-7"/>
          <w:sz w:val="24"/>
        </w:rPr>
        <w:t xml:space="preserve"> </w:t>
      </w:r>
      <w:r>
        <w:rPr>
          <w:sz w:val="24"/>
        </w:rPr>
        <w:t>funding,</w:t>
      </w:r>
      <w:r>
        <w:rPr>
          <w:spacing w:val="-4"/>
          <w:sz w:val="24"/>
        </w:rPr>
        <w:t xml:space="preserve"> </w:t>
      </w:r>
      <w:r>
        <w:rPr>
          <w:sz w:val="24"/>
        </w:rPr>
        <w:t>including</w:t>
      </w:r>
      <w:r>
        <w:rPr>
          <w:spacing w:val="-4"/>
          <w:sz w:val="24"/>
        </w:rPr>
        <w:t xml:space="preserve"> </w:t>
      </w:r>
      <w:r>
        <w:rPr>
          <w:sz w:val="24"/>
        </w:rPr>
        <w:t>general distribution of funds to key population groups and regions, and any ongoing unmet needs that develop.</w:t>
      </w:r>
    </w:p>
    <w:p w14:paraId="0C84242B" w14:textId="77777777" w:rsidR="00855152" w:rsidRDefault="00855152">
      <w:pPr>
        <w:pStyle w:val="BodyText"/>
        <w:spacing w:before="10"/>
        <w:rPr>
          <w:sz w:val="20"/>
        </w:rPr>
      </w:pPr>
    </w:p>
    <w:p w14:paraId="446C2DEF" w14:textId="77777777" w:rsidR="00855152" w:rsidRDefault="00F20854">
      <w:pPr>
        <w:pStyle w:val="Heading1"/>
      </w:pPr>
      <w:r>
        <w:t>Financial</w:t>
      </w:r>
      <w:r>
        <w:rPr>
          <w:spacing w:val="-5"/>
        </w:rPr>
        <w:t xml:space="preserve"> </w:t>
      </w:r>
      <w:r>
        <w:rPr>
          <w:spacing w:val="-2"/>
        </w:rPr>
        <w:t>Implications</w:t>
      </w:r>
    </w:p>
    <w:p w14:paraId="052AF907" w14:textId="77777777" w:rsidR="00855152" w:rsidRDefault="00855152">
      <w:pPr>
        <w:pStyle w:val="BodyText"/>
        <w:spacing w:before="10"/>
        <w:rPr>
          <w:b/>
          <w:sz w:val="20"/>
        </w:rPr>
      </w:pPr>
    </w:p>
    <w:p w14:paraId="5CA034CB" w14:textId="4D0B7BC7" w:rsidR="00855152" w:rsidRDefault="00F20854">
      <w:pPr>
        <w:pStyle w:val="ListParagraph"/>
        <w:numPr>
          <w:ilvl w:val="0"/>
          <w:numId w:val="4"/>
        </w:numPr>
        <w:tabs>
          <w:tab w:val="left" w:pos="860"/>
          <w:tab w:val="left" w:pos="861"/>
        </w:tabs>
        <w:spacing w:before="1"/>
        <w:ind w:right="831"/>
        <w:rPr>
          <w:sz w:val="24"/>
        </w:rPr>
      </w:pPr>
      <w:r>
        <w:rPr>
          <w:sz w:val="24"/>
        </w:rPr>
        <w:t>The</w:t>
      </w:r>
      <w:r>
        <w:rPr>
          <w:spacing w:val="-5"/>
          <w:sz w:val="24"/>
        </w:rPr>
        <w:t xml:space="preserve"> </w:t>
      </w:r>
      <w:r>
        <w:rPr>
          <w:sz w:val="24"/>
        </w:rPr>
        <w:t>Care</w:t>
      </w:r>
      <w:r>
        <w:rPr>
          <w:spacing w:val="-6"/>
          <w:sz w:val="24"/>
        </w:rPr>
        <w:t xml:space="preserve"> </w:t>
      </w:r>
      <w:r>
        <w:rPr>
          <w:sz w:val="24"/>
        </w:rPr>
        <w:t>in</w:t>
      </w:r>
      <w:r>
        <w:rPr>
          <w:spacing w:val="-7"/>
          <w:sz w:val="24"/>
        </w:rPr>
        <w:t xml:space="preserve"> </w:t>
      </w:r>
      <w:r>
        <w:rPr>
          <w:sz w:val="24"/>
        </w:rPr>
        <w:t>Commu</w:t>
      </w:r>
      <w:r>
        <w:rPr>
          <w:sz w:val="24"/>
        </w:rPr>
        <w:t>nity</w:t>
      </w:r>
      <w:r>
        <w:rPr>
          <w:spacing w:val="-5"/>
          <w:sz w:val="24"/>
        </w:rPr>
        <w:t xml:space="preserve"> </w:t>
      </w:r>
      <w:r>
        <w:rPr>
          <w:sz w:val="24"/>
        </w:rPr>
        <w:t>Welfare</w:t>
      </w:r>
      <w:r>
        <w:rPr>
          <w:spacing w:val="-5"/>
          <w:sz w:val="24"/>
        </w:rPr>
        <w:t xml:space="preserve"> </w:t>
      </w:r>
      <w:r>
        <w:rPr>
          <w:sz w:val="24"/>
        </w:rPr>
        <w:t>Response</w:t>
      </w:r>
      <w:r>
        <w:rPr>
          <w:spacing w:val="-5"/>
          <w:sz w:val="24"/>
        </w:rPr>
        <w:t xml:space="preserve"> </w:t>
      </w:r>
      <w:r>
        <w:rPr>
          <w:sz w:val="24"/>
        </w:rPr>
        <w:t>has</w:t>
      </w:r>
      <w:r>
        <w:rPr>
          <w:spacing w:val="-6"/>
          <w:sz w:val="24"/>
        </w:rPr>
        <w:t xml:space="preserve"> </w:t>
      </w:r>
      <w:r>
        <w:rPr>
          <w:sz w:val="24"/>
        </w:rPr>
        <w:t>been</w:t>
      </w:r>
      <w:r>
        <w:rPr>
          <w:spacing w:val="-9"/>
          <w:sz w:val="24"/>
        </w:rPr>
        <w:t xml:space="preserve"> </w:t>
      </w:r>
      <w:r>
        <w:rPr>
          <w:sz w:val="24"/>
        </w:rPr>
        <w:t>allocated</w:t>
      </w:r>
      <w:r>
        <w:rPr>
          <w:spacing w:val="-6"/>
          <w:sz w:val="24"/>
        </w:rPr>
        <w:t xml:space="preserve"> </w:t>
      </w:r>
      <w:r>
        <w:rPr>
          <w:sz w:val="24"/>
        </w:rPr>
        <w:t>$407.9</w:t>
      </w:r>
      <w:r>
        <w:rPr>
          <w:spacing w:val="-8"/>
          <w:sz w:val="24"/>
        </w:rPr>
        <w:t xml:space="preserve"> </w:t>
      </w:r>
      <w:r>
        <w:rPr>
          <w:sz w:val="24"/>
        </w:rPr>
        <w:t xml:space="preserve">million over two years of which $189.60 million sits in the Communities Multi Category Appropriation (MCA) in 2022/23. </w:t>
      </w:r>
      <w:r w:rsidR="008960E6">
        <w:rPr>
          <w:sz w:val="24"/>
        </w:rPr>
        <w:t xml:space="preserve">[Redacted content]. </w:t>
      </w:r>
    </w:p>
    <w:p w14:paraId="091632E1" w14:textId="77777777" w:rsidR="00855152" w:rsidRDefault="00855152">
      <w:pPr>
        <w:pStyle w:val="BodyText"/>
        <w:spacing w:before="10"/>
        <w:rPr>
          <w:sz w:val="20"/>
        </w:rPr>
      </w:pPr>
    </w:p>
    <w:p w14:paraId="44585484" w14:textId="7EE79725" w:rsidR="00855152" w:rsidRDefault="008960E6" w:rsidP="008960E6">
      <w:pPr>
        <w:pStyle w:val="ListParagraph"/>
        <w:numPr>
          <w:ilvl w:val="0"/>
          <w:numId w:val="4"/>
        </w:numPr>
        <w:tabs>
          <w:tab w:val="left" w:pos="860"/>
          <w:tab w:val="left" w:pos="861"/>
        </w:tabs>
        <w:ind w:right="1690"/>
        <w:rPr>
          <w:b/>
          <w:sz w:val="26"/>
        </w:rPr>
      </w:pPr>
      <w:r>
        <w:rPr>
          <w:sz w:val="24"/>
        </w:rPr>
        <w:t>[Redacted content]</w:t>
      </w:r>
      <w:r>
        <w:rPr>
          <w:sz w:val="24"/>
        </w:rPr>
        <w:t>.</w:t>
      </w:r>
    </w:p>
    <w:p w14:paraId="0BAF2F50" w14:textId="159E7542" w:rsidR="00855152" w:rsidRDefault="008960E6">
      <w:pPr>
        <w:pStyle w:val="ListParagraph"/>
        <w:numPr>
          <w:ilvl w:val="0"/>
          <w:numId w:val="4"/>
        </w:numPr>
        <w:tabs>
          <w:tab w:val="left" w:pos="860"/>
          <w:tab w:val="left" w:pos="861"/>
        </w:tabs>
        <w:spacing w:before="220" w:line="242" w:lineRule="auto"/>
        <w:ind w:right="837"/>
        <w:rPr>
          <w:sz w:val="24"/>
        </w:rPr>
      </w:pPr>
      <w:r>
        <w:rPr>
          <w:sz w:val="24"/>
        </w:rPr>
        <w:t>[Redacted content]</w:t>
      </w:r>
      <w:r>
        <w:rPr>
          <w:sz w:val="24"/>
        </w:rPr>
        <w:t>.</w:t>
      </w:r>
      <w:r>
        <w:rPr>
          <w:sz w:val="24"/>
        </w:rPr>
        <w:t xml:space="preserve"> </w:t>
      </w:r>
    </w:p>
    <w:p w14:paraId="5AB6D4FF" w14:textId="77777777" w:rsidR="00855152" w:rsidRDefault="00855152">
      <w:pPr>
        <w:pStyle w:val="BodyText"/>
        <w:spacing w:before="6"/>
        <w:rPr>
          <w:sz w:val="20"/>
        </w:rPr>
      </w:pPr>
    </w:p>
    <w:p w14:paraId="331618AC" w14:textId="77777777" w:rsidR="00855152" w:rsidRDefault="00F20854">
      <w:pPr>
        <w:pStyle w:val="ListParagraph"/>
        <w:numPr>
          <w:ilvl w:val="0"/>
          <w:numId w:val="4"/>
        </w:numPr>
        <w:tabs>
          <w:tab w:val="left" w:pos="860"/>
          <w:tab w:val="left" w:pos="861"/>
        </w:tabs>
        <w:spacing w:before="1"/>
        <w:ind w:right="1122"/>
        <w:rPr>
          <w:sz w:val="24"/>
        </w:rPr>
      </w:pPr>
      <w:proofErr w:type="gramStart"/>
      <w:r>
        <w:rPr>
          <w:sz w:val="24"/>
        </w:rPr>
        <w:t>In order to</w:t>
      </w:r>
      <w:proofErr w:type="gramEnd"/>
      <w:r>
        <w:rPr>
          <w:sz w:val="24"/>
        </w:rPr>
        <w:t xml:space="preserve"> fund $11.5 million in flood supports as outlined in para 12 it is recommended that $5.813 million be transferred from forecast CIC underspend</w:t>
      </w:r>
      <w:r>
        <w:rPr>
          <w:spacing w:val="-7"/>
          <w:sz w:val="24"/>
        </w:rPr>
        <w:t xml:space="preserve"> </w:t>
      </w:r>
      <w:r>
        <w:rPr>
          <w:sz w:val="24"/>
        </w:rPr>
        <w:t>in</w:t>
      </w:r>
      <w:r>
        <w:rPr>
          <w:spacing w:val="-7"/>
          <w:sz w:val="24"/>
        </w:rPr>
        <w:t xml:space="preserve"> </w:t>
      </w:r>
      <w:r>
        <w:rPr>
          <w:sz w:val="24"/>
        </w:rPr>
        <w:t>Community</w:t>
      </w:r>
      <w:r>
        <w:rPr>
          <w:spacing w:val="-8"/>
          <w:sz w:val="24"/>
        </w:rPr>
        <w:t xml:space="preserve"> </w:t>
      </w:r>
      <w:r>
        <w:rPr>
          <w:sz w:val="24"/>
        </w:rPr>
        <w:t>Suppor</w:t>
      </w:r>
      <w:r>
        <w:rPr>
          <w:sz w:val="24"/>
        </w:rPr>
        <w:t>t</w:t>
      </w:r>
      <w:r>
        <w:rPr>
          <w:spacing w:val="-10"/>
          <w:sz w:val="24"/>
        </w:rPr>
        <w:t xml:space="preserve"> </w:t>
      </w:r>
      <w:r>
        <w:rPr>
          <w:sz w:val="24"/>
        </w:rPr>
        <w:t>and</w:t>
      </w:r>
      <w:r>
        <w:rPr>
          <w:spacing w:val="-7"/>
          <w:sz w:val="24"/>
        </w:rPr>
        <w:t xml:space="preserve"> </w:t>
      </w:r>
      <w:r>
        <w:rPr>
          <w:sz w:val="24"/>
        </w:rPr>
        <w:t>Advice</w:t>
      </w:r>
      <w:r>
        <w:rPr>
          <w:spacing w:val="-8"/>
          <w:sz w:val="24"/>
        </w:rPr>
        <w:t xml:space="preserve"> </w:t>
      </w:r>
      <w:r>
        <w:rPr>
          <w:sz w:val="24"/>
        </w:rPr>
        <w:t>to</w:t>
      </w:r>
      <w:r>
        <w:rPr>
          <w:spacing w:val="-8"/>
          <w:sz w:val="24"/>
        </w:rPr>
        <w:t xml:space="preserve"> </w:t>
      </w:r>
      <w:r>
        <w:rPr>
          <w:sz w:val="24"/>
        </w:rPr>
        <w:t>Community</w:t>
      </w:r>
      <w:r>
        <w:rPr>
          <w:spacing w:val="-7"/>
          <w:sz w:val="24"/>
        </w:rPr>
        <w:t xml:space="preserve"> </w:t>
      </w:r>
      <w:r>
        <w:rPr>
          <w:sz w:val="24"/>
        </w:rPr>
        <w:t>Response</w:t>
      </w:r>
      <w:r>
        <w:rPr>
          <w:spacing w:val="-7"/>
          <w:sz w:val="24"/>
        </w:rPr>
        <w:t xml:space="preserve"> </w:t>
      </w:r>
      <w:r>
        <w:rPr>
          <w:sz w:val="24"/>
        </w:rPr>
        <w:t>to Adverse Events.</w:t>
      </w:r>
    </w:p>
    <w:p w14:paraId="71BD56BF" w14:textId="77777777" w:rsidR="00855152" w:rsidRDefault="00855152">
      <w:pPr>
        <w:pStyle w:val="BodyText"/>
        <w:spacing w:before="10"/>
        <w:rPr>
          <w:sz w:val="20"/>
        </w:rPr>
      </w:pPr>
    </w:p>
    <w:p w14:paraId="07B5DC8B" w14:textId="77777777" w:rsidR="00855152" w:rsidRDefault="00F20854">
      <w:pPr>
        <w:pStyle w:val="Heading1"/>
      </w:pPr>
      <w:r>
        <w:t>Legislative</w:t>
      </w:r>
      <w:r>
        <w:rPr>
          <w:spacing w:val="-4"/>
        </w:rPr>
        <w:t xml:space="preserve"> </w:t>
      </w:r>
      <w:r>
        <w:rPr>
          <w:spacing w:val="-2"/>
        </w:rPr>
        <w:t>Implications</w:t>
      </w:r>
    </w:p>
    <w:p w14:paraId="66DA7D69" w14:textId="77777777" w:rsidR="00855152" w:rsidRDefault="00855152">
      <w:pPr>
        <w:pStyle w:val="BodyText"/>
        <w:spacing w:before="10"/>
        <w:rPr>
          <w:b/>
          <w:sz w:val="20"/>
        </w:rPr>
      </w:pPr>
    </w:p>
    <w:p w14:paraId="670A18D5" w14:textId="77777777" w:rsidR="00855152" w:rsidRDefault="00F20854">
      <w:pPr>
        <w:pStyle w:val="ListParagraph"/>
        <w:numPr>
          <w:ilvl w:val="0"/>
          <w:numId w:val="4"/>
        </w:numPr>
        <w:tabs>
          <w:tab w:val="left" w:pos="860"/>
          <w:tab w:val="left" w:pos="861"/>
        </w:tabs>
        <w:ind w:hanging="721"/>
        <w:rPr>
          <w:sz w:val="24"/>
        </w:rPr>
      </w:pPr>
      <w:r>
        <w:rPr>
          <w:sz w:val="24"/>
        </w:rPr>
        <w:t>There</w:t>
      </w:r>
      <w:r>
        <w:rPr>
          <w:spacing w:val="-9"/>
          <w:sz w:val="24"/>
        </w:rPr>
        <w:t xml:space="preserve"> </w:t>
      </w:r>
      <w:r>
        <w:rPr>
          <w:sz w:val="24"/>
        </w:rPr>
        <w:t>are</w:t>
      </w:r>
      <w:r>
        <w:rPr>
          <w:spacing w:val="-7"/>
          <w:sz w:val="24"/>
        </w:rPr>
        <w:t xml:space="preserve"> </w:t>
      </w:r>
      <w:r>
        <w:rPr>
          <w:sz w:val="24"/>
        </w:rPr>
        <w:t>no</w:t>
      </w:r>
      <w:r>
        <w:rPr>
          <w:spacing w:val="-6"/>
          <w:sz w:val="24"/>
        </w:rPr>
        <w:t xml:space="preserve"> </w:t>
      </w:r>
      <w:r>
        <w:rPr>
          <w:sz w:val="24"/>
        </w:rPr>
        <w:t>legislative</w:t>
      </w:r>
      <w:r>
        <w:rPr>
          <w:spacing w:val="-2"/>
          <w:sz w:val="24"/>
        </w:rPr>
        <w:t xml:space="preserve"> </w:t>
      </w:r>
      <w:r>
        <w:rPr>
          <w:sz w:val="24"/>
        </w:rPr>
        <w:t>implications</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proposals</w:t>
      </w:r>
      <w:r>
        <w:rPr>
          <w:spacing w:val="-5"/>
          <w:sz w:val="24"/>
        </w:rPr>
        <w:t xml:space="preserve"> </w:t>
      </w:r>
      <w:r>
        <w:rPr>
          <w:sz w:val="24"/>
        </w:rPr>
        <w:t>in</w:t>
      </w:r>
      <w:r>
        <w:rPr>
          <w:spacing w:val="-4"/>
          <w:sz w:val="24"/>
        </w:rPr>
        <w:t xml:space="preserve"> </w:t>
      </w:r>
      <w:r>
        <w:rPr>
          <w:sz w:val="24"/>
        </w:rPr>
        <w:t>this</w:t>
      </w:r>
      <w:r>
        <w:rPr>
          <w:spacing w:val="-4"/>
          <w:sz w:val="24"/>
        </w:rPr>
        <w:t xml:space="preserve"> </w:t>
      </w:r>
      <w:r>
        <w:rPr>
          <w:spacing w:val="-2"/>
          <w:sz w:val="24"/>
        </w:rPr>
        <w:t>paper.</w:t>
      </w:r>
    </w:p>
    <w:p w14:paraId="09678E9B" w14:textId="77777777" w:rsidR="00855152" w:rsidRDefault="00855152">
      <w:pPr>
        <w:rPr>
          <w:sz w:val="24"/>
        </w:rPr>
        <w:sectPr w:rsidR="00855152">
          <w:pgSz w:w="11920" w:h="16850"/>
          <w:pgMar w:top="1320" w:right="740" w:bottom="1180" w:left="1300" w:header="715" w:footer="982" w:gutter="0"/>
          <w:cols w:space="720"/>
        </w:sectPr>
      </w:pPr>
    </w:p>
    <w:p w14:paraId="64D68103" w14:textId="77777777" w:rsidR="00855152" w:rsidRDefault="00F20854">
      <w:pPr>
        <w:pStyle w:val="Heading1"/>
        <w:spacing w:before="82"/>
      </w:pPr>
      <w:r>
        <w:t>Impact</w:t>
      </w:r>
      <w:r>
        <w:rPr>
          <w:spacing w:val="-2"/>
        </w:rPr>
        <w:t xml:space="preserve"> Analysis</w:t>
      </w:r>
    </w:p>
    <w:p w14:paraId="14202C7B" w14:textId="77777777" w:rsidR="00855152" w:rsidRDefault="00855152">
      <w:pPr>
        <w:pStyle w:val="BodyText"/>
        <w:spacing w:before="4"/>
        <w:rPr>
          <w:b/>
          <w:sz w:val="31"/>
        </w:rPr>
      </w:pPr>
    </w:p>
    <w:p w14:paraId="31571CBD" w14:textId="77777777" w:rsidR="00855152" w:rsidRDefault="00F20854">
      <w:pPr>
        <w:ind w:left="140"/>
        <w:rPr>
          <w:b/>
          <w:sz w:val="24"/>
        </w:rPr>
      </w:pPr>
      <w:r>
        <w:rPr>
          <w:b/>
          <w:sz w:val="24"/>
        </w:rPr>
        <w:t>Regulatory</w:t>
      </w:r>
      <w:r>
        <w:rPr>
          <w:b/>
          <w:spacing w:val="-10"/>
          <w:sz w:val="24"/>
        </w:rPr>
        <w:t xml:space="preserve"> </w:t>
      </w:r>
      <w:r>
        <w:rPr>
          <w:b/>
          <w:sz w:val="24"/>
        </w:rPr>
        <w:t>Impact</w:t>
      </w:r>
      <w:r>
        <w:rPr>
          <w:b/>
          <w:spacing w:val="-11"/>
          <w:sz w:val="24"/>
        </w:rPr>
        <w:t xml:space="preserve"> </w:t>
      </w:r>
      <w:r>
        <w:rPr>
          <w:b/>
          <w:spacing w:val="-2"/>
          <w:sz w:val="24"/>
        </w:rPr>
        <w:t>Statement</w:t>
      </w:r>
    </w:p>
    <w:p w14:paraId="75F63F05" w14:textId="77777777" w:rsidR="00855152" w:rsidRDefault="00855152">
      <w:pPr>
        <w:pStyle w:val="BodyText"/>
        <w:spacing w:before="10"/>
        <w:rPr>
          <w:b/>
          <w:sz w:val="20"/>
        </w:rPr>
      </w:pPr>
    </w:p>
    <w:p w14:paraId="02DCA426" w14:textId="77777777" w:rsidR="00855152" w:rsidRDefault="00F20854">
      <w:pPr>
        <w:pStyle w:val="ListParagraph"/>
        <w:numPr>
          <w:ilvl w:val="0"/>
          <w:numId w:val="4"/>
        </w:numPr>
        <w:tabs>
          <w:tab w:val="left" w:pos="860"/>
          <w:tab w:val="left" w:pos="861"/>
        </w:tabs>
        <w:ind w:right="1116"/>
        <w:rPr>
          <w:sz w:val="24"/>
        </w:rPr>
      </w:pPr>
      <w:r>
        <w:rPr>
          <w:sz w:val="24"/>
        </w:rPr>
        <w:t>Regulatory</w:t>
      </w:r>
      <w:r>
        <w:rPr>
          <w:spacing w:val="-8"/>
          <w:sz w:val="24"/>
        </w:rPr>
        <w:t xml:space="preserve"> </w:t>
      </w:r>
      <w:r>
        <w:rPr>
          <w:sz w:val="24"/>
        </w:rPr>
        <w:t>impact</w:t>
      </w:r>
      <w:r>
        <w:rPr>
          <w:spacing w:val="-3"/>
          <w:sz w:val="24"/>
        </w:rPr>
        <w:t xml:space="preserve"> </w:t>
      </w:r>
      <w:r>
        <w:rPr>
          <w:sz w:val="24"/>
        </w:rPr>
        <w:t>statement</w:t>
      </w:r>
      <w:r>
        <w:rPr>
          <w:spacing w:val="-6"/>
          <w:sz w:val="24"/>
        </w:rPr>
        <w:t xml:space="preserve"> </w:t>
      </w:r>
      <w:r>
        <w:rPr>
          <w:sz w:val="24"/>
        </w:rPr>
        <w:t>requirements</w:t>
      </w:r>
      <w:r>
        <w:rPr>
          <w:spacing w:val="-8"/>
          <w:sz w:val="24"/>
        </w:rPr>
        <w:t xml:space="preserve"> </w:t>
      </w:r>
      <w:r>
        <w:rPr>
          <w:sz w:val="24"/>
        </w:rPr>
        <w:t>do</w:t>
      </w:r>
      <w:r>
        <w:rPr>
          <w:spacing w:val="-4"/>
          <w:sz w:val="24"/>
        </w:rPr>
        <w:t xml:space="preserve"> </w:t>
      </w:r>
      <w:r>
        <w:rPr>
          <w:sz w:val="24"/>
        </w:rPr>
        <w:t>not</w:t>
      </w:r>
      <w:r>
        <w:rPr>
          <w:spacing w:val="-7"/>
          <w:sz w:val="24"/>
        </w:rPr>
        <w:t xml:space="preserve"> </w:t>
      </w:r>
      <w:r>
        <w:rPr>
          <w:sz w:val="24"/>
        </w:rPr>
        <w:t>apply</w:t>
      </w:r>
      <w:r>
        <w:rPr>
          <w:spacing w:val="-8"/>
          <w:sz w:val="24"/>
        </w:rPr>
        <w:t xml:space="preserve"> </w:t>
      </w:r>
      <w:r>
        <w:rPr>
          <w:sz w:val="24"/>
        </w:rPr>
        <w:t>to</w:t>
      </w:r>
      <w:r>
        <w:rPr>
          <w:spacing w:val="-4"/>
          <w:sz w:val="24"/>
        </w:rPr>
        <w:t xml:space="preserve"> </w:t>
      </w:r>
      <w:r>
        <w:rPr>
          <w:sz w:val="24"/>
        </w:rPr>
        <w:t>the</w:t>
      </w:r>
      <w:r>
        <w:rPr>
          <w:spacing w:val="-6"/>
          <w:sz w:val="24"/>
        </w:rPr>
        <w:t xml:space="preserve"> </w:t>
      </w:r>
      <w:r>
        <w:rPr>
          <w:sz w:val="24"/>
        </w:rPr>
        <w:t>proposals</w:t>
      </w:r>
      <w:r>
        <w:rPr>
          <w:spacing w:val="-8"/>
          <w:sz w:val="24"/>
        </w:rPr>
        <w:t xml:space="preserve"> </w:t>
      </w:r>
      <w:r>
        <w:rPr>
          <w:sz w:val="24"/>
        </w:rPr>
        <w:t>in the paper.</w:t>
      </w:r>
    </w:p>
    <w:p w14:paraId="6591E6B2" w14:textId="77777777" w:rsidR="00855152" w:rsidRDefault="00855152">
      <w:pPr>
        <w:pStyle w:val="BodyText"/>
        <w:spacing w:before="3"/>
        <w:rPr>
          <w:sz w:val="31"/>
        </w:rPr>
      </w:pPr>
    </w:p>
    <w:p w14:paraId="294C30E8" w14:textId="77777777" w:rsidR="00855152" w:rsidRDefault="00F20854">
      <w:pPr>
        <w:pStyle w:val="Heading1"/>
      </w:pPr>
      <w:r>
        <w:t>Climate</w:t>
      </w:r>
      <w:r>
        <w:rPr>
          <w:spacing w:val="-6"/>
        </w:rPr>
        <w:t xml:space="preserve"> </w:t>
      </w:r>
      <w:r>
        <w:t>Implications</w:t>
      </w:r>
      <w:r>
        <w:rPr>
          <w:spacing w:val="-10"/>
        </w:rPr>
        <w:t xml:space="preserve"> </w:t>
      </w:r>
      <w:r>
        <w:t>of</w:t>
      </w:r>
      <w:r>
        <w:rPr>
          <w:spacing w:val="-7"/>
        </w:rPr>
        <w:t xml:space="preserve"> </w:t>
      </w:r>
      <w:r>
        <w:t>Policy</w:t>
      </w:r>
      <w:r>
        <w:rPr>
          <w:spacing w:val="-4"/>
        </w:rPr>
        <w:t xml:space="preserve"> </w:t>
      </w:r>
      <w:r>
        <w:rPr>
          <w:spacing w:val="-2"/>
        </w:rPr>
        <w:t>Assessment</w:t>
      </w:r>
    </w:p>
    <w:p w14:paraId="6AFCF085" w14:textId="77777777" w:rsidR="00855152" w:rsidRDefault="00855152">
      <w:pPr>
        <w:pStyle w:val="BodyText"/>
        <w:spacing w:before="10"/>
        <w:rPr>
          <w:b/>
          <w:sz w:val="20"/>
        </w:rPr>
      </w:pPr>
    </w:p>
    <w:p w14:paraId="04A42005" w14:textId="77777777" w:rsidR="00855152" w:rsidRDefault="00F20854">
      <w:pPr>
        <w:pStyle w:val="ListParagraph"/>
        <w:numPr>
          <w:ilvl w:val="0"/>
          <w:numId w:val="4"/>
        </w:numPr>
        <w:tabs>
          <w:tab w:val="left" w:pos="860"/>
          <w:tab w:val="left" w:pos="861"/>
        </w:tabs>
        <w:ind w:hanging="721"/>
        <w:rPr>
          <w:sz w:val="24"/>
        </w:rPr>
      </w:pPr>
      <w:r>
        <w:rPr>
          <w:sz w:val="24"/>
        </w:rPr>
        <w:t>There</w:t>
      </w:r>
      <w:r>
        <w:rPr>
          <w:spacing w:val="-8"/>
          <w:sz w:val="24"/>
        </w:rPr>
        <w:t xml:space="preserve"> </w:t>
      </w:r>
      <w:r>
        <w:rPr>
          <w:sz w:val="24"/>
        </w:rPr>
        <w:t>are</w:t>
      </w:r>
      <w:r>
        <w:rPr>
          <w:spacing w:val="-6"/>
          <w:sz w:val="24"/>
        </w:rPr>
        <w:t xml:space="preserve"> </w:t>
      </w:r>
      <w:r>
        <w:rPr>
          <w:sz w:val="24"/>
        </w:rPr>
        <w:t>no</w:t>
      </w:r>
      <w:r>
        <w:rPr>
          <w:spacing w:val="-4"/>
          <w:sz w:val="24"/>
        </w:rPr>
        <w:t xml:space="preserve"> </w:t>
      </w:r>
      <w:r>
        <w:rPr>
          <w:sz w:val="24"/>
        </w:rPr>
        <w:t>climate</w:t>
      </w:r>
      <w:r>
        <w:rPr>
          <w:spacing w:val="-3"/>
          <w:sz w:val="24"/>
        </w:rPr>
        <w:t xml:space="preserve"> </w:t>
      </w:r>
      <w:r>
        <w:rPr>
          <w:sz w:val="24"/>
        </w:rPr>
        <w:t>impacts</w:t>
      </w:r>
      <w:r>
        <w:rPr>
          <w:spacing w:val="-3"/>
          <w:sz w:val="24"/>
        </w:rPr>
        <w:t xml:space="preserve"> </w:t>
      </w:r>
      <w:r>
        <w:rPr>
          <w:sz w:val="24"/>
        </w:rPr>
        <w:t>arising</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proposals</w:t>
      </w:r>
      <w:r>
        <w:rPr>
          <w:spacing w:val="-3"/>
          <w:sz w:val="24"/>
        </w:rPr>
        <w:t xml:space="preserve"> </w:t>
      </w:r>
      <w:r>
        <w:rPr>
          <w:sz w:val="24"/>
        </w:rPr>
        <w:t>in</w:t>
      </w:r>
      <w:r>
        <w:rPr>
          <w:spacing w:val="-5"/>
          <w:sz w:val="24"/>
        </w:rPr>
        <w:t xml:space="preserve"> </w:t>
      </w:r>
      <w:r>
        <w:rPr>
          <w:sz w:val="24"/>
        </w:rPr>
        <w:t>the</w:t>
      </w:r>
      <w:r>
        <w:rPr>
          <w:spacing w:val="-2"/>
          <w:sz w:val="24"/>
        </w:rPr>
        <w:t xml:space="preserve"> paper.</w:t>
      </w:r>
    </w:p>
    <w:p w14:paraId="276D237A" w14:textId="77777777" w:rsidR="00855152" w:rsidRDefault="00855152">
      <w:pPr>
        <w:pStyle w:val="BodyText"/>
        <w:spacing w:before="10"/>
        <w:rPr>
          <w:sz w:val="20"/>
        </w:rPr>
      </w:pPr>
    </w:p>
    <w:p w14:paraId="20F6D9FC" w14:textId="77777777" w:rsidR="00855152" w:rsidRDefault="00F20854">
      <w:pPr>
        <w:pStyle w:val="Heading1"/>
        <w:spacing w:before="1"/>
      </w:pPr>
      <w:r>
        <w:t>Population</w:t>
      </w:r>
      <w:r>
        <w:rPr>
          <w:spacing w:val="-5"/>
        </w:rPr>
        <w:t xml:space="preserve"> </w:t>
      </w:r>
      <w:r>
        <w:rPr>
          <w:spacing w:val="-2"/>
        </w:rPr>
        <w:t>Implications</w:t>
      </w:r>
    </w:p>
    <w:p w14:paraId="39156A25" w14:textId="77777777" w:rsidR="00855152" w:rsidRDefault="00855152">
      <w:pPr>
        <w:pStyle w:val="BodyText"/>
        <w:spacing w:before="9"/>
        <w:rPr>
          <w:b/>
          <w:sz w:val="20"/>
        </w:rPr>
      </w:pPr>
    </w:p>
    <w:tbl>
      <w:tblPr>
        <w:tblW w:w="0" w:type="auto"/>
        <w:tblInd w:w="162" w:type="dxa"/>
        <w:tblBorders>
          <w:top w:val="single" w:sz="8" w:space="0" w:color="A1A1A1"/>
          <w:left w:val="single" w:sz="8" w:space="0" w:color="A1A1A1"/>
          <w:bottom w:val="single" w:sz="8" w:space="0" w:color="A1A1A1"/>
          <w:right w:val="single" w:sz="8" w:space="0" w:color="A1A1A1"/>
          <w:insideH w:val="single" w:sz="8" w:space="0" w:color="A1A1A1"/>
          <w:insideV w:val="single" w:sz="8" w:space="0" w:color="A1A1A1"/>
        </w:tblBorders>
        <w:tblLayout w:type="fixed"/>
        <w:tblCellMar>
          <w:left w:w="0" w:type="dxa"/>
          <w:right w:w="0" w:type="dxa"/>
        </w:tblCellMar>
        <w:tblLook w:val="01E0" w:firstRow="1" w:lastRow="1" w:firstColumn="1" w:lastColumn="1" w:noHBand="0" w:noVBand="0"/>
      </w:tblPr>
      <w:tblGrid>
        <w:gridCol w:w="1560"/>
        <w:gridCol w:w="7446"/>
      </w:tblGrid>
      <w:tr w:rsidR="00855152" w14:paraId="35C4593B" w14:textId="77777777">
        <w:trPr>
          <w:trHeight w:val="916"/>
        </w:trPr>
        <w:tc>
          <w:tcPr>
            <w:tcW w:w="1560" w:type="dxa"/>
          </w:tcPr>
          <w:p w14:paraId="0595DFDE" w14:textId="77777777" w:rsidR="00855152" w:rsidRDefault="00F20854">
            <w:pPr>
              <w:pStyle w:val="TableParagraph"/>
              <w:spacing w:before="84" w:line="259" w:lineRule="auto"/>
              <w:ind w:left="88"/>
              <w:rPr>
                <w:b/>
                <w:sz w:val="24"/>
              </w:rPr>
            </w:pPr>
            <w:r>
              <w:rPr>
                <w:b/>
                <w:spacing w:val="-4"/>
                <w:sz w:val="24"/>
              </w:rPr>
              <w:t xml:space="preserve">Population </w:t>
            </w:r>
            <w:r>
              <w:rPr>
                <w:b/>
                <w:spacing w:val="-2"/>
                <w:sz w:val="24"/>
              </w:rPr>
              <w:t>group</w:t>
            </w:r>
          </w:p>
        </w:tc>
        <w:tc>
          <w:tcPr>
            <w:tcW w:w="7446" w:type="dxa"/>
          </w:tcPr>
          <w:p w14:paraId="61B9F3A1" w14:textId="77777777" w:rsidR="00855152" w:rsidRDefault="00F20854">
            <w:pPr>
              <w:pStyle w:val="TableParagraph"/>
              <w:spacing w:before="82"/>
              <w:ind w:left="88"/>
              <w:rPr>
                <w:b/>
                <w:sz w:val="24"/>
              </w:rPr>
            </w:pPr>
            <w:r>
              <w:rPr>
                <w:b/>
                <w:spacing w:val="-2"/>
                <w:sz w:val="24"/>
              </w:rPr>
              <w:t>Impact</w:t>
            </w:r>
          </w:p>
        </w:tc>
      </w:tr>
      <w:tr w:rsidR="00855152" w14:paraId="1A6012ED" w14:textId="77777777">
        <w:trPr>
          <w:trHeight w:val="4768"/>
        </w:trPr>
        <w:tc>
          <w:tcPr>
            <w:tcW w:w="1560" w:type="dxa"/>
          </w:tcPr>
          <w:p w14:paraId="489FFBEF" w14:textId="77777777" w:rsidR="00855152" w:rsidRDefault="00F20854">
            <w:pPr>
              <w:pStyle w:val="TableParagraph"/>
              <w:spacing w:before="62" w:line="256" w:lineRule="auto"/>
              <w:ind w:left="88"/>
              <w:rPr>
                <w:sz w:val="24"/>
              </w:rPr>
            </w:pPr>
            <w:r>
              <w:rPr>
                <w:spacing w:val="-2"/>
                <w:sz w:val="24"/>
              </w:rPr>
              <w:t xml:space="preserve">Māori </w:t>
            </w:r>
            <w:r>
              <w:rPr>
                <w:spacing w:val="-4"/>
                <w:sz w:val="24"/>
              </w:rPr>
              <w:t>communities</w:t>
            </w:r>
          </w:p>
        </w:tc>
        <w:tc>
          <w:tcPr>
            <w:tcW w:w="7446" w:type="dxa"/>
          </w:tcPr>
          <w:p w14:paraId="3C90CEF3" w14:textId="01C8104E" w:rsidR="00855152" w:rsidRDefault="00F20854">
            <w:pPr>
              <w:pStyle w:val="TableParagraph"/>
              <w:spacing w:before="62" w:line="259" w:lineRule="auto"/>
              <w:ind w:left="88" w:right="74"/>
              <w:rPr>
                <w:sz w:val="24"/>
              </w:rPr>
            </w:pPr>
            <w:r>
              <w:rPr>
                <w:sz w:val="24"/>
              </w:rPr>
              <w:t xml:space="preserve">Māori communities may be more likely to have older people, </w:t>
            </w:r>
            <w:proofErr w:type="spellStart"/>
            <w:r>
              <w:rPr>
                <w:sz w:val="24"/>
              </w:rPr>
              <w:t>kaumātua</w:t>
            </w:r>
            <w:proofErr w:type="spellEnd"/>
            <w:r>
              <w:rPr>
                <w:sz w:val="24"/>
              </w:rPr>
              <w:t xml:space="preserve"> and kuia, who may not have easy access to communication,</w:t>
            </w:r>
            <w:r>
              <w:rPr>
                <w:spacing w:val="-4"/>
                <w:sz w:val="24"/>
              </w:rPr>
              <w:t xml:space="preserve"> </w:t>
            </w:r>
            <w:r>
              <w:rPr>
                <w:sz w:val="24"/>
              </w:rPr>
              <w:t>which</w:t>
            </w:r>
            <w:r>
              <w:rPr>
                <w:spacing w:val="-13"/>
                <w:sz w:val="24"/>
              </w:rPr>
              <w:t xml:space="preserve"> </w:t>
            </w:r>
            <w:r>
              <w:rPr>
                <w:sz w:val="24"/>
              </w:rPr>
              <w:t>is</w:t>
            </w:r>
            <w:r>
              <w:rPr>
                <w:spacing w:val="-9"/>
                <w:sz w:val="24"/>
              </w:rPr>
              <w:t xml:space="preserve"> </w:t>
            </w:r>
            <w:r>
              <w:rPr>
                <w:sz w:val="24"/>
              </w:rPr>
              <w:t>a</w:t>
            </w:r>
            <w:r>
              <w:rPr>
                <w:spacing w:val="-5"/>
                <w:sz w:val="24"/>
              </w:rPr>
              <w:t xml:space="preserve"> </w:t>
            </w:r>
            <w:r>
              <w:rPr>
                <w:sz w:val="24"/>
              </w:rPr>
              <w:t>particular</w:t>
            </w:r>
            <w:r>
              <w:rPr>
                <w:spacing w:val="-8"/>
                <w:sz w:val="24"/>
              </w:rPr>
              <w:t xml:space="preserve"> </w:t>
            </w:r>
            <w:r>
              <w:rPr>
                <w:sz w:val="24"/>
              </w:rPr>
              <w:t>concern</w:t>
            </w:r>
            <w:r>
              <w:rPr>
                <w:spacing w:val="-8"/>
                <w:sz w:val="24"/>
              </w:rPr>
              <w:t xml:space="preserve"> </w:t>
            </w:r>
            <w:r>
              <w:rPr>
                <w:sz w:val="24"/>
              </w:rPr>
              <w:t>in</w:t>
            </w:r>
            <w:r>
              <w:rPr>
                <w:spacing w:val="-5"/>
                <w:sz w:val="24"/>
              </w:rPr>
              <w:t xml:space="preserve"> </w:t>
            </w:r>
            <w:r>
              <w:rPr>
                <w:sz w:val="24"/>
              </w:rPr>
              <w:t>times</w:t>
            </w:r>
            <w:r>
              <w:rPr>
                <w:spacing w:val="-10"/>
                <w:sz w:val="24"/>
              </w:rPr>
              <w:t xml:space="preserve"> </w:t>
            </w:r>
            <w:r>
              <w:rPr>
                <w:sz w:val="24"/>
              </w:rPr>
              <w:t>of</w:t>
            </w:r>
            <w:r>
              <w:rPr>
                <w:spacing w:val="-11"/>
                <w:sz w:val="24"/>
              </w:rPr>
              <w:t xml:space="preserve"> </w:t>
            </w:r>
            <w:r>
              <w:rPr>
                <w:sz w:val="24"/>
              </w:rPr>
              <w:t>emergency. NGOs which focus on supporting Māori whānau are particularly stretched - for e</w:t>
            </w:r>
            <w:r>
              <w:rPr>
                <w:sz w:val="24"/>
              </w:rPr>
              <w:t xml:space="preserve">xample, more than half of </w:t>
            </w:r>
            <w:r w:rsidR="008960E6">
              <w:rPr>
                <w:sz w:val="24"/>
              </w:rPr>
              <w:t xml:space="preserve">[Redacted content] </w:t>
            </w:r>
            <w:r>
              <w:rPr>
                <w:sz w:val="24"/>
              </w:rPr>
              <w:t>staff were themselves affected with flood damaged homes and vehicles - reducing the ability for these NGOs to support their communities. These NGOs have been crucial</w:t>
            </w:r>
            <w:r>
              <w:rPr>
                <w:spacing w:val="-2"/>
                <w:sz w:val="24"/>
              </w:rPr>
              <w:t xml:space="preserve"> </w:t>
            </w:r>
            <w:r>
              <w:rPr>
                <w:sz w:val="24"/>
              </w:rPr>
              <w:t>in supporting whānau through the flooding</w:t>
            </w:r>
            <w:r>
              <w:rPr>
                <w:sz w:val="24"/>
              </w:rPr>
              <w:t xml:space="preserve"> emergency. Māori communities may also be more</w:t>
            </w:r>
            <w:r>
              <w:rPr>
                <w:spacing w:val="-3"/>
                <w:sz w:val="24"/>
              </w:rPr>
              <w:t xml:space="preserve"> </w:t>
            </w:r>
            <w:r>
              <w:rPr>
                <w:sz w:val="24"/>
              </w:rPr>
              <w:t>likely</w:t>
            </w:r>
            <w:r>
              <w:rPr>
                <w:spacing w:val="-7"/>
                <w:sz w:val="24"/>
              </w:rPr>
              <w:t xml:space="preserve"> </w:t>
            </w:r>
            <w:r>
              <w:rPr>
                <w:sz w:val="24"/>
              </w:rPr>
              <w:t>to</w:t>
            </w:r>
            <w:r>
              <w:rPr>
                <w:spacing w:val="-2"/>
                <w:sz w:val="24"/>
              </w:rPr>
              <w:t xml:space="preserve"> </w:t>
            </w:r>
            <w:r>
              <w:rPr>
                <w:sz w:val="24"/>
              </w:rPr>
              <w:t>live</w:t>
            </w:r>
            <w:r>
              <w:rPr>
                <w:spacing w:val="-5"/>
                <w:sz w:val="24"/>
              </w:rPr>
              <w:t xml:space="preserve"> </w:t>
            </w:r>
            <w:r>
              <w:rPr>
                <w:sz w:val="24"/>
              </w:rPr>
              <w:t>in</w:t>
            </w:r>
            <w:r>
              <w:rPr>
                <w:spacing w:val="-4"/>
                <w:sz w:val="24"/>
              </w:rPr>
              <w:t xml:space="preserve"> </w:t>
            </w:r>
            <w:r>
              <w:rPr>
                <w:sz w:val="24"/>
              </w:rPr>
              <w:t>housing</w:t>
            </w:r>
            <w:r>
              <w:rPr>
                <w:spacing w:val="-2"/>
                <w:sz w:val="24"/>
              </w:rPr>
              <w:t xml:space="preserve"> </w:t>
            </w:r>
            <w:r>
              <w:rPr>
                <w:sz w:val="24"/>
              </w:rPr>
              <w:t>that</w:t>
            </w:r>
            <w:r>
              <w:rPr>
                <w:spacing w:val="-6"/>
                <w:sz w:val="24"/>
              </w:rPr>
              <w:t xml:space="preserve"> </w:t>
            </w:r>
            <w:r>
              <w:rPr>
                <w:sz w:val="24"/>
              </w:rPr>
              <w:t>is</w:t>
            </w:r>
            <w:r>
              <w:rPr>
                <w:spacing w:val="-3"/>
                <w:sz w:val="24"/>
              </w:rPr>
              <w:t xml:space="preserve"> </w:t>
            </w:r>
            <w:r>
              <w:rPr>
                <w:sz w:val="24"/>
              </w:rPr>
              <w:t>crowded,</w:t>
            </w:r>
            <w:r>
              <w:rPr>
                <w:spacing w:val="-9"/>
                <w:sz w:val="24"/>
              </w:rPr>
              <w:t xml:space="preserve"> </w:t>
            </w:r>
            <w:r>
              <w:rPr>
                <w:sz w:val="24"/>
              </w:rPr>
              <w:t>so</w:t>
            </w:r>
            <w:r>
              <w:rPr>
                <w:spacing w:val="-3"/>
                <w:sz w:val="24"/>
              </w:rPr>
              <w:t xml:space="preserve"> </w:t>
            </w:r>
            <w:r>
              <w:rPr>
                <w:sz w:val="24"/>
              </w:rPr>
              <w:t>may</w:t>
            </w:r>
            <w:r>
              <w:rPr>
                <w:spacing w:val="-4"/>
                <w:sz w:val="24"/>
              </w:rPr>
              <w:t xml:space="preserve"> </w:t>
            </w:r>
            <w:r>
              <w:rPr>
                <w:sz w:val="24"/>
              </w:rPr>
              <w:t>have</w:t>
            </w:r>
            <w:r>
              <w:rPr>
                <w:spacing w:val="-6"/>
                <w:sz w:val="24"/>
              </w:rPr>
              <w:t xml:space="preserve"> </w:t>
            </w:r>
            <w:proofErr w:type="gramStart"/>
            <w:r>
              <w:rPr>
                <w:sz w:val="24"/>
              </w:rPr>
              <w:t>particular difficulty</w:t>
            </w:r>
            <w:proofErr w:type="gramEnd"/>
            <w:r>
              <w:rPr>
                <w:sz w:val="24"/>
              </w:rPr>
              <w:t xml:space="preserve"> finding appropriate housing to meet their needs following floods,</w:t>
            </w:r>
            <w:r>
              <w:rPr>
                <w:spacing w:val="-7"/>
                <w:sz w:val="24"/>
              </w:rPr>
              <w:t xml:space="preserve"> </w:t>
            </w:r>
            <w:r>
              <w:rPr>
                <w:sz w:val="24"/>
              </w:rPr>
              <w:t>such</w:t>
            </w:r>
            <w:r>
              <w:rPr>
                <w:spacing w:val="-8"/>
                <w:sz w:val="24"/>
              </w:rPr>
              <w:t xml:space="preserve"> </w:t>
            </w:r>
            <w:r>
              <w:rPr>
                <w:sz w:val="24"/>
              </w:rPr>
              <w:t>as</w:t>
            </w:r>
            <w:r>
              <w:rPr>
                <w:spacing w:val="-6"/>
                <w:sz w:val="24"/>
              </w:rPr>
              <w:t xml:space="preserve"> </w:t>
            </w:r>
            <w:r>
              <w:rPr>
                <w:sz w:val="24"/>
              </w:rPr>
              <w:t>in</w:t>
            </w:r>
            <w:r>
              <w:rPr>
                <w:spacing w:val="-8"/>
                <w:sz w:val="24"/>
              </w:rPr>
              <w:t xml:space="preserve"> </w:t>
            </w:r>
            <w:r>
              <w:rPr>
                <w:sz w:val="24"/>
              </w:rPr>
              <w:t>finding</w:t>
            </w:r>
            <w:r>
              <w:rPr>
                <w:spacing w:val="-5"/>
                <w:sz w:val="24"/>
              </w:rPr>
              <w:t xml:space="preserve"> </w:t>
            </w:r>
            <w:r>
              <w:rPr>
                <w:sz w:val="24"/>
              </w:rPr>
              <w:t>new</w:t>
            </w:r>
            <w:r>
              <w:rPr>
                <w:spacing w:val="-6"/>
                <w:sz w:val="24"/>
              </w:rPr>
              <w:t xml:space="preserve"> </w:t>
            </w:r>
            <w:proofErr w:type="spellStart"/>
            <w:r>
              <w:rPr>
                <w:sz w:val="24"/>
              </w:rPr>
              <w:t>accomodation</w:t>
            </w:r>
            <w:proofErr w:type="spellEnd"/>
            <w:r>
              <w:rPr>
                <w:sz w:val="24"/>
              </w:rPr>
              <w:t>.</w:t>
            </w:r>
            <w:r>
              <w:rPr>
                <w:spacing w:val="-10"/>
                <w:sz w:val="24"/>
              </w:rPr>
              <w:t xml:space="preserve"> </w:t>
            </w:r>
            <w:r>
              <w:rPr>
                <w:sz w:val="24"/>
              </w:rPr>
              <w:t>Whānau</w:t>
            </w:r>
            <w:r>
              <w:rPr>
                <w:spacing w:val="-4"/>
                <w:sz w:val="24"/>
              </w:rPr>
              <w:t xml:space="preserve"> </w:t>
            </w:r>
            <w:r>
              <w:rPr>
                <w:sz w:val="24"/>
              </w:rPr>
              <w:t>Ora</w:t>
            </w:r>
            <w:r>
              <w:rPr>
                <w:spacing w:val="-8"/>
                <w:sz w:val="24"/>
              </w:rPr>
              <w:t xml:space="preserve"> </w:t>
            </w:r>
            <w:r>
              <w:rPr>
                <w:sz w:val="24"/>
              </w:rPr>
              <w:t xml:space="preserve">providers have played a particular key role so far in supporting Māori communities to respond to </w:t>
            </w:r>
            <w:proofErr w:type="gramStart"/>
            <w:r>
              <w:rPr>
                <w:sz w:val="24"/>
              </w:rPr>
              <w:t>flooding, and</w:t>
            </w:r>
            <w:proofErr w:type="gramEnd"/>
            <w:r>
              <w:rPr>
                <w:sz w:val="24"/>
              </w:rPr>
              <w:t xml:space="preserve"> will cont</w:t>
            </w:r>
            <w:r>
              <w:rPr>
                <w:sz w:val="24"/>
              </w:rPr>
              <w:t xml:space="preserve">inue to do </w:t>
            </w:r>
            <w:proofErr w:type="spellStart"/>
            <w:r>
              <w:rPr>
                <w:sz w:val="24"/>
              </w:rPr>
              <w:t>aso</w:t>
            </w:r>
            <w:proofErr w:type="spellEnd"/>
            <w:r>
              <w:rPr>
                <w:sz w:val="24"/>
              </w:rPr>
              <w:t xml:space="preserve"> as the emergency unfolds.</w:t>
            </w:r>
          </w:p>
        </w:tc>
      </w:tr>
      <w:tr w:rsidR="00855152" w14:paraId="79BDCFA2" w14:textId="77777777">
        <w:trPr>
          <w:trHeight w:val="4015"/>
        </w:trPr>
        <w:tc>
          <w:tcPr>
            <w:tcW w:w="1560" w:type="dxa"/>
          </w:tcPr>
          <w:p w14:paraId="72C2CEFC" w14:textId="77777777" w:rsidR="00855152" w:rsidRDefault="00F20854">
            <w:pPr>
              <w:pStyle w:val="TableParagraph"/>
              <w:spacing w:before="62" w:line="259" w:lineRule="auto"/>
              <w:ind w:left="88"/>
              <w:rPr>
                <w:sz w:val="24"/>
              </w:rPr>
            </w:pPr>
            <w:r>
              <w:rPr>
                <w:spacing w:val="-2"/>
                <w:sz w:val="24"/>
              </w:rPr>
              <w:t xml:space="preserve">Pacific </w:t>
            </w:r>
            <w:r>
              <w:rPr>
                <w:spacing w:val="-4"/>
                <w:sz w:val="24"/>
              </w:rPr>
              <w:t>communities</w:t>
            </w:r>
          </w:p>
        </w:tc>
        <w:tc>
          <w:tcPr>
            <w:tcW w:w="7446" w:type="dxa"/>
          </w:tcPr>
          <w:p w14:paraId="368B7EED" w14:textId="77777777" w:rsidR="00855152" w:rsidRDefault="00F20854">
            <w:pPr>
              <w:pStyle w:val="TableParagraph"/>
              <w:spacing w:before="62" w:line="259" w:lineRule="auto"/>
              <w:ind w:left="88"/>
              <w:rPr>
                <w:sz w:val="24"/>
              </w:rPr>
            </w:pPr>
            <w:r>
              <w:rPr>
                <w:sz w:val="24"/>
              </w:rPr>
              <w:t xml:space="preserve">Pacific communities are known to be more likely to live in housing that is </w:t>
            </w:r>
            <w:proofErr w:type="gramStart"/>
            <w:r>
              <w:rPr>
                <w:sz w:val="24"/>
              </w:rPr>
              <w:t>crowded, and</w:t>
            </w:r>
            <w:proofErr w:type="gramEnd"/>
            <w:r>
              <w:rPr>
                <w:sz w:val="24"/>
              </w:rPr>
              <w:t xml:space="preserve"> are likely to have lower income available to respond</w:t>
            </w:r>
            <w:r>
              <w:rPr>
                <w:spacing w:val="-1"/>
                <w:sz w:val="24"/>
              </w:rPr>
              <w:t xml:space="preserve"> </w:t>
            </w:r>
            <w:r>
              <w:rPr>
                <w:sz w:val="24"/>
              </w:rPr>
              <w:t>to</w:t>
            </w:r>
            <w:r>
              <w:rPr>
                <w:spacing w:val="-3"/>
                <w:sz w:val="24"/>
              </w:rPr>
              <w:t xml:space="preserve"> </w:t>
            </w:r>
            <w:r>
              <w:rPr>
                <w:sz w:val="24"/>
              </w:rPr>
              <w:t>emergencies.</w:t>
            </w:r>
            <w:r>
              <w:rPr>
                <w:spacing w:val="-1"/>
                <w:sz w:val="24"/>
              </w:rPr>
              <w:t xml:space="preserve"> </w:t>
            </w:r>
            <w:r>
              <w:rPr>
                <w:sz w:val="24"/>
              </w:rPr>
              <w:t>As</w:t>
            </w:r>
            <w:r>
              <w:rPr>
                <w:spacing w:val="-1"/>
                <w:sz w:val="24"/>
              </w:rPr>
              <w:t xml:space="preserve"> </w:t>
            </w:r>
            <w:r>
              <w:rPr>
                <w:sz w:val="24"/>
              </w:rPr>
              <w:t>such,</w:t>
            </w:r>
            <w:r>
              <w:rPr>
                <w:spacing w:val="-1"/>
                <w:sz w:val="24"/>
              </w:rPr>
              <w:t xml:space="preserve"> </w:t>
            </w:r>
            <w:r>
              <w:rPr>
                <w:sz w:val="24"/>
              </w:rPr>
              <w:t>Pacific</w:t>
            </w:r>
            <w:r>
              <w:rPr>
                <w:spacing w:val="-1"/>
                <w:sz w:val="24"/>
              </w:rPr>
              <w:t xml:space="preserve"> </w:t>
            </w:r>
            <w:r>
              <w:rPr>
                <w:sz w:val="24"/>
              </w:rPr>
              <w:t>communities</w:t>
            </w:r>
            <w:r>
              <w:rPr>
                <w:spacing w:val="-3"/>
                <w:sz w:val="24"/>
              </w:rPr>
              <w:t xml:space="preserve"> </w:t>
            </w:r>
            <w:r>
              <w:rPr>
                <w:sz w:val="24"/>
              </w:rPr>
              <w:t>may</w:t>
            </w:r>
            <w:r>
              <w:rPr>
                <w:spacing w:val="-1"/>
                <w:sz w:val="24"/>
              </w:rPr>
              <w:t xml:space="preserve"> </w:t>
            </w:r>
            <w:r>
              <w:rPr>
                <w:sz w:val="24"/>
              </w:rPr>
              <w:t>be</w:t>
            </w:r>
            <w:r>
              <w:rPr>
                <w:spacing w:val="-1"/>
                <w:sz w:val="24"/>
              </w:rPr>
              <w:t xml:space="preserve"> </w:t>
            </w:r>
            <w:r>
              <w:rPr>
                <w:sz w:val="24"/>
              </w:rPr>
              <w:t>l</w:t>
            </w:r>
            <w:r>
              <w:rPr>
                <w:sz w:val="24"/>
              </w:rPr>
              <w:t>ess able</w:t>
            </w:r>
            <w:r>
              <w:rPr>
                <w:spacing w:val="-4"/>
                <w:sz w:val="24"/>
              </w:rPr>
              <w:t xml:space="preserve"> </w:t>
            </w:r>
            <w:r>
              <w:rPr>
                <w:sz w:val="24"/>
              </w:rPr>
              <w:t>to</w:t>
            </w:r>
            <w:r>
              <w:rPr>
                <w:spacing w:val="-7"/>
                <w:sz w:val="24"/>
              </w:rPr>
              <w:t xml:space="preserve"> </w:t>
            </w:r>
            <w:r>
              <w:rPr>
                <w:sz w:val="24"/>
              </w:rPr>
              <w:t>meet</w:t>
            </w:r>
            <w:r>
              <w:rPr>
                <w:spacing w:val="-4"/>
                <w:sz w:val="24"/>
              </w:rPr>
              <w:t xml:space="preserve"> </w:t>
            </w:r>
            <w:r>
              <w:rPr>
                <w:sz w:val="24"/>
              </w:rPr>
              <w:t>their</w:t>
            </w:r>
            <w:r>
              <w:rPr>
                <w:spacing w:val="-8"/>
                <w:sz w:val="24"/>
              </w:rPr>
              <w:t xml:space="preserve"> </w:t>
            </w:r>
            <w:r>
              <w:rPr>
                <w:sz w:val="24"/>
              </w:rPr>
              <w:t>immediate</w:t>
            </w:r>
            <w:r>
              <w:rPr>
                <w:spacing w:val="-3"/>
                <w:sz w:val="24"/>
              </w:rPr>
              <w:t xml:space="preserve"> </w:t>
            </w:r>
            <w:r>
              <w:rPr>
                <w:sz w:val="24"/>
              </w:rPr>
              <w:t>needs</w:t>
            </w:r>
            <w:r>
              <w:rPr>
                <w:spacing w:val="-9"/>
                <w:sz w:val="24"/>
              </w:rPr>
              <w:t xml:space="preserve"> </w:t>
            </w:r>
            <w:r>
              <w:rPr>
                <w:sz w:val="24"/>
              </w:rPr>
              <w:t>as</w:t>
            </w:r>
            <w:r>
              <w:rPr>
                <w:spacing w:val="-8"/>
                <w:sz w:val="24"/>
              </w:rPr>
              <w:t xml:space="preserve"> </w:t>
            </w:r>
            <w:r>
              <w:rPr>
                <w:sz w:val="24"/>
              </w:rPr>
              <w:t>a</w:t>
            </w:r>
            <w:r>
              <w:rPr>
                <w:spacing w:val="-7"/>
                <w:sz w:val="24"/>
              </w:rPr>
              <w:t xml:space="preserve"> </w:t>
            </w:r>
            <w:r>
              <w:rPr>
                <w:sz w:val="24"/>
              </w:rPr>
              <w:t>result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flood,</w:t>
            </w:r>
            <w:r>
              <w:rPr>
                <w:spacing w:val="-7"/>
                <w:sz w:val="24"/>
              </w:rPr>
              <w:t xml:space="preserve"> </w:t>
            </w:r>
            <w:r>
              <w:rPr>
                <w:sz w:val="24"/>
              </w:rPr>
              <w:t>and</w:t>
            </w:r>
            <w:r>
              <w:rPr>
                <w:spacing w:val="-7"/>
                <w:sz w:val="24"/>
              </w:rPr>
              <w:t xml:space="preserve"> </w:t>
            </w:r>
            <w:r>
              <w:rPr>
                <w:sz w:val="24"/>
              </w:rPr>
              <w:t xml:space="preserve">may have particular difficulty finding appropriate housing to meet </w:t>
            </w:r>
            <w:proofErr w:type="gramStart"/>
            <w:r>
              <w:rPr>
                <w:sz w:val="24"/>
              </w:rPr>
              <w:t>their</w:t>
            </w:r>
            <w:proofErr w:type="gramEnd"/>
          </w:p>
          <w:p w14:paraId="20911ACC" w14:textId="77777777" w:rsidR="00855152" w:rsidRDefault="00F20854">
            <w:pPr>
              <w:pStyle w:val="TableParagraph"/>
              <w:spacing w:line="259" w:lineRule="auto"/>
              <w:ind w:left="88" w:right="74"/>
              <w:rPr>
                <w:sz w:val="24"/>
              </w:rPr>
            </w:pPr>
            <w:r>
              <w:rPr>
                <w:sz w:val="24"/>
              </w:rPr>
              <w:t>family’s needs. For Pacific communities, negative impacts and stressors are not limited to those in geographically affected flood areas</w:t>
            </w:r>
            <w:r>
              <w:rPr>
                <w:spacing w:val="-2"/>
                <w:sz w:val="24"/>
              </w:rPr>
              <w:t xml:space="preserve"> </w:t>
            </w:r>
            <w:r>
              <w:rPr>
                <w:sz w:val="24"/>
              </w:rPr>
              <w:t>because</w:t>
            </w:r>
            <w:r>
              <w:rPr>
                <w:spacing w:val="-4"/>
                <w:sz w:val="24"/>
              </w:rPr>
              <w:t xml:space="preserve"> </w:t>
            </w:r>
            <w:r>
              <w:rPr>
                <w:sz w:val="24"/>
              </w:rPr>
              <w:t>of</w:t>
            </w:r>
            <w:r>
              <w:rPr>
                <w:spacing w:val="-2"/>
                <w:sz w:val="24"/>
              </w:rPr>
              <w:t xml:space="preserve"> </w:t>
            </w:r>
            <w:r>
              <w:rPr>
                <w:sz w:val="24"/>
              </w:rPr>
              <w:t>the</w:t>
            </w:r>
            <w:r>
              <w:rPr>
                <w:spacing w:val="-2"/>
                <w:sz w:val="24"/>
              </w:rPr>
              <w:t xml:space="preserve"> </w:t>
            </w:r>
            <w:proofErr w:type="spellStart"/>
            <w:r>
              <w:rPr>
                <w:sz w:val="24"/>
              </w:rPr>
              <w:t>collectivisation</w:t>
            </w:r>
            <w:proofErr w:type="spellEnd"/>
            <w:r>
              <w:rPr>
                <w:spacing w:val="-3"/>
                <w:sz w:val="24"/>
              </w:rPr>
              <w:t xml:space="preserve"> </w:t>
            </w:r>
            <w:r>
              <w:rPr>
                <w:sz w:val="24"/>
              </w:rPr>
              <w:t>and redistribution</w:t>
            </w:r>
            <w:r>
              <w:rPr>
                <w:spacing w:val="-4"/>
                <w:sz w:val="24"/>
              </w:rPr>
              <w:t xml:space="preserve"> </w:t>
            </w:r>
            <w:r>
              <w:rPr>
                <w:sz w:val="24"/>
              </w:rPr>
              <w:t>of</w:t>
            </w:r>
            <w:r>
              <w:rPr>
                <w:spacing w:val="-4"/>
                <w:sz w:val="24"/>
              </w:rPr>
              <w:t xml:space="preserve"> </w:t>
            </w:r>
            <w:r>
              <w:rPr>
                <w:sz w:val="24"/>
              </w:rPr>
              <w:t>material resources and supports through Pacific family relationshi</w:t>
            </w:r>
            <w:r>
              <w:rPr>
                <w:sz w:val="24"/>
              </w:rPr>
              <w:t xml:space="preserve">ps. This means more far-reaching </w:t>
            </w:r>
            <w:proofErr w:type="spellStart"/>
            <w:r>
              <w:rPr>
                <w:sz w:val="24"/>
              </w:rPr>
              <w:t>spill over</w:t>
            </w:r>
            <w:proofErr w:type="spellEnd"/>
            <w:r>
              <w:rPr>
                <w:sz w:val="24"/>
              </w:rPr>
              <w:t xml:space="preserve"> effects across Pacific communities in Aotearoa, which we may last longer given the already inequitable social and economic outcomes for Pacific peoples.</w:t>
            </w:r>
            <w:r>
              <w:rPr>
                <w:spacing w:val="-4"/>
                <w:sz w:val="24"/>
              </w:rPr>
              <w:t xml:space="preserve"> </w:t>
            </w:r>
            <w:r>
              <w:rPr>
                <w:sz w:val="24"/>
              </w:rPr>
              <w:t>NGOs</w:t>
            </w:r>
            <w:r>
              <w:rPr>
                <w:spacing w:val="-7"/>
                <w:sz w:val="24"/>
              </w:rPr>
              <w:t xml:space="preserve"> </w:t>
            </w:r>
            <w:r>
              <w:rPr>
                <w:sz w:val="24"/>
              </w:rPr>
              <w:t>and</w:t>
            </w:r>
            <w:r>
              <w:rPr>
                <w:spacing w:val="-4"/>
                <w:sz w:val="24"/>
              </w:rPr>
              <w:t xml:space="preserve"> </w:t>
            </w:r>
            <w:r>
              <w:rPr>
                <w:sz w:val="24"/>
              </w:rPr>
              <w:t>community</w:t>
            </w:r>
            <w:r>
              <w:rPr>
                <w:spacing w:val="-6"/>
                <w:sz w:val="24"/>
              </w:rPr>
              <w:t xml:space="preserve"> </w:t>
            </w:r>
            <w:r>
              <w:rPr>
                <w:sz w:val="24"/>
              </w:rPr>
              <w:t>groups</w:t>
            </w:r>
            <w:r>
              <w:rPr>
                <w:spacing w:val="-4"/>
                <w:sz w:val="24"/>
              </w:rPr>
              <w:t xml:space="preserve"> </w:t>
            </w:r>
            <w:r>
              <w:rPr>
                <w:sz w:val="24"/>
              </w:rPr>
              <w:t>which</w:t>
            </w:r>
            <w:r>
              <w:rPr>
                <w:spacing w:val="-6"/>
                <w:sz w:val="24"/>
              </w:rPr>
              <w:t xml:space="preserve"> </w:t>
            </w:r>
            <w:r>
              <w:rPr>
                <w:sz w:val="24"/>
              </w:rPr>
              <w:t>focus</w:t>
            </w:r>
            <w:r>
              <w:rPr>
                <w:spacing w:val="-6"/>
                <w:sz w:val="24"/>
              </w:rPr>
              <w:t xml:space="preserve"> </w:t>
            </w:r>
            <w:r>
              <w:rPr>
                <w:sz w:val="24"/>
              </w:rPr>
              <w:t>on</w:t>
            </w:r>
            <w:r>
              <w:rPr>
                <w:spacing w:val="-4"/>
                <w:sz w:val="24"/>
              </w:rPr>
              <w:t xml:space="preserve"> </w:t>
            </w:r>
            <w:r>
              <w:rPr>
                <w:sz w:val="24"/>
              </w:rPr>
              <w:t>supporting</w:t>
            </w:r>
          </w:p>
        </w:tc>
      </w:tr>
    </w:tbl>
    <w:p w14:paraId="01D37DA8" w14:textId="77777777" w:rsidR="00855152" w:rsidRDefault="00855152">
      <w:pPr>
        <w:spacing w:line="259" w:lineRule="auto"/>
        <w:rPr>
          <w:sz w:val="24"/>
        </w:rPr>
        <w:sectPr w:rsidR="00855152">
          <w:pgSz w:w="11920" w:h="16850"/>
          <w:pgMar w:top="1320" w:right="740" w:bottom="1180" w:left="1300" w:header="715" w:footer="982" w:gutter="0"/>
          <w:cols w:space="720"/>
        </w:sectPr>
      </w:pPr>
    </w:p>
    <w:p w14:paraId="298836A0" w14:textId="77777777" w:rsidR="00855152" w:rsidRDefault="00855152">
      <w:pPr>
        <w:pStyle w:val="BodyText"/>
        <w:spacing w:before="1"/>
        <w:rPr>
          <w:b/>
          <w:sz w:val="7"/>
        </w:rPr>
      </w:pPr>
    </w:p>
    <w:tbl>
      <w:tblPr>
        <w:tblW w:w="0" w:type="auto"/>
        <w:tblInd w:w="162" w:type="dxa"/>
        <w:tblBorders>
          <w:top w:val="single" w:sz="8" w:space="0" w:color="A1A1A1"/>
          <w:left w:val="single" w:sz="8" w:space="0" w:color="A1A1A1"/>
          <w:bottom w:val="single" w:sz="8" w:space="0" w:color="A1A1A1"/>
          <w:right w:val="single" w:sz="8" w:space="0" w:color="A1A1A1"/>
          <w:insideH w:val="single" w:sz="8" w:space="0" w:color="A1A1A1"/>
          <w:insideV w:val="single" w:sz="8" w:space="0" w:color="A1A1A1"/>
        </w:tblBorders>
        <w:tblLayout w:type="fixed"/>
        <w:tblCellMar>
          <w:left w:w="0" w:type="dxa"/>
          <w:right w:w="0" w:type="dxa"/>
        </w:tblCellMar>
        <w:tblLook w:val="01E0" w:firstRow="1" w:lastRow="1" w:firstColumn="1" w:lastColumn="1" w:noHBand="0" w:noVBand="0"/>
      </w:tblPr>
      <w:tblGrid>
        <w:gridCol w:w="1560"/>
        <w:gridCol w:w="7446"/>
      </w:tblGrid>
      <w:tr w:rsidR="00855152" w14:paraId="11BDC058" w14:textId="77777777">
        <w:trPr>
          <w:trHeight w:val="916"/>
        </w:trPr>
        <w:tc>
          <w:tcPr>
            <w:tcW w:w="1560" w:type="dxa"/>
          </w:tcPr>
          <w:p w14:paraId="69A4727D" w14:textId="77777777" w:rsidR="00855152" w:rsidRDefault="00F20854">
            <w:pPr>
              <w:pStyle w:val="TableParagraph"/>
              <w:spacing w:before="84" w:line="256" w:lineRule="auto"/>
              <w:ind w:left="88"/>
              <w:rPr>
                <w:b/>
                <w:sz w:val="24"/>
              </w:rPr>
            </w:pPr>
            <w:r>
              <w:rPr>
                <w:b/>
                <w:spacing w:val="-4"/>
                <w:sz w:val="24"/>
              </w:rPr>
              <w:t xml:space="preserve">Population </w:t>
            </w:r>
            <w:r>
              <w:rPr>
                <w:b/>
                <w:spacing w:val="-2"/>
                <w:sz w:val="24"/>
              </w:rPr>
              <w:t>group</w:t>
            </w:r>
          </w:p>
        </w:tc>
        <w:tc>
          <w:tcPr>
            <w:tcW w:w="7446" w:type="dxa"/>
          </w:tcPr>
          <w:p w14:paraId="64C91880" w14:textId="77777777" w:rsidR="00855152" w:rsidRDefault="00F20854">
            <w:pPr>
              <w:pStyle w:val="TableParagraph"/>
              <w:spacing w:before="81"/>
              <w:ind w:left="88"/>
              <w:rPr>
                <w:b/>
                <w:sz w:val="24"/>
              </w:rPr>
            </w:pPr>
            <w:r>
              <w:rPr>
                <w:b/>
                <w:spacing w:val="-2"/>
                <w:sz w:val="24"/>
              </w:rPr>
              <w:t>Impact</w:t>
            </w:r>
          </w:p>
        </w:tc>
      </w:tr>
      <w:tr w:rsidR="00855152" w14:paraId="08DAF54E" w14:textId="77777777">
        <w:trPr>
          <w:trHeight w:val="894"/>
        </w:trPr>
        <w:tc>
          <w:tcPr>
            <w:tcW w:w="1560" w:type="dxa"/>
          </w:tcPr>
          <w:p w14:paraId="37889B47" w14:textId="77777777" w:rsidR="00855152" w:rsidRDefault="00855152">
            <w:pPr>
              <w:pStyle w:val="TableParagraph"/>
              <w:rPr>
                <w:rFonts w:ascii="Times New Roman"/>
              </w:rPr>
            </w:pPr>
          </w:p>
        </w:tc>
        <w:tc>
          <w:tcPr>
            <w:tcW w:w="7446" w:type="dxa"/>
          </w:tcPr>
          <w:p w14:paraId="0EB9CC30" w14:textId="77777777" w:rsidR="00855152" w:rsidRDefault="00F20854">
            <w:pPr>
              <w:pStyle w:val="TableParagraph"/>
              <w:spacing w:before="62" w:line="256" w:lineRule="auto"/>
              <w:ind w:left="88"/>
              <w:rPr>
                <w:sz w:val="24"/>
              </w:rPr>
            </w:pPr>
            <w:r>
              <w:rPr>
                <w:sz w:val="24"/>
              </w:rPr>
              <w:t>Pacific</w:t>
            </w:r>
            <w:r>
              <w:rPr>
                <w:spacing w:val="-13"/>
                <w:sz w:val="24"/>
              </w:rPr>
              <w:t xml:space="preserve"> </w:t>
            </w:r>
            <w:r>
              <w:rPr>
                <w:sz w:val="24"/>
              </w:rPr>
              <w:t>communities,</w:t>
            </w:r>
            <w:r>
              <w:rPr>
                <w:spacing w:val="-10"/>
                <w:sz w:val="24"/>
              </w:rPr>
              <w:t xml:space="preserve"> </w:t>
            </w:r>
            <w:r>
              <w:rPr>
                <w:sz w:val="24"/>
              </w:rPr>
              <w:t>including</w:t>
            </w:r>
            <w:r>
              <w:rPr>
                <w:spacing w:val="-11"/>
                <w:sz w:val="24"/>
              </w:rPr>
              <w:t xml:space="preserve"> </w:t>
            </w:r>
            <w:r>
              <w:rPr>
                <w:sz w:val="24"/>
              </w:rPr>
              <w:t>Whānau</w:t>
            </w:r>
            <w:r>
              <w:rPr>
                <w:spacing w:val="-8"/>
                <w:sz w:val="24"/>
              </w:rPr>
              <w:t xml:space="preserve"> </w:t>
            </w:r>
            <w:r>
              <w:rPr>
                <w:sz w:val="24"/>
              </w:rPr>
              <w:t>Ora</w:t>
            </w:r>
            <w:r>
              <w:rPr>
                <w:spacing w:val="-12"/>
                <w:sz w:val="24"/>
              </w:rPr>
              <w:t xml:space="preserve"> </w:t>
            </w:r>
            <w:r>
              <w:rPr>
                <w:sz w:val="24"/>
              </w:rPr>
              <w:t>providers,</w:t>
            </w:r>
            <w:r>
              <w:rPr>
                <w:spacing w:val="-11"/>
                <w:sz w:val="24"/>
              </w:rPr>
              <w:t xml:space="preserve"> </w:t>
            </w:r>
            <w:r>
              <w:rPr>
                <w:sz w:val="24"/>
              </w:rPr>
              <w:t>play</w:t>
            </w:r>
            <w:r>
              <w:rPr>
                <w:spacing w:val="-12"/>
                <w:sz w:val="24"/>
              </w:rPr>
              <w:t xml:space="preserve"> </w:t>
            </w:r>
            <w:r>
              <w:rPr>
                <w:sz w:val="24"/>
              </w:rPr>
              <w:t>an important role in mitigating the impacts on Pacific peoples.</w:t>
            </w:r>
          </w:p>
        </w:tc>
      </w:tr>
      <w:tr w:rsidR="00855152" w14:paraId="6234F225" w14:textId="77777777">
        <w:trPr>
          <w:trHeight w:val="11859"/>
        </w:trPr>
        <w:tc>
          <w:tcPr>
            <w:tcW w:w="1560" w:type="dxa"/>
          </w:tcPr>
          <w:p w14:paraId="530156B9" w14:textId="77777777" w:rsidR="00855152" w:rsidRDefault="00F20854">
            <w:pPr>
              <w:pStyle w:val="TableParagraph"/>
              <w:spacing w:before="62" w:line="259" w:lineRule="auto"/>
              <w:ind w:left="88" w:right="530"/>
              <w:rPr>
                <w:sz w:val="24"/>
              </w:rPr>
            </w:pPr>
            <w:r>
              <w:rPr>
                <w:spacing w:val="-4"/>
                <w:sz w:val="24"/>
              </w:rPr>
              <w:t xml:space="preserve">Disabled </w:t>
            </w:r>
            <w:r>
              <w:rPr>
                <w:spacing w:val="-2"/>
                <w:sz w:val="24"/>
              </w:rPr>
              <w:t>people</w:t>
            </w:r>
          </w:p>
        </w:tc>
        <w:tc>
          <w:tcPr>
            <w:tcW w:w="7446" w:type="dxa"/>
          </w:tcPr>
          <w:p w14:paraId="7568E98B" w14:textId="77777777" w:rsidR="00855152" w:rsidRDefault="00F20854">
            <w:pPr>
              <w:pStyle w:val="TableParagraph"/>
              <w:spacing w:before="62" w:line="259" w:lineRule="auto"/>
              <w:ind w:left="88" w:right="74"/>
              <w:rPr>
                <w:sz w:val="24"/>
              </w:rPr>
            </w:pPr>
            <w:r>
              <w:rPr>
                <w:sz w:val="24"/>
              </w:rPr>
              <w:t>Disabled</w:t>
            </w:r>
            <w:r>
              <w:rPr>
                <w:spacing w:val="-6"/>
                <w:sz w:val="24"/>
              </w:rPr>
              <w:t xml:space="preserve"> </w:t>
            </w:r>
            <w:r>
              <w:rPr>
                <w:sz w:val="24"/>
              </w:rPr>
              <w:t>people</w:t>
            </w:r>
            <w:r>
              <w:rPr>
                <w:spacing w:val="-10"/>
                <w:sz w:val="24"/>
              </w:rPr>
              <w:t xml:space="preserve"> </w:t>
            </w:r>
            <w:r>
              <w:rPr>
                <w:sz w:val="24"/>
              </w:rPr>
              <w:t>may</w:t>
            </w:r>
            <w:r>
              <w:rPr>
                <w:spacing w:val="-11"/>
                <w:sz w:val="24"/>
              </w:rPr>
              <w:t xml:space="preserve"> </w:t>
            </w:r>
            <w:r>
              <w:rPr>
                <w:sz w:val="24"/>
              </w:rPr>
              <w:t>be</w:t>
            </w:r>
            <w:r>
              <w:rPr>
                <w:spacing w:val="-5"/>
                <w:sz w:val="24"/>
              </w:rPr>
              <w:t xml:space="preserve"> </w:t>
            </w:r>
            <w:r>
              <w:rPr>
                <w:sz w:val="24"/>
              </w:rPr>
              <w:t>at</w:t>
            </w:r>
            <w:r>
              <w:rPr>
                <w:spacing w:val="-13"/>
                <w:sz w:val="24"/>
              </w:rPr>
              <w:t xml:space="preserve"> </w:t>
            </w:r>
            <w:proofErr w:type="spellStart"/>
            <w:r>
              <w:rPr>
                <w:sz w:val="24"/>
              </w:rPr>
              <w:t>hightened</w:t>
            </w:r>
            <w:proofErr w:type="spellEnd"/>
            <w:r>
              <w:rPr>
                <w:spacing w:val="-4"/>
                <w:sz w:val="24"/>
              </w:rPr>
              <w:t xml:space="preserve"> </w:t>
            </w:r>
            <w:r>
              <w:rPr>
                <w:sz w:val="24"/>
              </w:rPr>
              <w:t>risk</w:t>
            </w:r>
            <w:r>
              <w:rPr>
                <w:spacing w:val="-9"/>
                <w:sz w:val="24"/>
              </w:rPr>
              <w:t xml:space="preserve"> </w:t>
            </w:r>
            <w:r>
              <w:rPr>
                <w:sz w:val="24"/>
              </w:rPr>
              <w:t>during</w:t>
            </w:r>
            <w:r>
              <w:rPr>
                <w:spacing w:val="-7"/>
                <w:sz w:val="24"/>
              </w:rPr>
              <w:t xml:space="preserve"> </w:t>
            </w:r>
            <w:r>
              <w:rPr>
                <w:sz w:val="24"/>
              </w:rPr>
              <w:t>emergencies</w:t>
            </w:r>
            <w:r>
              <w:rPr>
                <w:spacing w:val="-10"/>
                <w:sz w:val="24"/>
              </w:rPr>
              <w:t xml:space="preserve"> </w:t>
            </w:r>
            <w:r>
              <w:rPr>
                <w:sz w:val="24"/>
              </w:rPr>
              <w:t>such as floods, including because of challenges regarding mobility.</w:t>
            </w:r>
          </w:p>
          <w:p w14:paraId="54D480BE" w14:textId="77777777" w:rsidR="00855152" w:rsidRDefault="00F20854">
            <w:pPr>
              <w:pStyle w:val="TableParagraph"/>
              <w:spacing w:line="259" w:lineRule="auto"/>
              <w:ind w:left="88"/>
              <w:rPr>
                <w:sz w:val="24"/>
              </w:rPr>
            </w:pPr>
            <w:r>
              <w:rPr>
                <w:sz w:val="24"/>
              </w:rPr>
              <w:t>Furthermore,</w:t>
            </w:r>
            <w:r>
              <w:rPr>
                <w:spacing w:val="-12"/>
                <w:sz w:val="24"/>
              </w:rPr>
              <w:t xml:space="preserve"> </w:t>
            </w:r>
            <w:r>
              <w:rPr>
                <w:sz w:val="24"/>
              </w:rPr>
              <w:t>communications</w:t>
            </w:r>
            <w:r>
              <w:rPr>
                <w:spacing w:val="-15"/>
                <w:sz w:val="24"/>
              </w:rPr>
              <w:t xml:space="preserve"> </w:t>
            </w:r>
            <w:r>
              <w:rPr>
                <w:sz w:val="24"/>
              </w:rPr>
              <w:t>about</w:t>
            </w:r>
            <w:r>
              <w:rPr>
                <w:spacing w:val="-15"/>
                <w:sz w:val="24"/>
              </w:rPr>
              <w:t xml:space="preserve"> </w:t>
            </w:r>
            <w:r>
              <w:rPr>
                <w:sz w:val="24"/>
              </w:rPr>
              <w:t>an</w:t>
            </w:r>
            <w:r>
              <w:rPr>
                <w:spacing w:val="-13"/>
                <w:sz w:val="24"/>
              </w:rPr>
              <w:t xml:space="preserve"> </w:t>
            </w:r>
            <w:r>
              <w:rPr>
                <w:sz w:val="24"/>
              </w:rPr>
              <w:t>emergency</w:t>
            </w:r>
            <w:r>
              <w:rPr>
                <w:spacing w:val="-12"/>
                <w:sz w:val="24"/>
              </w:rPr>
              <w:t xml:space="preserve"> </w:t>
            </w:r>
            <w:r>
              <w:rPr>
                <w:sz w:val="24"/>
              </w:rPr>
              <w:t>response</w:t>
            </w:r>
            <w:r>
              <w:rPr>
                <w:spacing w:val="-13"/>
                <w:sz w:val="24"/>
              </w:rPr>
              <w:t xml:space="preserve"> </w:t>
            </w:r>
            <w:r>
              <w:rPr>
                <w:sz w:val="24"/>
              </w:rPr>
              <w:t>from across government should be in accessible formats and through appropriate communications lines for disabled people. Disabled pe</w:t>
            </w:r>
            <w:r>
              <w:rPr>
                <w:sz w:val="24"/>
              </w:rPr>
              <w:t xml:space="preserve">ople may be less able to access supports, such as </w:t>
            </w:r>
            <w:proofErr w:type="spellStart"/>
            <w:r>
              <w:rPr>
                <w:sz w:val="24"/>
              </w:rPr>
              <w:t>specialised</w:t>
            </w:r>
            <w:proofErr w:type="spellEnd"/>
            <w:r>
              <w:rPr>
                <w:sz w:val="24"/>
              </w:rPr>
              <w:t xml:space="preserve"> health care, on which they rely </w:t>
            </w:r>
            <w:proofErr w:type="gramStart"/>
            <w:r>
              <w:rPr>
                <w:sz w:val="24"/>
              </w:rPr>
              <w:t>on a daily basis</w:t>
            </w:r>
            <w:proofErr w:type="gramEnd"/>
            <w:r>
              <w:rPr>
                <w:sz w:val="24"/>
              </w:rPr>
              <w:t>.</w:t>
            </w:r>
          </w:p>
          <w:p w14:paraId="775BCD9D" w14:textId="77777777" w:rsidR="00855152" w:rsidRDefault="00F20854">
            <w:pPr>
              <w:pStyle w:val="TableParagraph"/>
              <w:spacing w:before="158" w:line="259" w:lineRule="auto"/>
              <w:ind w:left="88" w:right="74"/>
              <w:rPr>
                <w:sz w:val="24"/>
              </w:rPr>
            </w:pPr>
            <w:proofErr w:type="gramStart"/>
            <w:r>
              <w:rPr>
                <w:sz w:val="24"/>
              </w:rPr>
              <w:t>All of</w:t>
            </w:r>
            <w:proofErr w:type="gramEnd"/>
            <w:r>
              <w:rPr>
                <w:sz w:val="24"/>
              </w:rPr>
              <w:t xml:space="preserve"> the impacts of the floods will have been felt keenly by the disability</w:t>
            </w:r>
            <w:r>
              <w:rPr>
                <w:spacing w:val="-3"/>
                <w:sz w:val="24"/>
              </w:rPr>
              <w:t xml:space="preserve"> </w:t>
            </w:r>
            <w:r>
              <w:rPr>
                <w:sz w:val="24"/>
              </w:rPr>
              <w:t>community.</w:t>
            </w:r>
            <w:r>
              <w:rPr>
                <w:spacing w:val="-4"/>
                <w:sz w:val="24"/>
              </w:rPr>
              <w:t xml:space="preserve"> </w:t>
            </w:r>
            <w:r>
              <w:rPr>
                <w:sz w:val="24"/>
              </w:rPr>
              <w:t>Key</w:t>
            </w:r>
            <w:r>
              <w:rPr>
                <w:spacing w:val="-2"/>
                <w:sz w:val="24"/>
              </w:rPr>
              <w:t xml:space="preserve"> </w:t>
            </w:r>
            <w:r>
              <w:rPr>
                <w:sz w:val="24"/>
              </w:rPr>
              <w:t>priorities</w:t>
            </w:r>
            <w:r>
              <w:rPr>
                <w:spacing w:val="-2"/>
                <w:sz w:val="24"/>
              </w:rPr>
              <w:t xml:space="preserve"> </w:t>
            </w:r>
            <w:r>
              <w:rPr>
                <w:sz w:val="24"/>
              </w:rPr>
              <w:t>for</w:t>
            </w:r>
            <w:r>
              <w:rPr>
                <w:spacing w:val="-1"/>
                <w:sz w:val="24"/>
              </w:rPr>
              <w:t xml:space="preserve"> </w:t>
            </w:r>
            <w:r>
              <w:rPr>
                <w:sz w:val="24"/>
              </w:rPr>
              <w:t>disabled</w:t>
            </w:r>
            <w:r>
              <w:rPr>
                <w:spacing w:val="-2"/>
                <w:sz w:val="24"/>
              </w:rPr>
              <w:t xml:space="preserve"> </w:t>
            </w:r>
            <w:r>
              <w:rPr>
                <w:sz w:val="24"/>
              </w:rPr>
              <w:t>people</w:t>
            </w:r>
            <w:r>
              <w:rPr>
                <w:spacing w:val="-4"/>
                <w:sz w:val="24"/>
              </w:rPr>
              <w:t xml:space="preserve"> </w:t>
            </w:r>
            <w:r>
              <w:rPr>
                <w:sz w:val="24"/>
              </w:rPr>
              <w:t>are</w:t>
            </w:r>
            <w:r>
              <w:rPr>
                <w:spacing w:val="-2"/>
                <w:sz w:val="24"/>
              </w:rPr>
              <w:t xml:space="preserve"> </w:t>
            </w:r>
            <w:r>
              <w:rPr>
                <w:sz w:val="24"/>
              </w:rPr>
              <w:t>keeping safe,</w:t>
            </w:r>
            <w:r>
              <w:rPr>
                <w:spacing w:val="-9"/>
                <w:sz w:val="24"/>
              </w:rPr>
              <w:t xml:space="preserve"> </w:t>
            </w:r>
            <w:r>
              <w:rPr>
                <w:sz w:val="24"/>
              </w:rPr>
              <w:t>ha</w:t>
            </w:r>
            <w:r>
              <w:rPr>
                <w:sz w:val="24"/>
              </w:rPr>
              <w:t>ving</w:t>
            </w:r>
            <w:r>
              <w:rPr>
                <w:spacing w:val="-4"/>
                <w:sz w:val="24"/>
              </w:rPr>
              <w:t xml:space="preserve"> </w:t>
            </w:r>
            <w:r>
              <w:rPr>
                <w:sz w:val="24"/>
              </w:rPr>
              <w:t>access</w:t>
            </w:r>
            <w:r>
              <w:rPr>
                <w:spacing w:val="-5"/>
                <w:sz w:val="24"/>
              </w:rPr>
              <w:t xml:space="preserve"> </w:t>
            </w:r>
            <w:r>
              <w:rPr>
                <w:sz w:val="24"/>
              </w:rPr>
              <w:t>to</w:t>
            </w:r>
            <w:r>
              <w:rPr>
                <w:spacing w:val="-12"/>
                <w:sz w:val="24"/>
              </w:rPr>
              <w:t xml:space="preserve"> </w:t>
            </w:r>
            <w:r>
              <w:rPr>
                <w:sz w:val="24"/>
              </w:rPr>
              <w:t>food</w:t>
            </w:r>
            <w:r>
              <w:rPr>
                <w:spacing w:val="-8"/>
                <w:sz w:val="24"/>
              </w:rPr>
              <w:t xml:space="preserve"> </w:t>
            </w:r>
            <w:r>
              <w:rPr>
                <w:sz w:val="24"/>
              </w:rPr>
              <w:t>and</w:t>
            </w:r>
            <w:r>
              <w:rPr>
                <w:spacing w:val="-7"/>
                <w:sz w:val="24"/>
              </w:rPr>
              <w:t xml:space="preserve"> </w:t>
            </w:r>
            <w:r>
              <w:rPr>
                <w:sz w:val="24"/>
              </w:rPr>
              <w:t>other</w:t>
            </w:r>
            <w:r>
              <w:rPr>
                <w:spacing w:val="-10"/>
                <w:sz w:val="24"/>
              </w:rPr>
              <w:t xml:space="preserve"> </w:t>
            </w:r>
            <w:r>
              <w:rPr>
                <w:sz w:val="24"/>
              </w:rPr>
              <w:t>essential</w:t>
            </w:r>
            <w:r>
              <w:rPr>
                <w:spacing w:val="-5"/>
                <w:sz w:val="24"/>
              </w:rPr>
              <w:t xml:space="preserve"> </w:t>
            </w:r>
            <w:r>
              <w:rPr>
                <w:sz w:val="24"/>
              </w:rPr>
              <w:t>supports,</w:t>
            </w:r>
            <w:r>
              <w:rPr>
                <w:spacing w:val="-9"/>
                <w:sz w:val="24"/>
              </w:rPr>
              <w:t xml:space="preserve"> </w:t>
            </w:r>
            <w:r>
              <w:rPr>
                <w:sz w:val="24"/>
              </w:rPr>
              <w:t>access</w:t>
            </w:r>
            <w:r>
              <w:rPr>
                <w:spacing w:val="-7"/>
                <w:sz w:val="24"/>
              </w:rPr>
              <w:t xml:space="preserve"> </w:t>
            </w:r>
            <w:r>
              <w:rPr>
                <w:sz w:val="24"/>
              </w:rPr>
              <w:t xml:space="preserve">to services and </w:t>
            </w:r>
            <w:proofErr w:type="spellStart"/>
            <w:r>
              <w:rPr>
                <w:sz w:val="24"/>
              </w:rPr>
              <w:t>programmes</w:t>
            </w:r>
            <w:proofErr w:type="spellEnd"/>
            <w:r>
              <w:rPr>
                <w:sz w:val="24"/>
              </w:rPr>
              <w:t xml:space="preserve"> if relocated, and having somewhere to stay which meets their accessibility needs.</w:t>
            </w:r>
          </w:p>
          <w:p w14:paraId="17EC0303" w14:textId="77777777" w:rsidR="00855152" w:rsidRDefault="00F20854">
            <w:pPr>
              <w:pStyle w:val="TableParagraph"/>
              <w:spacing w:before="157" w:line="259" w:lineRule="auto"/>
              <w:ind w:left="88" w:right="74"/>
              <w:rPr>
                <w:sz w:val="24"/>
              </w:rPr>
            </w:pPr>
            <w:r>
              <w:rPr>
                <w:sz w:val="24"/>
              </w:rPr>
              <w:t>Disabled</w:t>
            </w:r>
            <w:r>
              <w:rPr>
                <w:spacing w:val="-7"/>
                <w:sz w:val="24"/>
              </w:rPr>
              <w:t xml:space="preserve"> </w:t>
            </w:r>
            <w:r>
              <w:rPr>
                <w:sz w:val="24"/>
              </w:rPr>
              <w:t>people</w:t>
            </w:r>
            <w:r>
              <w:rPr>
                <w:spacing w:val="-11"/>
                <w:sz w:val="24"/>
              </w:rPr>
              <w:t xml:space="preserve"> </w:t>
            </w:r>
            <w:r>
              <w:rPr>
                <w:sz w:val="24"/>
              </w:rPr>
              <w:t>experience</w:t>
            </w:r>
            <w:r>
              <w:rPr>
                <w:spacing w:val="-10"/>
                <w:sz w:val="24"/>
              </w:rPr>
              <w:t xml:space="preserve"> </w:t>
            </w:r>
            <w:r>
              <w:rPr>
                <w:sz w:val="24"/>
              </w:rPr>
              <w:t>additional</w:t>
            </w:r>
            <w:r>
              <w:rPr>
                <w:spacing w:val="-14"/>
                <w:sz w:val="24"/>
              </w:rPr>
              <w:t xml:space="preserve"> </w:t>
            </w:r>
            <w:r>
              <w:rPr>
                <w:sz w:val="24"/>
              </w:rPr>
              <w:t>barriers</w:t>
            </w:r>
            <w:r>
              <w:rPr>
                <w:spacing w:val="-9"/>
                <w:sz w:val="24"/>
              </w:rPr>
              <w:t xml:space="preserve"> </w:t>
            </w:r>
            <w:r>
              <w:rPr>
                <w:sz w:val="24"/>
              </w:rPr>
              <w:t>and</w:t>
            </w:r>
            <w:r>
              <w:rPr>
                <w:spacing w:val="-13"/>
                <w:sz w:val="24"/>
              </w:rPr>
              <w:t xml:space="preserve"> </w:t>
            </w:r>
            <w:r>
              <w:rPr>
                <w:sz w:val="24"/>
              </w:rPr>
              <w:t>disruptions</w:t>
            </w:r>
            <w:r>
              <w:rPr>
                <w:spacing w:val="-9"/>
                <w:sz w:val="24"/>
              </w:rPr>
              <w:t xml:space="preserve"> </w:t>
            </w:r>
            <w:r>
              <w:rPr>
                <w:sz w:val="24"/>
              </w:rPr>
              <w:t xml:space="preserve">to their wellbeing and accessibility in an emergency response. For </w:t>
            </w:r>
            <w:r>
              <w:rPr>
                <w:spacing w:val="-2"/>
                <w:sz w:val="24"/>
              </w:rPr>
              <w:t>example:</w:t>
            </w:r>
          </w:p>
          <w:p w14:paraId="543C510C" w14:textId="77777777" w:rsidR="00855152" w:rsidRDefault="00F20854">
            <w:pPr>
              <w:pStyle w:val="TableParagraph"/>
              <w:numPr>
                <w:ilvl w:val="0"/>
                <w:numId w:val="3"/>
              </w:numPr>
              <w:tabs>
                <w:tab w:val="left" w:pos="808"/>
                <w:tab w:val="left" w:pos="809"/>
              </w:tabs>
              <w:spacing w:before="157"/>
              <w:ind w:right="247"/>
              <w:rPr>
                <w:sz w:val="24"/>
              </w:rPr>
            </w:pPr>
            <w:r>
              <w:rPr>
                <w:sz w:val="24"/>
              </w:rPr>
              <w:t>information</w:t>
            </w:r>
            <w:r>
              <w:rPr>
                <w:spacing w:val="-8"/>
                <w:sz w:val="24"/>
              </w:rPr>
              <w:t xml:space="preserve"> </w:t>
            </w:r>
            <w:r>
              <w:rPr>
                <w:sz w:val="24"/>
              </w:rPr>
              <w:t>is</w:t>
            </w:r>
            <w:r>
              <w:rPr>
                <w:spacing w:val="-12"/>
                <w:sz w:val="24"/>
              </w:rPr>
              <w:t xml:space="preserve"> </w:t>
            </w:r>
            <w:r>
              <w:rPr>
                <w:sz w:val="24"/>
              </w:rPr>
              <w:t>not</w:t>
            </w:r>
            <w:r>
              <w:rPr>
                <w:spacing w:val="-12"/>
                <w:sz w:val="24"/>
              </w:rPr>
              <w:t xml:space="preserve"> </w:t>
            </w:r>
            <w:r>
              <w:rPr>
                <w:sz w:val="24"/>
              </w:rPr>
              <w:t>always</w:t>
            </w:r>
            <w:r>
              <w:rPr>
                <w:spacing w:val="-9"/>
                <w:sz w:val="24"/>
              </w:rPr>
              <w:t xml:space="preserve"> </w:t>
            </w:r>
            <w:r>
              <w:rPr>
                <w:sz w:val="24"/>
              </w:rPr>
              <w:t>available</w:t>
            </w:r>
            <w:r>
              <w:rPr>
                <w:spacing w:val="-8"/>
                <w:sz w:val="24"/>
              </w:rPr>
              <w:t xml:space="preserve"> </w:t>
            </w:r>
            <w:r>
              <w:rPr>
                <w:sz w:val="24"/>
              </w:rPr>
              <w:t>in</w:t>
            </w:r>
            <w:r>
              <w:rPr>
                <w:spacing w:val="-6"/>
                <w:sz w:val="24"/>
              </w:rPr>
              <w:t xml:space="preserve"> </w:t>
            </w:r>
            <w:r>
              <w:rPr>
                <w:sz w:val="24"/>
              </w:rPr>
              <w:t>accessible</w:t>
            </w:r>
            <w:r>
              <w:rPr>
                <w:spacing w:val="-6"/>
                <w:sz w:val="24"/>
              </w:rPr>
              <w:t xml:space="preserve"> </w:t>
            </w:r>
            <w:r>
              <w:rPr>
                <w:sz w:val="24"/>
              </w:rPr>
              <w:t>formats</w:t>
            </w:r>
            <w:r>
              <w:rPr>
                <w:spacing w:val="-11"/>
                <w:sz w:val="24"/>
              </w:rPr>
              <w:t xml:space="preserve"> </w:t>
            </w:r>
            <w:r>
              <w:rPr>
                <w:sz w:val="24"/>
              </w:rPr>
              <w:t>in</w:t>
            </w:r>
            <w:r>
              <w:rPr>
                <w:spacing w:val="-6"/>
                <w:sz w:val="24"/>
              </w:rPr>
              <w:t xml:space="preserve"> </w:t>
            </w:r>
            <w:r>
              <w:rPr>
                <w:sz w:val="24"/>
              </w:rPr>
              <w:t>a timely manner</w:t>
            </w:r>
          </w:p>
          <w:p w14:paraId="28FE13BA" w14:textId="77777777" w:rsidR="00855152" w:rsidRDefault="00F20854">
            <w:pPr>
              <w:pStyle w:val="TableParagraph"/>
              <w:numPr>
                <w:ilvl w:val="0"/>
                <w:numId w:val="3"/>
              </w:numPr>
              <w:tabs>
                <w:tab w:val="left" w:pos="808"/>
                <w:tab w:val="left" w:pos="809"/>
              </w:tabs>
              <w:spacing w:line="286" w:lineRule="exact"/>
              <w:ind w:hanging="364"/>
              <w:rPr>
                <w:sz w:val="24"/>
              </w:rPr>
            </w:pPr>
            <w:r>
              <w:rPr>
                <w:sz w:val="24"/>
              </w:rPr>
              <w:t>communication</w:t>
            </w:r>
            <w:r>
              <w:rPr>
                <w:spacing w:val="-11"/>
                <w:sz w:val="24"/>
              </w:rPr>
              <w:t xml:space="preserve"> </w:t>
            </w:r>
            <w:r>
              <w:rPr>
                <w:sz w:val="24"/>
              </w:rPr>
              <w:t>channels</w:t>
            </w:r>
            <w:r>
              <w:rPr>
                <w:spacing w:val="-5"/>
                <w:sz w:val="24"/>
              </w:rPr>
              <w:t xml:space="preserve"> </w:t>
            </w:r>
            <w:r>
              <w:rPr>
                <w:sz w:val="24"/>
              </w:rPr>
              <w:t>can</w:t>
            </w:r>
            <w:r>
              <w:rPr>
                <w:spacing w:val="-7"/>
                <w:sz w:val="24"/>
              </w:rPr>
              <w:t xml:space="preserve"> </w:t>
            </w:r>
            <w:r>
              <w:rPr>
                <w:sz w:val="24"/>
              </w:rPr>
              <w:t>be</w:t>
            </w:r>
            <w:r>
              <w:rPr>
                <w:spacing w:val="-5"/>
                <w:sz w:val="24"/>
              </w:rPr>
              <w:t xml:space="preserve"> </w:t>
            </w:r>
            <w:r>
              <w:rPr>
                <w:sz w:val="24"/>
              </w:rPr>
              <w:t>complex</w:t>
            </w:r>
            <w:r>
              <w:rPr>
                <w:spacing w:val="-7"/>
                <w:sz w:val="24"/>
              </w:rPr>
              <w:t xml:space="preserve"> </w:t>
            </w:r>
            <w:r>
              <w:rPr>
                <w:sz w:val="24"/>
              </w:rPr>
              <w:t>to</w:t>
            </w:r>
            <w:r>
              <w:rPr>
                <w:spacing w:val="-9"/>
                <w:sz w:val="24"/>
              </w:rPr>
              <w:t xml:space="preserve"> </w:t>
            </w:r>
            <w:r>
              <w:rPr>
                <w:spacing w:val="-2"/>
                <w:sz w:val="24"/>
              </w:rPr>
              <w:t>navigate</w:t>
            </w:r>
          </w:p>
          <w:p w14:paraId="36477C4B" w14:textId="77777777" w:rsidR="00855152" w:rsidRDefault="00F20854">
            <w:pPr>
              <w:pStyle w:val="TableParagraph"/>
              <w:numPr>
                <w:ilvl w:val="0"/>
                <w:numId w:val="3"/>
              </w:numPr>
              <w:tabs>
                <w:tab w:val="left" w:pos="808"/>
                <w:tab w:val="left" w:pos="809"/>
              </w:tabs>
              <w:spacing w:before="6"/>
              <w:ind w:right="475"/>
              <w:rPr>
                <w:sz w:val="24"/>
              </w:rPr>
            </w:pPr>
            <w:r>
              <w:rPr>
                <w:sz w:val="24"/>
              </w:rPr>
              <w:t>accessible housing shortages make finding suitable al</w:t>
            </w:r>
            <w:r>
              <w:rPr>
                <w:sz w:val="24"/>
              </w:rPr>
              <w:t>ternative accommodation more difficult, and if relocated creates</w:t>
            </w:r>
            <w:r>
              <w:rPr>
                <w:spacing w:val="-15"/>
                <w:sz w:val="24"/>
              </w:rPr>
              <w:t xml:space="preserve"> </w:t>
            </w:r>
            <w:r>
              <w:rPr>
                <w:sz w:val="24"/>
              </w:rPr>
              <w:t>barriers</w:t>
            </w:r>
            <w:r>
              <w:rPr>
                <w:spacing w:val="-13"/>
                <w:sz w:val="24"/>
              </w:rPr>
              <w:t xml:space="preserve"> </w:t>
            </w:r>
            <w:r>
              <w:rPr>
                <w:sz w:val="24"/>
              </w:rPr>
              <w:t>to</w:t>
            </w:r>
            <w:r>
              <w:rPr>
                <w:spacing w:val="-11"/>
                <w:sz w:val="24"/>
              </w:rPr>
              <w:t xml:space="preserve"> </w:t>
            </w:r>
            <w:r>
              <w:rPr>
                <w:sz w:val="24"/>
              </w:rPr>
              <w:t>involvement</w:t>
            </w:r>
            <w:r>
              <w:rPr>
                <w:spacing w:val="-12"/>
                <w:sz w:val="24"/>
              </w:rPr>
              <w:t xml:space="preserve"> </w:t>
            </w:r>
            <w:r>
              <w:rPr>
                <w:sz w:val="24"/>
              </w:rPr>
              <w:t>in</w:t>
            </w:r>
            <w:r>
              <w:rPr>
                <w:spacing w:val="-11"/>
                <w:sz w:val="24"/>
              </w:rPr>
              <w:t xml:space="preserve"> </w:t>
            </w:r>
            <w:r>
              <w:rPr>
                <w:sz w:val="24"/>
              </w:rPr>
              <w:t>community</w:t>
            </w:r>
            <w:r>
              <w:rPr>
                <w:spacing w:val="-14"/>
                <w:sz w:val="24"/>
              </w:rPr>
              <w:t xml:space="preserve"> </w:t>
            </w:r>
            <w:proofErr w:type="spellStart"/>
            <w:r>
              <w:rPr>
                <w:sz w:val="24"/>
              </w:rPr>
              <w:t>programmes</w:t>
            </w:r>
            <w:proofErr w:type="spellEnd"/>
            <w:r>
              <w:rPr>
                <w:sz w:val="24"/>
              </w:rPr>
              <w:t xml:space="preserve"> and services.</w:t>
            </w:r>
          </w:p>
          <w:p w14:paraId="6F782C26" w14:textId="77777777" w:rsidR="00855152" w:rsidRDefault="00855152">
            <w:pPr>
              <w:pStyle w:val="TableParagraph"/>
              <w:spacing w:before="5"/>
              <w:rPr>
                <w:b/>
                <w:sz w:val="23"/>
              </w:rPr>
            </w:pPr>
          </w:p>
          <w:p w14:paraId="7042A503" w14:textId="77777777" w:rsidR="00855152" w:rsidRDefault="00F20854">
            <w:pPr>
              <w:pStyle w:val="TableParagraph"/>
              <w:spacing w:line="259" w:lineRule="auto"/>
              <w:ind w:left="88"/>
              <w:rPr>
                <w:sz w:val="24"/>
              </w:rPr>
            </w:pPr>
            <w:r>
              <w:rPr>
                <w:sz w:val="24"/>
              </w:rPr>
              <w:t>Disabled</w:t>
            </w:r>
            <w:r>
              <w:rPr>
                <w:spacing w:val="-7"/>
                <w:sz w:val="24"/>
              </w:rPr>
              <w:t xml:space="preserve"> </w:t>
            </w:r>
            <w:r>
              <w:rPr>
                <w:sz w:val="24"/>
              </w:rPr>
              <w:t>people</w:t>
            </w:r>
            <w:r>
              <w:rPr>
                <w:spacing w:val="-9"/>
                <w:sz w:val="24"/>
              </w:rPr>
              <w:t xml:space="preserve"> </w:t>
            </w:r>
            <w:r>
              <w:rPr>
                <w:sz w:val="24"/>
              </w:rPr>
              <w:t>can</w:t>
            </w:r>
            <w:r>
              <w:rPr>
                <w:spacing w:val="-9"/>
                <w:sz w:val="24"/>
              </w:rPr>
              <w:t xml:space="preserve"> </w:t>
            </w:r>
            <w:r>
              <w:rPr>
                <w:sz w:val="24"/>
              </w:rPr>
              <w:t>have</w:t>
            </w:r>
            <w:r>
              <w:rPr>
                <w:spacing w:val="-9"/>
                <w:sz w:val="24"/>
              </w:rPr>
              <w:t xml:space="preserve"> </w:t>
            </w:r>
            <w:r>
              <w:rPr>
                <w:sz w:val="24"/>
              </w:rPr>
              <w:t>additional</w:t>
            </w:r>
            <w:r>
              <w:rPr>
                <w:spacing w:val="-9"/>
                <w:sz w:val="24"/>
              </w:rPr>
              <w:t xml:space="preserve"> </w:t>
            </w:r>
            <w:r>
              <w:rPr>
                <w:sz w:val="24"/>
              </w:rPr>
              <w:t>costs</w:t>
            </w:r>
            <w:r>
              <w:rPr>
                <w:spacing w:val="-11"/>
                <w:sz w:val="24"/>
              </w:rPr>
              <w:t xml:space="preserve"> </w:t>
            </w:r>
            <w:r>
              <w:rPr>
                <w:sz w:val="24"/>
              </w:rPr>
              <w:t>that</w:t>
            </w:r>
            <w:r>
              <w:rPr>
                <w:spacing w:val="-9"/>
                <w:sz w:val="24"/>
              </w:rPr>
              <w:t xml:space="preserve"> </w:t>
            </w:r>
            <w:r>
              <w:rPr>
                <w:sz w:val="24"/>
              </w:rPr>
              <w:t>non-disabled</w:t>
            </w:r>
            <w:r>
              <w:rPr>
                <w:spacing w:val="-10"/>
                <w:sz w:val="24"/>
              </w:rPr>
              <w:t xml:space="preserve"> </w:t>
            </w:r>
            <w:r>
              <w:rPr>
                <w:sz w:val="24"/>
              </w:rPr>
              <w:t>people can avoid (for example, a person with a physical impairment may need to pay someone to clean their home).</w:t>
            </w:r>
          </w:p>
          <w:p w14:paraId="47C163FE" w14:textId="77777777" w:rsidR="00855152" w:rsidRDefault="00F20854">
            <w:pPr>
              <w:pStyle w:val="TableParagraph"/>
              <w:spacing w:before="162" w:line="256" w:lineRule="auto"/>
              <w:ind w:left="88" w:right="74"/>
              <w:rPr>
                <w:sz w:val="24"/>
              </w:rPr>
            </w:pPr>
            <w:r>
              <w:rPr>
                <w:sz w:val="24"/>
              </w:rPr>
              <w:t>Parents of disabled children have also reported additional stress from</w:t>
            </w:r>
            <w:r>
              <w:rPr>
                <w:spacing w:val="-6"/>
                <w:sz w:val="24"/>
              </w:rPr>
              <w:t xml:space="preserve"> </w:t>
            </w:r>
            <w:r>
              <w:rPr>
                <w:sz w:val="24"/>
              </w:rPr>
              <w:t>delays</w:t>
            </w:r>
            <w:r>
              <w:rPr>
                <w:spacing w:val="-6"/>
                <w:sz w:val="24"/>
              </w:rPr>
              <w:t xml:space="preserve"> </w:t>
            </w:r>
            <w:r>
              <w:rPr>
                <w:sz w:val="24"/>
              </w:rPr>
              <w:t>in</w:t>
            </w:r>
            <w:r>
              <w:rPr>
                <w:spacing w:val="-10"/>
                <w:sz w:val="24"/>
              </w:rPr>
              <w:t xml:space="preserve"> </w:t>
            </w:r>
            <w:r>
              <w:rPr>
                <w:sz w:val="24"/>
              </w:rPr>
              <w:t>getting</w:t>
            </w:r>
            <w:r>
              <w:rPr>
                <w:spacing w:val="-9"/>
                <w:sz w:val="24"/>
              </w:rPr>
              <w:t xml:space="preserve"> </w:t>
            </w:r>
            <w:r>
              <w:rPr>
                <w:sz w:val="24"/>
              </w:rPr>
              <w:t>children</w:t>
            </w:r>
            <w:r>
              <w:rPr>
                <w:spacing w:val="-7"/>
                <w:sz w:val="24"/>
              </w:rPr>
              <w:t xml:space="preserve"> </w:t>
            </w:r>
            <w:r>
              <w:rPr>
                <w:sz w:val="24"/>
              </w:rPr>
              <w:t>back</w:t>
            </w:r>
            <w:r>
              <w:rPr>
                <w:spacing w:val="-8"/>
                <w:sz w:val="24"/>
              </w:rPr>
              <w:t xml:space="preserve"> </w:t>
            </w:r>
            <w:r>
              <w:rPr>
                <w:sz w:val="24"/>
              </w:rPr>
              <w:t>to</w:t>
            </w:r>
            <w:r>
              <w:rPr>
                <w:spacing w:val="-8"/>
                <w:sz w:val="24"/>
              </w:rPr>
              <w:t xml:space="preserve"> </w:t>
            </w:r>
            <w:r>
              <w:rPr>
                <w:sz w:val="24"/>
              </w:rPr>
              <w:t>school</w:t>
            </w:r>
            <w:r>
              <w:rPr>
                <w:spacing w:val="-11"/>
                <w:sz w:val="24"/>
              </w:rPr>
              <w:t xml:space="preserve"> </w:t>
            </w:r>
            <w:r>
              <w:rPr>
                <w:sz w:val="24"/>
              </w:rPr>
              <w:t>–</w:t>
            </w:r>
            <w:r>
              <w:rPr>
                <w:spacing w:val="-5"/>
                <w:sz w:val="24"/>
              </w:rPr>
              <w:t xml:space="preserve"> </w:t>
            </w:r>
            <w:r>
              <w:rPr>
                <w:sz w:val="24"/>
              </w:rPr>
              <w:t>expected</w:t>
            </w:r>
            <w:r>
              <w:rPr>
                <w:spacing w:val="-4"/>
                <w:sz w:val="24"/>
              </w:rPr>
              <w:t xml:space="preserve"> </w:t>
            </w:r>
            <w:r>
              <w:rPr>
                <w:sz w:val="24"/>
              </w:rPr>
              <w:t>routines have</w:t>
            </w:r>
            <w:r>
              <w:rPr>
                <w:spacing w:val="-1"/>
                <w:sz w:val="24"/>
              </w:rPr>
              <w:t xml:space="preserve"> </w:t>
            </w:r>
            <w:r>
              <w:rPr>
                <w:sz w:val="24"/>
              </w:rPr>
              <w:t xml:space="preserve">been </w:t>
            </w:r>
            <w:r>
              <w:rPr>
                <w:sz w:val="24"/>
              </w:rPr>
              <w:t xml:space="preserve">disrupted, causing </w:t>
            </w:r>
            <w:proofErr w:type="gramStart"/>
            <w:r>
              <w:rPr>
                <w:sz w:val="24"/>
              </w:rPr>
              <w:t>particular stress</w:t>
            </w:r>
            <w:proofErr w:type="gramEnd"/>
            <w:r>
              <w:rPr>
                <w:sz w:val="24"/>
              </w:rPr>
              <w:t xml:space="preserve"> for some whānau.</w:t>
            </w:r>
          </w:p>
          <w:p w14:paraId="6125E382" w14:textId="77777777" w:rsidR="00855152" w:rsidRDefault="00F20854">
            <w:pPr>
              <w:pStyle w:val="TableParagraph"/>
              <w:spacing w:before="163" w:line="259" w:lineRule="auto"/>
              <w:ind w:left="88"/>
              <w:rPr>
                <w:sz w:val="24"/>
              </w:rPr>
            </w:pPr>
            <w:r>
              <w:rPr>
                <w:sz w:val="24"/>
              </w:rPr>
              <w:t xml:space="preserve">Engagement undertaken with disabled people, their representative </w:t>
            </w:r>
            <w:proofErr w:type="spellStart"/>
            <w:r>
              <w:rPr>
                <w:sz w:val="24"/>
              </w:rPr>
              <w:t>organisations</w:t>
            </w:r>
            <w:proofErr w:type="spellEnd"/>
            <w:r>
              <w:rPr>
                <w:sz w:val="24"/>
              </w:rPr>
              <w:t>,</w:t>
            </w:r>
            <w:r>
              <w:rPr>
                <w:spacing w:val="-4"/>
                <w:sz w:val="24"/>
              </w:rPr>
              <w:t xml:space="preserve"> </w:t>
            </w:r>
            <w:r>
              <w:rPr>
                <w:sz w:val="24"/>
              </w:rPr>
              <w:t>Disability</w:t>
            </w:r>
            <w:r>
              <w:rPr>
                <w:spacing w:val="-3"/>
                <w:sz w:val="24"/>
              </w:rPr>
              <w:t xml:space="preserve"> </w:t>
            </w:r>
            <w:r>
              <w:rPr>
                <w:sz w:val="24"/>
              </w:rPr>
              <w:t>Support</w:t>
            </w:r>
            <w:r>
              <w:rPr>
                <w:spacing w:val="-2"/>
                <w:sz w:val="24"/>
              </w:rPr>
              <w:t xml:space="preserve"> </w:t>
            </w:r>
            <w:r>
              <w:rPr>
                <w:sz w:val="24"/>
              </w:rPr>
              <w:t>Service</w:t>
            </w:r>
            <w:r>
              <w:rPr>
                <w:spacing w:val="-2"/>
                <w:sz w:val="24"/>
              </w:rPr>
              <w:t xml:space="preserve"> </w:t>
            </w:r>
            <w:r>
              <w:rPr>
                <w:sz w:val="24"/>
              </w:rPr>
              <w:t>providers</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NGOs identified</w:t>
            </w:r>
            <w:r>
              <w:rPr>
                <w:spacing w:val="-8"/>
                <w:sz w:val="24"/>
              </w:rPr>
              <w:t xml:space="preserve"> </w:t>
            </w:r>
            <w:r>
              <w:rPr>
                <w:sz w:val="24"/>
              </w:rPr>
              <w:t>a</w:t>
            </w:r>
            <w:r>
              <w:rPr>
                <w:spacing w:val="-11"/>
                <w:sz w:val="24"/>
              </w:rPr>
              <w:t xml:space="preserve"> </w:t>
            </w:r>
            <w:r>
              <w:rPr>
                <w:sz w:val="24"/>
              </w:rPr>
              <w:t>need</w:t>
            </w:r>
            <w:r>
              <w:rPr>
                <w:spacing w:val="-8"/>
                <w:sz w:val="24"/>
              </w:rPr>
              <w:t xml:space="preserve"> </w:t>
            </w:r>
            <w:r>
              <w:rPr>
                <w:sz w:val="24"/>
              </w:rPr>
              <w:t>to</w:t>
            </w:r>
            <w:r>
              <w:rPr>
                <w:spacing w:val="-9"/>
                <w:sz w:val="24"/>
              </w:rPr>
              <w:t xml:space="preserve"> </w:t>
            </w:r>
            <w:r>
              <w:rPr>
                <w:sz w:val="24"/>
              </w:rPr>
              <w:t>support</w:t>
            </w:r>
            <w:r>
              <w:rPr>
                <w:spacing w:val="-11"/>
                <w:sz w:val="24"/>
              </w:rPr>
              <w:t xml:space="preserve"> </w:t>
            </w:r>
            <w:r>
              <w:rPr>
                <w:sz w:val="24"/>
              </w:rPr>
              <w:t>disabled</w:t>
            </w:r>
            <w:r>
              <w:rPr>
                <w:spacing w:val="-8"/>
                <w:sz w:val="24"/>
              </w:rPr>
              <w:t xml:space="preserve"> </w:t>
            </w:r>
            <w:r>
              <w:rPr>
                <w:sz w:val="24"/>
              </w:rPr>
              <w:t>people</w:t>
            </w:r>
            <w:r>
              <w:rPr>
                <w:spacing w:val="-13"/>
                <w:sz w:val="24"/>
              </w:rPr>
              <w:t xml:space="preserve"> </w:t>
            </w:r>
            <w:r>
              <w:rPr>
                <w:sz w:val="24"/>
              </w:rPr>
              <w:t>whose</w:t>
            </w:r>
            <w:r>
              <w:rPr>
                <w:spacing w:val="-10"/>
                <w:sz w:val="24"/>
              </w:rPr>
              <w:t xml:space="preserve"> </w:t>
            </w:r>
            <w:r>
              <w:rPr>
                <w:sz w:val="24"/>
              </w:rPr>
              <w:t>essential</w:t>
            </w:r>
            <w:r>
              <w:rPr>
                <w:spacing w:val="-10"/>
                <w:sz w:val="24"/>
              </w:rPr>
              <w:t xml:space="preserve"> </w:t>
            </w:r>
            <w:r>
              <w:rPr>
                <w:sz w:val="24"/>
              </w:rPr>
              <w:t>regular t</w:t>
            </w:r>
            <w:r>
              <w:rPr>
                <w:sz w:val="24"/>
              </w:rPr>
              <w:t>ransport is disrupted by the flooding event.</w:t>
            </w:r>
          </w:p>
          <w:p w14:paraId="0595E313" w14:textId="77777777" w:rsidR="00855152" w:rsidRDefault="00F20854">
            <w:pPr>
              <w:pStyle w:val="TableParagraph"/>
              <w:spacing w:before="159" w:line="259" w:lineRule="auto"/>
              <w:ind w:left="88"/>
              <w:rPr>
                <w:sz w:val="24"/>
              </w:rPr>
            </w:pPr>
            <w:r>
              <w:rPr>
                <w:sz w:val="24"/>
              </w:rPr>
              <w:t>NGOs</w:t>
            </w:r>
            <w:r>
              <w:rPr>
                <w:spacing w:val="-8"/>
                <w:sz w:val="24"/>
              </w:rPr>
              <w:t xml:space="preserve"> </w:t>
            </w:r>
            <w:r>
              <w:rPr>
                <w:sz w:val="24"/>
              </w:rPr>
              <w:t>and</w:t>
            </w:r>
            <w:r>
              <w:rPr>
                <w:spacing w:val="-8"/>
                <w:sz w:val="24"/>
              </w:rPr>
              <w:t xml:space="preserve"> </w:t>
            </w:r>
            <w:r>
              <w:rPr>
                <w:sz w:val="24"/>
              </w:rPr>
              <w:t>Community</w:t>
            </w:r>
            <w:r>
              <w:rPr>
                <w:spacing w:val="-13"/>
                <w:sz w:val="24"/>
              </w:rPr>
              <w:t xml:space="preserve"> </w:t>
            </w:r>
            <w:r>
              <w:rPr>
                <w:sz w:val="24"/>
              </w:rPr>
              <w:t>Connectors</w:t>
            </w:r>
            <w:r>
              <w:rPr>
                <w:spacing w:val="-8"/>
                <w:sz w:val="24"/>
              </w:rPr>
              <w:t xml:space="preserve"> </w:t>
            </w:r>
            <w:r>
              <w:rPr>
                <w:sz w:val="24"/>
              </w:rPr>
              <w:t>which</w:t>
            </w:r>
            <w:r>
              <w:rPr>
                <w:spacing w:val="-8"/>
                <w:sz w:val="24"/>
              </w:rPr>
              <w:t xml:space="preserve"> </w:t>
            </w:r>
            <w:r>
              <w:rPr>
                <w:sz w:val="24"/>
              </w:rPr>
              <w:t>have</w:t>
            </w:r>
            <w:r>
              <w:rPr>
                <w:spacing w:val="-5"/>
                <w:sz w:val="24"/>
              </w:rPr>
              <w:t xml:space="preserve"> </w:t>
            </w:r>
            <w:r>
              <w:rPr>
                <w:sz w:val="24"/>
              </w:rPr>
              <w:t>a</w:t>
            </w:r>
            <w:r>
              <w:rPr>
                <w:spacing w:val="-10"/>
                <w:sz w:val="24"/>
              </w:rPr>
              <w:t xml:space="preserve"> </w:t>
            </w:r>
            <w:r>
              <w:rPr>
                <w:sz w:val="24"/>
              </w:rPr>
              <w:t>particular</w:t>
            </w:r>
            <w:r>
              <w:rPr>
                <w:spacing w:val="-8"/>
                <w:sz w:val="24"/>
              </w:rPr>
              <w:t xml:space="preserve"> </w:t>
            </w:r>
            <w:r>
              <w:rPr>
                <w:sz w:val="24"/>
              </w:rPr>
              <w:t>focus</w:t>
            </w:r>
            <w:r>
              <w:rPr>
                <w:spacing w:val="-13"/>
                <w:sz w:val="24"/>
              </w:rPr>
              <w:t xml:space="preserve"> </w:t>
            </w:r>
            <w:r>
              <w:rPr>
                <w:sz w:val="24"/>
              </w:rPr>
              <w:t xml:space="preserve">on disabled people will be engaged to form a key part of the flood </w:t>
            </w:r>
            <w:r>
              <w:rPr>
                <w:spacing w:val="-2"/>
                <w:sz w:val="24"/>
              </w:rPr>
              <w:t>response.</w:t>
            </w:r>
          </w:p>
        </w:tc>
      </w:tr>
    </w:tbl>
    <w:p w14:paraId="243A4FA8" w14:textId="77777777" w:rsidR="00855152" w:rsidRDefault="00855152">
      <w:pPr>
        <w:spacing w:line="259" w:lineRule="auto"/>
        <w:rPr>
          <w:sz w:val="24"/>
        </w:rPr>
        <w:sectPr w:rsidR="00855152">
          <w:pgSz w:w="11920" w:h="16850"/>
          <w:pgMar w:top="1320" w:right="740" w:bottom="1180" w:left="1300" w:header="715" w:footer="982" w:gutter="0"/>
          <w:cols w:space="720"/>
        </w:sectPr>
      </w:pPr>
    </w:p>
    <w:p w14:paraId="6C0EAE2E" w14:textId="77777777" w:rsidR="00855152" w:rsidRDefault="00855152">
      <w:pPr>
        <w:pStyle w:val="BodyText"/>
        <w:spacing w:before="1"/>
        <w:rPr>
          <w:b/>
          <w:sz w:val="7"/>
        </w:rPr>
      </w:pPr>
    </w:p>
    <w:tbl>
      <w:tblPr>
        <w:tblW w:w="0" w:type="auto"/>
        <w:tblInd w:w="162" w:type="dxa"/>
        <w:tblBorders>
          <w:top w:val="single" w:sz="8" w:space="0" w:color="A1A1A1"/>
          <w:left w:val="single" w:sz="8" w:space="0" w:color="A1A1A1"/>
          <w:bottom w:val="single" w:sz="8" w:space="0" w:color="A1A1A1"/>
          <w:right w:val="single" w:sz="8" w:space="0" w:color="A1A1A1"/>
          <w:insideH w:val="single" w:sz="8" w:space="0" w:color="A1A1A1"/>
          <w:insideV w:val="single" w:sz="8" w:space="0" w:color="A1A1A1"/>
        </w:tblBorders>
        <w:tblLayout w:type="fixed"/>
        <w:tblCellMar>
          <w:left w:w="0" w:type="dxa"/>
          <w:right w:w="0" w:type="dxa"/>
        </w:tblCellMar>
        <w:tblLook w:val="01E0" w:firstRow="1" w:lastRow="1" w:firstColumn="1" w:lastColumn="1" w:noHBand="0" w:noVBand="0"/>
      </w:tblPr>
      <w:tblGrid>
        <w:gridCol w:w="1560"/>
        <w:gridCol w:w="7446"/>
      </w:tblGrid>
      <w:tr w:rsidR="00855152" w14:paraId="17FEF511" w14:textId="77777777">
        <w:trPr>
          <w:trHeight w:val="916"/>
        </w:trPr>
        <w:tc>
          <w:tcPr>
            <w:tcW w:w="1560" w:type="dxa"/>
          </w:tcPr>
          <w:p w14:paraId="0A3D05DD" w14:textId="77777777" w:rsidR="00855152" w:rsidRDefault="00F20854">
            <w:pPr>
              <w:pStyle w:val="TableParagraph"/>
              <w:spacing w:before="84" w:line="256" w:lineRule="auto"/>
              <w:ind w:left="88"/>
              <w:rPr>
                <w:b/>
                <w:sz w:val="24"/>
              </w:rPr>
            </w:pPr>
            <w:r>
              <w:rPr>
                <w:b/>
                <w:spacing w:val="-4"/>
                <w:sz w:val="24"/>
              </w:rPr>
              <w:t xml:space="preserve">Population </w:t>
            </w:r>
            <w:r>
              <w:rPr>
                <w:b/>
                <w:spacing w:val="-2"/>
                <w:sz w:val="24"/>
              </w:rPr>
              <w:t>group</w:t>
            </w:r>
          </w:p>
        </w:tc>
        <w:tc>
          <w:tcPr>
            <w:tcW w:w="7446" w:type="dxa"/>
          </w:tcPr>
          <w:p w14:paraId="6216992B" w14:textId="77777777" w:rsidR="00855152" w:rsidRDefault="00F20854">
            <w:pPr>
              <w:pStyle w:val="TableParagraph"/>
              <w:spacing w:before="81"/>
              <w:ind w:left="88"/>
              <w:rPr>
                <w:b/>
                <w:sz w:val="24"/>
              </w:rPr>
            </w:pPr>
            <w:r>
              <w:rPr>
                <w:b/>
                <w:spacing w:val="-2"/>
                <w:sz w:val="24"/>
              </w:rPr>
              <w:t>Impact</w:t>
            </w:r>
          </w:p>
        </w:tc>
      </w:tr>
      <w:tr w:rsidR="00855152" w14:paraId="3C406382" w14:textId="77777777">
        <w:trPr>
          <w:trHeight w:val="2843"/>
        </w:trPr>
        <w:tc>
          <w:tcPr>
            <w:tcW w:w="1560" w:type="dxa"/>
            <w:tcBorders>
              <w:bottom w:val="single" w:sz="4" w:space="0" w:color="000000"/>
            </w:tcBorders>
          </w:tcPr>
          <w:p w14:paraId="2B0C5CFA" w14:textId="77777777" w:rsidR="00855152" w:rsidRDefault="00F20854">
            <w:pPr>
              <w:pStyle w:val="TableParagraph"/>
              <w:spacing w:before="62"/>
              <w:ind w:left="88"/>
              <w:rPr>
                <w:sz w:val="24"/>
              </w:rPr>
            </w:pPr>
            <w:r>
              <w:rPr>
                <w:spacing w:val="-2"/>
                <w:sz w:val="24"/>
              </w:rPr>
              <w:t>Seniors</w:t>
            </w:r>
          </w:p>
        </w:tc>
        <w:tc>
          <w:tcPr>
            <w:tcW w:w="7446" w:type="dxa"/>
            <w:tcBorders>
              <w:bottom w:val="single" w:sz="4" w:space="0" w:color="000000"/>
            </w:tcBorders>
          </w:tcPr>
          <w:p w14:paraId="1457A775" w14:textId="77777777" w:rsidR="00855152" w:rsidRDefault="00F20854">
            <w:pPr>
              <w:pStyle w:val="TableParagraph"/>
              <w:spacing w:before="62" w:line="259" w:lineRule="auto"/>
              <w:ind w:left="88" w:right="74"/>
              <w:rPr>
                <w:sz w:val="24"/>
              </w:rPr>
            </w:pPr>
            <w:r>
              <w:rPr>
                <w:sz w:val="24"/>
              </w:rPr>
              <w:t>Seniors</w:t>
            </w:r>
            <w:r>
              <w:rPr>
                <w:spacing w:val="-4"/>
                <w:sz w:val="24"/>
              </w:rPr>
              <w:t xml:space="preserve"> </w:t>
            </w:r>
            <w:r>
              <w:rPr>
                <w:sz w:val="24"/>
              </w:rPr>
              <w:t>may</w:t>
            </w:r>
            <w:r>
              <w:rPr>
                <w:spacing w:val="-5"/>
                <w:sz w:val="24"/>
              </w:rPr>
              <w:t xml:space="preserve"> </w:t>
            </w:r>
            <w:r>
              <w:rPr>
                <w:sz w:val="24"/>
              </w:rPr>
              <w:t>be</w:t>
            </w:r>
            <w:r>
              <w:rPr>
                <w:spacing w:val="-5"/>
                <w:sz w:val="24"/>
              </w:rPr>
              <w:t xml:space="preserve"> </w:t>
            </w:r>
            <w:r>
              <w:rPr>
                <w:sz w:val="24"/>
              </w:rPr>
              <w:t>at</w:t>
            </w:r>
            <w:r>
              <w:rPr>
                <w:spacing w:val="-4"/>
                <w:sz w:val="24"/>
              </w:rPr>
              <w:t xml:space="preserve"> </w:t>
            </w:r>
            <w:proofErr w:type="spellStart"/>
            <w:r>
              <w:rPr>
                <w:sz w:val="24"/>
              </w:rPr>
              <w:t>hightened</w:t>
            </w:r>
            <w:proofErr w:type="spellEnd"/>
            <w:r>
              <w:rPr>
                <w:spacing w:val="-3"/>
                <w:sz w:val="24"/>
              </w:rPr>
              <w:t xml:space="preserve"> </w:t>
            </w:r>
            <w:r>
              <w:rPr>
                <w:sz w:val="24"/>
              </w:rPr>
              <w:t>risk</w:t>
            </w:r>
            <w:r>
              <w:rPr>
                <w:spacing w:val="-3"/>
                <w:sz w:val="24"/>
              </w:rPr>
              <w:t xml:space="preserve"> </w:t>
            </w:r>
            <w:r>
              <w:rPr>
                <w:sz w:val="24"/>
              </w:rPr>
              <w:t>of</w:t>
            </w:r>
            <w:r>
              <w:rPr>
                <w:spacing w:val="-3"/>
                <w:sz w:val="24"/>
              </w:rPr>
              <w:t xml:space="preserve"> </w:t>
            </w:r>
            <w:r>
              <w:rPr>
                <w:sz w:val="24"/>
              </w:rPr>
              <w:t>injury</w:t>
            </w:r>
            <w:r>
              <w:rPr>
                <w:spacing w:val="-4"/>
                <w:sz w:val="24"/>
              </w:rPr>
              <w:t xml:space="preserve"> </w:t>
            </w:r>
            <w:r>
              <w:rPr>
                <w:sz w:val="24"/>
              </w:rPr>
              <w:t>or</w:t>
            </w:r>
            <w:r>
              <w:rPr>
                <w:spacing w:val="-3"/>
                <w:sz w:val="24"/>
              </w:rPr>
              <w:t xml:space="preserve"> </w:t>
            </w:r>
            <w:r>
              <w:rPr>
                <w:sz w:val="24"/>
              </w:rPr>
              <w:t>isolation</w:t>
            </w:r>
            <w:r>
              <w:rPr>
                <w:spacing w:val="-4"/>
                <w:sz w:val="24"/>
              </w:rPr>
              <w:t xml:space="preserve"> </w:t>
            </w:r>
            <w:r>
              <w:rPr>
                <w:sz w:val="24"/>
              </w:rPr>
              <w:t>during</w:t>
            </w:r>
            <w:r>
              <w:rPr>
                <w:spacing w:val="-3"/>
                <w:sz w:val="24"/>
              </w:rPr>
              <w:t xml:space="preserve"> </w:t>
            </w:r>
            <w:proofErr w:type="gramStart"/>
            <w:r>
              <w:rPr>
                <w:sz w:val="24"/>
              </w:rPr>
              <w:t>floods, and</w:t>
            </w:r>
            <w:proofErr w:type="gramEnd"/>
            <w:r>
              <w:rPr>
                <w:sz w:val="24"/>
              </w:rPr>
              <w:t xml:space="preserve"> be less able to access supports on which they rely on a daily basis, such as regular medical assistance in dressing or support in getting</w:t>
            </w:r>
            <w:r>
              <w:rPr>
                <w:spacing w:val="-10"/>
                <w:sz w:val="24"/>
              </w:rPr>
              <w:t xml:space="preserve"> </w:t>
            </w:r>
            <w:r>
              <w:rPr>
                <w:sz w:val="24"/>
              </w:rPr>
              <w:t>dressed.</w:t>
            </w:r>
            <w:r>
              <w:rPr>
                <w:spacing w:val="-14"/>
                <w:sz w:val="24"/>
              </w:rPr>
              <w:t xml:space="preserve"> </w:t>
            </w:r>
            <w:r>
              <w:rPr>
                <w:sz w:val="24"/>
              </w:rPr>
              <w:t>Accessible</w:t>
            </w:r>
            <w:r>
              <w:rPr>
                <w:spacing w:val="-10"/>
                <w:sz w:val="24"/>
              </w:rPr>
              <w:t xml:space="preserve"> </w:t>
            </w:r>
            <w:r>
              <w:rPr>
                <w:sz w:val="24"/>
              </w:rPr>
              <w:t>and</w:t>
            </w:r>
            <w:r>
              <w:rPr>
                <w:spacing w:val="-11"/>
                <w:sz w:val="24"/>
              </w:rPr>
              <w:t xml:space="preserve"> </w:t>
            </w:r>
            <w:r>
              <w:rPr>
                <w:sz w:val="24"/>
              </w:rPr>
              <w:t>easy</w:t>
            </w:r>
            <w:r>
              <w:rPr>
                <w:spacing w:val="-13"/>
                <w:sz w:val="24"/>
              </w:rPr>
              <w:t xml:space="preserve"> </w:t>
            </w:r>
            <w:r>
              <w:rPr>
                <w:sz w:val="24"/>
              </w:rPr>
              <w:t>to</w:t>
            </w:r>
            <w:r>
              <w:rPr>
                <w:spacing w:val="-15"/>
                <w:sz w:val="24"/>
              </w:rPr>
              <w:t xml:space="preserve"> </w:t>
            </w:r>
            <w:r>
              <w:rPr>
                <w:sz w:val="24"/>
              </w:rPr>
              <w:t>understand</w:t>
            </w:r>
            <w:r>
              <w:rPr>
                <w:spacing w:val="-9"/>
                <w:sz w:val="24"/>
              </w:rPr>
              <w:t xml:space="preserve"> </w:t>
            </w:r>
            <w:r>
              <w:rPr>
                <w:sz w:val="24"/>
              </w:rPr>
              <w:t>communication with seniors and older people during times of emergency is especially important.</w:t>
            </w:r>
          </w:p>
          <w:p w14:paraId="01BFF5AB" w14:textId="77777777" w:rsidR="00855152" w:rsidRDefault="00F20854">
            <w:pPr>
              <w:pStyle w:val="TableParagraph"/>
              <w:spacing w:before="156" w:line="261" w:lineRule="auto"/>
              <w:ind w:left="88"/>
              <w:rPr>
                <w:sz w:val="24"/>
              </w:rPr>
            </w:pPr>
            <w:r>
              <w:rPr>
                <w:sz w:val="24"/>
              </w:rPr>
              <w:t>NGOs</w:t>
            </w:r>
            <w:r>
              <w:rPr>
                <w:spacing w:val="-8"/>
                <w:sz w:val="24"/>
              </w:rPr>
              <w:t xml:space="preserve"> </w:t>
            </w:r>
            <w:r>
              <w:rPr>
                <w:sz w:val="24"/>
              </w:rPr>
              <w:t>and</w:t>
            </w:r>
            <w:r>
              <w:rPr>
                <w:spacing w:val="-8"/>
                <w:sz w:val="24"/>
              </w:rPr>
              <w:t xml:space="preserve"> </w:t>
            </w:r>
            <w:r>
              <w:rPr>
                <w:sz w:val="24"/>
              </w:rPr>
              <w:t>Community</w:t>
            </w:r>
            <w:r>
              <w:rPr>
                <w:spacing w:val="-13"/>
                <w:sz w:val="24"/>
              </w:rPr>
              <w:t xml:space="preserve"> </w:t>
            </w:r>
            <w:r>
              <w:rPr>
                <w:sz w:val="24"/>
              </w:rPr>
              <w:t>Connectors</w:t>
            </w:r>
            <w:r>
              <w:rPr>
                <w:spacing w:val="-8"/>
                <w:sz w:val="24"/>
              </w:rPr>
              <w:t xml:space="preserve"> </w:t>
            </w:r>
            <w:r>
              <w:rPr>
                <w:sz w:val="24"/>
              </w:rPr>
              <w:t>which</w:t>
            </w:r>
            <w:r>
              <w:rPr>
                <w:spacing w:val="-8"/>
                <w:sz w:val="24"/>
              </w:rPr>
              <w:t xml:space="preserve"> </w:t>
            </w:r>
            <w:r>
              <w:rPr>
                <w:sz w:val="24"/>
              </w:rPr>
              <w:t>have</w:t>
            </w:r>
            <w:r>
              <w:rPr>
                <w:spacing w:val="-5"/>
                <w:sz w:val="24"/>
              </w:rPr>
              <w:t xml:space="preserve"> </w:t>
            </w:r>
            <w:r>
              <w:rPr>
                <w:sz w:val="24"/>
              </w:rPr>
              <w:t>a</w:t>
            </w:r>
            <w:r>
              <w:rPr>
                <w:spacing w:val="-10"/>
                <w:sz w:val="24"/>
              </w:rPr>
              <w:t xml:space="preserve"> </w:t>
            </w:r>
            <w:r>
              <w:rPr>
                <w:sz w:val="24"/>
              </w:rPr>
              <w:t>particular</w:t>
            </w:r>
            <w:r>
              <w:rPr>
                <w:spacing w:val="-8"/>
                <w:sz w:val="24"/>
              </w:rPr>
              <w:t xml:space="preserve"> </w:t>
            </w:r>
            <w:r>
              <w:rPr>
                <w:sz w:val="24"/>
              </w:rPr>
              <w:t>focus</w:t>
            </w:r>
            <w:r>
              <w:rPr>
                <w:spacing w:val="-13"/>
                <w:sz w:val="24"/>
              </w:rPr>
              <w:t xml:space="preserve"> </w:t>
            </w:r>
            <w:r>
              <w:rPr>
                <w:sz w:val="24"/>
              </w:rPr>
              <w:t>on seniors will be engaged to form a key part of the flood response.</w:t>
            </w:r>
          </w:p>
        </w:tc>
      </w:tr>
      <w:tr w:rsidR="00855152" w14:paraId="4FFB559F" w14:textId="77777777">
        <w:trPr>
          <w:trHeight w:val="3458"/>
        </w:trPr>
        <w:tc>
          <w:tcPr>
            <w:tcW w:w="1560" w:type="dxa"/>
            <w:tcBorders>
              <w:top w:val="single" w:sz="4" w:space="0" w:color="000000"/>
              <w:left w:val="single" w:sz="4" w:space="0" w:color="000000"/>
              <w:bottom w:val="single" w:sz="4" w:space="0" w:color="000000"/>
              <w:right w:val="single" w:sz="4" w:space="0" w:color="000000"/>
            </w:tcBorders>
          </w:tcPr>
          <w:p w14:paraId="0D364986" w14:textId="77777777" w:rsidR="00855152" w:rsidRDefault="00F20854">
            <w:pPr>
              <w:pStyle w:val="TableParagraph"/>
              <w:spacing w:before="80" w:line="259" w:lineRule="auto"/>
              <w:ind w:left="93" w:right="109"/>
              <w:rPr>
                <w:sz w:val="24"/>
              </w:rPr>
            </w:pPr>
            <w:r>
              <w:rPr>
                <w:spacing w:val="-2"/>
                <w:sz w:val="24"/>
              </w:rPr>
              <w:t>Children</w:t>
            </w:r>
            <w:r>
              <w:rPr>
                <w:spacing w:val="-17"/>
                <w:sz w:val="24"/>
              </w:rPr>
              <w:t xml:space="preserve"> </w:t>
            </w:r>
            <w:r>
              <w:rPr>
                <w:spacing w:val="-2"/>
                <w:sz w:val="24"/>
              </w:rPr>
              <w:t>and young people</w:t>
            </w:r>
          </w:p>
        </w:tc>
        <w:tc>
          <w:tcPr>
            <w:tcW w:w="7446" w:type="dxa"/>
            <w:tcBorders>
              <w:top w:val="single" w:sz="4" w:space="0" w:color="000000"/>
              <w:left w:val="single" w:sz="4" w:space="0" w:color="000000"/>
              <w:bottom w:val="single" w:sz="4" w:space="0" w:color="000000"/>
              <w:right w:val="single" w:sz="4" w:space="0" w:color="000000"/>
            </w:tcBorders>
          </w:tcPr>
          <w:p w14:paraId="76AF553F" w14:textId="77777777" w:rsidR="00855152" w:rsidRDefault="00F20854">
            <w:pPr>
              <w:pStyle w:val="TableParagraph"/>
              <w:spacing w:before="80" w:line="259" w:lineRule="auto"/>
              <w:ind w:left="93" w:right="104"/>
              <w:rPr>
                <w:sz w:val="24"/>
              </w:rPr>
            </w:pPr>
            <w:r>
              <w:rPr>
                <w:sz w:val="24"/>
              </w:rPr>
              <w:t xml:space="preserve">Due to Auckland schools closing </w:t>
            </w:r>
            <w:proofErr w:type="gramStart"/>
            <w:r>
              <w:rPr>
                <w:sz w:val="24"/>
              </w:rPr>
              <w:t>as a result of</w:t>
            </w:r>
            <w:proofErr w:type="gramEnd"/>
            <w:r>
              <w:rPr>
                <w:sz w:val="24"/>
              </w:rPr>
              <w:t xml:space="preserve"> the floods may contribute</w:t>
            </w:r>
            <w:r>
              <w:rPr>
                <w:spacing w:val="-7"/>
                <w:sz w:val="24"/>
              </w:rPr>
              <w:t xml:space="preserve"> </w:t>
            </w:r>
            <w:r>
              <w:rPr>
                <w:sz w:val="24"/>
              </w:rPr>
              <w:t>to</w:t>
            </w:r>
            <w:r>
              <w:rPr>
                <w:spacing w:val="-9"/>
                <w:sz w:val="24"/>
              </w:rPr>
              <w:t xml:space="preserve"> </w:t>
            </w:r>
            <w:r>
              <w:rPr>
                <w:sz w:val="24"/>
              </w:rPr>
              <w:t>recent</w:t>
            </w:r>
            <w:r>
              <w:rPr>
                <w:spacing w:val="-9"/>
                <w:sz w:val="24"/>
              </w:rPr>
              <w:t xml:space="preserve"> </w:t>
            </w:r>
            <w:r>
              <w:rPr>
                <w:sz w:val="24"/>
              </w:rPr>
              <w:t>school</w:t>
            </w:r>
            <w:r>
              <w:rPr>
                <w:spacing w:val="-12"/>
                <w:sz w:val="24"/>
              </w:rPr>
              <w:t xml:space="preserve"> </w:t>
            </w:r>
            <w:r>
              <w:rPr>
                <w:sz w:val="24"/>
              </w:rPr>
              <w:t>disengagement.</w:t>
            </w:r>
            <w:r>
              <w:rPr>
                <w:spacing w:val="-9"/>
                <w:sz w:val="24"/>
              </w:rPr>
              <w:t xml:space="preserve"> </w:t>
            </w:r>
            <w:r>
              <w:rPr>
                <w:sz w:val="24"/>
              </w:rPr>
              <w:t>Parents</w:t>
            </w:r>
            <w:r>
              <w:rPr>
                <w:spacing w:val="-11"/>
                <w:sz w:val="24"/>
              </w:rPr>
              <w:t xml:space="preserve"> </w:t>
            </w:r>
            <w:r>
              <w:rPr>
                <w:sz w:val="24"/>
              </w:rPr>
              <w:t>of</w:t>
            </w:r>
            <w:r>
              <w:rPr>
                <w:spacing w:val="-9"/>
                <w:sz w:val="24"/>
              </w:rPr>
              <w:t xml:space="preserve"> </w:t>
            </w:r>
            <w:r>
              <w:rPr>
                <w:sz w:val="24"/>
              </w:rPr>
              <w:t>children</w:t>
            </w:r>
            <w:r>
              <w:rPr>
                <w:spacing w:val="-8"/>
                <w:sz w:val="24"/>
              </w:rPr>
              <w:t xml:space="preserve"> </w:t>
            </w:r>
            <w:r>
              <w:rPr>
                <w:sz w:val="24"/>
              </w:rPr>
              <w:t>and young people have also reported additional stress from delays in getting children back to school – expected ro</w:t>
            </w:r>
            <w:r>
              <w:rPr>
                <w:sz w:val="24"/>
              </w:rPr>
              <w:t xml:space="preserve">utines have been disrupted, causing </w:t>
            </w:r>
            <w:proofErr w:type="gramStart"/>
            <w:r>
              <w:rPr>
                <w:sz w:val="24"/>
              </w:rPr>
              <w:t>particular stress</w:t>
            </w:r>
            <w:proofErr w:type="gramEnd"/>
            <w:r>
              <w:rPr>
                <w:sz w:val="24"/>
              </w:rPr>
              <w:t xml:space="preserve"> for some whānau.</w:t>
            </w:r>
            <w:r>
              <w:rPr>
                <w:spacing w:val="40"/>
                <w:sz w:val="24"/>
              </w:rPr>
              <w:t xml:space="preserve"> </w:t>
            </w:r>
            <w:r>
              <w:rPr>
                <w:sz w:val="24"/>
              </w:rPr>
              <w:t>This may have significant long-term impacts if young people remain disengaged from education for a long period of time.</w:t>
            </w:r>
          </w:p>
          <w:p w14:paraId="3F663B3C" w14:textId="77777777" w:rsidR="00855152" w:rsidRDefault="00F20854">
            <w:pPr>
              <w:pStyle w:val="TableParagraph"/>
              <w:spacing w:before="157" w:line="259" w:lineRule="auto"/>
              <w:ind w:left="93" w:right="104"/>
              <w:rPr>
                <w:sz w:val="24"/>
              </w:rPr>
            </w:pPr>
            <w:r>
              <w:rPr>
                <w:sz w:val="24"/>
              </w:rPr>
              <w:t>Community</w:t>
            </w:r>
            <w:r>
              <w:rPr>
                <w:spacing w:val="-11"/>
                <w:sz w:val="24"/>
              </w:rPr>
              <w:t xml:space="preserve"> </w:t>
            </w:r>
            <w:r>
              <w:rPr>
                <w:sz w:val="24"/>
              </w:rPr>
              <w:t>Connectors</w:t>
            </w:r>
            <w:r>
              <w:rPr>
                <w:spacing w:val="-9"/>
                <w:sz w:val="24"/>
              </w:rPr>
              <w:t xml:space="preserve"> </w:t>
            </w:r>
            <w:r>
              <w:rPr>
                <w:sz w:val="24"/>
              </w:rPr>
              <w:t>have</w:t>
            </w:r>
            <w:r>
              <w:rPr>
                <w:spacing w:val="-8"/>
                <w:sz w:val="24"/>
              </w:rPr>
              <w:t xml:space="preserve"> </w:t>
            </w:r>
            <w:r>
              <w:rPr>
                <w:sz w:val="24"/>
              </w:rPr>
              <w:t>recently</w:t>
            </w:r>
            <w:r>
              <w:rPr>
                <w:spacing w:val="-9"/>
                <w:sz w:val="24"/>
              </w:rPr>
              <w:t xml:space="preserve"> </w:t>
            </w:r>
            <w:r>
              <w:rPr>
                <w:sz w:val="24"/>
              </w:rPr>
              <w:t>had</w:t>
            </w:r>
            <w:r>
              <w:rPr>
                <w:spacing w:val="-9"/>
                <w:sz w:val="24"/>
              </w:rPr>
              <w:t xml:space="preserve"> </w:t>
            </w:r>
            <w:r>
              <w:rPr>
                <w:sz w:val="24"/>
              </w:rPr>
              <w:t>an</w:t>
            </w:r>
            <w:r>
              <w:rPr>
                <w:spacing w:val="-11"/>
                <w:sz w:val="24"/>
              </w:rPr>
              <w:t xml:space="preserve"> </w:t>
            </w:r>
            <w:r>
              <w:rPr>
                <w:sz w:val="24"/>
              </w:rPr>
              <w:t>additional</w:t>
            </w:r>
            <w:r>
              <w:rPr>
                <w:spacing w:val="-8"/>
                <w:sz w:val="24"/>
              </w:rPr>
              <w:t xml:space="preserve"> </w:t>
            </w:r>
            <w:r>
              <w:rPr>
                <w:sz w:val="24"/>
              </w:rPr>
              <w:t>focus</w:t>
            </w:r>
            <w:r>
              <w:rPr>
                <w:spacing w:val="-11"/>
                <w:sz w:val="24"/>
              </w:rPr>
              <w:t xml:space="preserve"> </w:t>
            </w:r>
            <w:r>
              <w:rPr>
                <w:sz w:val="24"/>
              </w:rPr>
              <w:t>on sup</w:t>
            </w:r>
            <w:r>
              <w:rPr>
                <w:sz w:val="24"/>
              </w:rPr>
              <w:t>porting young people to re-engage in learning following disruption caused by COVID-19.</w:t>
            </w:r>
          </w:p>
        </w:tc>
      </w:tr>
      <w:tr w:rsidR="00855152" w14:paraId="253C9D6A" w14:textId="77777777">
        <w:trPr>
          <w:trHeight w:val="2287"/>
        </w:trPr>
        <w:tc>
          <w:tcPr>
            <w:tcW w:w="1560" w:type="dxa"/>
            <w:tcBorders>
              <w:top w:val="single" w:sz="4" w:space="0" w:color="000000"/>
              <w:left w:val="single" w:sz="4" w:space="0" w:color="000000"/>
              <w:bottom w:val="single" w:sz="4" w:space="0" w:color="000000"/>
              <w:right w:val="single" w:sz="4" w:space="0" w:color="000000"/>
            </w:tcBorders>
          </w:tcPr>
          <w:p w14:paraId="78109305" w14:textId="77777777" w:rsidR="00855152" w:rsidRDefault="00F20854">
            <w:pPr>
              <w:pStyle w:val="TableParagraph"/>
              <w:spacing w:before="80" w:line="259" w:lineRule="auto"/>
              <w:ind w:left="93"/>
              <w:rPr>
                <w:sz w:val="24"/>
              </w:rPr>
            </w:pPr>
            <w:r>
              <w:rPr>
                <w:spacing w:val="-2"/>
                <w:sz w:val="24"/>
              </w:rPr>
              <w:t xml:space="preserve">Ethnic </w:t>
            </w:r>
            <w:r>
              <w:rPr>
                <w:spacing w:val="-4"/>
                <w:sz w:val="24"/>
              </w:rPr>
              <w:t>Communities</w:t>
            </w:r>
          </w:p>
        </w:tc>
        <w:tc>
          <w:tcPr>
            <w:tcW w:w="7446" w:type="dxa"/>
            <w:tcBorders>
              <w:top w:val="single" w:sz="4" w:space="0" w:color="000000"/>
              <w:left w:val="single" w:sz="4" w:space="0" w:color="000000"/>
              <w:bottom w:val="single" w:sz="4" w:space="0" w:color="000000"/>
              <w:right w:val="single" w:sz="4" w:space="0" w:color="000000"/>
            </w:tcBorders>
          </w:tcPr>
          <w:p w14:paraId="2EE513FD" w14:textId="77777777" w:rsidR="00855152" w:rsidRDefault="00F20854">
            <w:pPr>
              <w:pStyle w:val="TableParagraph"/>
              <w:spacing w:before="80"/>
              <w:ind w:left="93" w:right="104"/>
              <w:rPr>
                <w:sz w:val="24"/>
              </w:rPr>
            </w:pPr>
            <w:r>
              <w:rPr>
                <w:sz w:val="24"/>
              </w:rPr>
              <w:t>A significant proportion of New Zealand’s ethnic communities are based in Auckland and were significantly affected by the recent floods.</w:t>
            </w:r>
            <w:r>
              <w:rPr>
                <w:spacing w:val="40"/>
                <w:sz w:val="24"/>
              </w:rPr>
              <w:t xml:space="preserve"> </w:t>
            </w:r>
            <w:r>
              <w:rPr>
                <w:sz w:val="24"/>
              </w:rPr>
              <w:t>These communities significantly relied on community provider</w:t>
            </w:r>
            <w:r>
              <w:rPr>
                <w:spacing w:val="-9"/>
                <w:sz w:val="24"/>
              </w:rPr>
              <w:t xml:space="preserve"> </w:t>
            </w:r>
            <w:r>
              <w:rPr>
                <w:sz w:val="24"/>
              </w:rPr>
              <w:t>assistance</w:t>
            </w:r>
            <w:r>
              <w:rPr>
                <w:spacing w:val="-11"/>
                <w:sz w:val="24"/>
              </w:rPr>
              <w:t xml:space="preserve"> </w:t>
            </w:r>
            <w:r>
              <w:rPr>
                <w:sz w:val="24"/>
              </w:rPr>
              <w:t>during</w:t>
            </w:r>
            <w:r>
              <w:rPr>
                <w:spacing w:val="-6"/>
                <w:sz w:val="24"/>
              </w:rPr>
              <w:t xml:space="preserve"> </w:t>
            </w:r>
            <w:r>
              <w:rPr>
                <w:sz w:val="24"/>
              </w:rPr>
              <w:t>floods</w:t>
            </w:r>
            <w:r>
              <w:rPr>
                <w:spacing w:val="-9"/>
                <w:sz w:val="24"/>
              </w:rPr>
              <w:t xml:space="preserve"> </w:t>
            </w:r>
            <w:r>
              <w:rPr>
                <w:sz w:val="24"/>
              </w:rPr>
              <w:t>for</w:t>
            </w:r>
            <w:r>
              <w:rPr>
                <w:spacing w:val="-15"/>
                <w:sz w:val="24"/>
              </w:rPr>
              <w:t xml:space="preserve"> </w:t>
            </w:r>
            <w:r>
              <w:rPr>
                <w:sz w:val="24"/>
              </w:rPr>
              <w:t>help.</w:t>
            </w:r>
            <w:r>
              <w:rPr>
                <w:spacing w:val="-11"/>
                <w:sz w:val="24"/>
              </w:rPr>
              <w:t xml:space="preserve"> </w:t>
            </w:r>
            <w:r>
              <w:rPr>
                <w:sz w:val="24"/>
              </w:rPr>
              <w:t>Our</w:t>
            </w:r>
            <w:r>
              <w:rPr>
                <w:spacing w:val="-10"/>
                <w:sz w:val="24"/>
              </w:rPr>
              <w:t xml:space="preserve"> </w:t>
            </w:r>
            <w:r>
              <w:rPr>
                <w:sz w:val="24"/>
              </w:rPr>
              <w:t>ethnic</w:t>
            </w:r>
            <w:r>
              <w:rPr>
                <w:spacing w:val="-9"/>
                <w:sz w:val="24"/>
              </w:rPr>
              <w:t xml:space="preserve"> </w:t>
            </w:r>
            <w:r>
              <w:rPr>
                <w:sz w:val="24"/>
              </w:rPr>
              <w:t>communities have</w:t>
            </w:r>
            <w:r>
              <w:rPr>
                <w:spacing w:val="40"/>
                <w:sz w:val="24"/>
              </w:rPr>
              <w:t xml:space="preserve"> </w:t>
            </w:r>
            <w:r>
              <w:rPr>
                <w:sz w:val="24"/>
              </w:rPr>
              <w:t>diverse and varying needs, and any assistance provided needs to be tailored accordingly. Specific support is needed for vulnerable groups such as ethnic woman and older people.</w:t>
            </w:r>
          </w:p>
        </w:tc>
      </w:tr>
    </w:tbl>
    <w:p w14:paraId="216FB072" w14:textId="77777777" w:rsidR="00855152" w:rsidRDefault="00855152">
      <w:pPr>
        <w:pStyle w:val="BodyText"/>
        <w:rPr>
          <w:b/>
          <w:sz w:val="20"/>
        </w:rPr>
      </w:pPr>
    </w:p>
    <w:p w14:paraId="54D0BD16" w14:textId="77777777" w:rsidR="00855152" w:rsidRDefault="00F20854">
      <w:pPr>
        <w:spacing w:before="223"/>
        <w:ind w:left="140"/>
        <w:rPr>
          <w:b/>
          <w:sz w:val="24"/>
        </w:rPr>
      </w:pPr>
      <w:r>
        <w:rPr>
          <w:b/>
          <w:sz w:val="24"/>
        </w:rPr>
        <w:t>Human</w:t>
      </w:r>
      <w:r>
        <w:rPr>
          <w:b/>
          <w:spacing w:val="-8"/>
          <w:sz w:val="24"/>
        </w:rPr>
        <w:t xml:space="preserve"> </w:t>
      </w:r>
      <w:r>
        <w:rPr>
          <w:b/>
          <w:spacing w:val="-2"/>
          <w:sz w:val="24"/>
        </w:rPr>
        <w:t>Rights</w:t>
      </w:r>
    </w:p>
    <w:p w14:paraId="66F2CD41" w14:textId="77777777" w:rsidR="00855152" w:rsidRDefault="00855152">
      <w:pPr>
        <w:pStyle w:val="BodyText"/>
        <w:spacing w:before="9"/>
        <w:rPr>
          <w:b/>
          <w:sz w:val="20"/>
        </w:rPr>
      </w:pPr>
    </w:p>
    <w:p w14:paraId="0BB935C5" w14:textId="77777777" w:rsidR="00855152" w:rsidRDefault="00F20854">
      <w:pPr>
        <w:pStyle w:val="ListParagraph"/>
        <w:numPr>
          <w:ilvl w:val="0"/>
          <w:numId w:val="4"/>
        </w:numPr>
        <w:tabs>
          <w:tab w:val="left" w:pos="860"/>
          <w:tab w:val="left" w:pos="861"/>
        </w:tabs>
        <w:spacing w:before="1"/>
        <w:ind w:right="813"/>
        <w:rPr>
          <w:sz w:val="24"/>
        </w:rPr>
      </w:pPr>
      <w:r>
        <w:rPr>
          <w:sz w:val="24"/>
        </w:rPr>
        <w:t>The</w:t>
      </w:r>
      <w:r>
        <w:rPr>
          <w:spacing w:val="-4"/>
          <w:sz w:val="24"/>
        </w:rPr>
        <w:t xml:space="preserve"> </w:t>
      </w:r>
      <w:r>
        <w:rPr>
          <w:sz w:val="24"/>
        </w:rPr>
        <w:t>proposals</w:t>
      </w:r>
      <w:r>
        <w:rPr>
          <w:spacing w:val="-7"/>
          <w:sz w:val="24"/>
        </w:rPr>
        <w:t xml:space="preserve"> </w:t>
      </w:r>
      <w:r>
        <w:rPr>
          <w:sz w:val="24"/>
        </w:rPr>
        <w:t>in</w:t>
      </w:r>
      <w:r>
        <w:rPr>
          <w:spacing w:val="-4"/>
          <w:sz w:val="24"/>
        </w:rPr>
        <w:t xml:space="preserve"> </w:t>
      </w:r>
      <w:r>
        <w:rPr>
          <w:sz w:val="24"/>
        </w:rPr>
        <w:t>this</w:t>
      </w:r>
      <w:r>
        <w:rPr>
          <w:spacing w:val="-9"/>
          <w:sz w:val="24"/>
        </w:rPr>
        <w:t xml:space="preserve"> </w:t>
      </w:r>
      <w:r>
        <w:rPr>
          <w:sz w:val="24"/>
        </w:rPr>
        <w:t>paper</w:t>
      </w:r>
      <w:r>
        <w:rPr>
          <w:spacing w:val="-8"/>
          <w:sz w:val="24"/>
        </w:rPr>
        <w:t xml:space="preserve"> </w:t>
      </w:r>
      <w:r>
        <w:rPr>
          <w:sz w:val="24"/>
        </w:rPr>
        <w:t>are</w:t>
      </w:r>
      <w:r>
        <w:rPr>
          <w:spacing w:val="-5"/>
          <w:sz w:val="24"/>
        </w:rPr>
        <w:t xml:space="preserve"> </w:t>
      </w:r>
      <w:r>
        <w:rPr>
          <w:sz w:val="24"/>
        </w:rPr>
        <w:t>consistent</w:t>
      </w:r>
      <w:r>
        <w:rPr>
          <w:spacing w:val="-6"/>
          <w:sz w:val="24"/>
        </w:rPr>
        <w:t xml:space="preserve"> </w:t>
      </w:r>
      <w:r>
        <w:rPr>
          <w:sz w:val="24"/>
        </w:rPr>
        <w:t>with</w:t>
      </w:r>
      <w:r>
        <w:rPr>
          <w:spacing w:val="-4"/>
          <w:sz w:val="24"/>
        </w:rPr>
        <w:t xml:space="preserve"> </w:t>
      </w:r>
      <w:r>
        <w:rPr>
          <w:sz w:val="24"/>
        </w:rPr>
        <w:t>the</w:t>
      </w:r>
      <w:r>
        <w:rPr>
          <w:spacing w:val="-4"/>
          <w:sz w:val="24"/>
        </w:rPr>
        <w:t xml:space="preserve"> </w:t>
      </w:r>
      <w:r>
        <w:rPr>
          <w:sz w:val="24"/>
        </w:rPr>
        <w:t>New</w:t>
      </w:r>
      <w:r>
        <w:rPr>
          <w:spacing w:val="-8"/>
          <w:sz w:val="24"/>
        </w:rPr>
        <w:t xml:space="preserve"> </w:t>
      </w:r>
      <w:r>
        <w:rPr>
          <w:sz w:val="24"/>
        </w:rPr>
        <w:t>Zealand</w:t>
      </w:r>
      <w:r>
        <w:rPr>
          <w:spacing w:val="-3"/>
          <w:sz w:val="24"/>
        </w:rPr>
        <w:t xml:space="preserve"> </w:t>
      </w:r>
      <w:r>
        <w:rPr>
          <w:sz w:val="24"/>
        </w:rPr>
        <w:t>Bill</w:t>
      </w:r>
      <w:r>
        <w:rPr>
          <w:spacing w:val="-8"/>
          <w:sz w:val="24"/>
        </w:rPr>
        <w:t xml:space="preserve"> </w:t>
      </w:r>
      <w:r>
        <w:rPr>
          <w:sz w:val="24"/>
        </w:rPr>
        <w:t>of</w:t>
      </w:r>
      <w:r>
        <w:rPr>
          <w:spacing w:val="-5"/>
          <w:sz w:val="24"/>
        </w:rPr>
        <w:t xml:space="preserve"> </w:t>
      </w:r>
      <w:r>
        <w:rPr>
          <w:sz w:val="24"/>
        </w:rPr>
        <w:t>Rights Act 1990 and the Human Rights Act 1993.</w:t>
      </w:r>
    </w:p>
    <w:p w14:paraId="5B508368" w14:textId="77777777" w:rsidR="00855152" w:rsidRDefault="00855152">
      <w:pPr>
        <w:pStyle w:val="BodyText"/>
        <w:spacing w:before="8"/>
        <w:rPr>
          <w:sz w:val="20"/>
        </w:rPr>
      </w:pPr>
    </w:p>
    <w:p w14:paraId="3ACE1981" w14:textId="77777777" w:rsidR="00855152" w:rsidRDefault="00F20854">
      <w:pPr>
        <w:pStyle w:val="Heading1"/>
      </w:pPr>
      <w:r>
        <w:rPr>
          <w:spacing w:val="-2"/>
        </w:rPr>
        <w:t>Consultation</w:t>
      </w:r>
    </w:p>
    <w:p w14:paraId="0FB532D9" w14:textId="77777777" w:rsidR="00855152" w:rsidRDefault="00855152">
      <w:pPr>
        <w:pStyle w:val="BodyText"/>
        <w:spacing w:before="10"/>
        <w:rPr>
          <w:b/>
          <w:sz w:val="20"/>
        </w:rPr>
      </w:pPr>
    </w:p>
    <w:p w14:paraId="356C5F29" w14:textId="77777777" w:rsidR="00855152" w:rsidRDefault="00F20854">
      <w:pPr>
        <w:pStyle w:val="ListParagraph"/>
        <w:numPr>
          <w:ilvl w:val="0"/>
          <w:numId w:val="4"/>
        </w:numPr>
        <w:tabs>
          <w:tab w:val="left" w:pos="860"/>
          <w:tab w:val="left" w:pos="861"/>
        </w:tabs>
        <w:ind w:right="756"/>
        <w:rPr>
          <w:sz w:val="24"/>
        </w:rPr>
      </w:pPr>
      <w:r>
        <w:rPr>
          <w:sz w:val="24"/>
        </w:rPr>
        <w:t>The package was informed by discussions with the Department of Internal Affairs,</w:t>
      </w:r>
      <w:r>
        <w:rPr>
          <w:spacing w:val="-4"/>
          <w:sz w:val="24"/>
        </w:rPr>
        <w:t xml:space="preserve"> </w:t>
      </w:r>
      <w:r>
        <w:rPr>
          <w:sz w:val="24"/>
        </w:rPr>
        <w:t>the</w:t>
      </w:r>
      <w:r>
        <w:rPr>
          <w:spacing w:val="-5"/>
          <w:sz w:val="24"/>
        </w:rPr>
        <w:t xml:space="preserve"> </w:t>
      </w:r>
      <w:r>
        <w:rPr>
          <w:sz w:val="24"/>
        </w:rPr>
        <w:t>Ministry</w:t>
      </w:r>
      <w:r>
        <w:rPr>
          <w:spacing w:val="-5"/>
          <w:sz w:val="24"/>
        </w:rPr>
        <w:t xml:space="preserve"> </w:t>
      </w:r>
      <w:r>
        <w:rPr>
          <w:sz w:val="24"/>
        </w:rPr>
        <w:t>for</w:t>
      </w:r>
      <w:r>
        <w:rPr>
          <w:spacing w:val="-11"/>
          <w:sz w:val="24"/>
        </w:rPr>
        <w:t xml:space="preserve"> </w:t>
      </w:r>
      <w:r>
        <w:rPr>
          <w:sz w:val="24"/>
        </w:rPr>
        <w:t>Pacific</w:t>
      </w:r>
      <w:r>
        <w:rPr>
          <w:spacing w:val="-5"/>
          <w:sz w:val="24"/>
        </w:rPr>
        <w:t xml:space="preserve"> </w:t>
      </w:r>
      <w:r>
        <w:rPr>
          <w:sz w:val="24"/>
        </w:rPr>
        <w:t>Peoples,</w:t>
      </w:r>
      <w:r>
        <w:rPr>
          <w:spacing w:val="-6"/>
          <w:sz w:val="24"/>
        </w:rPr>
        <w:t xml:space="preserve"> </w:t>
      </w:r>
      <w:r>
        <w:rPr>
          <w:sz w:val="24"/>
        </w:rPr>
        <w:t>Te</w:t>
      </w:r>
      <w:r>
        <w:rPr>
          <w:spacing w:val="-7"/>
          <w:sz w:val="24"/>
        </w:rPr>
        <w:t xml:space="preserve"> </w:t>
      </w:r>
      <w:proofErr w:type="spellStart"/>
      <w:r>
        <w:rPr>
          <w:sz w:val="24"/>
        </w:rPr>
        <w:t>Puni</w:t>
      </w:r>
      <w:proofErr w:type="spellEnd"/>
      <w:r>
        <w:rPr>
          <w:spacing w:val="-5"/>
          <w:sz w:val="24"/>
        </w:rPr>
        <w:t xml:space="preserve"> </w:t>
      </w:r>
      <w:proofErr w:type="spellStart"/>
      <w:r>
        <w:rPr>
          <w:sz w:val="24"/>
        </w:rPr>
        <w:t>Kōkiri</w:t>
      </w:r>
      <w:proofErr w:type="spellEnd"/>
      <w:r>
        <w:rPr>
          <w:sz w:val="24"/>
        </w:rPr>
        <w:t>,</w:t>
      </w:r>
      <w:r>
        <w:rPr>
          <w:spacing w:val="-5"/>
          <w:sz w:val="24"/>
        </w:rPr>
        <w:t xml:space="preserve"> </w:t>
      </w:r>
      <w:r>
        <w:rPr>
          <w:sz w:val="24"/>
        </w:rPr>
        <w:t>Whaikaha,</w:t>
      </w:r>
      <w:r>
        <w:rPr>
          <w:spacing w:val="-8"/>
          <w:sz w:val="24"/>
        </w:rPr>
        <w:t xml:space="preserve"> </w:t>
      </w:r>
      <w:r>
        <w:rPr>
          <w:sz w:val="24"/>
        </w:rPr>
        <w:t>the</w:t>
      </w:r>
      <w:r>
        <w:rPr>
          <w:spacing w:val="-5"/>
          <w:sz w:val="24"/>
        </w:rPr>
        <w:t xml:space="preserve"> </w:t>
      </w:r>
      <w:r>
        <w:rPr>
          <w:sz w:val="24"/>
        </w:rPr>
        <w:t>Ministry of Health, the Ministry of Education, Office for Disability Issues, Office for Seniors, and the Treasury. The Ministry for Ethnic Communities and the Department of the Prime Minister and Cabinet were informed.</w:t>
      </w:r>
    </w:p>
    <w:p w14:paraId="198B87CE" w14:textId="77777777" w:rsidR="00855152" w:rsidRDefault="00855152">
      <w:pPr>
        <w:rPr>
          <w:sz w:val="24"/>
        </w:rPr>
        <w:sectPr w:rsidR="00855152">
          <w:pgSz w:w="11920" w:h="16850"/>
          <w:pgMar w:top="1320" w:right="740" w:bottom="1180" w:left="1300" w:header="715" w:footer="982" w:gutter="0"/>
          <w:cols w:space="720"/>
        </w:sectPr>
      </w:pPr>
    </w:p>
    <w:p w14:paraId="18E5B07F" w14:textId="77777777" w:rsidR="00855152" w:rsidRDefault="00F20854">
      <w:pPr>
        <w:pStyle w:val="Heading1"/>
        <w:spacing w:before="82"/>
      </w:pPr>
      <w:r>
        <w:rPr>
          <w:spacing w:val="-2"/>
        </w:rPr>
        <w:t>Communications</w:t>
      </w:r>
    </w:p>
    <w:p w14:paraId="3EB0B6A1" w14:textId="77777777" w:rsidR="00855152" w:rsidRDefault="00855152">
      <w:pPr>
        <w:pStyle w:val="BodyText"/>
        <w:spacing w:before="10"/>
        <w:rPr>
          <w:b/>
          <w:sz w:val="20"/>
        </w:rPr>
      </w:pPr>
    </w:p>
    <w:p w14:paraId="1C5B04B3" w14:textId="77777777" w:rsidR="00855152" w:rsidRDefault="00F20854">
      <w:pPr>
        <w:pStyle w:val="ListParagraph"/>
        <w:numPr>
          <w:ilvl w:val="0"/>
          <w:numId w:val="4"/>
        </w:numPr>
        <w:tabs>
          <w:tab w:val="left" w:pos="860"/>
          <w:tab w:val="left" w:pos="861"/>
        </w:tabs>
        <w:ind w:hanging="721"/>
        <w:rPr>
          <w:sz w:val="24"/>
        </w:rPr>
      </w:pPr>
      <w:r>
        <w:rPr>
          <w:sz w:val="24"/>
        </w:rPr>
        <w:t>I</w:t>
      </w:r>
      <w:r>
        <w:rPr>
          <w:spacing w:val="-9"/>
          <w:sz w:val="24"/>
        </w:rPr>
        <w:t xml:space="preserve"> </w:t>
      </w:r>
      <w:r>
        <w:rPr>
          <w:sz w:val="24"/>
        </w:rPr>
        <w:t>i</w:t>
      </w:r>
      <w:r>
        <w:rPr>
          <w:sz w:val="24"/>
        </w:rPr>
        <w:t>ntend</w:t>
      </w:r>
      <w:r>
        <w:rPr>
          <w:spacing w:val="-3"/>
          <w:sz w:val="24"/>
        </w:rPr>
        <w:t xml:space="preserve"> </w:t>
      </w:r>
      <w:r>
        <w:rPr>
          <w:sz w:val="24"/>
        </w:rPr>
        <w:t>to</w:t>
      </w:r>
      <w:r>
        <w:rPr>
          <w:spacing w:val="-4"/>
          <w:sz w:val="24"/>
        </w:rPr>
        <w:t xml:space="preserve"> </w:t>
      </w:r>
      <w:r>
        <w:rPr>
          <w:sz w:val="24"/>
        </w:rPr>
        <w:t>announce</w:t>
      </w:r>
      <w:r>
        <w:rPr>
          <w:spacing w:val="-4"/>
          <w:sz w:val="24"/>
        </w:rPr>
        <w:t xml:space="preserve"> </w:t>
      </w:r>
      <w:r>
        <w:rPr>
          <w:sz w:val="24"/>
        </w:rPr>
        <w:t>this</w:t>
      </w:r>
      <w:r>
        <w:rPr>
          <w:spacing w:val="-6"/>
          <w:sz w:val="24"/>
        </w:rPr>
        <w:t xml:space="preserve"> </w:t>
      </w:r>
      <w:r>
        <w:rPr>
          <w:sz w:val="24"/>
        </w:rPr>
        <w:t>package</w:t>
      </w:r>
      <w:r>
        <w:rPr>
          <w:spacing w:val="-5"/>
          <w:sz w:val="24"/>
        </w:rPr>
        <w:t xml:space="preserve"> </w:t>
      </w:r>
      <w:r>
        <w:rPr>
          <w:sz w:val="24"/>
        </w:rPr>
        <w:t>once</w:t>
      </w:r>
      <w:r>
        <w:rPr>
          <w:spacing w:val="-4"/>
          <w:sz w:val="24"/>
        </w:rPr>
        <w:t xml:space="preserve"> </w:t>
      </w:r>
      <w:r>
        <w:rPr>
          <w:sz w:val="24"/>
        </w:rPr>
        <w:t>Cabinet</w:t>
      </w:r>
      <w:r>
        <w:rPr>
          <w:spacing w:val="-3"/>
          <w:sz w:val="24"/>
        </w:rPr>
        <w:t xml:space="preserve"> </w:t>
      </w:r>
      <w:r>
        <w:rPr>
          <w:sz w:val="24"/>
        </w:rPr>
        <w:t>has</w:t>
      </w:r>
      <w:r>
        <w:rPr>
          <w:spacing w:val="-8"/>
          <w:sz w:val="24"/>
        </w:rPr>
        <w:t xml:space="preserve"> </w:t>
      </w:r>
      <w:r>
        <w:rPr>
          <w:sz w:val="24"/>
        </w:rPr>
        <w:t>made</w:t>
      </w:r>
      <w:r>
        <w:rPr>
          <w:spacing w:val="-2"/>
          <w:sz w:val="24"/>
        </w:rPr>
        <w:t xml:space="preserve"> </w:t>
      </w:r>
      <w:r>
        <w:rPr>
          <w:sz w:val="24"/>
        </w:rPr>
        <w:t>these</w:t>
      </w:r>
      <w:r>
        <w:rPr>
          <w:spacing w:val="-5"/>
          <w:sz w:val="24"/>
        </w:rPr>
        <w:t xml:space="preserve"> </w:t>
      </w:r>
      <w:r>
        <w:rPr>
          <w:spacing w:val="-2"/>
          <w:sz w:val="24"/>
        </w:rPr>
        <w:t>decisions.</w:t>
      </w:r>
    </w:p>
    <w:p w14:paraId="6AD00212" w14:textId="77777777" w:rsidR="00855152" w:rsidRDefault="00855152">
      <w:pPr>
        <w:pStyle w:val="BodyText"/>
        <w:spacing w:before="10"/>
        <w:rPr>
          <w:sz w:val="20"/>
        </w:rPr>
      </w:pPr>
    </w:p>
    <w:p w14:paraId="48EC4B79" w14:textId="77777777" w:rsidR="00855152" w:rsidRDefault="00F20854">
      <w:pPr>
        <w:pStyle w:val="Heading1"/>
      </w:pPr>
      <w:r>
        <w:t>Proactive</w:t>
      </w:r>
      <w:r>
        <w:rPr>
          <w:spacing w:val="-5"/>
        </w:rPr>
        <w:t xml:space="preserve"> </w:t>
      </w:r>
      <w:r>
        <w:rPr>
          <w:spacing w:val="-2"/>
        </w:rPr>
        <w:t>Release</w:t>
      </w:r>
    </w:p>
    <w:p w14:paraId="2C184031" w14:textId="77777777" w:rsidR="00855152" w:rsidRDefault="00855152">
      <w:pPr>
        <w:pStyle w:val="BodyText"/>
        <w:spacing w:before="10"/>
        <w:rPr>
          <w:b/>
          <w:sz w:val="20"/>
        </w:rPr>
      </w:pPr>
    </w:p>
    <w:p w14:paraId="39636C78" w14:textId="77777777" w:rsidR="00855152" w:rsidRDefault="00F20854">
      <w:pPr>
        <w:pStyle w:val="ListParagraph"/>
        <w:numPr>
          <w:ilvl w:val="0"/>
          <w:numId w:val="4"/>
        </w:numPr>
        <w:tabs>
          <w:tab w:val="left" w:pos="860"/>
          <w:tab w:val="left" w:pos="861"/>
        </w:tabs>
        <w:ind w:right="1996"/>
        <w:rPr>
          <w:sz w:val="24"/>
        </w:rPr>
      </w:pPr>
      <w:r>
        <w:rPr>
          <w:sz w:val="24"/>
        </w:rPr>
        <w:t>I</w:t>
      </w:r>
      <w:r>
        <w:rPr>
          <w:spacing w:val="-5"/>
          <w:sz w:val="24"/>
        </w:rPr>
        <w:t xml:space="preserve"> </w:t>
      </w:r>
      <w:r>
        <w:rPr>
          <w:sz w:val="24"/>
        </w:rPr>
        <w:t>intend</w:t>
      </w:r>
      <w:r>
        <w:rPr>
          <w:spacing w:val="-6"/>
          <w:sz w:val="24"/>
        </w:rPr>
        <w:t xml:space="preserve"> </w:t>
      </w:r>
      <w:r>
        <w:rPr>
          <w:sz w:val="24"/>
        </w:rPr>
        <w:t>this</w:t>
      </w:r>
      <w:r>
        <w:rPr>
          <w:spacing w:val="-8"/>
          <w:sz w:val="24"/>
        </w:rPr>
        <w:t xml:space="preserve"> </w:t>
      </w:r>
      <w:r>
        <w:rPr>
          <w:sz w:val="24"/>
        </w:rPr>
        <w:t>Cabinet</w:t>
      </w:r>
      <w:r>
        <w:rPr>
          <w:spacing w:val="-8"/>
          <w:sz w:val="24"/>
        </w:rPr>
        <w:t xml:space="preserve"> </w:t>
      </w:r>
      <w:r>
        <w:rPr>
          <w:sz w:val="24"/>
        </w:rPr>
        <w:t>Paper</w:t>
      </w:r>
      <w:r>
        <w:rPr>
          <w:spacing w:val="-10"/>
          <w:sz w:val="24"/>
        </w:rPr>
        <w:t xml:space="preserve"> </w:t>
      </w:r>
      <w:r>
        <w:rPr>
          <w:sz w:val="24"/>
        </w:rPr>
        <w:t>be</w:t>
      </w:r>
      <w:r>
        <w:rPr>
          <w:spacing w:val="-7"/>
          <w:sz w:val="24"/>
        </w:rPr>
        <w:t xml:space="preserve"> </w:t>
      </w:r>
      <w:r>
        <w:rPr>
          <w:sz w:val="24"/>
        </w:rPr>
        <w:t>proactively</w:t>
      </w:r>
      <w:r>
        <w:rPr>
          <w:spacing w:val="-7"/>
          <w:sz w:val="24"/>
        </w:rPr>
        <w:t xml:space="preserve"> </w:t>
      </w:r>
      <w:r>
        <w:rPr>
          <w:sz w:val="24"/>
        </w:rPr>
        <w:t>released</w:t>
      </w:r>
      <w:r>
        <w:rPr>
          <w:spacing w:val="-4"/>
          <w:sz w:val="24"/>
        </w:rPr>
        <w:t xml:space="preserve"> </w:t>
      </w:r>
      <w:r>
        <w:rPr>
          <w:sz w:val="24"/>
        </w:rPr>
        <w:t>within</w:t>
      </w:r>
      <w:r>
        <w:rPr>
          <w:spacing w:val="-7"/>
          <w:sz w:val="24"/>
        </w:rPr>
        <w:t xml:space="preserve"> </w:t>
      </w:r>
      <w:r>
        <w:rPr>
          <w:sz w:val="24"/>
        </w:rPr>
        <w:t xml:space="preserve">standard </w:t>
      </w:r>
      <w:r>
        <w:rPr>
          <w:spacing w:val="-2"/>
          <w:sz w:val="24"/>
        </w:rPr>
        <w:t>timeframes.</w:t>
      </w:r>
    </w:p>
    <w:p w14:paraId="36451B2D" w14:textId="77777777" w:rsidR="00855152" w:rsidRDefault="00855152">
      <w:pPr>
        <w:pStyle w:val="BodyText"/>
        <w:spacing w:before="10"/>
        <w:rPr>
          <w:sz w:val="20"/>
        </w:rPr>
      </w:pPr>
    </w:p>
    <w:p w14:paraId="14305030" w14:textId="77777777" w:rsidR="00855152" w:rsidRDefault="00F20854">
      <w:pPr>
        <w:pStyle w:val="Heading1"/>
      </w:pPr>
      <w:r>
        <w:rPr>
          <w:spacing w:val="-2"/>
        </w:rPr>
        <w:t>Recommendations</w:t>
      </w:r>
    </w:p>
    <w:p w14:paraId="1C80F5D1" w14:textId="77777777" w:rsidR="00855152" w:rsidRDefault="00855152">
      <w:pPr>
        <w:pStyle w:val="BodyText"/>
        <w:spacing w:before="10"/>
        <w:rPr>
          <w:b/>
          <w:sz w:val="20"/>
        </w:rPr>
      </w:pPr>
    </w:p>
    <w:p w14:paraId="1A630521" w14:textId="77777777" w:rsidR="00855152" w:rsidRDefault="00F20854">
      <w:pPr>
        <w:pStyle w:val="BodyText"/>
        <w:ind w:left="140"/>
      </w:pPr>
      <w:r>
        <w:t>It</w:t>
      </w:r>
      <w:r>
        <w:rPr>
          <w:spacing w:val="-4"/>
        </w:rPr>
        <w:t xml:space="preserve"> </w:t>
      </w:r>
      <w:r>
        <w:t>is</w:t>
      </w:r>
      <w:r>
        <w:rPr>
          <w:spacing w:val="-4"/>
        </w:rPr>
        <w:t xml:space="preserve"> </w:t>
      </w:r>
      <w:r>
        <w:t>recommended</w:t>
      </w:r>
      <w:r>
        <w:rPr>
          <w:spacing w:val="-4"/>
        </w:rPr>
        <w:t xml:space="preserve"> </w:t>
      </w:r>
      <w:r>
        <w:t>that</w:t>
      </w:r>
      <w:r>
        <w:rPr>
          <w:spacing w:val="-7"/>
        </w:rPr>
        <w:t xml:space="preserve"> </w:t>
      </w:r>
      <w:r>
        <w:rPr>
          <w:spacing w:val="-2"/>
        </w:rPr>
        <w:t>Cabinet:</w:t>
      </w:r>
    </w:p>
    <w:p w14:paraId="63C89149" w14:textId="77777777" w:rsidR="00855152" w:rsidRDefault="00F20854">
      <w:pPr>
        <w:pStyle w:val="ListParagraph"/>
        <w:numPr>
          <w:ilvl w:val="0"/>
          <w:numId w:val="2"/>
        </w:numPr>
        <w:tabs>
          <w:tab w:val="left" w:pos="860"/>
          <w:tab w:val="left" w:pos="861"/>
        </w:tabs>
        <w:spacing w:before="183" w:line="242" w:lineRule="auto"/>
        <w:ind w:right="914"/>
        <w:rPr>
          <w:sz w:val="24"/>
        </w:rPr>
      </w:pPr>
      <w:r>
        <w:rPr>
          <w:b/>
          <w:sz w:val="24"/>
        </w:rPr>
        <w:t>note</w:t>
      </w:r>
      <w:r>
        <w:rPr>
          <w:b/>
          <w:spacing w:val="-4"/>
          <w:sz w:val="24"/>
        </w:rPr>
        <w:t xml:space="preserve"> </w:t>
      </w:r>
      <w:r>
        <w:rPr>
          <w:sz w:val="24"/>
        </w:rPr>
        <w:t>that</w:t>
      </w:r>
      <w:r>
        <w:rPr>
          <w:spacing w:val="-7"/>
          <w:sz w:val="24"/>
        </w:rPr>
        <w:t xml:space="preserve"> </w:t>
      </w:r>
      <w:r>
        <w:rPr>
          <w:sz w:val="24"/>
        </w:rPr>
        <w:t>individuals,</w:t>
      </w:r>
      <w:r>
        <w:rPr>
          <w:spacing w:val="-4"/>
          <w:sz w:val="24"/>
        </w:rPr>
        <w:t xml:space="preserve"> </w:t>
      </w:r>
      <w:r>
        <w:rPr>
          <w:sz w:val="24"/>
        </w:rPr>
        <w:t>families</w:t>
      </w:r>
      <w:r>
        <w:rPr>
          <w:spacing w:val="-7"/>
          <w:sz w:val="24"/>
        </w:rPr>
        <w:t xml:space="preserve"> </w:t>
      </w:r>
      <w:r>
        <w:rPr>
          <w:sz w:val="24"/>
        </w:rPr>
        <w:t>and</w:t>
      </w:r>
      <w:r>
        <w:rPr>
          <w:spacing w:val="-4"/>
          <w:sz w:val="24"/>
        </w:rPr>
        <w:t xml:space="preserve"> </w:t>
      </w:r>
      <w:r>
        <w:rPr>
          <w:sz w:val="24"/>
        </w:rPr>
        <w:t>whānau</w:t>
      </w:r>
      <w:r>
        <w:rPr>
          <w:spacing w:val="-3"/>
          <w:sz w:val="24"/>
        </w:rPr>
        <w:t xml:space="preserve"> </w:t>
      </w:r>
      <w:r>
        <w:rPr>
          <w:sz w:val="24"/>
        </w:rPr>
        <w:t>in</w:t>
      </w:r>
      <w:r>
        <w:rPr>
          <w:spacing w:val="-12"/>
          <w:sz w:val="24"/>
        </w:rPr>
        <w:t xml:space="preserve"> </w:t>
      </w:r>
      <w:r>
        <w:rPr>
          <w:sz w:val="24"/>
        </w:rPr>
        <w:t>the</w:t>
      </w:r>
      <w:r>
        <w:rPr>
          <w:spacing w:val="-4"/>
          <w:sz w:val="24"/>
        </w:rPr>
        <w:t xml:space="preserve"> </w:t>
      </w:r>
      <w:r>
        <w:rPr>
          <w:sz w:val="24"/>
        </w:rPr>
        <w:t>Auckland</w:t>
      </w:r>
      <w:r>
        <w:rPr>
          <w:spacing w:val="-4"/>
          <w:sz w:val="24"/>
        </w:rPr>
        <w:t xml:space="preserve"> </w:t>
      </w:r>
      <w:r>
        <w:rPr>
          <w:sz w:val="24"/>
        </w:rPr>
        <w:t>and</w:t>
      </w:r>
      <w:r>
        <w:rPr>
          <w:spacing w:val="-7"/>
          <w:sz w:val="24"/>
        </w:rPr>
        <w:t xml:space="preserve"> </w:t>
      </w:r>
      <w:r>
        <w:rPr>
          <w:sz w:val="24"/>
        </w:rPr>
        <w:t>other</w:t>
      </w:r>
      <w:r>
        <w:rPr>
          <w:spacing w:val="-8"/>
          <w:sz w:val="24"/>
        </w:rPr>
        <w:t xml:space="preserve"> </w:t>
      </w:r>
      <w:r>
        <w:rPr>
          <w:sz w:val="24"/>
        </w:rPr>
        <w:t>regions have been severely negatively impacted by flooding events</w:t>
      </w:r>
    </w:p>
    <w:p w14:paraId="207A969B" w14:textId="77777777" w:rsidR="00855152" w:rsidRDefault="00855152">
      <w:pPr>
        <w:pStyle w:val="BodyText"/>
        <w:spacing w:before="5"/>
        <w:rPr>
          <w:sz w:val="20"/>
        </w:rPr>
      </w:pPr>
    </w:p>
    <w:p w14:paraId="19F0802B" w14:textId="77777777" w:rsidR="00855152" w:rsidRDefault="00F20854">
      <w:pPr>
        <w:pStyle w:val="ListParagraph"/>
        <w:numPr>
          <w:ilvl w:val="0"/>
          <w:numId w:val="2"/>
        </w:numPr>
        <w:tabs>
          <w:tab w:val="left" w:pos="860"/>
          <w:tab w:val="left" w:pos="861"/>
        </w:tabs>
        <w:ind w:right="1349"/>
        <w:rPr>
          <w:sz w:val="24"/>
        </w:rPr>
      </w:pPr>
      <w:r>
        <w:rPr>
          <w:b/>
          <w:sz w:val="24"/>
        </w:rPr>
        <w:t>note</w:t>
      </w:r>
      <w:r>
        <w:rPr>
          <w:b/>
          <w:spacing w:val="-5"/>
          <w:sz w:val="24"/>
        </w:rPr>
        <w:t xml:space="preserve"> </w:t>
      </w:r>
      <w:r>
        <w:rPr>
          <w:sz w:val="24"/>
        </w:rPr>
        <w:t>the</w:t>
      </w:r>
      <w:r>
        <w:rPr>
          <w:spacing w:val="-5"/>
          <w:sz w:val="24"/>
        </w:rPr>
        <w:t xml:space="preserve"> </w:t>
      </w:r>
      <w:r>
        <w:rPr>
          <w:sz w:val="24"/>
        </w:rPr>
        <w:t>Minister</w:t>
      </w:r>
      <w:r>
        <w:rPr>
          <w:spacing w:val="-9"/>
          <w:sz w:val="24"/>
        </w:rPr>
        <w:t xml:space="preserve"> </w:t>
      </w:r>
      <w:r>
        <w:rPr>
          <w:sz w:val="24"/>
        </w:rPr>
        <w:t>for</w:t>
      </w:r>
      <w:r>
        <w:rPr>
          <w:spacing w:val="-9"/>
          <w:sz w:val="24"/>
        </w:rPr>
        <w:t xml:space="preserve"> </w:t>
      </w:r>
      <w:r>
        <w:rPr>
          <w:sz w:val="24"/>
        </w:rPr>
        <w:t>Social</w:t>
      </w:r>
      <w:r>
        <w:rPr>
          <w:spacing w:val="-6"/>
          <w:sz w:val="24"/>
        </w:rPr>
        <w:t xml:space="preserve"> </w:t>
      </w:r>
      <w:r>
        <w:rPr>
          <w:sz w:val="24"/>
        </w:rPr>
        <w:t>Development</w:t>
      </w:r>
      <w:r>
        <w:rPr>
          <w:spacing w:val="-7"/>
          <w:sz w:val="24"/>
        </w:rPr>
        <w:t xml:space="preserve"> </w:t>
      </w:r>
      <w:r>
        <w:rPr>
          <w:sz w:val="24"/>
        </w:rPr>
        <w:t>and</w:t>
      </w:r>
      <w:r>
        <w:rPr>
          <w:spacing w:val="-10"/>
          <w:sz w:val="24"/>
        </w:rPr>
        <w:t xml:space="preserve"> </w:t>
      </w:r>
      <w:r>
        <w:rPr>
          <w:sz w:val="24"/>
        </w:rPr>
        <w:t>Employment</w:t>
      </w:r>
      <w:r>
        <w:rPr>
          <w:spacing w:val="-6"/>
          <w:sz w:val="24"/>
        </w:rPr>
        <w:t xml:space="preserve"> </w:t>
      </w:r>
      <w:r>
        <w:rPr>
          <w:sz w:val="24"/>
        </w:rPr>
        <w:t>recommends further supports to be provided to NGOs and for community recovery in response to the floods</w:t>
      </w:r>
    </w:p>
    <w:p w14:paraId="3A71AC84" w14:textId="77777777" w:rsidR="00855152" w:rsidRDefault="00855152">
      <w:pPr>
        <w:pStyle w:val="BodyText"/>
        <w:spacing w:before="10"/>
        <w:rPr>
          <w:sz w:val="20"/>
        </w:rPr>
      </w:pPr>
    </w:p>
    <w:p w14:paraId="35F414F4" w14:textId="77777777" w:rsidR="00855152" w:rsidRDefault="00F20854">
      <w:pPr>
        <w:pStyle w:val="ListParagraph"/>
        <w:numPr>
          <w:ilvl w:val="0"/>
          <w:numId w:val="2"/>
        </w:numPr>
        <w:tabs>
          <w:tab w:val="left" w:pos="860"/>
          <w:tab w:val="left" w:pos="861"/>
        </w:tabs>
        <w:ind w:right="765"/>
        <w:rPr>
          <w:sz w:val="24"/>
        </w:rPr>
      </w:pPr>
      <w:r>
        <w:rPr>
          <w:b/>
          <w:sz w:val="24"/>
        </w:rPr>
        <w:t xml:space="preserve">agree </w:t>
      </w:r>
      <w:r>
        <w:rPr>
          <w:sz w:val="24"/>
        </w:rPr>
        <w:t xml:space="preserve">to a fiscally neutral package, using Care in the Community welfare </w:t>
      </w:r>
      <w:proofErr w:type="spellStart"/>
      <w:r>
        <w:rPr>
          <w:sz w:val="24"/>
        </w:rPr>
        <w:t>programme</w:t>
      </w:r>
      <w:proofErr w:type="spellEnd"/>
      <w:r>
        <w:rPr>
          <w:sz w:val="24"/>
        </w:rPr>
        <w:t xml:space="preserve"> underspends, with the following funds to support communities and</w:t>
      </w:r>
      <w:r>
        <w:rPr>
          <w:spacing w:val="-7"/>
          <w:sz w:val="24"/>
        </w:rPr>
        <w:t xml:space="preserve"> </w:t>
      </w:r>
      <w:r>
        <w:rPr>
          <w:sz w:val="24"/>
        </w:rPr>
        <w:t>pro</w:t>
      </w:r>
      <w:r>
        <w:rPr>
          <w:sz w:val="24"/>
        </w:rPr>
        <w:t>viders</w:t>
      </w:r>
      <w:r>
        <w:rPr>
          <w:spacing w:val="-5"/>
          <w:sz w:val="24"/>
        </w:rPr>
        <w:t xml:space="preserve"> </w:t>
      </w:r>
      <w:r>
        <w:rPr>
          <w:sz w:val="24"/>
        </w:rPr>
        <w:t>in</w:t>
      </w:r>
      <w:r>
        <w:rPr>
          <w:spacing w:val="-4"/>
          <w:sz w:val="24"/>
        </w:rPr>
        <w:t xml:space="preserve"> </w:t>
      </w:r>
      <w:r>
        <w:rPr>
          <w:sz w:val="24"/>
        </w:rPr>
        <w:t>Auckland</w:t>
      </w:r>
      <w:r>
        <w:rPr>
          <w:spacing w:val="-6"/>
          <w:sz w:val="24"/>
        </w:rPr>
        <w:t xml:space="preserve"> </w:t>
      </w:r>
      <w:r>
        <w:rPr>
          <w:sz w:val="24"/>
        </w:rPr>
        <w:t>and</w:t>
      </w:r>
      <w:r>
        <w:rPr>
          <w:spacing w:val="-7"/>
          <w:sz w:val="24"/>
        </w:rPr>
        <w:t xml:space="preserve"> </w:t>
      </w:r>
      <w:r>
        <w:rPr>
          <w:sz w:val="24"/>
        </w:rPr>
        <w:t>other</w:t>
      </w:r>
      <w:r>
        <w:rPr>
          <w:spacing w:val="-5"/>
          <w:sz w:val="24"/>
        </w:rPr>
        <w:t xml:space="preserve"> </w:t>
      </w:r>
      <w:r>
        <w:rPr>
          <w:sz w:val="24"/>
        </w:rPr>
        <w:t>regions</w:t>
      </w:r>
      <w:r>
        <w:rPr>
          <w:spacing w:val="-5"/>
          <w:sz w:val="24"/>
        </w:rPr>
        <w:t xml:space="preserve"> </w:t>
      </w:r>
      <w:r>
        <w:rPr>
          <w:sz w:val="24"/>
        </w:rPr>
        <w:t>impacted</w:t>
      </w:r>
      <w:r>
        <w:rPr>
          <w:spacing w:val="-6"/>
          <w:sz w:val="24"/>
        </w:rPr>
        <w:t xml:space="preserve"> </w:t>
      </w:r>
      <w:r>
        <w:rPr>
          <w:sz w:val="24"/>
        </w:rPr>
        <w:t>by</w:t>
      </w:r>
      <w:r>
        <w:rPr>
          <w:spacing w:val="-5"/>
          <w:sz w:val="24"/>
        </w:rPr>
        <w:t xml:space="preserve"> </w:t>
      </w:r>
      <w:r>
        <w:rPr>
          <w:sz w:val="24"/>
        </w:rPr>
        <w:t>recent</w:t>
      </w:r>
      <w:r>
        <w:rPr>
          <w:spacing w:val="-6"/>
          <w:sz w:val="24"/>
        </w:rPr>
        <w:t xml:space="preserve"> </w:t>
      </w:r>
      <w:r>
        <w:rPr>
          <w:sz w:val="24"/>
        </w:rPr>
        <w:t>flooding,</w:t>
      </w:r>
      <w:r>
        <w:rPr>
          <w:spacing w:val="-7"/>
          <w:sz w:val="24"/>
        </w:rPr>
        <w:t xml:space="preserve"> </w:t>
      </w:r>
      <w:r>
        <w:rPr>
          <w:sz w:val="24"/>
        </w:rPr>
        <w:t>until 30 June 2023:</w:t>
      </w:r>
    </w:p>
    <w:p w14:paraId="6FD495AD" w14:textId="77777777" w:rsidR="00855152" w:rsidRDefault="00855152">
      <w:pPr>
        <w:pStyle w:val="BodyText"/>
        <w:spacing w:before="1"/>
        <w:rPr>
          <w:sz w:val="21"/>
        </w:rPr>
      </w:pPr>
    </w:p>
    <w:p w14:paraId="497F0129" w14:textId="77777777" w:rsidR="00855152" w:rsidRDefault="00F20854">
      <w:pPr>
        <w:pStyle w:val="ListParagraph"/>
        <w:numPr>
          <w:ilvl w:val="1"/>
          <w:numId w:val="2"/>
        </w:numPr>
        <w:tabs>
          <w:tab w:val="left" w:pos="1580"/>
          <w:tab w:val="left" w:pos="1581"/>
        </w:tabs>
        <w:ind w:right="1034"/>
        <w:rPr>
          <w:sz w:val="24"/>
        </w:rPr>
      </w:pPr>
      <w:r>
        <w:rPr>
          <w:b/>
          <w:sz w:val="24"/>
        </w:rPr>
        <w:t xml:space="preserve">Community support fund: </w:t>
      </w:r>
      <w:r>
        <w:rPr>
          <w:sz w:val="24"/>
        </w:rPr>
        <w:t>Up to $2 million for community groups supporting</w:t>
      </w:r>
      <w:r>
        <w:rPr>
          <w:spacing w:val="-9"/>
          <w:sz w:val="24"/>
        </w:rPr>
        <w:t xml:space="preserve"> </w:t>
      </w:r>
      <w:r>
        <w:rPr>
          <w:sz w:val="24"/>
        </w:rPr>
        <w:t>affected</w:t>
      </w:r>
      <w:r>
        <w:rPr>
          <w:spacing w:val="-9"/>
          <w:sz w:val="24"/>
        </w:rPr>
        <w:t xml:space="preserve"> </w:t>
      </w:r>
      <w:r>
        <w:rPr>
          <w:sz w:val="24"/>
        </w:rPr>
        <w:t>communities</w:t>
      </w:r>
      <w:r>
        <w:rPr>
          <w:spacing w:val="-10"/>
          <w:sz w:val="24"/>
        </w:rPr>
        <w:t xml:space="preserve"> </w:t>
      </w:r>
      <w:r>
        <w:rPr>
          <w:sz w:val="24"/>
        </w:rPr>
        <w:t>and</w:t>
      </w:r>
      <w:r>
        <w:rPr>
          <w:spacing w:val="-8"/>
          <w:sz w:val="24"/>
        </w:rPr>
        <w:t xml:space="preserve"> </w:t>
      </w:r>
      <w:r>
        <w:rPr>
          <w:sz w:val="24"/>
        </w:rPr>
        <w:t>whānau</w:t>
      </w:r>
      <w:r>
        <w:rPr>
          <w:spacing w:val="-5"/>
          <w:sz w:val="24"/>
        </w:rPr>
        <w:t xml:space="preserve"> </w:t>
      </w:r>
      <w:r>
        <w:rPr>
          <w:sz w:val="24"/>
        </w:rPr>
        <w:t>with</w:t>
      </w:r>
      <w:r>
        <w:rPr>
          <w:spacing w:val="-7"/>
          <w:sz w:val="24"/>
        </w:rPr>
        <w:t xml:space="preserve"> </w:t>
      </w:r>
      <w:r>
        <w:rPr>
          <w:sz w:val="24"/>
        </w:rPr>
        <w:t>the</w:t>
      </w:r>
      <w:r>
        <w:rPr>
          <w:spacing w:val="-9"/>
          <w:sz w:val="24"/>
        </w:rPr>
        <w:t xml:space="preserve"> </w:t>
      </w:r>
      <w:r>
        <w:rPr>
          <w:sz w:val="24"/>
        </w:rPr>
        <w:t>highest</w:t>
      </w:r>
      <w:r>
        <w:rPr>
          <w:spacing w:val="-8"/>
          <w:sz w:val="24"/>
        </w:rPr>
        <w:t xml:space="preserve"> </w:t>
      </w:r>
      <w:r>
        <w:rPr>
          <w:sz w:val="24"/>
        </w:rPr>
        <w:t>needs (capped at $3,500 per community group)</w:t>
      </w:r>
    </w:p>
    <w:p w14:paraId="285C70B7" w14:textId="77777777" w:rsidR="00855152" w:rsidRDefault="00855152">
      <w:pPr>
        <w:pStyle w:val="BodyText"/>
        <w:spacing w:before="8"/>
        <w:rPr>
          <w:sz w:val="20"/>
        </w:rPr>
      </w:pPr>
    </w:p>
    <w:p w14:paraId="7D5CE8C1" w14:textId="77777777" w:rsidR="00855152" w:rsidRDefault="00F20854">
      <w:pPr>
        <w:pStyle w:val="Heading1"/>
        <w:numPr>
          <w:ilvl w:val="1"/>
          <w:numId w:val="2"/>
        </w:numPr>
        <w:tabs>
          <w:tab w:val="left" w:pos="1580"/>
          <w:tab w:val="left" w:pos="1581"/>
        </w:tabs>
        <w:ind w:hanging="721"/>
      </w:pPr>
      <w:r>
        <w:t>C</w:t>
      </w:r>
      <w:r>
        <w:t>ommunity</w:t>
      </w:r>
      <w:r>
        <w:rPr>
          <w:spacing w:val="-5"/>
        </w:rPr>
        <w:t xml:space="preserve"> </w:t>
      </w:r>
      <w:r>
        <w:t>providers</w:t>
      </w:r>
      <w:r>
        <w:rPr>
          <w:spacing w:val="-5"/>
        </w:rPr>
        <w:t xml:space="preserve"> </w:t>
      </w:r>
      <w:r>
        <w:t>response</w:t>
      </w:r>
      <w:r>
        <w:rPr>
          <w:spacing w:val="-8"/>
        </w:rPr>
        <w:t xml:space="preserve"> </w:t>
      </w:r>
      <w:r>
        <w:t>and</w:t>
      </w:r>
      <w:r>
        <w:rPr>
          <w:spacing w:val="-7"/>
        </w:rPr>
        <w:t xml:space="preserve"> </w:t>
      </w:r>
      <w:r>
        <w:t>wellbeing</w:t>
      </w:r>
      <w:r>
        <w:rPr>
          <w:spacing w:val="-8"/>
        </w:rPr>
        <w:t xml:space="preserve"> </w:t>
      </w:r>
      <w:r>
        <w:t>fund:</w:t>
      </w:r>
      <w:r>
        <w:rPr>
          <w:spacing w:val="-8"/>
        </w:rPr>
        <w:t xml:space="preserve"> </w:t>
      </w:r>
      <w:r>
        <w:rPr>
          <w:b w:val="0"/>
        </w:rPr>
        <w:t>Up</w:t>
      </w:r>
      <w:r>
        <w:rPr>
          <w:b w:val="0"/>
          <w:spacing w:val="-5"/>
        </w:rPr>
        <w:t xml:space="preserve"> to</w:t>
      </w:r>
    </w:p>
    <w:p w14:paraId="705A30DE" w14:textId="77777777" w:rsidR="00855152" w:rsidRDefault="00F20854">
      <w:pPr>
        <w:pStyle w:val="BodyText"/>
        <w:ind w:left="1580" w:right="756"/>
      </w:pPr>
      <w:r>
        <w:t>$4 million for community providers providing immediate relief to affected</w:t>
      </w:r>
      <w:r>
        <w:rPr>
          <w:spacing w:val="-6"/>
        </w:rPr>
        <w:t xml:space="preserve"> </w:t>
      </w:r>
      <w:r>
        <w:t>communities</w:t>
      </w:r>
      <w:r>
        <w:rPr>
          <w:spacing w:val="-13"/>
        </w:rPr>
        <w:t xml:space="preserve"> </w:t>
      </w:r>
      <w:r>
        <w:t>and</w:t>
      </w:r>
      <w:r>
        <w:rPr>
          <w:spacing w:val="-8"/>
        </w:rPr>
        <w:t xml:space="preserve"> </w:t>
      </w:r>
      <w:r>
        <w:t>whānau</w:t>
      </w:r>
      <w:r>
        <w:rPr>
          <w:spacing w:val="-7"/>
        </w:rPr>
        <w:t xml:space="preserve"> </w:t>
      </w:r>
      <w:r>
        <w:t>(capped</w:t>
      </w:r>
      <w:r>
        <w:rPr>
          <w:spacing w:val="-7"/>
        </w:rPr>
        <w:t xml:space="preserve"> </w:t>
      </w:r>
      <w:r>
        <w:t>at</w:t>
      </w:r>
      <w:r>
        <w:rPr>
          <w:spacing w:val="-8"/>
        </w:rPr>
        <w:t xml:space="preserve"> </w:t>
      </w:r>
      <w:r>
        <w:t>$7,000</w:t>
      </w:r>
      <w:r>
        <w:rPr>
          <w:spacing w:val="-6"/>
        </w:rPr>
        <w:t xml:space="preserve"> </w:t>
      </w:r>
      <w:r>
        <w:t>per</w:t>
      </w:r>
      <w:r>
        <w:rPr>
          <w:spacing w:val="-12"/>
        </w:rPr>
        <w:t xml:space="preserve"> </w:t>
      </w:r>
      <w:r>
        <w:t xml:space="preserve">community </w:t>
      </w:r>
      <w:r>
        <w:rPr>
          <w:spacing w:val="-2"/>
        </w:rPr>
        <w:t>provider)</w:t>
      </w:r>
    </w:p>
    <w:p w14:paraId="4F119F1F" w14:textId="77777777" w:rsidR="00855152" w:rsidRDefault="00855152">
      <w:pPr>
        <w:pStyle w:val="BodyText"/>
        <w:spacing w:before="10"/>
        <w:rPr>
          <w:sz w:val="20"/>
        </w:rPr>
      </w:pPr>
    </w:p>
    <w:p w14:paraId="72124672" w14:textId="77777777" w:rsidR="00855152" w:rsidRDefault="00F20854">
      <w:pPr>
        <w:pStyle w:val="ListParagraph"/>
        <w:numPr>
          <w:ilvl w:val="1"/>
          <w:numId w:val="2"/>
        </w:numPr>
        <w:tabs>
          <w:tab w:val="left" w:pos="1580"/>
          <w:tab w:val="left" w:pos="1581"/>
        </w:tabs>
        <w:ind w:right="1023"/>
        <w:rPr>
          <w:b/>
          <w:sz w:val="24"/>
        </w:rPr>
      </w:pPr>
      <w:r>
        <w:rPr>
          <w:b/>
          <w:sz w:val="24"/>
        </w:rPr>
        <w:t xml:space="preserve">Food fund: </w:t>
      </w:r>
      <w:r>
        <w:rPr>
          <w:sz w:val="24"/>
        </w:rPr>
        <w:t>Up to $1 million to reset food stock levels among community</w:t>
      </w:r>
      <w:r>
        <w:rPr>
          <w:spacing w:val="-7"/>
          <w:sz w:val="24"/>
        </w:rPr>
        <w:t xml:space="preserve"> </w:t>
      </w:r>
      <w:r>
        <w:rPr>
          <w:sz w:val="24"/>
        </w:rPr>
        <w:t>food</w:t>
      </w:r>
      <w:r>
        <w:rPr>
          <w:spacing w:val="-10"/>
          <w:sz w:val="24"/>
        </w:rPr>
        <w:t xml:space="preserve"> </w:t>
      </w:r>
      <w:r>
        <w:rPr>
          <w:sz w:val="24"/>
        </w:rPr>
        <w:t>providers,</w:t>
      </w:r>
      <w:r>
        <w:rPr>
          <w:spacing w:val="-9"/>
          <w:sz w:val="24"/>
        </w:rPr>
        <w:t xml:space="preserve"> </w:t>
      </w:r>
      <w:r>
        <w:rPr>
          <w:sz w:val="24"/>
        </w:rPr>
        <w:t>including</w:t>
      </w:r>
      <w:r>
        <w:rPr>
          <w:spacing w:val="-9"/>
          <w:sz w:val="24"/>
        </w:rPr>
        <w:t xml:space="preserve"> </w:t>
      </w:r>
      <w:r>
        <w:rPr>
          <w:sz w:val="24"/>
        </w:rPr>
        <w:t>bulk</w:t>
      </w:r>
      <w:r>
        <w:rPr>
          <w:spacing w:val="-11"/>
          <w:sz w:val="24"/>
        </w:rPr>
        <w:t xml:space="preserve"> </w:t>
      </w:r>
      <w:r>
        <w:rPr>
          <w:sz w:val="24"/>
        </w:rPr>
        <w:t>purchasing</w:t>
      </w:r>
      <w:r>
        <w:rPr>
          <w:spacing w:val="-8"/>
          <w:sz w:val="24"/>
        </w:rPr>
        <w:t xml:space="preserve"> </w:t>
      </w:r>
      <w:r>
        <w:rPr>
          <w:sz w:val="24"/>
        </w:rPr>
        <w:t>essential</w:t>
      </w:r>
      <w:r>
        <w:rPr>
          <w:spacing w:val="-11"/>
          <w:sz w:val="24"/>
        </w:rPr>
        <w:t xml:space="preserve"> </w:t>
      </w:r>
      <w:r>
        <w:rPr>
          <w:sz w:val="24"/>
        </w:rPr>
        <w:t>items.</w:t>
      </w:r>
    </w:p>
    <w:p w14:paraId="4225699E" w14:textId="77777777" w:rsidR="00855152" w:rsidRDefault="00855152">
      <w:pPr>
        <w:pStyle w:val="BodyText"/>
        <w:spacing w:before="10"/>
        <w:rPr>
          <w:sz w:val="20"/>
        </w:rPr>
      </w:pPr>
    </w:p>
    <w:p w14:paraId="3051A2F3" w14:textId="77777777" w:rsidR="00855152" w:rsidRDefault="00F20854">
      <w:pPr>
        <w:pStyle w:val="ListParagraph"/>
        <w:numPr>
          <w:ilvl w:val="1"/>
          <w:numId w:val="2"/>
        </w:numPr>
        <w:tabs>
          <w:tab w:val="left" w:pos="1580"/>
          <w:tab w:val="left" w:pos="1581"/>
        </w:tabs>
        <w:ind w:right="742"/>
        <w:rPr>
          <w:b/>
          <w:sz w:val="24"/>
        </w:rPr>
      </w:pPr>
      <w:r>
        <w:rPr>
          <w:b/>
          <w:sz w:val="24"/>
        </w:rPr>
        <w:t>Addressing the needs of disabled people</w:t>
      </w:r>
      <w:r>
        <w:rPr>
          <w:sz w:val="24"/>
        </w:rPr>
        <w:t>: $0.5 million will be ringfenced to address the welfare needs of the disabled community. This</w:t>
      </w:r>
      <w:r>
        <w:rPr>
          <w:spacing w:val="-9"/>
          <w:sz w:val="24"/>
        </w:rPr>
        <w:t xml:space="preserve"> </w:t>
      </w:r>
      <w:r>
        <w:rPr>
          <w:sz w:val="24"/>
        </w:rPr>
        <w:t>will</w:t>
      </w:r>
      <w:r>
        <w:rPr>
          <w:spacing w:val="-9"/>
          <w:sz w:val="24"/>
        </w:rPr>
        <w:t xml:space="preserve"> </w:t>
      </w:r>
      <w:r>
        <w:rPr>
          <w:sz w:val="24"/>
        </w:rPr>
        <w:t>require</w:t>
      </w:r>
      <w:r>
        <w:rPr>
          <w:spacing w:val="-5"/>
          <w:sz w:val="24"/>
        </w:rPr>
        <w:t xml:space="preserve"> </w:t>
      </w:r>
      <w:r>
        <w:rPr>
          <w:sz w:val="24"/>
        </w:rPr>
        <w:t>direct</w:t>
      </w:r>
      <w:r>
        <w:rPr>
          <w:spacing w:val="-9"/>
          <w:sz w:val="24"/>
        </w:rPr>
        <w:t xml:space="preserve"> </w:t>
      </w:r>
      <w:r>
        <w:rPr>
          <w:sz w:val="24"/>
        </w:rPr>
        <w:t>engagement</w:t>
      </w:r>
      <w:r>
        <w:rPr>
          <w:spacing w:val="-6"/>
          <w:sz w:val="24"/>
        </w:rPr>
        <w:t xml:space="preserve"> </w:t>
      </w:r>
      <w:r>
        <w:rPr>
          <w:sz w:val="24"/>
        </w:rPr>
        <w:t>with</w:t>
      </w:r>
      <w:r>
        <w:rPr>
          <w:spacing w:val="-7"/>
          <w:sz w:val="24"/>
        </w:rPr>
        <w:t xml:space="preserve"> </w:t>
      </w:r>
      <w:r>
        <w:rPr>
          <w:sz w:val="24"/>
        </w:rPr>
        <w:t>disabled</w:t>
      </w:r>
      <w:r>
        <w:rPr>
          <w:spacing w:val="-4"/>
          <w:sz w:val="24"/>
        </w:rPr>
        <w:t xml:space="preserve"> </w:t>
      </w:r>
      <w:r>
        <w:rPr>
          <w:sz w:val="24"/>
        </w:rPr>
        <w:t>communities</w:t>
      </w:r>
      <w:r>
        <w:rPr>
          <w:spacing w:val="-7"/>
          <w:sz w:val="24"/>
        </w:rPr>
        <w:t xml:space="preserve"> </w:t>
      </w:r>
      <w:r>
        <w:rPr>
          <w:sz w:val="24"/>
        </w:rPr>
        <w:t>and</w:t>
      </w:r>
      <w:r>
        <w:rPr>
          <w:spacing w:val="-9"/>
          <w:sz w:val="24"/>
        </w:rPr>
        <w:t xml:space="preserve"> </w:t>
      </w:r>
      <w:r>
        <w:rPr>
          <w:sz w:val="24"/>
        </w:rPr>
        <w:t>may include funding for additional support for disabled people or providers who have been affected b</w:t>
      </w:r>
      <w:r>
        <w:rPr>
          <w:sz w:val="24"/>
        </w:rPr>
        <w:t>y recent floods.</w:t>
      </w:r>
    </w:p>
    <w:p w14:paraId="46E501DE" w14:textId="77777777" w:rsidR="00855152" w:rsidRDefault="00855152">
      <w:pPr>
        <w:pStyle w:val="BodyText"/>
        <w:spacing w:before="11"/>
        <w:rPr>
          <w:sz w:val="20"/>
        </w:rPr>
      </w:pPr>
    </w:p>
    <w:p w14:paraId="5A858753" w14:textId="77777777" w:rsidR="00855152" w:rsidRDefault="00F20854">
      <w:pPr>
        <w:pStyle w:val="ListParagraph"/>
        <w:numPr>
          <w:ilvl w:val="0"/>
          <w:numId w:val="2"/>
        </w:numPr>
        <w:tabs>
          <w:tab w:val="left" w:pos="860"/>
          <w:tab w:val="left" w:pos="861"/>
        </w:tabs>
        <w:ind w:right="852"/>
        <w:rPr>
          <w:sz w:val="24"/>
        </w:rPr>
      </w:pPr>
      <w:r>
        <w:rPr>
          <w:b/>
          <w:sz w:val="24"/>
        </w:rPr>
        <w:t xml:space="preserve">note </w:t>
      </w:r>
      <w:r>
        <w:rPr>
          <w:sz w:val="24"/>
        </w:rPr>
        <w:t>funding will be targeted to providers in the most affected communities including</w:t>
      </w:r>
      <w:r>
        <w:rPr>
          <w:spacing w:val="-6"/>
          <w:sz w:val="24"/>
        </w:rPr>
        <w:t xml:space="preserve"> </w:t>
      </w:r>
      <w:r>
        <w:rPr>
          <w:sz w:val="24"/>
        </w:rPr>
        <w:t>Māori,</w:t>
      </w:r>
      <w:r>
        <w:rPr>
          <w:spacing w:val="-6"/>
          <w:sz w:val="24"/>
        </w:rPr>
        <w:t xml:space="preserve"> </w:t>
      </w:r>
      <w:r>
        <w:rPr>
          <w:sz w:val="24"/>
        </w:rPr>
        <w:t>Pacific,</w:t>
      </w:r>
      <w:r>
        <w:rPr>
          <w:spacing w:val="-4"/>
          <w:sz w:val="24"/>
        </w:rPr>
        <w:t xml:space="preserve"> </w:t>
      </w:r>
      <w:r>
        <w:rPr>
          <w:sz w:val="24"/>
        </w:rPr>
        <w:t>children</w:t>
      </w:r>
      <w:r>
        <w:rPr>
          <w:spacing w:val="-9"/>
          <w:sz w:val="24"/>
        </w:rPr>
        <w:t xml:space="preserve"> </w:t>
      </w:r>
      <w:r>
        <w:rPr>
          <w:sz w:val="24"/>
        </w:rPr>
        <w:t>and</w:t>
      </w:r>
      <w:r>
        <w:rPr>
          <w:spacing w:val="-4"/>
          <w:sz w:val="24"/>
        </w:rPr>
        <w:t xml:space="preserve"> </w:t>
      </w:r>
      <w:r>
        <w:rPr>
          <w:sz w:val="24"/>
        </w:rPr>
        <w:t>youth,</w:t>
      </w:r>
      <w:r>
        <w:rPr>
          <w:spacing w:val="-9"/>
          <w:sz w:val="24"/>
        </w:rPr>
        <w:t xml:space="preserve"> </w:t>
      </w:r>
      <w:r>
        <w:rPr>
          <w:sz w:val="24"/>
        </w:rPr>
        <w:t>ethnic</w:t>
      </w:r>
      <w:r>
        <w:rPr>
          <w:spacing w:val="-8"/>
          <w:sz w:val="24"/>
        </w:rPr>
        <w:t xml:space="preserve"> </w:t>
      </w:r>
      <w:r>
        <w:rPr>
          <w:sz w:val="24"/>
        </w:rPr>
        <w:t>communities</w:t>
      </w:r>
      <w:r>
        <w:rPr>
          <w:spacing w:val="-10"/>
          <w:sz w:val="24"/>
        </w:rPr>
        <w:t xml:space="preserve"> </w:t>
      </w:r>
      <w:r>
        <w:rPr>
          <w:sz w:val="24"/>
        </w:rPr>
        <w:t>and</w:t>
      </w:r>
      <w:r>
        <w:rPr>
          <w:spacing w:val="-9"/>
          <w:sz w:val="24"/>
        </w:rPr>
        <w:t xml:space="preserve"> </w:t>
      </w:r>
      <w:r>
        <w:rPr>
          <w:sz w:val="24"/>
        </w:rPr>
        <w:t xml:space="preserve">disability communities and will consider cross-agency investment to </w:t>
      </w:r>
      <w:proofErr w:type="spellStart"/>
      <w:r>
        <w:rPr>
          <w:sz w:val="24"/>
        </w:rPr>
        <w:t>minimise</w:t>
      </w:r>
      <w:proofErr w:type="spellEnd"/>
      <w:r>
        <w:rPr>
          <w:sz w:val="24"/>
        </w:rPr>
        <w:t xml:space="preserve"> </w:t>
      </w:r>
      <w:r>
        <w:rPr>
          <w:spacing w:val="-2"/>
          <w:sz w:val="24"/>
        </w:rPr>
        <w:t>duplication</w:t>
      </w:r>
    </w:p>
    <w:p w14:paraId="4FA567A6" w14:textId="77777777" w:rsidR="00855152" w:rsidRDefault="00855152">
      <w:pPr>
        <w:pStyle w:val="BodyText"/>
        <w:spacing w:before="8"/>
        <w:rPr>
          <w:sz w:val="20"/>
        </w:rPr>
      </w:pPr>
    </w:p>
    <w:p w14:paraId="178625BF" w14:textId="77777777" w:rsidR="00855152" w:rsidRDefault="00F20854">
      <w:pPr>
        <w:pStyle w:val="ListParagraph"/>
        <w:numPr>
          <w:ilvl w:val="0"/>
          <w:numId w:val="2"/>
        </w:numPr>
        <w:tabs>
          <w:tab w:val="left" w:pos="861"/>
        </w:tabs>
        <w:ind w:right="1412"/>
        <w:jc w:val="both"/>
        <w:rPr>
          <w:sz w:val="24"/>
        </w:rPr>
      </w:pPr>
      <w:r>
        <w:rPr>
          <w:b/>
          <w:sz w:val="24"/>
        </w:rPr>
        <w:t>agree</w:t>
      </w:r>
      <w:r>
        <w:rPr>
          <w:b/>
          <w:spacing w:val="-8"/>
          <w:sz w:val="24"/>
        </w:rPr>
        <w:t xml:space="preserve"> </w:t>
      </w:r>
      <w:r>
        <w:rPr>
          <w:sz w:val="24"/>
        </w:rPr>
        <w:t>to</w:t>
      </w:r>
      <w:r>
        <w:rPr>
          <w:spacing w:val="-8"/>
          <w:sz w:val="24"/>
        </w:rPr>
        <w:t xml:space="preserve"> </w:t>
      </w:r>
      <w:r>
        <w:rPr>
          <w:sz w:val="24"/>
        </w:rPr>
        <w:t>expand</w:t>
      </w:r>
      <w:r>
        <w:rPr>
          <w:spacing w:val="-7"/>
          <w:sz w:val="24"/>
        </w:rPr>
        <w:t xml:space="preserve"> </w:t>
      </w:r>
      <w:r>
        <w:rPr>
          <w:sz w:val="24"/>
        </w:rPr>
        <w:t>the</w:t>
      </w:r>
      <w:r>
        <w:rPr>
          <w:spacing w:val="-6"/>
          <w:sz w:val="24"/>
        </w:rPr>
        <w:t xml:space="preserve"> </w:t>
      </w:r>
      <w:r>
        <w:rPr>
          <w:sz w:val="24"/>
        </w:rPr>
        <w:t>scope</w:t>
      </w:r>
      <w:r>
        <w:rPr>
          <w:spacing w:val="-7"/>
          <w:sz w:val="24"/>
        </w:rPr>
        <w:t xml:space="preserve"> </w:t>
      </w:r>
      <w:r>
        <w:rPr>
          <w:sz w:val="24"/>
        </w:rPr>
        <w:t>of</w:t>
      </w:r>
      <w:r>
        <w:rPr>
          <w:spacing w:val="-8"/>
          <w:sz w:val="24"/>
        </w:rPr>
        <w:t xml:space="preserve"> </w:t>
      </w:r>
      <w:r>
        <w:rPr>
          <w:sz w:val="24"/>
        </w:rPr>
        <w:t>Community</w:t>
      </w:r>
      <w:r>
        <w:rPr>
          <w:spacing w:val="-8"/>
          <w:sz w:val="24"/>
        </w:rPr>
        <w:t xml:space="preserve"> </w:t>
      </w:r>
      <w:r>
        <w:rPr>
          <w:sz w:val="24"/>
        </w:rPr>
        <w:t>Connectors</w:t>
      </w:r>
      <w:r>
        <w:rPr>
          <w:spacing w:val="-9"/>
          <w:sz w:val="24"/>
        </w:rPr>
        <w:t xml:space="preserve"> </w:t>
      </w:r>
      <w:r>
        <w:rPr>
          <w:sz w:val="24"/>
        </w:rPr>
        <w:t>to</w:t>
      </w:r>
      <w:r>
        <w:rPr>
          <w:spacing w:val="-5"/>
          <w:sz w:val="24"/>
        </w:rPr>
        <w:t xml:space="preserve"> </w:t>
      </w:r>
      <w:r>
        <w:rPr>
          <w:sz w:val="24"/>
        </w:rPr>
        <w:t>support</w:t>
      </w:r>
      <w:r>
        <w:rPr>
          <w:spacing w:val="-6"/>
          <w:sz w:val="24"/>
        </w:rPr>
        <w:t xml:space="preserve"> </w:t>
      </w:r>
      <w:r>
        <w:rPr>
          <w:sz w:val="24"/>
        </w:rPr>
        <w:t xml:space="preserve">people impacted by recent flooding in Auckland and other impacted regions, in addition to those impacted </w:t>
      </w:r>
      <w:r>
        <w:rPr>
          <w:sz w:val="24"/>
        </w:rPr>
        <w:t>by COVID-19</w:t>
      </w:r>
    </w:p>
    <w:p w14:paraId="1062CD15" w14:textId="77777777" w:rsidR="00855152" w:rsidRDefault="00855152">
      <w:pPr>
        <w:jc w:val="both"/>
        <w:rPr>
          <w:sz w:val="24"/>
        </w:rPr>
        <w:sectPr w:rsidR="00855152">
          <w:pgSz w:w="11920" w:h="16850"/>
          <w:pgMar w:top="1320" w:right="740" w:bottom="1180" w:left="1300" w:header="715" w:footer="982" w:gutter="0"/>
          <w:cols w:space="720"/>
        </w:sectPr>
      </w:pPr>
    </w:p>
    <w:p w14:paraId="3962570D" w14:textId="77777777" w:rsidR="00855152" w:rsidRDefault="00F20854">
      <w:pPr>
        <w:pStyle w:val="ListParagraph"/>
        <w:numPr>
          <w:ilvl w:val="0"/>
          <w:numId w:val="2"/>
        </w:numPr>
        <w:tabs>
          <w:tab w:val="left" w:pos="860"/>
          <w:tab w:val="left" w:pos="861"/>
        </w:tabs>
        <w:spacing w:before="82"/>
        <w:ind w:right="794"/>
        <w:rPr>
          <w:sz w:val="24"/>
        </w:rPr>
      </w:pPr>
      <w:r>
        <w:rPr>
          <w:b/>
          <w:sz w:val="24"/>
        </w:rPr>
        <w:t xml:space="preserve">agree </w:t>
      </w:r>
      <w:r>
        <w:rPr>
          <w:sz w:val="24"/>
        </w:rPr>
        <w:t>to make an additional</w:t>
      </w:r>
      <w:r>
        <w:rPr>
          <w:spacing w:val="-1"/>
          <w:sz w:val="24"/>
        </w:rPr>
        <w:t xml:space="preserve"> </w:t>
      </w:r>
      <w:r>
        <w:rPr>
          <w:sz w:val="24"/>
        </w:rPr>
        <w:t>$4 million in discretionary funding available from Care</w:t>
      </w:r>
      <w:r>
        <w:rPr>
          <w:spacing w:val="-6"/>
          <w:sz w:val="24"/>
        </w:rPr>
        <w:t xml:space="preserve"> </w:t>
      </w:r>
      <w:r>
        <w:rPr>
          <w:sz w:val="24"/>
        </w:rPr>
        <w:t>in</w:t>
      </w:r>
      <w:r>
        <w:rPr>
          <w:spacing w:val="-5"/>
          <w:sz w:val="24"/>
        </w:rPr>
        <w:t xml:space="preserve"> </w:t>
      </w:r>
      <w:r>
        <w:rPr>
          <w:sz w:val="24"/>
        </w:rPr>
        <w:t>Community</w:t>
      </w:r>
      <w:r>
        <w:rPr>
          <w:spacing w:val="-8"/>
          <w:sz w:val="24"/>
        </w:rPr>
        <w:t xml:space="preserve"> </w:t>
      </w:r>
      <w:r>
        <w:rPr>
          <w:sz w:val="24"/>
        </w:rPr>
        <w:t>underspends,</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Community</w:t>
      </w:r>
      <w:r>
        <w:rPr>
          <w:spacing w:val="-9"/>
          <w:sz w:val="24"/>
        </w:rPr>
        <w:t xml:space="preserve"> </w:t>
      </w:r>
      <w:r>
        <w:rPr>
          <w:sz w:val="24"/>
        </w:rPr>
        <w:t>Connectors</w:t>
      </w:r>
      <w:r>
        <w:rPr>
          <w:spacing w:val="-5"/>
          <w:sz w:val="24"/>
        </w:rPr>
        <w:t xml:space="preserve"> </w:t>
      </w:r>
      <w:r>
        <w:rPr>
          <w:sz w:val="24"/>
        </w:rPr>
        <w:t>to</w:t>
      </w:r>
      <w:r>
        <w:rPr>
          <w:spacing w:val="-5"/>
          <w:sz w:val="24"/>
        </w:rPr>
        <w:t xml:space="preserve"> </w:t>
      </w:r>
      <w:r>
        <w:rPr>
          <w:sz w:val="24"/>
        </w:rPr>
        <w:t xml:space="preserve">deliver this support, this will be capped at $1,000 per household impacted by the </w:t>
      </w:r>
      <w:r>
        <w:rPr>
          <w:sz w:val="24"/>
        </w:rPr>
        <w:t>flooding events covered for these proposals</w:t>
      </w:r>
    </w:p>
    <w:p w14:paraId="0CB25EF3" w14:textId="77777777" w:rsidR="00855152" w:rsidRDefault="00855152">
      <w:pPr>
        <w:pStyle w:val="BodyText"/>
        <w:spacing w:before="10"/>
        <w:rPr>
          <w:sz w:val="20"/>
        </w:rPr>
      </w:pPr>
    </w:p>
    <w:p w14:paraId="31F13FDC" w14:textId="081BDEBC" w:rsidR="00855152" w:rsidRDefault="00F20854">
      <w:pPr>
        <w:pStyle w:val="ListParagraph"/>
        <w:numPr>
          <w:ilvl w:val="0"/>
          <w:numId w:val="2"/>
        </w:numPr>
        <w:tabs>
          <w:tab w:val="left" w:pos="861"/>
        </w:tabs>
        <w:ind w:right="1094"/>
        <w:jc w:val="both"/>
        <w:rPr>
          <w:sz w:val="24"/>
        </w:rPr>
      </w:pPr>
      <w:r>
        <w:rPr>
          <w:b/>
          <w:sz w:val="24"/>
        </w:rPr>
        <w:t>note</w:t>
      </w:r>
      <w:r>
        <w:rPr>
          <w:b/>
          <w:spacing w:val="-4"/>
          <w:sz w:val="24"/>
        </w:rPr>
        <w:t xml:space="preserve"> </w:t>
      </w:r>
      <w:r>
        <w:rPr>
          <w:sz w:val="24"/>
        </w:rPr>
        <w:t>that</w:t>
      </w:r>
      <w:r>
        <w:rPr>
          <w:spacing w:val="-9"/>
          <w:sz w:val="24"/>
        </w:rPr>
        <w:t xml:space="preserve"> </w:t>
      </w:r>
      <w:r>
        <w:rPr>
          <w:sz w:val="24"/>
        </w:rPr>
        <w:t>a</w:t>
      </w:r>
      <w:r>
        <w:rPr>
          <w:spacing w:val="-4"/>
          <w:sz w:val="24"/>
        </w:rPr>
        <w:t xml:space="preserve"> </w:t>
      </w:r>
      <w:r w:rsidR="008960E6">
        <w:rPr>
          <w:sz w:val="24"/>
        </w:rPr>
        <w:t xml:space="preserve">[Redacted content] </w:t>
      </w:r>
      <w:r>
        <w:rPr>
          <w:sz w:val="24"/>
        </w:rPr>
        <w:t>underspend</w:t>
      </w:r>
      <w:r>
        <w:rPr>
          <w:spacing w:val="-6"/>
          <w:sz w:val="24"/>
        </w:rPr>
        <w:t xml:space="preserve"> </w:t>
      </w:r>
      <w:r>
        <w:rPr>
          <w:sz w:val="24"/>
        </w:rPr>
        <w:t>is</w:t>
      </w:r>
      <w:r>
        <w:rPr>
          <w:spacing w:val="-8"/>
          <w:sz w:val="24"/>
        </w:rPr>
        <w:t xml:space="preserve"> </w:t>
      </w:r>
      <w:r>
        <w:rPr>
          <w:sz w:val="24"/>
        </w:rPr>
        <w:t>forecast</w:t>
      </w:r>
      <w:r>
        <w:rPr>
          <w:spacing w:val="-5"/>
          <w:sz w:val="24"/>
        </w:rPr>
        <w:t xml:space="preserve"> </w:t>
      </w:r>
      <w:r>
        <w:rPr>
          <w:sz w:val="24"/>
        </w:rPr>
        <w:t>for</w:t>
      </w:r>
      <w:r>
        <w:rPr>
          <w:spacing w:val="-8"/>
          <w:sz w:val="24"/>
        </w:rPr>
        <w:t xml:space="preserve"> </w:t>
      </w:r>
      <w:r>
        <w:rPr>
          <w:sz w:val="24"/>
        </w:rPr>
        <w:t>2022/23</w:t>
      </w:r>
      <w:r>
        <w:rPr>
          <w:spacing w:val="-5"/>
          <w:sz w:val="24"/>
        </w:rPr>
        <w:t xml:space="preserve"> </w:t>
      </w:r>
      <w:r>
        <w:rPr>
          <w:sz w:val="24"/>
        </w:rPr>
        <w:t>for</w:t>
      </w:r>
      <w:r>
        <w:rPr>
          <w:spacing w:val="-8"/>
          <w:sz w:val="24"/>
        </w:rPr>
        <w:t xml:space="preserve"> </w:t>
      </w:r>
      <w:r>
        <w:rPr>
          <w:sz w:val="24"/>
        </w:rPr>
        <w:t>the</w:t>
      </w:r>
      <w:r>
        <w:rPr>
          <w:spacing w:val="-4"/>
          <w:sz w:val="24"/>
        </w:rPr>
        <w:t xml:space="preserve"> </w:t>
      </w:r>
      <w:r>
        <w:rPr>
          <w:sz w:val="24"/>
        </w:rPr>
        <w:t>Care</w:t>
      </w:r>
      <w:r>
        <w:rPr>
          <w:spacing w:val="-5"/>
          <w:sz w:val="24"/>
        </w:rPr>
        <w:t xml:space="preserve"> </w:t>
      </w:r>
      <w:r>
        <w:rPr>
          <w:sz w:val="24"/>
        </w:rPr>
        <w:t>in Community</w:t>
      </w:r>
      <w:r>
        <w:rPr>
          <w:spacing w:val="-4"/>
          <w:sz w:val="24"/>
        </w:rPr>
        <w:t xml:space="preserve"> </w:t>
      </w:r>
      <w:proofErr w:type="spellStart"/>
      <w:r>
        <w:rPr>
          <w:sz w:val="24"/>
        </w:rPr>
        <w:t>programme</w:t>
      </w:r>
      <w:proofErr w:type="spellEnd"/>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Community</w:t>
      </w:r>
      <w:r>
        <w:rPr>
          <w:spacing w:val="-1"/>
          <w:sz w:val="24"/>
        </w:rPr>
        <w:t xml:space="preserve"> </w:t>
      </w:r>
      <w:r>
        <w:rPr>
          <w:sz w:val="24"/>
        </w:rPr>
        <w:t>Support</w:t>
      </w:r>
      <w:r>
        <w:rPr>
          <w:spacing w:val="-1"/>
          <w:sz w:val="24"/>
        </w:rPr>
        <w:t xml:space="preserve"> </w:t>
      </w:r>
      <w:r>
        <w:rPr>
          <w:sz w:val="24"/>
        </w:rPr>
        <w:t>Services</w:t>
      </w:r>
      <w:r>
        <w:rPr>
          <w:spacing w:val="-1"/>
          <w:sz w:val="24"/>
        </w:rPr>
        <w:t xml:space="preserve"> </w:t>
      </w:r>
      <w:r>
        <w:rPr>
          <w:sz w:val="24"/>
        </w:rPr>
        <w:t>MCA,</w:t>
      </w:r>
      <w:r>
        <w:rPr>
          <w:spacing w:val="-1"/>
          <w:sz w:val="24"/>
        </w:rPr>
        <w:t xml:space="preserve"> </w:t>
      </w:r>
      <w:r>
        <w:rPr>
          <w:sz w:val="24"/>
        </w:rPr>
        <w:t>and this is available to support people impacted by recent flooding in Auckland and other impacted regions</w:t>
      </w:r>
    </w:p>
    <w:p w14:paraId="0F2B9B83" w14:textId="77777777" w:rsidR="00855152" w:rsidRDefault="00855152">
      <w:pPr>
        <w:pStyle w:val="BodyText"/>
        <w:spacing w:before="10"/>
        <w:rPr>
          <w:sz w:val="20"/>
        </w:rPr>
      </w:pPr>
    </w:p>
    <w:p w14:paraId="16F9BA19" w14:textId="77777777" w:rsidR="00855152" w:rsidRDefault="00F20854">
      <w:pPr>
        <w:pStyle w:val="ListParagraph"/>
        <w:numPr>
          <w:ilvl w:val="0"/>
          <w:numId w:val="2"/>
        </w:numPr>
        <w:tabs>
          <w:tab w:val="left" w:pos="861"/>
        </w:tabs>
        <w:ind w:right="1258"/>
        <w:jc w:val="both"/>
        <w:rPr>
          <w:sz w:val="24"/>
        </w:rPr>
      </w:pPr>
      <w:r>
        <w:rPr>
          <w:b/>
          <w:sz w:val="24"/>
        </w:rPr>
        <w:t xml:space="preserve">agree </w:t>
      </w:r>
      <w:r>
        <w:rPr>
          <w:sz w:val="24"/>
        </w:rPr>
        <w:t xml:space="preserve">to use up to $11.5 million from the Care in the Community welfare </w:t>
      </w:r>
      <w:proofErr w:type="spellStart"/>
      <w:r>
        <w:rPr>
          <w:sz w:val="24"/>
        </w:rPr>
        <w:t>programme</w:t>
      </w:r>
      <w:proofErr w:type="spellEnd"/>
      <w:r>
        <w:rPr>
          <w:spacing w:val="-2"/>
          <w:sz w:val="24"/>
        </w:rPr>
        <w:t xml:space="preserve"> </w:t>
      </w:r>
      <w:r>
        <w:rPr>
          <w:sz w:val="24"/>
        </w:rPr>
        <w:t>underspend</w:t>
      </w:r>
      <w:r>
        <w:rPr>
          <w:spacing w:val="-2"/>
          <w:sz w:val="24"/>
        </w:rPr>
        <w:t xml:space="preserve"> </w:t>
      </w:r>
      <w:r>
        <w:rPr>
          <w:sz w:val="24"/>
        </w:rPr>
        <w:t>to</w:t>
      </w:r>
      <w:r>
        <w:rPr>
          <w:spacing w:val="-3"/>
          <w:sz w:val="24"/>
        </w:rPr>
        <w:t xml:space="preserve"> </w:t>
      </w:r>
      <w:r>
        <w:rPr>
          <w:sz w:val="24"/>
        </w:rPr>
        <w:t>support</w:t>
      </w:r>
      <w:r>
        <w:rPr>
          <w:spacing w:val="-3"/>
          <w:sz w:val="24"/>
        </w:rPr>
        <w:t xml:space="preserve"> </w:t>
      </w:r>
      <w:r>
        <w:rPr>
          <w:sz w:val="24"/>
        </w:rPr>
        <w:t>people</w:t>
      </w:r>
      <w:r>
        <w:rPr>
          <w:spacing w:val="-2"/>
          <w:sz w:val="24"/>
        </w:rPr>
        <w:t xml:space="preserve"> </w:t>
      </w:r>
      <w:r>
        <w:rPr>
          <w:sz w:val="24"/>
        </w:rPr>
        <w:t>impacted</w:t>
      </w:r>
      <w:r>
        <w:rPr>
          <w:spacing w:val="-3"/>
          <w:sz w:val="24"/>
        </w:rPr>
        <w:t xml:space="preserve"> </w:t>
      </w:r>
      <w:r>
        <w:rPr>
          <w:sz w:val="24"/>
        </w:rPr>
        <w:t>by</w:t>
      </w:r>
      <w:r>
        <w:rPr>
          <w:spacing w:val="-4"/>
          <w:sz w:val="24"/>
        </w:rPr>
        <w:t xml:space="preserve"> </w:t>
      </w:r>
      <w:r>
        <w:rPr>
          <w:sz w:val="24"/>
        </w:rPr>
        <w:t>recent</w:t>
      </w:r>
      <w:r>
        <w:rPr>
          <w:spacing w:val="-3"/>
          <w:sz w:val="24"/>
        </w:rPr>
        <w:t xml:space="preserve"> </w:t>
      </w:r>
      <w:r>
        <w:rPr>
          <w:sz w:val="24"/>
        </w:rPr>
        <w:t>flooding</w:t>
      </w:r>
      <w:r>
        <w:rPr>
          <w:spacing w:val="-2"/>
          <w:sz w:val="24"/>
        </w:rPr>
        <w:t xml:space="preserve"> </w:t>
      </w:r>
      <w:r>
        <w:rPr>
          <w:sz w:val="24"/>
        </w:rPr>
        <w:t>in Auckla</w:t>
      </w:r>
      <w:r>
        <w:rPr>
          <w:sz w:val="24"/>
        </w:rPr>
        <w:t>nd and other impacted regions</w:t>
      </w:r>
    </w:p>
    <w:p w14:paraId="05650BD4" w14:textId="77777777" w:rsidR="00855152" w:rsidRDefault="00855152">
      <w:pPr>
        <w:pStyle w:val="BodyText"/>
        <w:spacing w:before="11"/>
        <w:rPr>
          <w:sz w:val="20"/>
        </w:rPr>
      </w:pPr>
    </w:p>
    <w:p w14:paraId="10838714" w14:textId="77777777" w:rsidR="00855152" w:rsidRDefault="00F20854">
      <w:pPr>
        <w:pStyle w:val="ListParagraph"/>
        <w:numPr>
          <w:ilvl w:val="0"/>
          <w:numId w:val="2"/>
        </w:numPr>
        <w:tabs>
          <w:tab w:val="left" w:pos="860"/>
          <w:tab w:val="left" w:pos="861"/>
        </w:tabs>
        <w:ind w:right="841"/>
        <w:rPr>
          <w:sz w:val="24"/>
        </w:rPr>
      </w:pPr>
      <w:r>
        <w:rPr>
          <w:b/>
          <w:sz w:val="24"/>
        </w:rPr>
        <w:t xml:space="preserve">agree </w:t>
      </w:r>
      <w:r>
        <w:rPr>
          <w:sz w:val="24"/>
        </w:rPr>
        <w:t>to transfer</w:t>
      </w:r>
      <w:r>
        <w:rPr>
          <w:spacing w:val="-2"/>
          <w:sz w:val="24"/>
        </w:rPr>
        <w:t xml:space="preserve"> </w:t>
      </w:r>
      <w:r>
        <w:rPr>
          <w:sz w:val="24"/>
        </w:rPr>
        <w:t>$5.813 million</w:t>
      </w:r>
      <w:r>
        <w:rPr>
          <w:spacing w:val="-1"/>
          <w:sz w:val="24"/>
        </w:rPr>
        <w:t xml:space="preserve"> </w:t>
      </w:r>
      <w:r>
        <w:rPr>
          <w:sz w:val="24"/>
        </w:rPr>
        <w:t>from within the Community Support</w:t>
      </w:r>
      <w:r>
        <w:rPr>
          <w:spacing w:val="-2"/>
          <w:sz w:val="24"/>
        </w:rPr>
        <w:t xml:space="preserve"> </w:t>
      </w:r>
      <w:r>
        <w:rPr>
          <w:sz w:val="24"/>
        </w:rPr>
        <w:t>Services MCA</w:t>
      </w:r>
      <w:r>
        <w:rPr>
          <w:spacing w:val="-5"/>
          <w:sz w:val="24"/>
        </w:rPr>
        <w:t xml:space="preserve"> </w:t>
      </w:r>
      <w:r>
        <w:rPr>
          <w:sz w:val="24"/>
        </w:rPr>
        <w:t>from</w:t>
      </w:r>
      <w:r>
        <w:rPr>
          <w:spacing w:val="-4"/>
          <w:sz w:val="24"/>
        </w:rPr>
        <w:t xml:space="preserve"> </w:t>
      </w:r>
      <w:r>
        <w:rPr>
          <w:sz w:val="24"/>
        </w:rPr>
        <w:t>Community</w:t>
      </w:r>
      <w:r>
        <w:rPr>
          <w:spacing w:val="-14"/>
          <w:sz w:val="24"/>
        </w:rPr>
        <w:t xml:space="preserve"> </w:t>
      </w:r>
      <w:r>
        <w:rPr>
          <w:sz w:val="24"/>
        </w:rPr>
        <w:t>Support</w:t>
      </w:r>
      <w:r>
        <w:rPr>
          <w:spacing w:val="-7"/>
          <w:sz w:val="24"/>
        </w:rPr>
        <w:t xml:space="preserve"> </w:t>
      </w:r>
      <w:r>
        <w:rPr>
          <w:sz w:val="24"/>
        </w:rPr>
        <w:t>and</w:t>
      </w:r>
      <w:r>
        <w:rPr>
          <w:spacing w:val="-9"/>
          <w:sz w:val="24"/>
        </w:rPr>
        <w:t xml:space="preserve"> </w:t>
      </w:r>
      <w:r>
        <w:rPr>
          <w:sz w:val="24"/>
        </w:rPr>
        <w:t>Advice</w:t>
      </w:r>
      <w:r>
        <w:rPr>
          <w:spacing w:val="-6"/>
          <w:sz w:val="24"/>
        </w:rPr>
        <w:t xml:space="preserve"> </w:t>
      </w:r>
      <w:r>
        <w:rPr>
          <w:sz w:val="24"/>
        </w:rPr>
        <w:t>category</w:t>
      </w:r>
      <w:r>
        <w:rPr>
          <w:spacing w:val="-8"/>
          <w:sz w:val="24"/>
        </w:rPr>
        <w:t xml:space="preserve"> </w:t>
      </w:r>
      <w:r>
        <w:rPr>
          <w:sz w:val="24"/>
        </w:rPr>
        <w:t>to</w:t>
      </w:r>
      <w:r>
        <w:rPr>
          <w:spacing w:val="-4"/>
          <w:sz w:val="24"/>
        </w:rPr>
        <w:t xml:space="preserve"> </w:t>
      </w:r>
      <w:r>
        <w:rPr>
          <w:sz w:val="24"/>
        </w:rPr>
        <w:t>Community</w:t>
      </w:r>
      <w:r>
        <w:rPr>
          <w:spacing w:val="-9"/>
          <w:sz w:val="24"/>
        </w:rPr>
        <w:t xml:space="preserve"> </w:t>
      </w:r>
      <w:r>
        <w:rPr>
          <w:sz w:val="24"/>
        </w:rPr>
        <w:t xml:space="preserve">Response to Adverse or Emergency Events category, </w:t>
      </w:r>
      <w:proofErr w:type="gramStart"/>
      <w:r>
        <w:rPr>
          <w:sz w:val="24"/>
        </w:rPr>
        <w:t>in order to</w:t>
      </w:r>
      <w:proofErr w:type="gramEnd"/>
      <w:r>
        <w:rPr>
          <w:sz w:val="24"/>
        </w:rPr>
        <w:t xml:space="preserve"> rebalance between output classes for the</w:t>
      </w:r>
      <w:r>
        <w:rPr>
          <w:spacing w:val="-2"/>
          <w:sz w:val="24"/>
        </w:rPr>
        <w:t xml:space="preserve"> </w:t>
      </w:r>
      <w:r>
        <w:rPr>
          <w:sz w:val="24"/>
        </w:rPr>
        <w:t xml:space="preserve">purpose of the decisions in recommendations 3, 6 and </w:t>
      </w:r>
      <w:r>
        <w:rPr>
          <w:spacing w:val="-10"/>
          <w:sz w:val="24"/>
        </w:rPr>
        <w:t>8</w:t>
      </w:r>
    </w:p>
    <w:p w14:paraId="20E1D38C" w14:textId="77777777" w:rsidR="00855152" w:rsidRDefault="00855152">
      <w:pPr>
        <w:pStyle w:val="BodyText"/>
        <w:spacing w:before="10"/>
        <w:rPr>
          <w:sz w:val="20"/>
        </w:rPr>
      </w:pPr>
    </w:p>
    <w:p w14:paraId="127D6E11" w14:textId="77777777" w:rsidR="00855152" w:rsidRDefault="00F20854">
      <w:pPr>
        <w:pStyle w:val="ListParagraph"/>
        <w:numPr>
          <w:ilvl w:val="0"/>
          <w:numId w:val="2"/>
        </w:numPr>
        <w:tabs>
          <w:tab w:val="left" w:pos="860"/>
          <w:tab w:val="left" w:pos="861"/>
        </w:tabs>
        <w:ind w:right="800"/>
        <w:rPr>
          <w:sz w:val="24"/>
        </w:rPr>
      </w:pPr>
      <w:r>
        <w:rPr>
          <w:b/>
          <w:sz w:val="24"/>
        </w:rPr>
        <w:t xml:space="preserve">approve </w:t>
      </w:r>
      <w:r>
        <w:rPr>
          <w:sz w:val="24"/>
        </w:rPr>
        <w:t>the following change to the indicative spending profile between categories</w:t>
      </w:r>
      <w:r>
        <w:rPr>
          <w:spacing w:val="-5"/>
          <w:sz w:val="24"/>
        </w:rPr>
        <w:t xml:space="preserve"> </w:t>
      </w:r>
      <w:r>
        <w:rPr>
          <w:sz w:val="24"/>
        </w:rPr>
        <w:t>of</w:t>
      </w:r>
      <w:r>
        <w:rPr>
          <w:spacing w:val="-7"/>
          <w:sz w:val="24"/>
        </w:rPr>
        <w:t xml:space="preserve"> </w:t>
      </w:r>
      <w:proofErr w:type="gramStart"/>
      <w:r>
        <w:rPr>
          <w:sz w:val="24"/>
        </w:rPr>
        <w:t>a</w:t>
      </w:r>
      <w:proofErr w:type="gramEnd"/>
      <w:r>
        <w:rPr>
          <w:spacing w:val="-4"/>
          <w:sz w:val="24"/>
        </w:rPr>
        <w:t xml:space="preserve"> </w:t>
      </w:r>
      <w:r>
        <w:rPr>
          <w:sz w:val="24"/>
        </w:rPr>
        <w:t>MCA</w:t>
      </w:r>
      <w:r>
        <w:rPr>
          <w:spacing w:val="-5"/>
          <w:sz w:val="24"/>
        </w:rPr>
        <w:t xml:space="preserve"> </w:t>
      </w:r>
      <w:r>
        <w:rPr>
          <w:sz w:val="24"/>
        </w:rPr>
        <w:t>to</w:t>
      </w:r>
      <w:r>
        <w:rPr>
          <w:spacing w:val="-9"/>
          <w:sz w:val="24"/>
        </w:rPr>
        <w:t xml:space="preserve"> </w:t>
      </w:r>
      <w:r>
        <w:rPr>
          <w:sz w:val="24"/>
        </w:rPr>
        <w:t>give</w:t>
      </w:r>
      <w:r>
        <w:rPr>
          <w:spacing w:val="-5"/>
          <w:sz w:val="24"/>
        </w:rPr>
        <w:t xml:space="preserve"> </w:t>
      </w:r>
      <w:r>
        <w:rPr>
          <w:sz w:val="24"/>
        </w:rPr>
        <w:t>effect</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policy</w:t>
      </w:r>
      <w:r>
        <w:rPr>
          <w:spacing w:val="-5"/>
          <w:sz w:val="24"/>
        </w:rPr>
        <w:t xml:space="preserve"> </w:t>
      </w:r>
      <w:r>
        <w:rPr>
          <w:sz w:val="24"/>
        </w:rPr>
        <w:t>decisions</w:t>
      </w:r>
      <w:r>
        <w:rPr>
          <w:spacing w:val="-5"/>
          <w:sz w:val="24"/>
        </w:rPr>
        <w:t xml:space="preserve"> </w:t>
      </w:r>
      <w:r>
        <w:rPr>
          <w:sz w:val="24"/>
        </w:rPr>
        <w:t>in</w:t>
      </w:r>
      <w:r>
        <w:rPr>
          <w:spacing w:val="-4"/>
          <w:sz w:val="24"/>
        </w:rPr>
        <w:t xml:space="preserve"> </w:t>
      </w:r>
      <w:r>
        <w:rPr>
          <w:sz w:val="24"/>
        </w:rPr>
        <w:t>recommendations 8 and 9 above, with no impact on the overall appropriation:</w:t>
      </w:r>
    </w:p>
    <w:p w14:paraId="70F42B3C" w14:textId="77777777" w:rsidR="00855152" w:rsidRDefault="00855152">
      <w:pPr>
        <w:pStyle w:val="BodyText"/>
        <w:spacing w:before="1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1270"/>
        <w:gridCol w:w="1278"/>
        <w:gridCol w:w="1278"/>
        <w:gridCol w:w="1277"/>
        <w:gridCol w:w="1277"/>
      </w:tblGrid>
      <w:tr w:rsidR="00855152" w14:paraId="592040D1" w14:textId="77777777">
        <w:trPr>
          <w:trHeight w:val="230"/>
        </w:trPr>
        <w:tc>
          <w:tcPr>
            <w:tcW w:w="3267" w:type="dxa"/>
            <w:vMerge w:val="restart"/>
          </w:tcPr>
          <w:p w14:paraId="622B8B50" w14:textId="77777777" w:rsidR="00855152" w:rsidRDefault="00855152">
            <w:pPr>
              <w:pStyle w:val="TableParagraph"/>
              <w:spacing w:before="9"/>
              <w:rPr>
                <w:sz w:val="19"/>
              </w:rPr>
            </w:pPr>
          </w:p>
          <w:p w14:paraId="3B8C7945" w14:textId="77777777" w:rsidR="00855152" w:rsidRDefault="00F20854">
            <w:pPr>
              <w:pStyle w:val="TableParagraph"/>
              <w:spacing w:line="228" w:lineRule="exact"/>
              <w:ind w:left="112"/>
              <w:rPr>
                <w:rFonts w:ascii="Arial Narrow"/>
                <w:b/>
                <w:sz w:val="20"/>
              </w:rPr>
            </w:pPr>
            <w:r>
              <w:rPr>
                <w:rFonts w:ascii="Arial Narrow"/>
                <w:b/>
                <w:sz w:val="20"/>
              </w:rPr>
              <w:t>Vote</w:t>
            </w:r>
            <w:r>
              <w:rPr>
                <w:rFonts w:ascii="Arial Narrow"/>
                <w:b/>
                <w:spacing w:val="-11"/>
                <w:sz w:val="20"/>
              </w:rPr>
              <w:t xml:space="preserve"> </w:t>
            </w:r>
            <w:r>
              <w:rPr>
                <w:rFonts w:ascii="Arial Narrow"/>
                <w:b/>
                <w:sz w:val="20"/>
              </w:rPr>
              <w:t>Social</w:t>
            </w:r>
            <w:r>
              <w:rPr>
                <w:rFonts w:ascii="Arial Narrow"/>
                <w:b/>
                <w:spacing w:val="-11"/>
                <w:sz w:val="20"/>
              </w:rPr>
              <w:t xml:space="preserve"> </w:t>
            </w:r>
            <w:r>
              <w:rPr>
                <w:rFonts w:ascii="Arial Narrow"/>
                <w:b/>
                <w:spacing w:val="-2"/>
                <w:sz w:val="20"/>
              </w:rPr>
              <w:t>Development</w:t>
            </w:r>
          </w:p>
          <w:p w14:paraId="1715138D" w14:textId="77777777" w:rsidR="00855152" w:rsidRDefault="00F20854">
            <w:pPr>
              <w:pStyle w:val="TableParagraph"/>
              <w:spacing w:line="228" w:lineRule="exact"/>
              <w:ind w:left="112" w:right="336"/>
              <w:rPr>
                <w:rFonts w:ascii="Arial Narrow"/>
                <w:b/>
                <w:sz w:val="20"/>
              </w:rPr>
            </w:pPr>
            <w:r>
              <w:rPr>
                <w:rFonts w:ascii="Arial Narrow"/>
                <w:b/>
                <w:sz w:val="20"/>
              </w:rPr>
              <w:t>Minister</w:t>
            </w:r>
            <w:r>
              <w:rPr>
                <w:rFonts w:ascii="Arial Narrow"/>
                <w:b/>
                <w:spacing w:val="-12"/>
                <w:sz w:val="20"/>
              </w:rPr>
              <w:t xml:space="preserve"> </w:t>
            </w:r>
            <w:r>
              <w:rPr>
                <w:rFonts w:ascii="Arial Narrow"/>
                <w:b/>
                <w:sz w:val="20"/>
              </w:rPr>
              <w:t>for</w:t>
            </w:r>
            <w:r>
              <w:rPr>
                <w:rFonts w:ascii="Arial Narrow"/>
                <w:b/>
                <w:spacing w:val="-11"/>
                <w:sz w:val="20"/>
              </w:rPr>
              <w:t xml:space="preserve"> </w:t>
            </w:r>
            <w:r>
              <w:rPr>
                <w:rFonts w:ascii="Arial Narrow"/>
                <w:b/>
                <w:sz w:val="20"/>
              </w:rPr>
              <w:t>Social</w:t>
            </w:r>
            <w:r>
              <w:rPr>
                <w:rFonts w:ascii="Arial Narrow"/>
                <w:b/>
                <w:spacing w:val="-12"/>
                <w:sz w:val="20"/>
              </w:rPr>
              <w:t xml:space="preserve"> </w:t>
            </w:r>
            <w:r>
              <w:rPr>
                <w:rFonts w:ascii="Arial Narrow"/>
                <w:b/>
                <w:sz w:val="20"/>
              </w:rPr>
              <w:t>Developm</w:t>
            </w:r>
            <w:r>
              <w:rPr>
                <w:rFonts w:ascii="Arial Narrow"/>
                <w:b/>
                <w:sz w:val="20"/>
              </w:rPr>
              <w:t>ent</w:t>
            </w:r>
            <w:r>
              <w:rPr>
                <w:rFonts w:ascii="Arial Narrow"/>
                <w:b/>
                <w:spacing w:val="-11"/>
                <w:sz w:val="20"/>
              </w:rPr>
              <w:t xml:space="preserve"> </w:t>
            </w:r>
            <w:r>
              <w:rPr>
                <w:rFonts w:ascii="Arial Narrow"/>
                <w:b/>
                <w:sz w:val="20"/>
              </w:rPr>
              <w:t xml:space="preserve">and </w:t>
            </w:r>
            <w:r>
              <w:rPr>
                <w:rFonts w:ascii="Arial Narrow"/>
                <w:b/>
                <w:spacing w:val="-2"/>
                <w:sz w:val="20"/>
              </w:rPr>
              <w:t>Employment</w:t>
            </w:r>
          </w:p>
        </w:tc>
        <w:tc>
          <w:tcPr>
            <w:tcW w:w="6380" w:type="dxa"/>
            <w:gridSpan w:val="5"/>
          </w:tcPr>
          <w:p w14:paraId="1E9BC6A4" w14:textId="77777777" w:rsidR="00855152" w:rsidRDefault="00F20854">
            <w:pPr>
              <w:pStyle w:val="TableParagraph"/>
              <w:spacing w:line="210" w:lineRule="exact"/>
              <w:ind w:left="2213" w:right="2209"/>
              <w:jc w:val="center"/>
              <w:rPr>
                <w:rFonts w:ascii="Arial Narrow" w:hAnsi="Arial Narrow"/>
                <w:b/>
                <w:sz w:val="20"/>
              </w:rPr>
            </w:pPr>
            <w:r>
              <w:rPr>
                <w:rFonts w:ascii="Arial Narrow" w:hAnsi="Arial Narrow"/>
                <w:b/>
                <w:sz w:val="20"/>
              </w:rPr>
              <w:t>$m</w:t>
            </w:r>
            <w:r>
              <w:rPr>
                <w:rFonts w:ascii="Arial Narrow" w:hAnsi="Arial Narrow"/>
                <w:b/>
                <w:spacing w:val="-1"/>
                <w:sz w:val="20"/>
              </w:rPr>
              <w:t xml:space="preserve"> </w:t>
            </w:r>
            <w:r>
              <w:rPr>
                <w:rFonts w:ascii="Arial Narrow" w:hAnsi="Arial Narrow"/>
                <w:b/>
                <w:sz w:val="20"/>
              </w:rPr>
              <w:t>–</w:t>
            </w:r>
            <w:r>
              <w:rPr>
                <w:rFonts w:ascii="Arial Narrow" w:hAnsi="Arial Narrow"/>
                <w:b/>
                <w:spacing w:val="-5"/>
                <w:sz w:val="20"/>
              </w:rPr>
              <w:t xml:space="preserve"> </w:t>
            </w:r>
            <w:r>
              <w:rPr>
                <w:rFonts w:ascii="Arial Narrow" w:hAnsi="Arial Narrow"/>
                <w:b/>
                <w:spacing w:val="-2"/>
                <w:sz w:val="20"/>
              </w:rPr>
              <w:t>increase/(decrease)</w:t>
            </w:r>
          </w:p>
        </w:tc>
      </w:tr>
      <w:tr w:rsidR="00855152" w14:paraId="3CE6E07D" w14:textId="77777777">
        <w:trPr>
          <w:trHeight w:val="676"/>
        </w:trPr>
        <w:tc>
          <w:tcPr>
            <w:tcW w:w="3267" w:type="dxa"/>
            <w:vMerge/>
            <w:tcBorders>
              <w:top w:val="nil"/>
            </w:tcBorders>
          </w:tcPr>
          <w:p w14:paraId="45637774" w14:textId="77777777" w:rsidR="00855152" w:rsidRDefault="00855152">
            <w:pPr>
              <w:rPr>
                <w:sz w:val="2"/>
                <w:szCs w:val="2"/>
              </w:rPr>
            </w:pPr>
          </w:p>
        </w:tc>
        <w:tc>
          <w:tcPr>
            <w:tcW w:w="1270" w:type="dxa"/>
          </w:tcPr>
          <w:p w14:paraId="13EA7BB4" w14:textId="77777777" w:rsidR="00855152" w:rsidRDefault="00F20854">
            <w:pPr>
              <w:pStyle w:val="TableParagraph"/>
              <w:spacing w:line="224" w:lineRule="exact"/>
              <w:ind w:left="340"/>
              <w:rPr>
                <w:rFonts w:ascii="Arial Narrow"/>
                <w:b/>
                <w:sz w:val="20"/>
              </w:rPr>
            </w:pPr>
            <w:r>
              <w:rPr>
                <w:rFonts w:ascii="Arial Narrow"/>
                <w:b/>
                <w:spacing w:val="-2"/>
                <w:sz w:val="20"/>
              </w:rPr>
              <w:t>2022/23</w:t>
            </w:r>
          </w:p>
        </w:tc>
        <w:tc>
          <w:tcPr>
            <w:tcW w:w="1278" w:type="dxa"/>
          </w:tcPr>
          <w:p w14:paraId="259864B6" w14:textId="77777777" w:rsidR="00855152" w:rsidRDefault="00F20854">
            <w:pPr>
              <w:pStyle w:val="TableParagraph"/>
              <w:spacing w:line="224" w:lineRule="exact"/>
              <w:ind w:left="345"/>
              <w:rPr>
                <w:rFonts w:ascii="Arial Narrow"/>
                <w:b/>
                <w:sz w:val="20"/>
              </w:rPr>
            </w:pPr>
            <w:r>
              <w:rPr>
                <w:rFonts w:ascii="Arial Narrow"/>
                <w:b/>
                <w:spacing w:val="-2"/>
                <w:sz w:val="20"/>
              </w:rPr>
              <w:t>2023/24</w:t>
            </w:r>
          </w:p>
        </w:tc>
        <w:tc>
          <w:tcPr>
            <w:tcW w:w="1278" w:type="dxa"/>
          </w:tcPr>
          <w:p w14:paraId="625C560F" w14:textId="77777777" w:rsidR="00855152" w:rsidRDefault="00F20854">
            <w:pPr>
              <w:pStyle w:val="TableParagraph"/>
              <w:spacing w:line="224" w:lineRule="exact"/>
              <w:ind w:left="344"/>
              <w:rPr>
                <w:rFonts w:ascii="Arial Narrow"/>
                <w:b/>
                <w:sz w:val="20"/>
              </w:rPr>
            </w:pPr>
            <w:r>
              <w:rPr>
                <w:rFonts w:ascii="Arial Narrow"/>
                <w:b/>
                <w:spacing w:val="-2"/>
                <w:sz w:val="20"/>
              </w:rPr>
              <w:t>2024/25</w:t>
            </w:r>
          </w:p>
        </w:tc>
        <w:tc>
          <w:tcPr>
            <w:tcW w:w="1277" w:type="dxa"/>
          </w:tcPr>
          <w:p w14:paraId="0B5E6348" w14:textId="77777777" w:rsidR="00855152" w:rsidRDefault="00F20854">
            <w:pPr>
              <w:pStyle w:val="TableParagraph"/>
              <w:spacing w:line="224" w:lineRule="exact"/>
              <w:ind w:left="338"/>
              <w:rPr>
                <w:rFonts w:ascii="Arial Narrow"/>
                <w:b/>
                <w:sz w:val="20"/>
              </w:rPr>
            </w:pPr>
            <w:r>
              <w:rPr>
                <w:rFonts w:ascii="Arial Narrow"/>
                <w:b/>
                <w:spacing w:val="-2"/>
                <w:sz w:val="20"/>
              </w:rPr>
              <w:t>2025/26</w:t>
            </w:r>
          </w:p>
        </w:tc>
        <w:tc>
          <w:tcPr>
            <w:tcW w:w="1277" w:type="dxa"/>
          </w:tcPr>
          <w:p w14:paraId="3F136EDD" w14:textId="77777777" w:rsidR="00855152" w:rsidRDefault="00F20854">
            <w:pPr>
              <w:pStyle w:val="TableParagraph"/>
              <w:spacing w:line="224" w:lineRule="exact"/>
              <w:ind w:left="256"/>
              <w:rPr>
                <w:rFonts w:ascii="Arial Narrow"/>
                <w:b/>
                <w:sz w:val="20"/>
              </w:rPr>
            </w:pPr>
            <w:r>
              <w:rPr>
                <w:rFonts w:ascii="Arial Narrow"/>
                <w:b/>
                <w:spacing w:val="-2"/>
                <w:sz w:val="20"/>
              </w:rPr>
              <w:t>2026/27</w:t>
            </w:r>
            <w:r>
              <w:rPr>
                <w:rFonts w:ascii="Arial Narrow"/>
                <w:b/>
                <w:sz w:val="20"/>
              </w:rPr>
              <w:t xml:space="preserve"> </w:t>
            </w:r>
            <w:r>
              <w:rPr>
                <w:rFonts w:ascii="Arial Narrow"/>
                <w:b/>
                <w:spacing w:val="-10"/>
                <w:sz w:val="20"/>
              </w:rPr>
              <w:t>&amp;</w:t>
            </w:r>
          </w:p>
          <w:p w14:paraId="6790E67B" w14:textId="77777777" w:rsidR="00855152" w:rsidRDefault="00F20854">
            <w:pPr>
              <w:pStyle w:val="TableParagraph"/>
              <w:spacing w:before="3"/>
              <w:ind w:left="280"/>
              <w:rPr>
                <w:rFonts w:ascii="Arial Narrow"/>
                <w:b/>
                <w:sz w:val="20"/>
              </w:rPr>
            </w:pPr>
            <w:r>
              <w:rPr>
                <w:rFonts w:ascii="Arial Narrow"/>
                <w:b/>
                <w:spacing w:val="-2"/>
                <w:sz w:val="20"/>
              </w:rPr>
              <w:t>Outyears</w:t>
            </w:r>
          </w:p>
        </w:tc>
      </w:tr>
      <w:tr w:rsidR="00855152" w14:paraId="03D1F162" w14:textId="77777777">
        <w:trPr>
          <w:trHeight w:val="450"/>
        </w:trPr>
        <w:tc>
          <w:tcPr>
            <w:tcW w:w="3267" w:type="dxa"/>
            <w:tcBorders>
              <w:bottom w:val="nil"/>
            </w:tcBorders>
          </w:tcPr>
          <w:p w14:paraId="003EF328" w14:textId="77777777" w:rsidR="00855152" w:rsidRDefault="00F20854">
            <w:pPr>
              <w:pStyle w:val="TableParagraph"/>
              <w:spacing w:line="230" w:lineRule="exact"/>
              <w:ind w:left="112"/>
              <w:rPr>
                <w:rFonts w:ascii="Arial Narrow"/>
                <w:b/>
                <w:sz w:val="20"/>
              </w:rPr>
            </w:pPr>
            <w:r>
              <w:rPr>
                <w:rFonts w:ascii="Arial Narrow"/>
                <w:b/>
                <w:spacing w:val="-2"/>
                <w:sz w:val="20"/>
              </w:rPr>
              <w:t>Multi-Category</w:t>
            </w:r>
            <w:r>
              <w:rPr>
                <w:rFonts w:ascii="Arial Narrow"/>
                <w:b/>
                <w:spacing w:val="-3"/>
                <w:sz w:val="20"/>
              </w:rPr>
              <w:t xml:space="preserve"> </w:t>
            </w:r>
            <w:r>
              <w:rPr>
                <w:rFonts w:ascii="Arial Narrow"/>
                <w:b/>
                <w:spacing w:val="-2"/>
                <w:sz w:val="20"/>
              </w:rPr>
              <w:t>Expenses</w:t>
            </w:r>
            <w:r>
              <w:rPr>
                <w:rFonts w:ascii="Arial Narrow"/>
                <w:b/>
                <w:spacing w:val="-3"/>
                <w:sz w:val="20"/>
              </w:rPr>
              <w:t xml:space="preserve"> </w:t>
            </w:r>
            <w:r>
              <w:rPr>
                <w:rFonts w:ascii="Arial Narrow"/>
                <w:b/>
                <w:spacing w:val="-2"/>
                <w:sz w:val="20"/>
              </w:rPr>
              <w:t>and Capital Expenditure</w:t>
            </w:r>
          </w:p>
        </w:tc>
        <w:tc>
          <w:tcPr>
            <w:tcW w:w="1270" w:type="dxa"/>
            <w:tcBorders>
              <w:bottom w:val="nil"/>
            </w:tcBorders>
          </w:tcPr>
          <w:p w14:paraId="0A02ED8C" w14:textId="77777777" w:rsidR="00855152" w:rsidRDefault="00855152">
            <w:pPr>
              <w:pStyle w:val="TableParagraph"/>
              <w:rPr>
                <w:rFonts w:ascii="Times New Roman"/>
              </w:rPr>
            </w:pPr>
          </w:p>
        </w:tc>
        <w:tc>
          <w:tcPr>
            <w:tcW w:w="1278" w:type="dxa"/>
            <w:tcBorders>
              <w:bottom w:val="nil"/>
            </w:tcBorders>
          </w:tcPr>
          <w:p w14:paraId="2D5FC730" w14:textId="77777777" w:rsidR="00855152" w:rsidRDefault="00855152">
            <w:pPr>
              <w:pStyle w:val="TableParagraph"/>
              <w:rPr>
                <w:rFonts w:ascii="Times New Roman"/>
              </w:rPr>
            </w:pPr>
          </w:p>
        </w:tc>
        <w:tc>
          <w:tcPr>
            <w:tcW w:w="1278" w:type="dxa"/>
            <w:tcBorders>
              <w:bottom w:val="nil"/>
            </w:tcBorders>
          </w:tcPr>
          <w:p w14:paraId="4E694E8D" w14:textId="77777777" w:rsidR="00855152" w:rsidRDefault="00855152">
            <w:pPr>
              <w:pStyle w:val="TableParagraph"/>
              <w:rPr>
                <w:rFonts w:ascii="Times New Roman"/>
              </w:rPr>
            </w:pPr>
          </w:p>
        </w:tc>
        <w:tc>
          <w:tcPr>
            <w:tcW w:w="1277" w:type="dxa"/>
            <w:tcBorders>
              <w:bottom w:val="nil"/>
            </w:tcBorders>
          </w:tcPr>
          <w:p w14:paraId="38F744D0" w14:textId="77777777" w:rsidR="00855152" w:rsidRDefault="00855152">
            <w:pPr>
              <w:pStyle w:val="TableParagraph"/>
              <w:rPr>
                <w:rFonts w:ascii="Times New Roman"/>
              </w:rPr>
            </w:pPr>
          </w:p>
        </w:tc>
        <w:tc>
          <w:tcPr>
            <w:tcW w:w="1277" w:type="dxa"/>
            <w:tcBorders>
              <w:bottom w:val="nil"/>
            </w:tcBorders>
          </w:tcPr>
          <w:p w14:paraId="0117A999" w14:textId="77777777" w:rsidR="00855152" w:rsidRDefault="00855152">
            <w:pPr>
              <w:pStyle w:val="TableParagraph"/>
              <w:rPr>
                <w:rFonts w:ascii="Times New Roman"/>
              </w:rPr>
            </w:pPr>
          </w:p>
        </w:tc>
      </w:tr>
      <w:tr w:rsidR="00855152" w14:paraId="3D894856" w14:textId="77777777">
        <w:trPr>
          <w:trHeight w:val="210"/>
        </w:trPr>
        <w:tc>
          <w:tcPr>
            <w:tcW w:w="3267" w:type="dxa"/>
            <w:tcBorders>
              <w:top w:val="nil"/>
              <w:bottom w:val="nil"/>
            </w:tcBorders>
          </w:tcPr>
          <w:p w14:paraId="2825E2D1" w14:textId="77777777" w:rsidR="00855152" w:rsidRDefault="00F20854">
            <w:pPr>
              <w:pStyle w:val="TableParagraph"/>
              <w:spacing w:line="191" w:lineRule="exact"/>
              <w:ind w:left="112"/>
              <w:rPr>
                <w:rFonts w:ascii="Arial Narrow"/>
                <w:sz w:val="20"/>
              </w:rPr>
            </w:pPr>
            <w:r>
              <w:rPr>
                <w:rFonts w:ascii="Arial Narrow"/>
                <w:spacing w:val="-2"/>
                <w:sz w:val="20"/>
              </w:rPr>
              <w:t>Community</w:t>
            </w:r>
            <w:r>
              <w:rPr>
                <w:rFonts w:ascii="Arial Narrow"/>
                <w:spacing w:val="-5"/>
                <w:sz w:val="20"/>
              </w:rPr>
              <w:t xml:space="preserve"> </w:t>
            </w:r>
            <w:r>
              <w:rPr>
                <w:rFonts w:ascii="Arial Narrow"/>
                <w:spacing w:val="-2"/>
                <w:sz w:val="20"/>
              </w:rPr>
              <w:t>Support</w:t>
            </w:r>
            <w:r>
              <w:rPr>
                <w:rFonts w:ascii="Arial Narrow"/>
                <w:spacing w:val="1"/>
                <w:sz w:val="20"/>
              </w:rPr>
              <w:t xml:space="preserve"> </w:t>
            </w:r>
            <w:r>
              <w:rPr>
                <w:rFonts w:ascii="Arial Narrow"/>
                <w:spacing w:val="-2"/>
                <w:sz w:val="20"/>
              </w:rPr>
              <w:t>Services</w:t>
            </w:r>
          </w:p>
        </w:tc>
        <w:tc>
          <w:tcPr>
            <w:tcW w:w="1270" w:type="dxa"/>
            <w:tcBorders>
              <w:top w:val="nil"/>
              <w:bottom w:val="nil"/>
            </w:tcBorders>
          </w:tcPr>
          <w:p w14:paraId="507B4353" w14:textId="77777777" w:rsidR="00855152" w:rsidRDefault="00855152">
            <w:pPr>
              <w:pStyle w:val="TableParagraph"/>
              <w:rPr>
                <w:rFonts w:ascii="Times New Roman"/>
                <w:sz w:val="14"/>
              </w:rPr>
            </w:pPr>
          </w:p>
        </w:tc>
        <w:tc>
          <w:tcPr>
            <w:tcW w:w="1278" w:type="dxa"/>
            <w:tcBorders>
              <w:top w:val="nil"/>
              <w:bottom w:val="nil"/>
            </w:tcBorders>
          </w:tcPr>
          <w:p w14:paraId="23D2A813" w14:textId="77777777" w:rsidR="00855152" w:rsidRDefault="00855152">
            <w:pPr>
              <w:pStyle w:val="TableParagraph"/>
              <w:rPr>
                <w:rFonts w:ascii="Times New Roman"/>
                <w:sz w:val="14"/>
              </w:rPr>
            </w:pPr>
          </w:p>
        </w:tc>
        <w:tc>
          <w:tcPr>
            <w:tcW w:w="1278" w:type="dxa"/>
            <w:tcBorders>
              <w:top w:val="nil"/>
              <w:bottom w:val="nil"/>
            </w:tcBorders>
          </w:tcPr>
          <w:p w14:paraId="6386A5AF" w14:textId="77777777" w:rsidR="00855152" w:rsidRDefault="00855152">
            <w:pPr>
              <w:pStyle w:val="TableParagraph"/>
              <w:rPr>
                <w:rFonts w:ascii="Times New Roman"/>
                <w:sz w:val="14"/>
              </w:rPr>
            </w:pPr>
          </w:p>
        </w:tc>
        <w:tc>
          <w:tcPr>
            <w:tcW w:w="1277" w:type="dxa"/>
            <w:tcBorders>
              <w:top w:val="nil"/>
              <w:bottom w:val="nil"/>
            </w:tcBorders>
          </w:tcPr>
          <w:p w14:paraId="3F8F2109" w14:textId="77777777" w:rsidR="00855152" w:rsidRDefault="00855152">
            <w:pPr>
              <w:pStyle w:val="TableParagraph"/>
              <w:rPr>
                <w:rFonts w:ascii="Times New Roman"/>
                <w:sz w:val="14"/>
              </w:rPr>
            </w:pPr>
          </w:p>
        </w:tc>
        <w:tc>
          <w:tcPr>
            <w:tcW w:w="1277" w:type="dxa"/>
            <w:tcBorders>
              <w:top w:val="nil"/>
              <w:bottom w:val="nil"/>
            </w:tcBorders>
          </w:tcPr>
          <w:p w14:paraId="70F336C6" w14:textId="77777777" w:rsidR="00855152" w:rsidRDefault="00855152">
            <w:pPr>
              <w:pStyle w:val="TableParagraph"/>
              <w:rPr>
                <w:rFonts w:ascii="Times New Roman"/>
                <w:sz w:val="14"/>
              </w:rPr>
            </w:pPr>
          </w:p>
        </w:tc>
      </w:tr>
      <w:tr w:rsidR="00855152" w14:paraId="38B04A32" w14:textId="77777777">
        <w:trPr>
          <w:trHeight w:val="229"/>
        </w:trPr>
        <w:tc>
          <w:tcPr>
            <w:tcW w:w="3267" w:type="dxa"/>
            <w:tcBorders>
              <w:top w:val="nil"/>
              <w:bottom w:val="nil"/>
            </w:tcBorders>
          </w:tcPr>
          <w:p w14:paraId="56A8CF33" w14:textId="77777777" w:rsidR="00855152" w:rsidRDefault="00F20854">
            <w:pPr>
              <w:pStyle w:val="TableParagraph"/>
              <w:spacing w:line="209" w:lineRule="exact"/>
              <w:ind w:left="112"/>
              <w:rPr>
                <w:rFonts w:ascii="Arial Narrow"/>
                <w:b/>
                <w:sz w:val="20"/>
              </w:rPr>
            </w:pPr>
            <w:r>
              <w:rPr>
                <w:rFonts w:ascii="Arial Narrow"/>
                <w:b/>
                <w:spacing w:val="-2"/>
                <w:sz w:val="20"/>
              </w:rPr>
              <w:t>Non-Departmental</w:t>
            </w:r>
            <w:r>
              <w:rPr>
                <w:rFonts w:ascii="Arial Narrow"/>
                <w:b/>
                <w:spacing w:val="2"/>
                <w:sz w:val="20"/>
              </w:rPr>
              <w:t xml:space="preserve"> </w:t>
            </w:r>
            <w:r>
              <w:rPr>
                <w:rFonts w:ascii="Arial Narrow"/>
                <w:b/>
                <w:spacing w:val="-2"/>
                <w:sz w:val="20"/>
              </w:rPr>
              <w:t>Output</w:t>
            </w:r>
            <w:r>
              <w:rPr>
                <w:rFonts w:ascii="Arial Narrow"/>
                <w:b/>
                <w:spacing w:val="1"/>
                <w:sz w:val="20"/>
              </w:rPr>
              <w:t xml:space="preserve"> </w:t>
            </w:r>
            <w:r>
              <w:rPr>
                <w:rFonts w:ascii="Arial Narrow"/>
                <w:b/>
                <w:spacing w:val="-2"/>
                <w:sz w:val="20"/>
              </w:rPr>
              <w:t>Expense:</w:t>
            </w:r>
          </w:p>
        </w:tc>
        <w:tc>
          <w:tcPr>
            <w:tcW w:w="1270" w:type="dxa"/>
            <w:tcBorders>
              <w:top w:val="nil"/>
              <w:bottom w:val="nil"/>
            </w:tcBorders>
          </w:tcPr>
          <w:p w14:paraId="2521CE11" w14:textId="77777777" w:rsidR="00855152" w:rsidRDefault="00855152">
            <w:pPr>
              <w:pStyle w:val="TableParagraph"/>
              <w:rPr>
                <w:rFonts w:ascii="Times New Roman"/>
                <w:sz w:val="16"/>
              </w:rPr>
            </w:pPr>
          </w:p>
        </w:tc>
        <w:tc>
          <w:tcPr>
            <w:tcW w:w="1278" w:type="dxa"/>
            <w:tcBorders>
              <w:top w:val="nil"/>
              <w:bottom w:val="nil"/>
            </w:tcBorders>
          </w:tcPr>
          <w:p w14:paraId="1CEB234A" w14:textId="77777777" w:rsidR="00855152" w:rsidRDefault="00855152">
            <w:pPr>
              <w:pStyle w:val="TableParagraph"/>
              <w:rPr>
                <w:rFonts w:ascii="Times New Roman"/>
                <w:sz w:val="16"/>
              </w:rPr>
            </w:pPr>
          </w:p>
        </w:tc>
        <w:tc>
          <w:tcPr>
            <w:tcW w:w="1278" w:type="dxa"/>
            <w:tcBorders>
              <w:top w:val="nil"/>
              <w:bottom w:val="nil"/>
            </w:tcBorders>
          </w:tcPr>
          <w:p w14:paraId="03B5A1CE" w14:textId="77777777" w:rsidR="00855152" w:rsidRDefault="00855152">
            <w:pPr>
              <w:pStyle w:val="TableParagraph"/>
              <w:rPr>
                <w:rFonts w:ascii="Times New Roman"/>
                <w:sz w:val="16"/>
              </w:rPr>
            </w:pPr>
          </w:p>
        </w:tc>
        <w:tc>
          <w:tcPr>
            <w:tcW w:w="1277" w:type="dxa"/>
            <w:tcBorders>
              <w:top w:val="nil"/>
              <w:bottom w:val="nil"/>
            </w:tcBorders>
          </w:tcPr>
          <w:p w14:paraId="6A0D2018" w14:textId="77777777" w:rsidR="00855152" w:rsidRDefault="00855152">
            <w:pPr>
              <w:pStyle w:val="TableParagraph"/>
              <w:rPr>
                <w:rFonts w:ascii="Times New Roman"/>
                <w:sz w:val="16"/>
              </w:rPr>
            </w:pPr>
          </w:p>
        </w:tc>
        <w:tc>
          <w:tcPr>
            <w:tcW w:w="1277" w:type="dxa"/>
            <w:tcBorders>
              <w:top w:val="nil"/>
              <w:bottom w:val="nil"/>
            </w:tcBorders>
          </w:tcPr>
          <w:p w14:paraId="149524C5" w14:textId="77777777" w:rsidR="00855152" w:rsidRDefault="00855152">
            <w:pPr>
              <w:pStyle w:val="TableParagraph"/>
              <w:rPr>
                <w:rFonts w:ascii="Times New Roman"/>
                <w:sz w:val="16"/>
              </w:rPr>
            </w:pPr>
          </w:p>
        </w:tc>
      </w:tr>
      <w:tr w:rsidR="00855152" w14:paraId="0C59393C" w14:textId="77777777">
        <w:trPr>
          <w:trHeight w:val="229"/>
        </w:trPr>
        <w:tc>
          <w:tcPr>
            <w:tcW w:w="3267" w:type="dxa"/>
            <w:tcBorders>
              <w:top w:val="nil"/>
              <w:bottom w:val="nil"/>
            </w:tcBorders>
          </w:tcPr>
          <w:p w14:paraId="5E1B3595" w14:textId="77777777" w:rsidR="00855152" w:rsidRDefault="00F20854">
            <w:pPr>
              <w:pStyle w:val="TableParagraph"/>
              <w:spacing w:line="209" w:lineRule="exact"/>
              <w:ind w:left="112"/>
              <w:rPr>
                <w:rFonts w:ascii="Arial Narrow"/>
                <w:sz w:val="20"/>
              </w:rPr>
            </w:pPr>
            <w:r>
              <w:rPr>
                <w:rFonts w:ascii="Arial Narrow"/>
                <w:spacing w:val="-2"/>
                <w:sz w:val="20"/>
              </w:rPr>
              <w:t>Community</w:t>
            </w:r>
            <w:r>
              <w:rPr>
                <w:rFonts w:ascii="Arial Narrow"/>
                <w:spacing w:val="-4"/>
                <w:sz w:val="20"/>
              </w:rPr>
              <w:t xml:space="preserve"> </w:t>
            </w:r>
            <w:r>
              <w:rPr>
                <w:rFonts w:ascii="Arial Narrow"/>
                <w:spacing w:val="-2"/>
                <w:sz w:val="20"/>
              </w:rPr>
              <w:t>Support and</w:t>
            </w:r>
            <w:r>
              <w:rPr>
                <w:rFonts w:ascii="Arial Narrow"/>
                <w:spacing w:val="3"/>
                <w:sz w:val="20"/>
              </w:rPr>
              <w:t xml:space="preserve"> </w:t>
            </w:r>
            <w:r>
              <w:rPr>
                <w:rFonts w:ascii="Arial Narrow"/>
                <w:spacing w:val="-2"/>
                <w:sz w:val="20"/>
              </w:rPr>
              <w:t>Advice</w:t>
            </w:r>
          </w:p>
        </w:tc>
        <w:tc>
          <w:tcPr>
            <w:tcW w:w="1270" w:type="dxa"/>
            <w:tcBorders>
              <w:top w:val="nil"/>
              <w:bottom w:val="nil"/>
            </w:tcBorders>
          </w:tcPr>
          <w:p w14:paraId="54E371AA" w14:textId="77777777" w:rsidR="00855152" w:rsidRDefault="00F20854">
            <w:pPr>
              <w:pStyle w:val="TableParagraph"/>
              <w:spacing w:line="209" w:lineRule="exact"/>
              <w:ind w:right="87"/>
              <w:jc w:val="right"/>
              <w:rPr>
                <w:rFonts w:ascii="Arial Narrow"/>
                <w:sz w:val="20"/>
              </w:rPr>
            </w:pPr>
            <w:r>
              <w:rPr>
                <w:rFonts w:ascii="Arial Narrow"/>
                <w:spacing w:val="-2"/>
                <w:sz w:val="20"/>
              </w:rPr>
              <w:t>(5.813)</w:t>
            </w:r>
          </w:p>
        </w:tc>
        <w:tc>
          <w:tcPr>
            <w:tcW w:w="1278" w:type="dxa"/>
            <w:tcBorders>
              <w:top w:val="nil"/>
              <w:bottom w:val="nil"/>
            </w:tcBorders>
          </w:tcPr>
          <w:p w14:paraId="348C6D1C" w14:textId="77777777" w:rsidR="00855152" w:rsidRDefault="00F20854">
            <w:pPr>
              <w:pStyle w:val="TableParagraph"/>
              <w:spacing w:line="209" w:lineRule="exact"/>
              <w:ind w:right="95"/>
              <w:jc w:val="right"/>
              <w:rPr>
                <w:rFonts w:ascii="Arial Narrow"/>
                <w:sz w:val="20"/>
              </w:rPr>
            </w:pPr>
            <w:r>
              <w:rPr>
                <w:rFonts w:ascii="Arial Narrow"/>
                <w:w w:val="96"/>
                <w:sz w:val="20"/>
              </w:rPr>
              <w:t>-</w:t>
            </w:r>
          </w:p>
        </w:tc>
        <w:tc>
          <w:tcPr>
            <w:tcW w:w="1278" w:type="dxa"/>
            <w:tcBorders>
              <w:top w:val="nil"/>
              <w:bottom w:val="nil"/>
            </w:tcBorders>
          </w:tcPr>
          <w:p w14:paraId="0A42A9A9" w14:textId="77777777" w:rsidR="00855152" w:rsidRDefault="00F20854">
            <w:pPr>
              <w:pStyle w:val="TableParagraph"/>
              <w:spacing w:line="209" w:lineRule="exact"/>
              <w:ind w:right="94"/>
              <w:jc w:val="right"/>
              <w:rPr>
                <w:rFonts w:ascii="Arial Narrow"/>
                <w:sz w:val="20"/>
              </w:rPr>
            </w:pPr>
            <w:r>
              <w:rPr>
                <w:rFonts w:ascii="Arial Narrow"/>
                <w:w w:val="96"/>
                <w:sz w:val="20"/>
              </w:rPr>
              <w:t>-</w:t>
            </w:r>
          </w:p>
        </w:tc>
        <w:tc>
          <w:tcPr>
            <w:tcW w:w="1277" w:type="dxa"/>
            <w:tcBorders>
              <w:top w:val="nil"/>
              <w:bottom w:val="nil"/>
            </w:tcBorders>
          </w:tcPr>
          <w:p w14:paraId="3A736DBF" w14:textId="77777777" w:rsidR="00855152" w:rsidRDefault="00F20854">
            <w:pPr>
              <w:pStyle w:val="TableParagraph"/>
              <w:spacing w:line="209" w:lineRule="exact"/>
              <w:ind w:right="98"/>
              <w:jc w:val="right"/>
              <w:rPr>
                <w:rFonts w:ascii="Arial Narrow"/>
                <w:sz w:val="20"/>
              </w:rPr>
            </w:pPr>
            <w:r>
              <w:rPr>
                <w:rFonts w:ascii="Arial Narrow"/>
                <w:w w:val="96"/>
                <w:sz w:val="20"/>
              </w:rPr>
              <w:t>-</w:t>
            </w:r>
          </w:p>
        </w:tc>
        <w:tc>
          <w:tcPr>
            <w:tcW w:w="1277" w:type="dxa"/>
            <w:tcBorders>
              <w:top w:val="nil"/>
              <w:bottom w:val="nil"/>
            </w:tcBorders>
          </w:tcPr>
          <w:p w14:paraId="7945F872" w14:textId="77777777" w:rsidR="00855152" w:rsidRDefault="00F20854">
            <w:pPr>
              <w:pStyle w:val="TableParagraph"/>
              <w:spacing w:line="209" w:lineRule="exact"/>
              <w:ind w:right="98"/>
              <w:jc w:val="right"/>
              <w:rPr>
                <w:rFonts w:ascii="Arial Narrow"/>
                <w:sz w:val="20"/>
              </w:rPr>
            </w:pPr>
            <w:r>
              <w:rPr>
                <w:rFonts w:ascii="Arial Narrow"/>
                <w:w w:val="96"/>
                <w:sz w:val="20"/>
              </w:rPr>
              <w:t>-</w:t>
            </w:r>
          </w:p>
        </w:tc>
      </w:tr>
      <w:tr w:rsidR="00855152" w14:paraId="67FEC0A0" w14:textId="77777777">
        <w:trPr>
          <w:trHeight w:val="237"/>
        </w:trPr>
        <w:tc>
          <w:tcPr>
            <w:tcW w:w="3267" w:type="dxa"/>
            <w:tcBorders>
              <w:top w:val="nil"/>
              <w:bottom w:val="nil"/>
            </w:tcBorders>
          </w:tcPr>
          <w:p w14:paraId="55F5642C" w14:textId="77777777" w:rsidR="00855152" w:rsidRDefault="00F20854">
            <w:pPr>
              <w:pStyle w:val="TableParagraph"/>
              <w:spacing w:line="217" w:lineRule="exact"/>
              <w:ind w:left="112"/>
              <w:rPr>
                <w:rFonts w:ascii="Arial Narrow"/>
                <w:b/>
                <w:sz w:val="20"/>
              </w:rPr>
            </w:pPr>
            <w:r>
              <w:rPr>
                <w:rFonts w:ascii="Arial Narrow"/>
                <w:b/>
                <w:spacing w:val="-2"/>
                <w:sz w:val="20"/>
              </w:rPr>
              <w:t>Non-Departmental</w:t>
            </w:r>
            <w:r>
              <w:rPr>
                <w:rFonts w:ascii="Arial Narrow"/>
                <w:b/>
                <w:spacing w:val="2"/>
                <w:sz w:val="20"/>
              </w:rPr>
              <w:t xml:space="preserve"> </w:t>
            </w:r>
            <w:r>
              <w:rPr>
                <w:rFonts w:ascii="Arial Narrow"/>
                <w:b/>
                <w:spacing w:val="-2"/>
                <w:sz w:val="20"/>
              </w:rPr>
              <w:t>Other</w:t>
            </w:r>
            <w:r>
              <w:rPr>
                <w:rFonts w:ascii="Arial Narrow"/>
                <w:b/>
                <w:spacing w:val="2"/>
                <w:sz w:val="20"/>
              </w:rPr>
              <w:t xml:space="preserve"> </w:t>
            </w:r>
            <w:r>
              <w:rPr>
                <w:rFonts w:ascii="Arial Narrow"/>
                <w:b/>
                <w:spacing w:val="-2"/>
                <w:sz w:val="20"/>
              </w:rPr>
              <w:t>Expense:</w:t>
            </w:r>
          </w:p>
        </w:tc>
        <w:tc>
          <w:tcPr>
            <w:tcW w:w="1270" w:type="dxa"/>
            <w:tcBorders>
              <w:top w:val="nil"/>
              <w:bottom w:val="nil"/>
            </w:tcBorders>
          </w:tcPr>
          <w:p w14:paraId="4210E0B9" w14:textId="77777777" w:rsidR="00855152" w:rsidRDefault="00855152">
            <w:pPr>
              <w:pStyle w:val="TableParagraph"/>
              <w:rPr>
                <w:rFonts w:ascii="Times New Roman"/>
                <w:sz w:val="16"/>
              </w:rPr>
            </w:pPr>
          </w:p>
        </w:tc>
        <w:tc>
          <w:tcPr>
            <w:tcW w:w="1278" w:type="dxa"/>
            <w:tcBorders>
              <w:top w:val="nil"/>
              <w:bottom w:val="nil"/>
            </w:tcBorders>
          </w:tcPr>
          <w:p w14:paraId="1C89F2E6" w14:textId="77777777" w:rsidR="00855152" w:rsidRDefault="00855152">
            <w:pPr>
              <w:pStyle w:val="TableParagraph"/>
              <w:rPr>
                <w:rFonts w:ascii="Times New Roman"/>
                <w:sz w:val="16"/>
              </w:rPr>
            </w:pPr>
          </w:p>
        </w:tc>
        <w:tc>
          <w:tcPr>
            <w:tcW w:w="1278" w:type="dxa"/>
            <w:tcBorders>
              <w:top w:val="nil"/>
              <w:bottom w:val="nil"/>
            </w:tcBorders>
          </w:tcPr>
          <w:p w14:paraId="73382549" w14:textId="77777777" w:rsidR="00855152" w:rsidRDefault="00855152">
            <w:pPr>
              <w:pStyle w:val="TableParagraph"/>
              <w:rPr>
                <w:rFonts w:ascii="Times New Roman"/>
                <w:sz w:val="16"/>
              </w:rPr>
            </w:pPr>
          </w:p>
        </w:tc>
        <w:tc>
          <w:tcPr>
            <w:tcW w:w="1277" w:type="dxa"/>
            <w:tcBorders>
              <w:top w:val="nil"/>
              <w:bottom w:val="nil"/>
            </w:tcBorders>
          </w:tcPr>
          <w:p w14:paraId="4BFB6984" w14:textId="77777777" w:rsidR="00855152" w:rsidRDefault="00855152">
            <w:pPr>
              <w:pStyle w:val="TableParagraph"/>
              <w:rPr>
                <w:rFonts w:ascii="Times New Roman"/>
                <w:sz w:val="16"/>
              </w:rPr>
            </w:pPr>
          </w:p>
        </w:tc>
        <w:tc>
          <w:tcPr>
            <w:tcW w:w="1277" w:type="dxa"/>
            <w:tcBorders>
              <w:top w:val="nil"/>
              <w:bottom w:val="nil"/>
            </w:tcBorders>
          </w:tcPr>
          <w:p w14:paraId="070BBA82" w14:textId="77777777" w:rsidR="00855152" w:rsidRDefault="00855152">
            <w:pPr>
              <w:pStyle w:val="TableParagraph"/>
              <w:rPr>
                <w:rFonts w:ascii="Times New Roman"/>
                <w:sz w:val="16"/>
              </w:rPr>
            </w:pPr>
          </w:p>
        </w:tc>
      </w:tr>
      <w:tr w:rsidR="00855152" w14:paraId="658A2B73" w14:textId="77777777">
        <w:trPr>
          <w:trHeight w:val="697"/>
        </w:trPr>
        <w:tc>
          <w:tcPr>
            <w:tcW w:w="3267" w:type="dxa"/>
            <w:tcBorders>
              <w:top w:val="nil"/>
            </w:tcBorders>
          </w:tcPr>
          <w:p w14:paraId="3330AB31" w14:textId="77777777" w:rsidR="00855152" w:rsidRDefault="00F20854">
            <w:pPr>
              <w:pStyle w:val="TableParagraph"/>
              <w:spacing w:before="8"/>
              <w:ind w:left="112" w:right="537"/>
              <w:rPr>
                <w:rFonts w:ascii="Arial Narrow"/>
                <w:sz w:val="20"/>
              </w:rPr>
            </w:pPr>
            <w:r>
              <w:rPr>
                <w:rFonts w:ascii="Arial Narrow"/>
                <w:sz w:val="20"/>
              </w:rPr>
              <w:t>Community</w:t>
            </w:r>
            <w:r>
              <w:rPr>
                <w:rFonts w:ascii="Arial Narrow"/>
                <w:spacing w:val="-12"/>
                <w:sz w:val="20"/>
              </w:rPr>
              <w:t xml:space="preserve"> </w:t>
            </w:r>
            <w:r>
              <w:rPr>
                <w:rFonts w:ascii="Arial Narrow"/>
                <w:sz w:val="20"/>
              </w:rPr>
              <w:t>Response</w:t>
            </w:r>
            <w:r>
              <w:rPr>
                <w:rFonts w:ascii="Arial Narrow"/>
                <w:spacing w:val="-12"/>
                <w:sz w:val="20"/>
              </w:rPr>
              <w:t xml:space="preserve"> </w:t>
            </w:r>
            <w:r>
              <w:rPr>
                <w:rFonts w:ascii="Arial Narrow"/>
                <w:sz w:val="20"/>
              </w:rPr>
              <w:t>to</w:t>
            </w:r>
            <w:r>
              <w:rPr>
                <w:rFonts w:ascii="Arial Narrow"/>
                <w:spacing w:val="-11"/>
                <w:sz w:val="20"/>
              </w:rPr>
              <w:t xml:space="preserve"> </w:t>
            </w:r>
            <w:r>
              <w:rPr>
                <w:rFonts w:ascii="Arial Narrow"/>
                <w:sz w:val="20"/>
              </w:rPr>
              <w:t>Adverse</w:t>
            </w:r>
            <w:r>
              <w:rPr>
                <w:rFonts w:ascii="Arial Narrow"/>
                <w:spacing w:val="-12"/>
                <w:sz w:val="20"/>
              </w:rPr>
              <w:t xml:space="preserve"> </w:t>
            </w:r>
            <w:r>
              <w:rPr>
                <w:rFonts w:ascii="Arial Narrow"/>
                <w:sz w:val="20"/>
              </w:rPr>
              <w:t>or Emergency Events</w:t>
            </w:r>
          </w:p>
        </w:tc>
        <w:tc>
          <w:tcPr>
            <w:tcW w:w="1270" w:type="dxa"/>
            <w:tcBorders>
              <w:top w:val="nil"/>
            </w:tcBorders>
          </w:tcPr>
          <w:p w14:paraId="6D24544F" w14:textId="77777777" w:rsidR="00855152" w:rsidRDefault="00F20854">
            <w:pPr>
              <w:pStyle w:val="TableParagraph"/>
              <w:spacing w:before="8"/>
              <w:ind w:right="89"/>
              <w:jc w:val="right"/>
              <w:rPr>
                <w:rFonts w:ascii="Arial Narrow"/>
                <w:sz w:val="20"/>
              </w:rPr>
            </w:pPr>
            <w:r>
              <w:rPr>
                <w:rFonts w:ascii="Arial Narrow"/>
                <w:spacing w:val="-2"/>
                <w:sz w:val="20"/>
              </w:rPr>
              <w:t>5.813</w:t>
            </w:r>
          </w:p>
        </w:tc>
        <w:tc>
          <w:tcPr>
            <w:tcW w:w="1278" w:type="dxa"/>
            <w:tcBorders>
              <w:top w:val="nil"/>
            </w:tcBorders>
          </w:tcPr>
          <w:p w14:paraId="25C34EEA" w14:textId="77777777" w:rsidR="00855152" w:rsidRDefault="00F20854">
            <w:pPr>
              <w:pStyle w:val="TableParagraph"/>
              <w:spacing w:before="8"/>
              <w:ind w:right="95"/>
              <w:jc w:val="right"/>
              <w:rPr>
                <w:rFonts w:ascii="Arial Narrow"/>
                <w:sz w:val="20"/>
              </w:rPr>
            </w:pPr>
            <w:r>
              <w:rPr>
                <w:rFonts w:ascii="Arial Narrow"/>
                <w:w w:val="96"/>
                <w:sz w:val="20"/>
              </w:rPr>
              <w:t>-</w:t>
            </w:r>
          </w:p>
        </w:tc>
        <w:tc>
          <w:tcPr>
            <w:tcW w:w="1278" w:type="dxa"/>
            <w:tcBorders>
              <w:top w:val="nil"/>
            </w:tcBorders>
          </w:tcPr>
          <w:p w14:paraId="50B7365B" w14:textId="77777777" w:rsidR="00855152" w:rsidRDefault="00F20854">
            <w:pPr>
              <w:pStyle w:val="TableParagraph"/>
              <w:spacing w:before="8"/>
              <w:ind w:right="94"/>
              <w:jc w:val="right"/>
              <w:rPr>
                <w:rFonts w:ascii="Arial Narrow"/>
                <w:sz w:val="20"/>
              </w:rPr>
            </w:pPr>
            <w:r>
              <w:rPr>
                <w:rFonts w:ascii="Arial Narrow"/>
                <w:w w:val="96"/>
                <w:sz w:val="20"/>
              </w:rPr>
              <w:t>-</w:t>
            </w:r>
          </w:p>
        </w:tc>
        <w:tc>
          <w:tcPr>
            <w:tcW w:w="1277" w:type="dxa"/>
            <w:tcBorders>
              <w:top w:val="nil"/>
            </w:tcBorders>
          </w:tcPr>
          <w:p w14:paraId="1FAD289D" w14:textId="77777777" w:rsidR="00855152" w:rsidRDefault="00F20854">
            <w:pPr>
              <w:pStyle w:val="TableParagraph"/>
              <w:spacing w:before="8"/>
              <w:ind w:right="98"/>
              <w:jc w:val="right"/>
              <w:rPr>
                <w:rFonts w:ascii="Arial Narrow"/>
                <w:sz w:val="20"/>
              </w:rPr>
            </w:pPr>
            <w:r>
              <w:rPr>
                <w:rFonts w:ascii="Arial Narrow"/>
                <w:w w:val="96"/>
                <w:sz w:val="20"/>
              </w:rPr>
              <w:t>-</w:t>
            </w:r>
          </w:p>
        </w:tc>
        <w:tc>
          <w:tcPr>
            <w:tcW w:w="1277" w:type="dxa"/>
            <w:tcBorders>
              <w:top w:val="nil"/>
            </w:tcBorders>
          </w:tcPr>
          <w:p w14:paraId="50FBC38F" w14:textId="77777777" w:rsidR="00855152" w:rsidRDefault="00F20854">
            <w:pPr>
              <w:pStyle w:val="TableParagraph"/>
              <w:spacing w:before="8"/>
              <w:ind w:right="98"/>
              <w:jc w:val="right"/>
              <w:rPr>
                <w:rFonts w:ascii="Arial Narrow"/>
                <w:sz w:val="20"/>
              </w:rPr>
            </w:pPr>
            <w:r>
              <w:rPr>
                <w:rFonts w:ascii="Arial Narrow"/>
                <w:w w:val="96"/>
                <w:sz w:val="20"/>
              </w:rPr>
              <w:t>-</w:t>
            </w:r>
          </w:p>
        </w:tc>
      </w:tr>
      <w:tr w:rsidR="00855152" w14:paraId="12BA2102" w14:textId="77777777">
        <w:trPr>
          <w:trHeight w:val="297"/>
        </w:trPr>
        <w:tc>
          <w:tcPr>
            <w:tcW w:w="3267" w:type="dxa"/>
          </w:tcPr>
          <w:p w14:paraId="00B1C734" w14:textId="77777777" w:rsidR="00855152" w:rsidRDefault="00F20854">
            <w:pPr>
              <w:pStyle w:val="TableParagraph"/>
              <w:spacing w:line="224" w:lineRule="exact"/>
              <w:ind w:left="112"/>
              <w:rPr>
                <w:rFonts w:ascii="Arial Narrow"/>
                <w:b/>
                <w:sz w:val="20"/>
              </w:rPr>
            </w:pPr>
            <w:r>
              <w:rPr>
                <w:rFonts w:ascii="Arial Narrow"/>
                <w:b/>
                <w:sz w:val="20"/>
              </w:rPr>
              <w:t>Total</w:t>
            </w:r>
            <w:r>
              <w:rPr>
                <w:rFonts w:ascii="Arial Narrow"/>
                <w:b/>
                <w:spacing w:val="-7"/>
                <w:sz w:val="20"/>
              </w:rPr>
              <w:t xml:space="preserve"> </w:t>
            </w:r>
            <w:r>
              <w:rPr>
                <w:rFonts w:ascii="Arial Narrow"/>
                <w:b/>
                <w:spacing w:val="-2"/>
                <w:sz w:val="20"/>
              </w:rPr>
              <w:t>Operating</w:t>
            </w:r>
          </w:p>
        </w:tc>
        <w:tc>
          <w:tcPr>
            <w:tcW w:w="1270" w:type="dxa"/>
          </w:tcPr>
          <w:p w14:paraId="3F33C2FF" w14:textId="77777777" w:rsidR="00855152" w:rsidRDefault="00F20854">
            <w:pPr>
              <w:pStyle w:val="TableParagraph"/>
              <w:spacing w:line="224" w:lineRule="exact"/>
              <w:ind w:right="89"/>
              <w:jc w:val="right"/>
              <w:rPr>
                <w:rFonts w:ascii="Arial Narrow"/>
                <w:b/>
                <w:sz w:val="20"/>
              </w:rPr>
            </w:pPr>
            <w:r>
              <w:rPr>
                <w:rFonts w:ascii="Arial Narrow"/>
                <w:b/>
                <w:w w:val="96"/>
                <w:sz w:val="20"/>
              </w:rPr>
              <w:t>-</w:t>
            </w:r>
          </w:p>
        </w:tc>
        <w:tc>
          <w:tcPr>
            <w:tcW w:w="1278" w:type="dxa"/>
          </w:tcPr>
          <w:p w14:paraId="3FCC97D1" w14:textId="77777777" w:rsidR="00855152" w:rsidRDefault="00F20854">
            <w:pPr>
              <w:pStyle w:val="TableParagraph"/>
              <w:spacing w:line="224" w:lineRule="exact"/>
              <w:ind w:right="95"/>
              <w:jc w:val="right"/>
              <w:rPr>
                <w:rFonts w:ascii="Arial Narrow"/>
                <w:b/>
                <w:sz w:val="20"/>
              </w:rPr>
            </w:pPr>
            <w:r>
              <w:rPr>
                <w:rFonts w:ascii="Arial Narrow"/>
                <w:b/>
                <w:w w:val="96"/>
                <w:sz w:val="20"/>
              </w:rPr>
              <w:t>-</w:t>
            </w:r>
          </w:p>
        </w:tc>
        <w:tc>
          <w:tcPr>
            <w:tcW w:w="1278" w:type="dxa"/>
          </w:tcPr>
          <w:p w14:paraId="26E8F070" w14:textId="77777777" w:rsidR="00855152" w:rsidRDefault="00F20854">
            <w:pPr>
              <w:pStyle w:val="TableParagraph"/>
              <w:spacing w:line="224" w:lineRule="exact"/>
              <w:ind w:right="93"/>
              <w:jc w:val="right"/>
              <w:rPr>
                <w:rFonts w:ascii="Arial Narrow"/>
                <w:b/>
                <w:sz w:val="20"/>
              </w:rPr>
            </w:pPr>
            <w:r>
              <w:rPr>
                <w:rFonts w:ascii="Arial Narrow"/>
                <w:b/>
                <w:w w:val="96"/>
                <w:sz w:val="20"/>
              </w:rPr>
              <w:t>-</w:t>
            </w:r>
          </w:p>
        </w:tc>
        <w:tc>
          <w:tcPr>
            <w:tcW w:w="1277" w:type="dxa"/>
          </w:tcPr>
          <w:p w14:paraId="515CC56A" w14:textId="77777777" w:rsidR="00855152" w:rsidRDefault="00F20854">
            <w:pPr>
              <w:pStyle w:val="TableParagraph"/>
              <w:spacing w:line="224" w:lineRule="exact"/>
              <w:ind w:right="98"/>
              <w:jc w:val="right"/>
              <w:rPr>
                <w:rFonts w:ascii="Arial Narrow"/>
                <w:b/>
                <w:sz w:val="20"/>
              </w:rPr>
            </w:pPr>
            <w:r>
              <w:rPr>
                <w:rFonts w:ascii="Arial Narrow"/>
                <w:b/>
                <w:w w:val="96"/>
                <w:sz w:val="20"/>
              </w:rPr>
              <w:t>-</w:t>
            </w:r>
          </w:p>
        </w:tc>
        <w:tc>
          <w:tcPr>
            <w:tcW w:w="1277" w:type="dxa"/>
          </w:tcPr>
          <w:p w14:paraId="6F0E4D58" w14:textId="77777777" w:rsidR="00855152" w:rsidRDefault="00F20854">
            <w:pPr>
              <w:pStyle w:val="TableParagraph"/>
              <w:spacing w:line="224" w:lineRule="exact"/>
              <w:ind w:right="98"/>
              <w:jc w:val="right"/>
              <w:rPr>
                <w:rFonts w:ascii="Arial Narrow"/>
                <w:b/>
                <w:sz w:val="20"/>
              </w:rPr>
            </w:pPr>
            <w:r>
              <w:rPr>
                <w:rFonts w:ascii="Arial Narrow"/>
                <w:b/>
                <w:w w:val="96"/>
                <w:sz w:val="20"/>
              </w:rPr>
              <w:t>-</w:t>
            </w:r>
          </w:p>
        </w:tc>
      </w:tr>
    </w:tbl>
    <w:p w14:paraId="0990FCE8" w14:textId="77777777" w:rsidR="00855152" w:rsidRDefault="00855152">
      <w:pPr>
        <w:pStyle w:val="BodyText"/>
        <w:spacing w:before="3"/>
        <w:rPr>
          <w:sz w:val="26"/>
        </w:rPr>
      </w:pPr>
    </w:p>
    <w:p w14:paraId="1A430615" w14:textId="77777777" w:rsidR="00855152" w:rsidRDefault="00F20854">
      <w:pPr>
        <w:pStyle w:val="ListParagraph"/>
        <w:numPr>
          <w:ilvl w:val="0"/>
          <w:numId w:val="2"/>
        </w:numPr>
        <w:tabs>
          <w:tab w:val="left" w:pos="861"/>
        </w:tabs>
        <w:ind w:right="1431"/>
        <w:jc w:val="both"/>
        <w:rPr>
          <w:sz w:val="24"/>
        </w:rPr>
      </w:pPr>
      <w:r>
        <w:rPr>
          <w:b/>
          <w:sz w:val="24"/>
        </w:rPr>
        <w:t xml:space="preserve">note </w:t>
      </w:r>
      <w:r>
        <w:rPr>
          <w:sz w:val="24"/>
        </w:rPr>
        <w:t>that</w:t>
      </w:r>
      <w:r>
        <w:rPr>
          <w:spacing w:val="-4"/>
          <w:sz w:val="24"/>
        </w:rPr>
        <w:t xml:space="preserve"> </w:t>
      </w:r>
      <w:r>
        <w:rPr>
          <w:sz w:val="24"/>
        </w:rPr>
        <w:t>the</w:t>
      </w:r>
      <w:r>
        <w:rPr>
          <w:spacing w:val="-2"/>
          <w:sz w:val="24"/>
        </w:rPr>
        <w:t xml:space="preserve"> </w:t>
      </w:r>
      <w:r>
        <w:rPr>
          <w:sz w:val="24"/>
        </w:rPr>
        <w:t>Minister</w:t>
      </w:r>
      <w:r>
        <w:rPr>
          <w:spacing w:val="-3"/>
          <w:sz w:val="24"/>
        </w:rPr>
        <w:t xml:space="preserve"> </w:t>
      </w:r>
      <w:r>
        <w:rPr>
          <w:sz w:val="24"/>
        </w:rPr>
        <w:t>for</w:t>
      </w:r>
      <w:r>
        <w:rPr>
          <w:spacing w:val="-3"/>
          <w:sz w:val="24"/>
        </w:rPr>
        <w:t xml:space="preserve"> </w:t>
      </w:r>
      <w:r>
        <w:rPr>
          <w:sz w:val="24"/>
        </w:rPr>
        <w:t>Social</w:t>
      </w:r>
      <w:r>
        <w:rPr>
          <w:spacing w:val="-3"/>
          <w:sz w:val="24"/>
        </w:rPr>
        <w:t xml:space="preserve"> </w:t>
      </w:r>
      <w:r>
        <w:rPr>
          <w:sz w:val="24"/>
        </w:rPr>
        <w:t>Development</w:t>
      </w:r>
      <w:r>
        <w:rPr>
          <w:spacing w:val="-4"/>
          <w:sz w:val="24"/>
        </w:rPr>
        <w:t xml:space="preserve"> </w:t>
      </w:r>
      <w:r>
        <w:rPr>
          <w:sz w:val="24"/>
        </w:rPr>
        <w:t>and</w:t>
      </w:r>
      <w:r>
        <w:rPr>
          <w:spacing w:val="-2"/>
          <w:sz w:val="24"/>
        </w:rPr>
        <w:t xml:space="preserve"> </w:t>
      </w:r>
      <w:r>
        <w:rPr>
          <w:sz w:val="24"/>
        </w:rPr>
        <w:t>Employment</w:t>
      </w:r>
      <w:r>
        <w:rPr>
          <w:spacing w:val="-1"/>
          <w:sz w:val="24"/>
        </w:rPr>
        <w:t xml:space="preserve"> </w:t>
      </w:r>
      <w:r>
        <w:rPr>
          <w:sz w:val="24"/>
        </w:rPr>
        <w:t>and</w:t>
      </w:r>
      <w:r>
        <w:rPr>
          <w:spacing w:val="-4"/>
          <w:sz w:val="24"/>
        </w:rPr>
        <w:t xml:space="preserve"> </w:t>
      </w:r>
      <w:r>
        <w:rPr>
          <w:sz w:val="24"/>
        </w:rPr>
        <w:t xml:space="preserve">the Minister of Finance are due to receive further advice on the Care in the Community welfare funding in March 2023, which will </w:t>
      </w:r>
      <w:proofErr w:type="gramStart"/>
      <w:r>
        <w:rPr>
          <w:sz w:val="24"/>
        </w:rPr>
        <w:t>take into account</w:t>
      </w:r>
      <w:proofErr w:type="gramEnd"/>
      <w:r>
        <w:rPr>
          <w:sz w:val="24"/>
        </w:rPr>
        <w:t xml:space="preserve"> decisions made in this paper</w:t>
      </w:r>
    </w:p>
    <w:p w14:paraId="184D1724" w14:textId="77777777" w:rsidR="00855152" w:rsidRDefault="00855152">
      <w:pPr>
        <w:pStyle w:val="BodyText"/>
        <w:spacing w:before="9"/>
        <w:rPr>
          <w:sz w:val="20"/>
        </w:rPr>
      </w:pPr>
    </w:p>
    <w:p w14:paraId="607D8CCE" w14:textId="77777777" w:rsidR="00855152" w:rsidRDefault="00F20854">
      <w:pPr>
        <w:pStyle w:val="ListParagraph"/>
        <w:numPr>
          <w:ilvl w:val="0"/>
          <w:numId w:val="2"/>
        </w:numPr>
        <w:tabs>
          <w:tab w:val="left" w:pos="860"/>
          <w:tab w:val="left" w:pos="861"/>
        </w:tabs>
        <w:spacing w:line="242" w:lineRule="auto"/>
        <w:ind w:right="1044"/>
        <w:rPr>
          <w:sz w:val="24"/>
        </w:rPr>
      </w:pPr>
      <w:r>
        <w:rPr>
          <w:b/>
          <w:sz w:val="24"/>
        </w:rPr>
        <w:t>note</w:t>
      </w:r>
      <w:r>
        <w:rPr>
          <w:b/>
          <w:spacing w:val="-2"/>
          <w:sz w:val="24"/>
        </w:rPr>
        <w:t xml:space="preserve"> </w:t>
      </w:r>
      <w:r>
        <w:rPr>
          <w:sz w:val="24"/>
        </w:rPr>
        <w:t>that</w:t>
      </w:r>
      <w:r>
        <w:rPr>
          <w:spacing w:val="-7"/>
          <w:sz w:val="24"/>
        </w:rPr>
        <w:t xml:space="preserve"> </w:t>
      </w:r>
      <w:r>
        <w:rPr>
          <w:sz w:val="24"/>
        </w:rPr>
        <w:t>the</w:t>
      </w:r>
      <w:r>
        <w:rPr>
          <w:spacing w:val="-4"/>
          <w:sz w:val="24"/>
        </w:rPr>
        <w:t xml:space="preserve"> </w:t>
      </w:r>
      <w:r>
        <w:rPr>
          <w:sz w:val="24"/>
        </w:rPr>
        <w:t>Ministry</w:t>
      </w:r>
      <w:r>
        <w:rPr>
          <w:spacing w:val="-8"/>
          <w:sz w:val="24"/>
        </w:rPr>
        <w:t xml:space="preserve"> </w:t>
      </w:r>
      <w:r>
        <w:rPr>
          <w:sz w:val="24"/>
        </w:rPr>
        <w:t>of</w:t>
      </w:r>
      <w:r>
        <w:rPr>
          <w:spacing w:val="-5"/>
          <w:sz w:val="24"/>
        </w:rPr>
        <w:t xml:space="preserve"> </w:t>
      </w:r>
      <w:r>
        <w:rPr>
          <w:sz w:val="24"/>
        </w:rPr>
        <w:t>Social</w:t>
      </w:r>
      <w:r>
        <w:rPr>
          <w:spacing w:val="-5"/>
          <w:sz w:val="24"/>
        </w:rPr>
        <w:t xml:space="preserve"> </w:t>
      </w:r>
      <w:r>
        <w:rPr>
          <w:sz w:val="24"/>
        </w:rPr>
        <w:t>Development</w:t>
      </w:r>
      <w:r>
        <w:rPr>
          <w:spacing w:val="-9"/>
          <w:sz w:val="24"/>
        </w:rPr>
        <w:t xml:space="preserve"> </w:t>
      </w:r>
      <w:r>
        <w:rPr>
          <w:sz w:val="24"/>
        </w:rPr>
        <w:t>will</w:t>
      </w:r>
      <w:r>
        <w:rPr>
          <w:spacing w:val="-6"/>
          <w:sz w:val="24"/>
        </w:rPr>
        <w:t xml:space="preserve"> </w:t>
      </w:r>
      <w:r>
        <w:rPr>
          <w:sz w:val="24"/>
        </w:rPr>
        <w:t>provide</w:t>
      </w:r>
      <w:r>
        <w:rPr>
          <w:spacing w:val="-2"/>
          <w:sz w:val="24"/>
        </w:rPr>
        <w:t xml:space="preserve"> </w:t>
      </w:r>
      <w:r>
        <w:rPr>
          <w:sz w:val="24"/>
        </w:rPr>
        <w:t>regular</w:t>
      </w:r>
      <w:r>
        <w:rPr>
          <w:spacing w:val="-5"/>
          <w:sz w:val="24"/>
        </w:rPr>
        <w:t xml:space="preserve"> </w:t>
      </w:r>
      <w:r>
        <w:rPr>
          <w:sz w:val="24"/>
        </w:rPr>
        <w:t>updates</w:t>
      </w:r>
      <w:r>
        <w:rPr>
          <w:spacing w:val="-7"/>
          <w:sz w:val="24"/>
        </w:rPr>
        <w:t xml:space="preserve"> </w:t>
      </w:r>
      <w:r>
        <w:rPr>
          <w:sz w:val="24"/>
        </w:rPr>
        <w:t>to th</w:t>
      </w:r>
      <w:r>
        <w:rPr>
          <w:sz w:val="24"/>
        </w:rPr>
        <w:t>e Minister for Social Development and Employment</w:t>
      </w:r>
    </w:p>
    <w:p w14:paraId="4B8F94AD" w14:textId="77777777" w:rsidR="00855152" w:rsidRDefault="00855152">
      <w:pPr>
        <w:pStyle w:val="BodyText"/>
        <w:spacing w:before="4"/>
        <w:rPr>
          <w:sz w:val="20"/>
        </w:rPr>
      </w:pPr>
    </w:p>
    <w:p w14:paraId="5E478285" w14:textId="77777777" w:rsidR="00855152" w:rsidRDefault="00F20854">
      <w:pPr>
        <w:pStyle w:val="ListParagraph"/>
        <w:numPr>
          <w:ilvl w:val="0"/>
          <w:numId w:val="2"/>
        </w:numPr>
        <w:tabs>
          <w:tab w:val="left" w:pos="860"/>
          <w:tab w:val="left" w:pos="861"/>
        </w:tabs>
        <w:ind w:right="755"/>
        <w:rPr>
          <w:sz w:val="24"/>
        </w:rPr>
      </w:pPr>
      <w:r>
        <w:rPr>
          <w:b/>
          <w:sz w:val="24"/>
        </w:rPr>
        <w:t>invite</w:t>
      </w:r>
      <w:r>
        <w:rPr>
          <w:b/>
          <w:spacing w:val="-5"/>
          <w:sz w:val="24"/>
        </w:rPr>
        <w:t xml:space="preserve"> </w:t>
      </w:r>
      <w:r>
        <w:rPr>
          <w:sz w:val="24"/>
        </w:rPr>
        <w:t>the</w:t>
      </w:r>
      <w:r>
        <w:rPr>
          <w:spacing w:val="-5"/>
          <w:sz w:val="24"/>
        </w:rPr>
        <w:t xml:space="preserve"> </w:t>
      </w:r>
      <w:r>
        <w:rPr>
          <w:sz w:val="24"/>
        </w:rPr>
        <w:t>Ministry</w:t>
      </w:r>
      <w:r>
        <w:rPr>
          <w:spacing w:val="-5"/>
          <w:sz w:val="24"/>
        </w:rPr>
        <w:t xml:space="preserve"> </w:t>
      </w:r>
      <w:r>
        <w:rPr>
          <w:sz w:val="24"/>
        </w:rPr>
        <w:t>of</w:t>
      </w:r>
      <w:r>
        <w:rPr>
          <w:spacing w:val="-7"/>
          <w:sz w:val="24"/>
        </w:rPr>
        <w:t xml:space="preserve"> </w:t>
      </w:r>
      <w:r>
        <w:rPr>
          <w:sz w:val="24"/>
        </w:rPr>
        <w:t>Social</w:t>
      </w:r>
      <w:r>
        <w:rPr>
          <w:spacing w:val="-5"/>
          <w:sz w:val="24"/>
        </w:rPr>
        <w:t xml:space="preserve"> </w:t>
      </w:r>
      <w:r>
        <w:rPr>
          <w:sz w:val="24"/>
        </w:rPr>
        <w:t>Development</w:t>
      </w:r>
      <w:r>
        <w:rPr>
          <w:spacing w:val="-6"/>
          <w:sz w:val="24"/>
        </w:rPr>
        <w:t xml:space="preserve"> </w:t>
      </w:r>
      <w:r>
        <w:rPr>
          <w:sz w:val="24"/>
        </w:rPr>
        <w:t>provide</w:t>
      </w:r>
      <w:r>
        <w:rPr>
          <w:spacing w:val="-4"/>
          <w:sz w:val="24"/>
        </w:rPr>
        <w:t xml:space="preserve"> </w:t>
      </w:r>
      <w:r>
        <w:rPr>
          <w:sz w:val="24"/>
        </w:rPr>
        <w:t>a</w:t>
      </w:r>
      <w:r>
        <w:rPr>
          <w:spacing w:val="-4"/>
          <w:sz w:val="24"/>
        </w:rPr>
        <w:t xml:space="preserve"> </w:t>
      </w:r>
      <w:r>
        <w:rPr>
          <w:sz w:val="24"/>
        </w:rPr>
        <w:t>report</w:t>
      </w:r>
      <w:r>
        <w:rPr>
          <w:spacing w:val="-8"/>
          <w:sz w:val="24"/>
        </w:rPr>
        <w:t xml:space="preserve"> </w:t>
      </w:r>
      <w:r>
        <w:rPr>
          <w:sz w:val="24"/>
        </w:rPr>
        <w:t>back</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Minister for Social Development and Employment and the Minister of Finance on the use and distribution of this support package by the end of July 2023.</w:t>
      </w:r>
    </w:p>
    <w:p w14:paraId="786701B4" w14:textId="77777777" w:rsidR="00855152" w:rsidRDefault="00855152">
      <w:pPr>
        <w:pStyle w:val="BodyText"/>
        <w:spacing w:before="1"/>
        <w:rPr>
          <w:sz w:val="21"/>
        </w:rPr>
      </w:pPr>
    </w:p>
    <w:p w14:paraId="22B94AFB" w14:textId="77777777" w:rsidR="00855152" w:rsidRDefault="00F20854">
      <w:pPr>
        <w:pStyle w:val="BodyText"/>
        <w:spacing w:line="276" w:lineRule="exact"/>
        <w:ind w:left="140"/>
      </w:pPr>
      <w:proofErr w:type="spellStart"/>
      <w:r>
        <w:t>Authorised</w:t>
      </w:r>
      <w:proofErr w:type="spellEnd"/>
      <w:r>
        <w:rPr>
          <w:spacing w:val="-4"/>
        </w:rPr>
        <w:t xml:space="preserve"> </w:t>
      </w:r>
      <w:r>
        <w:t>for</w:t>
      </w:r>
      <w:r>
        <w:rPr>
          <w:spacing w:val="-4"/>
        </w:rPr>
        <w:t xml:space="preserve"> </w:t>
      </w:r>
      <w:proofErr w:type="spellStart"/>
      <w:r>
        <w:rPr>
          <w:spacing w:val="-2"/>
        </w:rPr>
        <w:t>lodgement</w:t>
      </w:r>
      <w:proofErr w:type="spellEnd"/>
    </w:p>
    <w:p w14:paraId="397E4AF0" w14:textId="77777777" w:rsidR="00855152" w:rsidRDefault="00F20854">
      <w:pPr>
        <w:spacing w:line="229" w:lineRule="exact"/>
        <w:ind w:left="142"/>
        <w:rPr>
          <w:sz w:val="20"/>
        </w:rPr>
      </w:pPr>
      <w:r>
        <w:rPr>
          <w:sz w:val="20"/>
        </w:rPr>
        <w:t>Hon</w:t>
      </w:r>
      <w:r>
        <w:rPr>
          <w:spacing w:val="-7"/>
          <w:sz w:val="20"/>
        </w:rPr>
        <w:t xml:space="preserve"> </w:t>
      </w:r>
      <w:r>
        <w:rPr>
          <w:sz w:val="20"/>
        </w:rPr>
        <w:t>Carmel</w:t>
      </w:r>
      <w:r>
        <w:rPr>
          <w:spacing w:val="-7"/>
          <w:sz w:val="20"/>
        </w:rPr>
        <w:t xml:space="preserve"> </w:t>
      </w:r>
      <w:r>
        <w:rPr>
          <w:spacing w:val="-2"/>
          <w:sz w:val="20"/>
        </w:rPr>
        <w:t>Sepuloni</w:t>
      </w:r>
    </w:p>
    <w:p w14:paraId="3D0DA52A" w14:textId="77777777" w:rsidR="00855152" w:rsidRDefault="00F20854">
      <w:pPr>
        <w:spacing w:line="229" w:lineRule="exact"/>
        <w:ind w:left="142"/>
        <w:rPr>
          <w:sz w:val="20"/>
        </w:rPr>
      </w:pPr>
      <w:r>
        <w:rPr>
          <w:sz w:val="20"/>
        </w:rPr>
        <w:t>Minister</w:t>
      </w:r>
      <w:r>
        <w:rPr>
          <w:spacing w:val="-9"/>
          <w:sz w:val="20"/>
        </w:rPr>
        <w:t xml:space="preserve"> </w:t>
      </w:r>
      <w:r>
        <w:rPr>
          <w:sz w:val="20"/>
        </w:rPr>
        <w:t>for</w:t>
      </w:r>
      <w:r>
        <w:rPr>
          <w:spacing w:val="-6"/>
          <w:sz w:val="20"/>
        </w:rPr>
        <w:t xml:space="preserve"> </w:t>
      </w:r>
      <w:r>
        <w:rPr>
          <w:sz w:val="20"/>
        </w:rPr>
        <w:t>Social</w:t>
      </w:r>
      <w:r>
        <w:rPr>
          <w:spacing w:val="-8"/>
          <w:sz w:val="20"/>
        </w:rPr>
        <w:t xml:space="preserve"> </w:t>
      </w:r>
      <w:r>
        <w:rPr>
          <w:sz w:val="20"/>
        </w:rPr>
        <w:t>Development</w:t>
      </w:r>
      <w:r>
        <w:rPr>
          <w:spacing w:val="-7"/>
          <w:sz w:val="20"/>
        </w:rPr>
        <w:t xml:space="preserve"> </w:t>
      </w:r>
      <w:r>
        <w:rPr>
          <w:sz w:val="20"/>
        </w:rPr>
        <w:t>and</w:t>
      </w:r>
      <w:r>
        <w:rPr>
          <w:spacing w:val="-6"/>
          <w:sz w:val="20"/>
        </w:rPr>
        <w:t xml:space="preserve"> </w:t>
      </w:r>
      <w:r>
        <w:rPr>
          <w:spacing w:val="-2"/>
          <w:sz w:val="20"/>
        </w:rPr>
        <w:t>Employment</w:t>
      </w:r>
    </w:p>
    <w:p w14:paraId="4F861D24" w14:textId="77777777" w:rsidR="00855152" w:rsidRDefault="00855152">
      <w:pPr>
        <w:spacing w:line="229" w:lineRule="exact"/>
        <w:rPr>
          <w:sz w:val="20"/>
        </w:rPr>
        <w:sectPr w:rsidR="00855152">
          <w:pgSz w:w="11920" w:h="16850"/>
          <w:pgMar w:top="1320" w:right="740" w:bottom="1180" w:left="1300" w:header="715" w:footer="982" w:gutter="0"/>
          <w:cols w:space="720"/>
        </w:sectPr>
      </w:pPr>
    </w:p>
    <w:p w14:paraId="6718C298" w14:textId="77777777" w:rsidR="00855152" w:rsidRDefault="00F20854">
      <w:pPr>
        <w:spacing w:before="96" w:line="254" w:lineRule="auto"/>
        <w:ind w:left="140" w:right="756"/>
        <w:rPr>
          <w:b/>
        </w:rPr>
      </w:pPr>
      <w:r>
        <w:rPr>
          <w:b/>
        </w:rPr>
        <w:t>Appendix</w:t>
      </w:r>
      <w:r>
        <w:rPr>
          <w:b/>
          <w:spacing w:val="-10"/>
        </w:rPr>
        <w:t xml:space="preserve"> </w:t>
      </w:r>
      <w:r>
        <w:rPr>
          <w:b/>
        </w:rPr>
        <w:t>A:</w:t>
      </w:r>
      <w:r>
        <w:rPr>
          <w:b/>
          <w:spacing w:val="-3"/>
        </w:rPr>
        <w:t xml:space="preserve"> </w:t>
      </w:r>
      <w:r>
        <w:rPr>
          <w:b/>
        </w:rPr>
        <w:t>Summary</w:t>
      </w:r>
      <w:r>
        <w:rPr>
          <w:b/>
          <w:spacing w:val="-7"/>
        </w:rPr>
        <w:t xml:space="preserve"> </w:t>
      </w:r>
      <w:r>
        <w:rPr>
          <w:b/>
        </w:rPr>
        <w:t>of</w:t>
      </w:r>
      <w:r>
        <w:rPr>
          <w:b/>
          <w:spacing w:val="-2"/>
        </w:rPr>
        <w:t xml:space="preserve"> </w:t>
      </w:r>
      <w:r>
        <w:rPr>
          <w:b/>
        </w:rPr>
        <w:t>existing</w:t>
      </w:r>
      <w:r>
        <w:rPr>
          <w:b/>
          <w:spacing w:val="-6"/>
        </w:rPr>
        <w:t xml:space="preserve"> </w:t>
      </w:r>
      <w:r>
        <w:rPr>
          <w:b/>
        </w:rPr>
        <w:t>mechanisms</w:t>
      </w:r>
      <w:r>
        <w:rPr>
          <w:b/>
          <w:spacing w:val="-3"/>
        </w:rPr>
        <w:t xml:space="preserve"> </w:t>
      </w:r>
      <w:r>
        <w:rPr>
          <w:b/>
        </w:rPr>
        <w:t>for</w:t>
      </w:r>
      <w:r>
        <w:rPr>
          <w:b/>
          <w:spacing w:val="-6"/>
        </w:rPr>
        <w:t xml:space="preserve"> </w:t>
      </w:r>
      <w:r>
        <w:rPr>
          <w:b/>
        </w:rPr>
        <w:t>households</w:t>
      </w:r>
      <w:r>
        <w:rPr>
          <w:b/>
          <w:spacing w:val="-7"/>
        </w:rPr>
        <w:t xml:space="preserve"> </w:t>
      </w:r>
      <w:r>
        <w:rPr>
          <w:b/>
        </w:rPr>
        <w:t>and</w:t>
      </w:r>
      <w:r>
        <w:rPr>
          <w:b/>
          <w:spacing w:val="-6"/>
        </w:rPr>
        <w:t xml:space="preserve"> </w:t>
      </w:r>
      <w:r>
        <w:rPr>
          <w:b/>
        </w:rPr>
        <w:t>groups</w:t>
      </w:r>
      <w:r>
        <w:rPr>
          <w:b/>
          <w:spacing w:val="-4"/>
        </w:rPr>
        <w:t xml:space="preserve"> </w:t>
      </w:r>
      <w:r>
        <w:rPr>
          <w:b/>
        </w:rPr>
        <w:t>to</w:t>
      </w:r>
      <w:r>
        <w:rPr>
          <w:b/>
          <w:spacing w:val="-6"/>
        </w:rPr>
        <w:t xml:space="preserve"> </w:t>
      </w:r>
      <w:r>
        <w:rPr>
          <w:b/>
        </w:rPr>
        <w:t xml:space="preserve">receive </w:t>
      </w:r>
      <w:r>
        <w:rPr>
          <w:b/>
          <w:spacing w:val="-2"/>
        </w:rPr>
        <w:t>support</w:t>
      </w:r>
    </w:p>
    <w:p w14:paraId="3BEE3D3A" w14:textId="77777777" w:rsidR="00855152" w:rsidRDefault="00F20854">
      <w:pPr>
        <w:pStyle w:val="Heading1"/>
        <w:spacing w:before="163"/>
      </w:pPr>
      <w:r>
        <w:t>Whānau</w:t>
      </w:r>
      <w:r>
        <w:rPr>
          <w:spacing w:val="-3"/>
        </w:rPr>
        <w:t xml:space="preserve"> </w:t>
      </w:r>
      <w:r>
        <w:rPr>
          <w:spacing w:val="-5"/>
        </w:rPr>
        <w:t>Ora</w:t>
      </w:r>
    </w:p>
    <w:p w14:paraId="3DAFA526" w14:textId="77777777" w:rsidR="00855152" w:rsidRDefault="00F20854">
      <w:pPr>
        <w:pStyle w:val="BodyText"/>
        <w:spacing w:before="144" w:line="259" w:lineRule="auto"/>
        <w:ind w:left="140" w:right="795"/>
      </w:pPr>
      <w:r>
        <w:t xml:space="preserve">Whānau Ora, while providing immediate support are also looking to potential short and long-term needs of whānau. Whānau already struggling with the cost of living have had to divert resources allocated to certain </w:t>
      </w:r>
      <w:proofErr w:type="spellStart"/>
      <w:r>
        <w:t>kaupapa</w:t>
      </w:r>
      <w:proofErr w:type="spellEnd"/>
      <w:r>
        <w:t xml:space="preserve"> (such as school resources) to clean</w:t>
      </w:r>
      <w:r>
        <w:t xml:space="preserve"> up their homes (rent and own). Commissioning Agencies may have</w:t>
      </w:r>
      <w:r>
        <w:rPr>
          <w:spacing w:val="-3"/>
        </w:rPr>
        <w:t xml:space="preserve"> </w:t>
      </w:r>
      <w:r>
        <w:t>resources</w:t>
      </w:r>
      <w:r>
        <w:rPr>
          <w:spacing w:val="-9"/>
        </w:rPr>
        <w:t xml:space="preserve"> </w:t>
      </w:r>
      <w:r>
        <w:t>available</w:t>
      </w:r>
      <w:r>
        <w:rPr>
          <w:spacing w:val="-3"/>
        </w:rPr>
        <w:t xml:space="preserve"> </w:t>
      </w:r>
      <w:r>
        <w:t>within</w:t>
      </w:r>
      <w:r>
        <w:rPr>
          <w:spacing w:val="-6"/>
        </w:rPr>
        <w:t xml:space="preserve"> </w:t>
      </w:r>
      <w:r>
        <w:t>their</w:t>
      </w:r>
      <w:r>
        <w:rPr>
          <w:spacing w:val="-8"/>
        </w:rPr>
        <w:t xml:space="preserve"> </w:t>
      </w:r>
      <w:r>
        <w:t>baselines</w:t>
      </w:r>
      <w:r>
        <w:rPr>
          <w:spacing w:val="-3"/>
        </w:rPr>
        <w:t xml:space="preserve"> </w:t>
      </w:r>
      <w:r>
        <w:t>due</w:t>
      </w:r>
      <w:r>
        <w:rPr>
          <w:spacing w:val="-3"/>
        </w:rPr>
        <w:t xml:space="preserve"> </w:t>
      </w:r>
      <w:r>
        <w:t>to</w:t>
      </w:r>
      <w:r>
        <w:rPr>
          <w:spacing w:val="-3"/>
        </w:rPr>
        <w:t xml:space="preserve"> </w:t>
      </w:r>
      <w:r>
        <w:t>financial</w:t>
      </w:r>
      <w:r>
        <w:rPr>
          <w:spacing w:val="-4"/>
        </w:rPr>
        <w:t xml:space="preserve"> </w:t>
      </w:r>
      <w:r>
        <w:t>variances</w:t>
      </w:r>
      <w:r>
        <w:rPr>
          <w:spacing w:val="-8"/>
        </w:rPr>
        <w:t xml:space="preserve"> </w:t>
      </w:r>
      <w:r>
        <w:t>at</w:t>
      </w:r>
      <w:r>
        <w:rPr>
          <w:spacing w:val="-6"/>
        </w:rPr>
        <w:t xml:space="preserve"> </w:t>
      </w:r>
      <w:r>
        <w:t>this</w:t>
      </w:r>
      <w:r>
        <w:rPr>
          <w:spacing w:val="-7"/>
        </w:rPr>
        <w:t xml:space="preserve"> </w:t>
      </w:r>
      <w:r>
        <w:t xml:space="preserve">time of year, which they are at liberty to </w:t>
      </w:r>
      <w:proofErr w:type="spellStart"/>
      <w:r>
        <w:t>reprioritise</w:t>
      </w:r>
      <w:proofErr w:type="spellEnd"/>
      <w:r>
        <w:t xml:space="preserve"> to support flood response activities.</w:t>
      </w:r>
    </w:p>
    <w:p w14:paraId="165F7CCC" w14:textId="77777777" w:rsidR="00855152" w:rsidRDefault="00F20854">
      <w:pPr>
        <w:pStyle w:val="Heading1"/>
        <w:spacing w:before="117"/>
      </w:pPr>
      <w:r>
        <w:t>Pasifika</w:t>
      </w:r>
      <w:r>
        <w:rPr>
          <w:spacing w:val="-6"/>
        </w:rPr>
        <w:t xml:space="preserve"> </w:t>
      </w:r>
      <w:r>
        <w:rPr>
          <w:spacing w:val="-2"/>
        </w:rPr>
        <w:t>Futures</w:t>
      </w:r>
    </w:p>
    <w:p w14:paraId="6843575A" w14:textId="77777777" w:rsidR="00855152" w:rsidRDefault="00F20854">
      <w:pPr>
        <w:pStyle w:val="BodyText"/>
        <w:spacing w:before="142" w:line="259" w:lineRule="auto"/>
        <w:ind w:left="140" w:right="756"/>
      </w:pPr>
      <w:r>
        <w:t>Pas</w:t>
      </w:r>
      <w:r>
        <w:t>ifika Futures have been providing regular dashboard reports outlining expenditure,</w:t>
      </w:r>
      <w:r>
        <w:rPr>
          <w:spacing w:val="-5"/>
        </w:rPr>
        <w:t xml:space="preserve"> </w:t>
      </w:r>
      <w:r>
        <w:t>engagement,</w:t>
      </w:r>
      <w:r>
        <w:rPr>
          <w:spacing w:val="-6"/>
        </w:rPr>
        <w:t xml:space="preserve"> </w:t>
      </w:r>
      <w:r>
        <w:t>support</w:t>
      </w:r>
      <w:r>
        <w:rPr>
          <w:spacing w:val="-8"/>
        </w:rPr>
        <w:t xml:space="preserve"> </w:t>
      </w:r>
      <w:r>
        <w:t>provided</w:t>
      </w:r>
      <w:r>
        <w:rPr>
          <w:spacing w:val="-9"/>
        </w:rPr>
        <w:t xml:space="preserve"> </w:t>
      </w:r>
      <w:r>
        <w:t>and</w:t>
      </w:r>
      <w:r>
        <w:rPr>
          <w:spacing w:val="-5"/>
        </w:rPr>
        <w:t xml:space="preserve"> </w:t>
      </w:r>
      <w:r>
        <w:t>intel</w:t>
      </w:r>
      <w:r>
        <w:rPr>
          <w:spacing w:val="-9"/>
        </w:rPr>
        <w:t xml:space="preserve"> </w:t>
      </w:r>
      <w:r>
        <w:t>of</w:t>
      </w:r>
      <w:r>
        <w:rPr>
          <w:spacing w:val="-11"/>
        </w:rPr>
        <w:t xml:space="preserve"> </w:t>
      </w:r>
      <w:r>
        <w:t>immediate</w:t>
      </w:r>
      <w:r>
        <w:rPr>
          <w:spacing w:val="-4"/>
        </w:rPr>
        <w:t xml:space="preserve"> </w:t>
      </w:r>
      <w:r>
        <w:t>whānau</w:t>
      </w:r>
      <w:r>
        <w:rPr>
          <w:spacing w:val="-7"/>
        </w:rPr>
        <w:t xml:space="preserve"> </w:t>
      </w:r>
      <w:r>
        <w:t>and provider needs.</w:t>
      </w:r>
    </w:p>
    <w:p w14:paraId="7A7B0F34" w14:textId="77777777" w:rsidR="00855152" w:rsidRDefault="00F20854">
      <w:pPr>
        <w:pStyle w:val="BodyText"/>
        <w:spacing w:before="121" w:line="256" w:lineRule="auto"/>
        <w:ind w:left="140" w:right="756"/>
      </w:pPr>
      <w:r>
        <w:t>To date Pasifika Futures has spent $1.8 million in support, engaged with 5520 individuals,</w:t>
      </w:r>
      <w:r>
        <w:rPr>
          <w:spacing w:val="-4"/>
        </w:rPr>
        <w:t xml:space="preserve"> </w:t>
      </w:r>
      <w:r>
        <w:t>relocated</w:t>
      </w:r>
      <w:r>
        <w:rPr>
          <w:spacing w:val="-6"/>
        </w:rPr>
        <w:t xml:space="preserve"> </w:t>
      </w:r>
      <w:r>
        <w:t>34</w:t>
      </w:r>
      <w:r>
        <w:rPr>
          <w:spacing w:val="-4"/>
        </w:rPr>
        <w:t xml:space="preserve"> </w:t>
      </w:r>
      <w:proofErr w:type="gramStart"/>
      <w:r>
        <w:t>families</w:t>
      </w:r>
      <w:proofErr w:type="gramEnd"/>
      <w:r>
        <w:rPr>
          <w:spacing w:val="-5"/>
        </w:rPr>
        <w:t xml:space="preserve"> </w:t>
      </w:r>
      <w:r>
        <w:t>and</w:t>
      </w:r>
      <w:r>
        <w:rPr>
          <w:spacing w:val="-7"/>
        </w:rPr>
        <w:t xml:space="preserve"> </w:t>
      </w:r>
      <w:r>
        <w:t>have</w:t>
      </w:r>
      <w:r>
        <w:rPr>
          <w:spacing w:val="-6"/>
        </w:rPr>
        <w:t xml:space="preserve"> </w:t>
      </w:r>
      <w:r>
        <w:t>15</w:t>
      </w:r>
      <w:r>
        <w:rPr>
          <w:spacing w:val="-9"/>
        </w:rPr>
        <w:t xml:space="preserve"> </w:t>
      </w:r>
      <w:r>
        <w:t>providers</w:t>
      </w:r>
      <w:r>
        <w:rPr>
          <w:spacing w:val="-5"/>
        </w:rPr>
        <w:t xml:space="preserve"> </w:t>
      </w:r>
      <w:r>
        <w:t>who</w:t>
      </w:r>
      <w:r>
        <w:rPr>
          <w:spacing w:val="-4"/>
        </w:rPr>
        <w:t xml:space="preserve"> </w:t>
      </w:r>
      <w:r>
        <w:t>have</w:t>
      </w:r>
      <w:r>
        <w:rPr>
          <w:spacing w:val="-4"/>
        </w:rPr>
        <w:t xml:space="preserve"> </w:t>
      </w:r>
      <w:r>
        <w:t>so</w:t>
      </w:r>
      <w:r>
        <w:rPr>
          <w:spacing w:val="-7"/>
        </w:rPr>
        <w:t xml:space="preserve"> </w:t>
      </w:r>
      <w:r>
        <w:t>far</w:t>
      </w:r>
      <w:r>
        <w:rPr>
          <w:spacing w:val="-8"/>
        </w:rPr>
        <w:t xml:space="preserve"> </w:t>
      </w:r>
      <w:r>
        <w:t>provided 3489 support packages.</w:t>
      </w:r>
    </w:p>
    <w:p w14:paraId="5E03333A" w14:textId="77777777" w:rsidR="00855152" w:rsidRDefault="00F20854">
      <w:pPr>
        <w:pStyle w:val="BodyText"/>
        <w:spacing w:before="122" w:line="259" w:lineRule="auto"/>
        <w:ind w:left="140" w:right="756"/>
      </w:pPr>
      <w:r>
        <w:t>Immediate</w:t>
      </w:r>
      <w:r>
        <w:rPr>
          <w:spacing w:val="-6"/>
        </w:rPr>
        <w:t xml:space="preserve"> </w:t>
      </w:r>
      <w:r>
        <w:t>support</w:t>
      </w:r>
      <w:r>
        <w:rPr>
          <w:spacing w:val="-6"/>
        </w:rPr>
        <w:t xml:space="preserve"> </w:t>
      </w:r>
      <w:r>
        <w:t>included</w:t>
      </w:r>
      <w:r>
        <w:rPr>
          <w:spacing w:val="-4"/>
        </w:rPr>
        <w:t xml:space="preserve"> </w:t>
      </w:r>
      <w:r>
        <w:t>access</w:t>
      </w:r>
      <w:r>
        <w:rPr>
          <w:spacing w:val="-11"/>
        </w:rPr>
        <w:t xml:space="preserve"> </w:t>
      </w:r>
      <w:r>
        <w:t>to</w:t>
      </w:r>
      <w:r>
        <w:rPr>
          <w:spacing w:val="-10"/>
        </w:rPr>
        <w:t xml:space="preserve"> </w:t>
      </w:r>
      <w:r>
        <w:t>food,</w:t>
      </w:r>
      <w:r>
        <w:rPr>
          <w:spacing w:val="-10"/>
        </w:rPr>
        <w:t xml:space="preserve"> </w:t>
      </w:r>
      <w:r>
        <w:t>accommodation,</w:t>
      </w:r>
      <w:r>
        <w:rPr>
          <w:spacing w:val="-8"/>
        </w:rPr>
        <w:t xml:space="preserve"> </w:t>
      </w:r>
      <w:r>
        <w:t>healthcare,</w:t>
      </w:r>
      <w:r>
        <w:rPr>
          <w:spacing w:val="-9"/>
        </w:rPr>
        <w:t xml:space="preserve"> </w:t>
      </w:r>
      <w:r>
        <w:t xml:space="preserve">mental health, translation services, pastoral care support, </w:t>
      </w:r>
      <w:proofErr w:type="gramStart"/>
      <w:r>
        <w:t>insurance</w:t>
      </w:r>
      <w:proofErr w:type="gramEnd"/>
      <w:r>
        <w:t xml:space="preserve"> and social service suppo</w:t>
      </w:r>
      <w:r>
        <w:t>rt. Their</w:t>
      </w:r>
      <w:r>
        <w:rPr>
          <w:spacing w:val="-1"/>
        </w:rPr>
        <w:t xml:space="preserve"> </w:t>
      </w:r>
      <w:r>
        <w:t xml:space="preserve">call </w:t>
      </w:r>
      <w:proofErr w:type="spellStart"/>
      <w:r>
        <w:t>centre</w:t>
      </w:r>
      <w:proofErr w:type="spellEnd"/>
      <w:r>
        <w:t xml:space="preserve"> is also actively triaging families</w:t>
      </w:r>
      <w:r>
        <w:rPr>
          <w:spacing w:val="-1"/>
        </w:rPr>
        <w:t xml:space="preserve"> </w:t>
      </w:r>
      <w:r>
        <w:t>and</w:t>
      </w:r>
      <w:r>
        <w:rPr>
          <w:spacing w:val="-1"/>
        </w:rPr>
        <w:t xml:space="preserve"> </w:t>
      </w:r>
      <w:r>
        <w:t>providing support.</w:t>
      </w:r>
    </w:p>
    <w:p w14:paraId="3BD1234B" w14:textId="77777777" w:rsidR="00855152" w:rsidRDefault="00F20854">
      <w:pPr>
        <w:pStyle w:val="Heading1"/>
        <w:spacing w:before="121"/>
      </w:pPr>
      <w:r>
        <w:t>MBIE</w:t>
      </w:r>
      <w:r>
        <w:rPr>
          <w:spacing w:val="-9"/>
        </w:rPr>
        <w:t xml:space="preserve"> </w:t>
      </w:r>
      <w:r>
        <w:t>fund</w:t>
      </w:r>
      <w:r>
        <w:rPr>
          <w:spacing w:val="-9"/>
        </w:rPr>
        <w:t xml:space="preserve"> </w:t>
      </w:r>
      <w:r>
        <w:t>for</w:t>
      </w:r>
      <w:r>
        <w:rPr>
          <w:spacing w:val="-8"/>
        </w:rPr>
        <w:t xml:space="preserve"> </w:t>
      </w:r>
      <w:r>
        <w:t>Auckland</w:t>
      </w:r>
      <w:r>
        <w:rPr>
          <w:spacing w:val="-8"/>
        </w:rPr>
        <w:t xml:space="preserve"> </w:t>
      </w:r>
      <w:r>
        <w:rPr>
          <w:spacing w:val="-2"/>
        </w:rPr>
        <w:t>businesses</w:t>
      </w:r>
    </w:p>
    <w:p w14:paraId="6143CB50" w14:textId="77777777" w:rsidR="00855152" w:rsidRDefault="00F20854">
      <w:pPr>
        <w:pStyle w:val="BodyText"/>
        <w:spacing w:before="183" w:line="242" w:lineRule="auto"/>
        <w:ind w:left="140" w:right="34"/>
      </w:pPr>
      <w:r>
        <w:t>A $5 million package of emergency support for businesses significantly impacted by flooding</w:t>
      </w:r>
      <w:r>
        <w:rPr>
          <w:spacing w:val="-5"/>
        </w:rPr>
        <w:t xml:space="preserve"> </w:t>
      </w:r>
      <w:r>
        <w:t>in</w:t>
      </w:r>
      <w:r>
        <w:rPr>
          <w:spacing w:val="-5"/>
        </w:rPr>
        <w:t xml:space="preserve"> </w:t>
      </w:r>
      <w:r>
        <w:t>the</w:t>
      </w:r>
      <w:r>
        <w:rPr>
          <w:spacing w:val="-7"/>
        </w:rPr>
        <w:t xml:space="preserve"> </w:t>
      </w:r>
      <w:r>
        <w:t>Auckland</w:t>
      </w:r>
      <w:r>
        <w:rPr>
          <w:spacing w:val="-4"/>
        </w:rPr>
        <w:t xml:space="preserve"> </w:t>
      </w:r>
      <w:r>
        <w:t>region</w:t>
      </w:r>
      <w:r>
        <w:rPr>
          <w:spacing w:val="-5"/>
        </w:rPr>
        <w:t xml:space="preserve"> </w:t>
      </w:r>
      <w:r>
        <w:t>was</w:t>
      </w:r>
      <w:r>
        <w:rPr>
          <w:spacing w:val="-6"/>
        </w:rPr>
        <w:t xml:space="preserve"> </w:t>
      </w:r>
      <w:r>
        <w:t>recently</w:t>
      </w:r>
      <w:r>
        <w:rPr>
          <w:spacing w:val="-9"/>
        </w:rPr>
        <w:t xml:space="preserve"> </w:t>
      </w:r>
      <w:r>
        <w:t>approved.</w:t>
      </w:r>
      <w:r>
        <w:rPr>
          <w:spacing w:val="-7"/>
        </w:rPr>
        <w:t xml:space="preserve"> </w:t>
      </w:r>
      <w:r>
        <w:t>It</w:t>
      </w:r>
      <w:r>
        <w:rPr>
          <w:spacing w:val="-6"/>
        </w:rPr>
        <w:t xml:space="preserve"> </w:t>
      </w:r>
      <w:r>
        <w:t>i</w:t>
      </w:r>
      <w:r>
        <w:t>ncludes</w:t>
      </w:r>
      <w:r>
        <w:rPr>
          <w:spacing w:val="-7"/>
        </w:rPr>
        <w:t xml:space="preserve"> </w:t>
      </w:r>
      <w:r>
        <w:t>three</w:t>
      </w:r>
      <w:r>
        <w:rPr>
          <w:spacing w:val="-5"/>
        </w:rPr>
        <w:t xml:space="preserve"> </w:t>
      </w:r>
      <w:r>
        <w:t>components:</w:t>
      </w:r>
    </w:p>
    <w:p w14:paraId="00DB9874" w14:textId="77777777" w:rsidR="00855152" w:rsidRDefault="00855152">
      <w:pPr>
        <w:pStyle w:val="BodyText"/>
        <w:spacing w:before="7"/>
        <w:rPr>
          <w:sz w:val="20"/>
        </w:rPr>
      </w:pPr>
    </w:p>
    <w:p w14:paraId="03744C32" w14:textId="77777777" w:rsidR="00855152" w:rsidRDefault="00F20854">
      <w:pPr>
        <w:pStyle w:val="ListParagraph"/>
        <w:numPr>
          <w:ilvl w:val="1"/>
          <w:numId w:val="4"/>
        </w:numPr>
        <w:tabs>
          <w:tab w:val="left" w:pos="1580"/>
          <w:tab w:val="left" w:pos="1581"/>
        </w:tabs>
        <w:ind w:right="783"/>
        <w:rPr>
          <w:sz w:val="24"/>
        </w:rPr>
      </w:pPr>
      <w:r>
        <w:rPr>
          <w:sz w:val="24"/>
        </w:rPr>
        <w:t>up</w:t>
      </w:r>
      <w:r>
        <w:rPr>
          <w:spacing w:val="-4"/>
          <w:sz w:val="24"/>
        </w:rPr>
        <w:t xml:space="preserve"> </w:t>
      </w:r>
      <w:r>
        <w:rPr>
          <w:sz w:val="24"/>
        </w:rPr>
        <w:t>to</w:t>
      </w:r>
      <w:r>
        <w:rPr>
          <w:spacing w:val="-7"/>
          <w:sz w:val="24"/>
        </w:rPr>
        <w:t xml:space="preserve"> </w:t>
      </w:r>
      <w:r>
        <w:rPr>
          <w:sz w:val="24"/>
        </w:rPr>
        <w:t>$1.0</w:t>
      </w:r>
      <w:r>
        <w:rPr>
          <w:spacing w:val="-6"/>
          <w:sz w:val="24"/>
        </w:rPr>
        <w:t xml:space="preserve"> </w:t>
      </w:r>
      <w:r>
        <w:rPr>
          <w:sz w:val="24"/>
        </w:rPr>
        <w:t>million</w:t>
      </w:r>
      <w:r>
        <w:rPr>
          <w:spacing w:val="-6"/>
          <w:sz w:val="24"/>
        </w:rPr>
        <w:t xml:space="preserve"> </w:t>
      </w:r>
      <w:r>
        <w:rPr>
          <w:sz w:val="24"/>
        </w:rPr>
        <w:t>for</w:t>
      </w:r>
      <w:r>
        <w:rPr>
          <w:spacing w:val="-8"/>
          <w:sz w:val="24"/>
        </w:rPr>
        <w:t xml:space="preserve"> </w:t>
      </w:r>
      <w:r>
        <w:rPr>
          <w:sz w:val="24"/>
        </w:rPr>
        <w:t>advice</w:t>
      </w:r>
      <w:r>
        <w:rPr>
          <w:spacing w:val="-5"/>
          <w:sz w:val="24"/>
        </w:rPr>
        <w:t xml:space="preserve"> </w:t>
      </w:r>
      <w:r>
        <w:rPr>
          <w:sz w:val="24"/>
        </w:rPr>
        <w:t>for</w:t>
      </w:r>
      <w:r>
        <w:rPr>
          <w:spacing w:val="-8"/>
          <w:sz w:val="24"/>
        </w:rPr>
        <w:t xml:space="preserve"> </w:t>
      </w:r>
      <w:r>
        <w:rPr>
          <w:sz w:val="24"/>
        </w:rPr>
        <w:t>small</w:t>
      </w:r>
      <w:r>
        <w:rPr>
          <w:spacing w:val="-6"/>
          <w:sz w:val="24"/>
        </w:rPr>
        <w:t xml:space="preserve"> </w:t>
      </w:r>
      <w:r>
        <w:rPr>
          <w:sz w:val="24"/>
        </w:rPr>
        <w:t>businesses,</w:t>
      </w:r>
      <w:r>
        <w:rPr>
          <w:spacing w:val="-4"/>
          <w:sz w:val="24"/>
        </w:rPr>
        <w:t xml:space="preserve"> </w:t>
      </w:r>
      <w:r>
        <w:rPr>
          <w:sz w:val="24"/>
        </w:rPr>
        <w:t>focusing</w:t>
      </w:r>
      <w:r>
        <w:rPr>
          <w:spacing w:val="-5"/>
          <w:sz w:val="24"/>
        </w:rPr>
        <w:t xml:space="preserve"> </w:t>
      </w:r>
      <w:r>
        <w:rPr>
          <w:sz w:val="24"/>
        </w:rPr>
        <w:t>on</w:t>
      </w:r>
      <w:r>
        <w:rPr>
          <w:spacing w:val="-7"/>
          <w:sz w:val="24"/>
        </w:rPr>
        <w:t xml:space="preserve"> </w:t>
      </w:r>
      <w:r>
        <w:rPr>
          <w:sz w:val="24"/>
        </w:rPr>
        <w:t>business continuity and resilience at community level</w:t>
      </w:r>
    </w:p>
    <w:p w14:paraId="1F9BDA88" w14:textId="77777777" w:rsidR="00855152" w:rsidRDefault="00855152">
      <w:pPr>
        <w:pStyle w:val="BodyText"/>
        <w:spacing w:before="5"/>
        <w:rPr>
          <w:sz w:val="20"/>
        </w:rPr>
      </w:pPr>
    </w:p>
    <w:p w14:paraId="391B5381" w14:textId="77777777" w:rsidR="00855152" w:rsidRDefault="00F20854">
      <w:pPr>
        <w:pStyle w:val="ListParagraph"/>
        <w:numPr>
          <w:ilvl w:val="1"/>
          <w:numId w:val="4"/>
        </w:numPr>
        <w:tabs>
          <w:tab w:val="left" w:pos="1580"/>
          <w:tab w:val="left" w:pos="1581"/>
        </w:tabs>
        <w:spacing w:line="242" w:lineRule="auto"/>
        <w:ind w:right="1040"/>
        <w:rPr>
          <w:sz w:val="24"/>
        </w:rPr>
      </w:pPr>
      <w:r>
        <w:rPr>
          <w:sz w:val="24"/>
        </w:rPr>
        <w:t>up</w:t>
      </w:r>
      <w:r>
        <w:rPr>
          <w:spacing w:val="-3"/>
          <w:sz w:val="24"/>
        </w:rPr>
        <w:t xml:space="preserve"> </w:t>
      </w:r>
      <w:r>
        <w:rPr>
          <w:sz w:val="24"/>
        </w:rPr>
        <w:t>to</w:t>
      </w:r>
      <w:r>
        <w:rPr>
          <w:spacing w:val="-6"/>
          <w:sz w:val="24"/>
        </w:rPr>
        <w:t xml:space="preserve"> </w:t>
      </w:r>
      <w:r>
        <w:rPr>
          <w:sz w:val="24"/>
        </w:rPr>
        <w:t>$1.0</w:t>
      </w:r>
      <w:r>
        <w:rPr>
          <w:spacing w:val="-5"/>
          <w:sz w:val="24"/>
        </w:rPr>
        <w:t xml:space="preserve"> </w:t>
      </w:r>
      <w:r>
        <w:rPr>
          <w:sz w:val="24"/>
        </w:rPr>
        <w:t>million</w:t>
      </w:r>
      <w:r>
        <w:rPr>
          <w:spacing w:val="-5"/>
          <w:sz w:val="24"/>
        </w:rPr>
        <w:t xml:space="preserve"> </w:t>
      </w:r>
      <w:r>
        <w:rPr>
          <w:sz w:val="24"/>
        </w:rPr>
        <w:t>for</w:t>
      </w:r>
      <w:r>
        <w:rPr>
          <w:spacing w:val="-7"/>
          <w:sz w:val="24"/>
        </w:rPr>
        <w:t xml:space="preserve"> </w:t>
      </w:r>
      <w:r>
        <w:rPr>
          <w:sz w:val="24"/>
        </w:rPr>
        <w:t>mental</w:t>
      </w:r>
      <w:r>
        <w:rPr>
          <w:spacing w:val="-7"/>
          <w:sz w:val="24"/>
        </w:rPr>
        <w:t xml:space="preserve"> </w:t>
      </w:r>
      <w:r>
        <w:rPr>
          <w:sz w:val="24"/>
        </w:rPr>
        <w:t>wellbeing</w:t>
      </w:r>
      <w:r>
        <w:rPr>
          <w:spacing w:val="-5"/>
          <w:sz w:val="24"/>
        </w:rPr>
        <w:t xml:space="preserve"> </w:t>
      </w:r>
      <w:r>
        <w:rPr>
          <w:sz w:val="24"/>
        </w:rPr>
        <w:t>support</w:t>
      </w:r>
      <w:r>
        <w:rPr>
          <w:spacing w:val="-9"/>
          <w:sz w:val="24"/>
        </w:rPr>
        <w:t xml:space="preserve"> </w:t>
      </w:r>
      <w:r>
        <w:rPr>
          <w:sz w:val="24"/>
        </w:rPr>
        <w:t>through</w:t>
      </w:r>
      <w:r>
        <w:rPr>
          <w:spacing w:val="-5"/>
          <w:sz w:val="24"/>
        </w:rPr>
        <w:t xml:space="preserve"> </w:t>
      </w:r>
      <w:r>
        <w:rPr>
          <w:sz w:val="24"/>
        </w:rPr>
        <w:t>a</w:t>
      </w:r>
      <w:r>
        <w:rPr>
          <w:spacing w:val="-6"/>
          <w:sz w:val="24"/>
        </w:rPr>
        <w:t xml:space="preserve"> </w:t>
      </w:r>
      <w:r>
        <w:rPr>
          <w:sz w:val="24"/>
        </w:rPr>
        <w:t>boost</w:t>
      </w:r>
      <w:r>
        <w:rPr>
          <w:spacing w:val="-6"/>
          <w:sz w:val="24"/>
        </w:rPr>
        <w:t xml:space="preserve"> </w:t>
      </w:r>
      <w:r>
        <w:rPr>
          <w:sz w:val="24"/>
        </w:rPr>
        <w:t>to</w:t>
      </w:r>
      <w:r>
        <w:rPr>
          <w:spacing w:val="-3"/>
          <w:sz w:val="24"/>
        </w:rPr>
        <w:t xml:space="preserve"> </w:t>
      </w:r>
      <w:r>
        <w:rPr>
          <w:sz w:val="24"/>
        </w:rPr>
        <w:t xml:space="preserve">the existing First Steps </w:t>
      </w:r>
      <w:proofErr w:type="spellStart"/>
      <w:r>
        <w:rPr>
          <w:sz w:val="24"/>
        </w:rPr>
        <w:t>programme</w:t>
      </w:r>
      <w:proofErr w:type="spellEnd"/>
      <w:r>
        <w:rPr>
          <w:sz w:val="24"/>
        </w:rPr>
        <w:t>, and</w:t>
      </w:r>
    </w:p>
    <w:p w14:paraId="685F49F9" w14:textId="77777777" w:rsidR="00855152" w:rsidRDefault="00855152">
      <w:pPr>
        <w:pStyle w:val="BodyText"/>
        <w:spacing w:before="5"/>
        <w:rPr>
          <w:sz w:val="20"/>
        </w:rPr>
      </w:pPr>
    </w:p>
    <w:p w14:paraId="2AA5D057" w14:textId="77777777" w:rsidR="00855152" w:rsidRDefault="00F20854">
      <w:pPr>
        <w:pStyle w:val="ListParagraph"/>
        <w:numPr>
          <w:ilvl w:val="1"/>
          <w:numId w:val="4"/>
        </w:numPr>
        <w:tabs>
          <w:tab w:val="left" w:pos="1580"/>
          <w:tab w:val="left" w:pos="1581"/>
        </w:tabs>
        <w:spacing w:line="242" w:lineRule="auto"/>
        <w:ind w:right="1263"/>
        <w:rPr>
          <w:sz w:val="24"/>
        </w:rPr>
      </w:pPr>
      <w:r>
        <w:rPr>
          <w:sz w:val="24"/>
        </w:rPr>
        <w:t>up</w:t>
      </w:r>
      <w:r>
        <w:rPr>
          <w:spacing w:val="-5"/>
          <w:sz w:val="24"/>
        </w:rPr>
        <w:t xml:space="preserve"> </w:t>
      </w:r>
      <w:r>
        <w:rPr>
          <w:sz w:val="24"/>
        </w:rPr>
        <w:t>to</w:t>
      </w:r>
      <w:r>
        <w:rPr>
          <w:spacing w:val="-8"/>
          <w:sz w:val="24"/>
        </w:rPr>
        <w:t xml:space="preserve"> </w:t>
      </w:r>
      <w:r>
        <w:rPr>
          <w:sz w:val="24"/>
        </w:rPr>
        <w:t>$3.0</w:t>
      </w:r>
      <w:r>
        <w:rPr>
          <w:spacing w:val="-9"/>
          <w:sz w:val="24"/>
        </w:rPr>
        <w:t xml:space="preserve"> </w:t>
      </w:r>
      <w:r>
        <w:rPr>
          <w:sz w:val="24"/>
        </w:rPr>
        <w:t>million</w:t>
      </w:r>
      <w:r>
        <w:rPr>
          <w:spacing w:val="-5"/>
          <w:sz w:val="24"/>
        </w:rPr>
        <w:t xml:space="preserve"> </w:t>
      </w:r>
      <w:r>
        <w:rPr>
          <w:sz w:val="24"/>
        </w:rPr>
        <w:t>for</w:t>
      </w:r>
      <w:r>
        <w:rPr>
          <w:spacing w:val="-9"/>
          <w:sz w:val="24"/>
        </w:rPr>
        <w:t xml:space="preserve"> </w:t>
      </w:r>
      <w:r>
        <w:rPr>
          <w:sz w:val="24"/>
        </w:rPr>
        <w:t>discretionary</w:t>
      </w:r>
      <w:r>
        <w:rPr>
          <w:spacing w:val="-8"/>
          <w:sz w:val="24"/>
        </w:rPr>
        <w:t xml:space="preserve"> </w:t>
      </w:r>
      <w:r>
        <w:rPr>
          <w:sz w:val="24"/>
        </w:rPr>
        <w:t>flood</w:t>
      </w:r>
      <w:r>
        <w:rPr>
          <w:spacing w:val="-5"/>
          <w:sz w:val="24"/>
        </w:rPr>
        <w:t xml:space="preserve"> </w:t>
      </w:r>
      <w:r>
        <w:rPr>
          <w:sz w:val="24"/>
        </w:rPr>
        <w:t>recovery</w:t>
      </w:r>
      <w:r>
        <w:rPr>
          <w:spacing w:val="-9"/>
          <w:sz w:val="24"/>
        </w:rPr>
        <w:t xml:space="preserve"> </w:t>
      </w:r>
      <w:r>
        <w:rPr>
          <w:sz w:val="24"/>
        </w:rPr>
        <w:t>disbursements</w:t>
      </w:r>
      <w:r>
        <w:rPr>
          <w:spacing w:val="-7"/>
          <w:sz w:val="24"/>
        </w:rPr>
        <w:t xml:space="preserve"> </w:t>
      </w:r>
      <w:r>
        <w:rPr>
          <w:sz w:val="24"/>
        </w:rPr>
        <w:t>to support significantly impacted businesses.</w:t>
      </w:r>
    </w:p>
    <w:p w14:paraId="36366F40" w14:textId="77777777" w:rsidR="00855152" w:rsidRDefault="00855152">
      <w:pPr>
        <w:pStyle w:val="BodyText"/>
        <w:spacing w:before="4"/>
        <w:rPr>
          <w:sz w:val="20"/>
        </w:rPr>
      </w:pPr>
    </w:p>
    <w:p w14:paraId="6156B554" w14:textId="77777777" w:rsidR="00855152" w:rsidRDefault="00F20854">
      <w:pPr>
        <w:pStyle w:val="Heading1"/>
        <w:spacing w:before="1"/>
      </w:pPr>
      <w:r>
        <w:t>MBIE</w:t>
      </w:r>
      <w:r>
        <w:rPr>
          <w:spacing w:val="-8"/>
        </w:rPr>
        <w:t xml:space="preserve"> </w:t>
      </w:r>
      <w:r>
        <w:t>Temporary</w:t>
      </w:r>
      <w:r>
        <w:rPr>
          <w:spacing w:val="-8"/>
        </w:rPr>
        <w:t xml:space="preserve"> </w:t>
      </w:r>
      <w:r>
        <w:t>Accommodation</w:t>
      </w:r>
      <w:r>
        <w:rPr>
          <w:spacing w:val="-7"/>
        </w:rPr>
        <w:t xml:space="preserve"> </w:t>
      </w:r>
      <w:r>
        <w:rPr>
          <w:spacing w:val="-2"/>
        </w:rPr>
        <w:t>Service</w:t>
      </w:r>
    </w:p>
    <w:p w14:paraId="56773181" w14:textId="77777777" w:rsidR="00855152" w:rsidRDefault="00855152">
      <w:pPr>
        <w:pStyle w:val="BodyText"/>
        <w:spacing w:before="9"/>
        <w:rPr>
          <w:b/>
          <w:sz w:val="20"/>
        </w:rPr>
      </w:pPr>
    </w:p>
    <w:p w14:paraId="35B30179" w14:textId="77777777" w:rsidR="00855152" w:rsidRDefault="00F20854">
      <w:pPr>
        <w:pStyle w:val="ListParagraph"/>
        <w:numPr>
          <w:ilvl w:val="0"/>
          <w:numId w:val="4"/>
        </w:numPr>
        <w:tabs>
          <w:tab w:val="left" w:pos="860"/>
          <w:tab w:val="left" w:pos="861"/>
        </w:tabs>
        <w:spacing w:before="1"/>
        <w:ind w:right="1281"/>
        <w:rPr>
          <w:sz w:val="24"/>
        </w:rPr>
      </w:pPr>
      <w:r>
        <w:rPr>
          <w:sz w:val="24"/>
        </w:rPr>
        <w:t>MBIE is supporting emergency response efforts through its Temporary Accommodation</w:t>
      </w:r>
      <w:r>
        <w:rPr>
          <w:spacing w:val="-9"/>
          <w:sz w:val="24"/>
        </w:rPr>
        <w:t xml:space="preserve"> </w:t>
      </w:r>
      <w:r>
        <w:rPr>
          <w:sz w:val="24"/>
        </w:rPr>
        <w:t>Service</w:t>
      </w:r>
      <w:r>
        <w:rPr>
          <w:spacing w:val="-11"/>
          <w:sz w:val="24"/>
        </w:rPr>
        <w:t xml:space="preserve"> </w:t>
      </w:r>
      <w:r>
        <w:rPr>
          <w:sz w:val="24"/>
        </w:rPr>
        <w:t>(TAS),</w:t>
      </w:r>
      <w:r>
        <w:rPr>
          <w:spacing w:val="-12"/>
          <w:sz w:val="24"/>
        </w:rPr>
        <w:t xml:space="preserve"> </w:t>
      </w:r>
      <w:r>
        <w:rPr>
          <w:sz w:val="24"/>
        </w:rPr>
        <w:t>Building</w:t>
      </w:r>
      <w:r>
        <w:rPr>
          <w:spacing w:val="-12"/>
          <w:sz w:val="24"/>
        </w:rPr>
        <w:t xml:space="preserve"> </w:t>
      </w:r>
      <w:r>
        <w:rPr>
          <w:sz w:val="24"/>
        </w:rPr>
        <w:t>Emergency</w:t>
      </w:r>
      <w:r>
        <w:rPr>
          <w:spacing w:val="-11"/>
          <w:sz w:val="24"/>
        </w:rPr>
        <w:t xml:space="preserve"> </w:t>
      </w:r>
      <w:r>
        <w:rPr>
          <w:sz w:val="24"/>
        </w:rPr>
        <w:t>Management</w:t>
      </w:r>
      <w:r>
        <w:rPr>
          <w:spacing w:val="-10"/>
          <w:sz w:val="24"/>
        </w:rPr>
        <w:t xml:space="preserve"> </w:t>
      </w:r>
      <w:r>
        <w:rPr>
          <w:sz w:val="24"/>
        </w:rPr>
        <w:t>(BEM) team, Residential Advisory Service (RAS), and MBIE Emergency Management, Business Continuity team (EMBC).</w:t>
      </w:r>
    </w:p>
    <w:p w14:paraId="2F4C501B" w14:textId="77777777" w:rsidR="00855152" w:rsidRDefault="00855152">
      <w:pPr>
        <w:pStyle w:val="BodyText"/>
        <w:spacing w:before="1"/>
        <w:rPr>
          <w:sz w:val="21"/>
        </w:rPr>
      </w:pPr>
    </w:p>
    <w:p w14:paraId="1DA9EAC9" w14:textId="77777777" w:rsidR="00855152" w:rsidRDefault="00F20854">
      <w:pPr>
        <w:pStyle w:val="ListParagraph"/>
        <w:numPr>
          <w:ilvl w:val="0"/>
          <w:numId w:val="4"/>
        </w:numPr>
        <w:tabs>
          <w:tab w:val="left" w:pos="860"/>
          <w:tab w:val="left" w:pos="861"/>
        </w:tabs>
        <w:ind w:right="759"/>
        <w:rPr>
          <w:sz w:val="24"/>
        </w:rPr>
      </w:pPr>
      <w:r>
        <w:rPr>
          <w:sz w:val="24"/>
        </w:rPr>
        <w:t>TAS activated on</w:t>
      </w:r>
      <w:r>
        <w:rPr>
          <w:sz w:val="24"/>
        </w:rPr>
        <w:t xml:space="preserve"> 8 February 2023 for the Auckland floods that took place on 27 January 2023. People can register their details via the website </w:t>
      </w:r>
      <w:hyperlink r:id="rId9">
        <w:r>
          <w:rPr>
            <w:sz w:val="24"/>
            <w:u w:val="single"/>
          </w:rPr>
          <w:t>www.tas.mbie.govt.nz</w:t>
        </w:r>
      </w:hyperlink>
      <w:r>
        <w:rPr>
          <w:sz w:val="24"/>
        </w:rPr>
        <w:t xml:space="preserve"> or call 0508 754 163 to discuss their needs. The TAS team</w:t>
      </w:r>
      <w:r>
        <w:rPr>
          <w:spacing w:val="-1"/>
          <w:sz w:val="24"/>
        </w:rPr>
        <w:t xml:space="preserve"> </w:t>
      </w:r>
      <w:r>
        <w:rPr>
          <w:sz w:val="24"/>
        </w:rPr>
        <w:t>will</w:t>
      </w:r>
      <w:r>
        <w:rPr>
          <w:spacing w:val="-6"/>
          <w:sz w:val="24"/>
        </w:rPr>
        <w:t xml:space="preserve"> </w:t>
      </w:r>
      <w:r>
        <w:rPr>
          <w:sz w:val="24"/>
        </w:rPr>
        <w:t>contact</w:t>
      </w:r>
      <w:r>
        <w:rPr>
          <w:spacing w:val="-6"/>
          <w:sz w:val="24"/>
        </w:rPr>
        <w:t xml:space="preserve"> </w:t>
      </w:r>
      <w:r>
        <w:rPr>
          <w:sz w:val="24"/>
        </w:rPr>
        <w:t>those</w:t>
      </w:r>
      <w:r>
        <w:rPr>
          <w:spacing w:val="-9"/>
          <w:sz w:val="24"/>
        </w:rPr>
        <w:t xml:space="preserve"> </w:t>
      </w:r>
      <w:r>
        <w:rPr>
          <w:sz w:val="24"/>
        </w:rPr>
        <w:t>registered</w:t>
      </w:r>
      <w:r>
        <w:rPr>
          <w:spacing w:val="-4"/>
          <w:sz w:val="24"/>
        </w:rPr>
        <w:t xml:space="preserve"> </w:t>
      </w:r>
      <w:r>
        <w:rPr>
          <w:sz w:val="24"/>
        </w:rPr>
        <w:t>to</w:t>
      </w:r>
      <w:r>
        <w:rPr>
          <w:spacing w:val="-6"/>
          <w:sz w:val="24"/>
        </w:rPr>
        <w:t xml:space="preserve"> </w:t>
      </w:r>
      <w:r>
        <w:rPr>
          <w:sz w:val="24"/>
        </w:rPr>
        <w:t>assess</w:t>
      </w:r>
      <w:r>
        <w:rPr>
          <w:spacing w:val="-10"/>
          <w:sz w:val="24"/>
        </w:rPr>
        <w:t xml:space="preserve"> </w:t>
      </w:r>
      <w:r>
        <w:rPr>
          <w:sz w:val="24"/>
        </w:rPr>
        <w:t>needs</w:t>
      </w:r>
      <w:r>
        <w:rPr>
          <w:spacing w:val="-9"/>
          <w:sz w:val="24"/>
        </w:rPr>
        <w:t xml:space="preserve"> </w:t>
      </w:r>
      <w:r>
        <w:rPr>
          <w:sz w:val="24"/>
        </w:rPr>
        <w:t>and</w:t>
      </w:r>
      <w:r>
        <w:rPr>
          <w:spacing w:val="-7"/>
          <w:sz w:val="24"/>
        </w:rPr>
        <w:t xml:space="preserve"> </w:t>
      </w:r>
      <w:r>
        <w:rPr>
          <w:sz w:val="24"/>
        </w:rPr>
        <w:t>work</w:t>
      </w:r>
      <w:r>
        <w:rPr>
          <w:spacing w:val="-5"/>
          <w:sz w:val="24"/>
        </w:rPr>
        <w:t xml:space="preserve"> </w:t>
      </w:r>
      <w:r>
        <w:rPr>
          <w:sz w:val="24"/>
        </w:rPr>
        <w:t>with</w:t>
      </w:r>
      <w:r>
        <w:rPr>
          <w:spacing w:val="-4"/>
          <w:sz w:val="24"/>
        </w:rPr>
        <w:t xml:space="preserve"> </w:t>
      </w:r>
      <w:r>
        <w:rPr>
          <w:sz w:val="24"/>
        </w:rPr>
        <w:t>them</w:t>
      </w:r>
      <w:r>
        <w:rPr>
          <w:spacing w:val="-3"/>
          <w:sz w:val="24"/>
        </w:rPr>
        <w:t xml:space="preserve"> </w:t>
      </w:r>
      <w:r>
        <w:rPr>
          <w:sz w:val="24"/>
        </w:rPr>
        <w:t>to</w:t>
      </w:r>
      <w:r>
        <w:rPr>
          <w:spacing w:val="-4"/>
          <w:sz w:val="24"/>
        </w:rPr>
        <w:t xml:space="preserve"> </w:t>
      </w:r>
      <w:r>
        <w:rPr>
          <w:sz w:val="24"/>
        </w:rPr>
        <w:t>help find suitable temporary housing.</w:t>
      </w:r>
    </w:p>
    <w:p w14:paraId="1AA0E5BB" w14:textId="77777777" w:rsidR="00855152" w:rsidRDefault="00855152">
      <w:pPr>
        <w:rPr>
          <w:sz w:val="24"/>
        </w:rPr>
        <w:sectPr w:rsidR="00855152">
          <w:pgSz w:w="11920" w:h="16850"/>
          <w:pgMar w:top="1320" w:right="740" w:bottom="1180" w:left="1300" w:header="715" w:footer="982" w:gutter="0"/>
          <w:cols w:space="720"/>
        </w:sectPr>
      </w:pPr>
    </w:p>
    <w:p w14:paraId="299A0011" w14:textId="77777777" w:rsidR="00855152" w:rsidRDefault="00F20854">
      <w:pPr>
        <w:pStyle w:val="ListParagraph"/>
        <w:numPr>
          <w:ilvl w:val="0"/>
          <w:numId w:val="4"/>
        </w:numPr>
        <w:tabs>
          <w:tab w:val="left" w:pos="860"/>
          <w:tab w:val="left" w:pos="861"/>
        </w:tabs>
        <w:spacing w:before="82"/>
        <w:ind w:right="1129"/>
        <w:rPr>
          <w:sz w:val="24"/>
        </w:rPr>
      </w:pPr>
      <w:r>
        <w:rPr>
          <w:sz w:val="24"/>
        </w:rPr>
        <w:t>TAS is workin</w:t>
      </w:r>
      <w:r>
        <w:rPr>
          <w:sz w:val="24"/>
        </w:rPr>
        <w:t>g closely with Auckland Emergency Management (AEM) to ensure</w:t>
      </w:r>
      <w:r>
        <w:rPr>
          <w:spacing w:val="-10"/>
          <w:sz w:val="24"/>
        </w:rPr>
        <w:t xml:space="preserve"> </w:t>
      </w:r>
      <w:r>
        <w:rPr>
          <w:sz w:val="24"/>
        </w:rPr>
        <w:t>a</w:t>
      </w:r>
      <w:r>
        <w:rPr>
          <w:spacing w:val="-5"/>
          <w:sz w:val="24"/>
        </w:rPr>
        <w:t xml:space="preserve"> </w:t>
      </w:r>
      <w:r>
        <w:rPr>
          <w:sz w:val="24"/>
        </w:rPr>
        <w:t>seamless</w:t>
      </w:r>
      <w:r>
        <w:rPr>
          <w:spacing w:val="-7"/>
          <w:sz w:val="24"/>
        </w:rPr>
        <w:t xml:space="preserve"> </w:t>
      </w:r>
      <w:r>
        <w:rPr>
          <w:sz w:val="24"/>
        </w:rPr>
        <w:t>transition</w:t>
      </w:r>
      <w:r>
        <w:rPr>
          <w:spacing w:val="-7"/>
          <w:sz w:val="24"/>
        </w:rPr>
        <w:t xml:space="preserve"> </w:t>
      </w:r>
      <w:r>
        <w:rPr>
          <w:sz w:val="24"/>
        </w:rPr>
        <w:t>for</w:t>
      </w:r>
      <w:r>
        <w:rPr>
          <w:spacing w:val="-9"/>
          <w:sz w:val="24"/>
        </w:rPr>
        <w:t xml:space="preserve"> </w:t>
      </w:r>
      <w:r>
        <w:rPr>
          <w:sz w:val="24"/>
        </w:rPr>
        <w:t>people</w:t>
      </w:r>
      <w:r>
        <w:rPr>
          <w:spacing w:val="-7"/>
          <w:sz w:val="24"/>
        </w:rPr>
        <w:t xml:space="preserve"> </w:t>
      </w:r>
      <w:r>
        <w:rPr>
          <w:sz w:val="24"/>
        </w:rPr>
        <w:t>in</w:t>
      </w:r>
      <w:r>
        <w:rPr>
          <w:spacing w:val="-8"/>
          <w:sz w:val="24"/>
        </w:rPr>
        <w:t xml:space="preserve"> </w:t>
      </w:r>
      <w:r>
        <w:rPr>
          <w:sz w:val="24"/>
        </w:rPr>
        <w:t>emergency</w:t>
      </w:r>
      <w:r>
        <w:rPr>
          <w:spacing w:val="-8"/>
          <w:sz w:val="24"/>
        </w:rPr>
        <w:t xml:space="preserve"> </w:t>
      </w:r>
      <w:r>
        <w:rPr>
          <w:sz w:val="24"/>
        </w:rPr>
        <w:t>accommodation</w:t>
      </w:r>
      <w:r>
        <w:rPr>
          <w:spacing w:val="-4"/>
          <w:sz w:val="24"/>
        </w:rPr>
        <w:t xml:space="preserve"> </w:t>
      </w:r>
      <w:r>
        <w:rPr>
          <w:sz w:val="24"/>
        </w:rPr>
        <w:t>into the Temporary Accommodation Service.</w:t>
      </w:r>
    </w:p>
    <w:p w14:paraId="14014A72" w14:textId="77777777" w:rsidR="00855152" w:rsidRDefault="00855152">
      <w:pPr>
        <w:pStyle w:val="BodyText"/>
        <w:spacing w:before="10"/>
        <w:rPr>
          <w:sz w:val="20"/>
        </w:rPr>
      </w:pPr>
    </w:p>
    <w:p w14:paraId="1091A8B8" w14:textId="77777777" w:rsidR="00855152" w:rsidRDefault="00F20854">
      <w:pPr>
        <w:pStyle w:val="ListParagraph"/>
        <w:numPr>
          <w:ilvl w:val="0"/>
          <w:numId w:val="4"/>
        </w:numPr>
        <w:tabs>
          <w:tab w:val="left" w:pos="860"/>
          <w:tab w:val="left" w:pos="861"/>
        </w:tabs>
        <w:ind w:right="2026"/>
        <w:rPr>
          <w:sz w:val="24"/>
        </w:rPr>
      </w:pPr>
      <w:r>
        <w:rPr>
          <w:sz w:val="24"/>
        </w:rPr>
        <w:t>TAS</w:t>
      </w:r>
      <w:r>
        <w:rPr>
          <w:spacing w:val="-5"/>
          <w:sz w:val="24"/>
        </w:rPr>
        <w:t xml:space="preserve"> </w:t>
      </w:r>
      <w:r>
        <w:rPr>
          <w:sz w:val="24"/>
        </w:rPr>
        <w:t>is</w:t>
      </w:r>
      <w:r>
        <w:rPr>
          <w:spacing w:val="-9"/>
          <w:sz w:val="24"/>
        </w:rPr>
        <w:t xml:space="preserve"> </w:t>
      </w:r>
      <w:r>
        <w:rPr>
          <w:sz w:val="24"/>
        </w:rPr>
        <w:t>also</w:t>
      </w:r>
      <w:r>
        <w:rPr>
          <w:spacing w:val="-10"/>
          <w:sz w:val="24"/>
        </w:rPr>
        <w:t xml:space="preserve"> </w:t>
      </w:r>
      <w:r>
        <w:rPr>
          <w:sz w:val="24"/>
        </w:rPr>
        <w:t>assisting</w:t>
      </w:r>
      <w:r>
        <w:rPr>
          <w:spacing w:val="-9"/>
          <w:sz w:val="24"/>
        </w:rPr>
        <w:t xml:space="preserve"> </w:t>
      </w:r>
      <w:r>
        <w:rPr>
          <w:sz w:val="24"/>
        </w:rPr>
        <w:t>and</w:t>
      </w:r>
      <w:r>
        <w:rPr>
          <w:spacing w:val="-5"/>
          <w:sz w:val="24"/>
        </w:rPr>
        <w:t xml:space="preserve"> </w:t>
      </w:r>
      <w:r>
        <w:rPr>
          <w:sz w:val="24"/>
        </w:rPr>
        <w:t>supporting</w:t>
      </w:r>
      <w:r>
        <w:rPr>
          <w:spacing w:val="-6"/>
          <w:sz w:val="24"/>
        </w:rPr>
        <w:t xml:space="preserve"> </w:t>
      </w:r>
      <w:r>
        <w:rPr>
          <w:sz w:val="24"/>
        </w:rPr>
        <w:t>AEM</w:t>
      </w:r>
      <w:r>
        <w:rPr>
          <w:spacing w:val="-9"/>
          <w:sz w:val="24"/>
        </w:rPr>
        <w:t xml:space="preserve"> </w:t>
      </w:r>
      <w:r>
        <w:rPr>
          <w:sz w:val="24"/>
        </w:rPr>
        <w:t>with</w:t>
      </w:r>
      <w:r>
        <w:rPr>
          <w:spacing w:val="-5"/>
          <w:sz w:val="24"/>
        </w:rPr>
        <w:t xml:space="preserve"> </w:t>
      </w:r>
      <w:r>
        <w:rPr>
          <w:sz w:val="24"/>
        </w:rPr>
        <w:t>current</w:t>
      </w:r>
      <w:r>
        <w:rPr>
          <w:spacing w:val="-10"/>
          <w:sz w:val="24"/>
        </w:rPr>
        <w:t xml:space="preserve"> </w:t>
      </w:r>
      <w:r>
        <w:rPr>
          <w:sz w:val="24"/>
        </w:rPr>
        <w:t>emergency accommodation placements and logistics.</w:t>
      </w:r>
    </w:p>
    <w:p w14:paraId="3F026240" w14:textId="77777777" w:rsidR="00855152" w:rsidRDefault="00855152">
      <w:pPr>
        <w:pStyle w:val="BodyText"/>
        <w:spacing w:before="10"/>
        <w:rPr>
          <w:sz w:val="20"/>
        </w:rPr>
      </w:pPr>
    </w:p>
    <w:p w14:paraId="59800F0F" w14:textId="77777777" w:rsidR="00855152" w:rsidRDefault="00F20854">
      <w:pPr>
        <w:pStyle w:val="ListParagraph"/>
        <w:numPr>
          <w:ilvl w:val="0"/>
          <w:numId w:val="4"/>
        </w:numPr>
        <w:tabs>
          <w:tab w:val="left" w:pos="860"/>
          <w:tab w:val="left" w:pos="861"/>
        </w:tabs>
        <w:ind w:right="1117"/>
        <w:rPr>
          <w:sz w:val="24"/>
        </w:rPr>
      </w:pPr>
      <w:r>
        <w:rPr>
          <w:sz w:val="24"/>
        </w:rPr>
        <w:t>TAS</w:t>
      </w:r>
      <w:r>
        <w:rPr>
          <w:spacing w:val="-5"/>
          <w:sz w:val="24"/>
        </w:rPr>
        <w:t xml:space="preserve"> </w:t>
      </w:r>
      <w:r>
        <w:rPr>
          <w:sz w:val="24"/>
        </w:rPr>
        <w:t>is</w:t>
      </w:r>
      <w:r>
        <w:rPr>
          <w:spacing w:val="-9"/>
          <w:sz w:val="24"/>
        </w:rPr>
        <w:t xml:space="preserve"> </w:t>
      </w:r>
      <w:r>
        <w:rPr>
          <w:sz w:val="24"/>
        </w:rPr>
        <w:t>working</w:t>
      </w:r>
      <w:r>
        <w:rPr>
          <w:spacing w:val="-5"/>
          <w:sz w:val="24"/>
        </w:rPr>
        <w:t xml:space="preserve"> </w:t>
      </w:r>
      <w:r>
        <w:rPr>
          <w:sz w:val="24"/>
        </w:rPr>
        <w:t>closely</w:t>
      </w:r>
      <w:r>
        <w:rPr>
          <w:spacing w:val="-13"/>
          <w:sz w:val="24"/>
        </w:rPr>
        <w:t xml:space="preserve"> </w:t>
      </w:r>
      <w:r>
        <w:rPr>
          <w:sz w:val="24"/>
        </w:rPr>
        <w:t>with</w:t>
      </w:r>
      <w:r>
        <w:rPr>
          <w:spacing w:val="-5"/>
          <w:sz w:val="24"/>
        </w:rPr>
        <w:t xml:space="preserve"> </w:t>
      </w:r>
      <w:r>
        <w:rPr>
          <w:sz w:val="24"/>
        </w:rPr>
        <w:t>the</w:t>
      </w:r>
      <w:r>
        <w:rPr>
          <w:spacing w:val="-6"/>
          <w:sz w:val="24"/>
        </w:rPr>
        <w:t xml:space="preserve"> </w:t>
      </w:r>
      <w:r>
        <w:rPr>
          <w:sz w:val="24"/>
        </w:rPr>
        <w:t>National</w:t>
      </w:r>
      <w:r>
        <w:rPr>
          <w:spacing w:val="-8"/>
          <w:sz w:val="24"/>
        </w:rPr>
        <w:t xml:space="preserve"> </w:t>
      </w:r>
      <w:r>
        <w:rPr>
          <w:sz w:val="24"/>
        </w:rPr>
        <w:t>Emergency</w:t>
      </w:r>
      <w:r>
        <w:rPr>
          <w:spacing w:val="-8"/>
          <w:sz w:val="24"/>
        </w:rPr>
        <w:t xml:space="preserve"> </w:t>
      </w:r>
      <w:r>
        <w:rPr>
          <w:sz w:val="24"/>
        </w:rPr>
        <w:t>Management</w:t>
      </w:r>
      <w:r>
        <w:rPr>
          <w:spacing w:val="-9"/>
          <w:sz w:val="24"/>
        </w:rPr>
        <w:t xml:space="preserve"> </w:t>
      </w:r>
      <w:r>
        <w:rPr>
          <w:sz w:val="24"/>
        </w:rPr>
        <w:t xml:space="preserve">Agency, Civil </w:t>
      </w:r>
      <w:proofErr w:type="spellStart"/>
      <w:r>
        <w:rPr>
          <w:sz w:val="24"/>
        </w:rPr>
        <w:t>Defence</w:t>
      </w:r>
      <w:proofErr w:type="spellEnd"/>
      <w:r>
        <w:rPr>
          <w:sz w:val="24"/>
        </w:rPr>
        <w:t xml:space="preserve"> Emergency Management Groups and other Government Agencies including Ministry of Social Development and </w:t>
      </w:r>
      <w:proofErr w:type="spellStart"/>
      <w:r>
        <w:rPr>
          <w:sz w:val="24"/>
        </w:rPr>
        <w:t>Kāinga</w:t>
      </w:r>
      <w:proofErr w:type="spellEnd"/>
      <w:r>
        <w:rPr>
          <w:sz w:val="24"/>
        </w:rPr>
        <w:t xml:space="preserve"> Ora.</w:t>
      </w:r>
    </w:p>
    <w:p w14:paraId="20CE9C2D" w14:textId="77777777" w:rsidR="00855152" w:rsidRDefault="00855152">
      <w:pPr>
        <w:pStyle w:val="BodyText"/>
        <w:spacing w:before="5"/>
      </w:pPr>
    </w:p>
    <w:p w14:paraId="314A2924" w14:textId="77777777" w:rsidR="00855152" w:rsidRDefault="00F20854">
      <w:pPr>
        <w:pStyle w:val="Heading1"/>
      </w:pPr>
      <w:r>
        <w:t>Department</w:t>
      </w:r>
      <w:r>
        <w:rPr>
          <w:spacing w:val="-13"/>
        </w:rPr>
        <w:t xml:space="preserve"> </w:t>
      </w:r>
      <w:r>
        <w:t>of</w:t>
      </w:r>
      <w:r>
        <w:rPr>
          <w:spacing w:val="-13"/>
        </w:rPr>
        <w:t xml:space="preserve"> </w:t>
      </w:r>
      <w:r>
        <w:t>Internal</w:t>
      </w:r>
      <w:r>
        <w:rPr>
          <w:spacing w:val="-8"/>
        </w:rPr>
        <w:t xml:space="preserve"> </w:t>
      </w:r>
      <w:r>
        <w:rPr>
          <w:spacing w:val="-2"/>
        </w:rPr>
        <w:t>Affairs</w:t>
      </w:r>
    </w:p>
    <w:p w14:paraId="051905CD" w14:textId="77777777" w:rsidR="00855152" w:rsidRDefault="00855152">
      <w:pPr>
        <w:pStyle w:val="BodyText"/>
        <w:spacing w:before="1"/>
        <w:rPr>
          <w:b/>
          <w:sz w:val="26"/>
        </w:rPr>
      </w:pPr>
    </w:p>
    <w:p w14:paraId="2C003409" w14:textId="77777777" w:rsidR="00855152" w:rsidRDefault="00F20854">
      <w:pPr>
        <w:ind w:left="140"/>
        <w:rPr>
          <w:i/>
          <w:sz w:val="24"/>
        </w:rPr>
      </w:pPr>
      <w:r>
        <w:rPr>
          <w:i/>
          <w:spacing w:val="-2"/>
          <w:sz w:val="24"/>
        </w:rPr>
        <w:t>Community</w:t>
      </w:r>
      <w:r>
        <w:rPr>
          <w:i/>
          <w:spacing w:val="-5"/>
          <w:sz w:val="24"/>
        </w:rPr>
        <w:t xml:space="preserve"> </w:t>
      </w:r>
      <w:r>
        <w:rPr>
          <w:i/>
          <w:spacing w:val="-2"/>
          <w:sz w:val="24"/>
        </w:rPr>
        <w:t>and Volunteering</w:t>
      </w:r>
      <w:r>
        <w:rPr>
          <w:i/>
          <w:spacing w:val="1"/>
          <w:sz w:val="24"/>
        </w:rPr>
        <w:t xml:space="preserve"> </w:t>
      </w:r>
      <w:r>
        <w:rPr>
          <w:i/>
          <w:spacing w:val="-2"/>
          <w:sz w:val="24"/>
        </w:rPr>
        <w:t>Capability</w:t>
      </w:r>
      <w:r>
        <w:rPr>
          <w:i/>
          <w:spacing w:val="-1"/>
          <w:sz w:val="24"/>
        </w:rPr>
        <w:t xml:space="preserve"> </w:t>
      </w:r>
      <w:r>
        <w:rPr>
          <w:i/>
          <w:spacing w:val="-4"/>
          <w:sz w:val="24"/>
        </w:rPr>
        <w:t>Fund</w:t>
      </w:r>
    </w:p>
    <w:p w14:paraId="1ED8F757" w14:textId="77777777" w:rsidR="00855152" w:rsidRDefault="00F20854">
      <w:pPr>
        <w:pStyle w:val="BodyText"/>
        <w:spacing w:before="183" w:line="259" w:lineRule="auto"/>
        <w:ind w:left="140" w:right="756"/>
      </w:pPr>
      <w:r>
        <w:t>The Community</w:t>
      </w:r>
      <w:r>
        <w:rPr>
          <w:spacing w:val="-1"/>
        </w:rPr>
        <w:t xml:space="preserve"> </w:t>
      </w:r>
      <w:r>
        <w:t>and Volunteering Capability Fund</w:t>
      </w:r>
      <w:r>
        <w:rPr>
          <w:spacing w:val="-1"/>
        </w:rPr>
        <w:t xml:space="preserve"> </w:t>
      </w:r>
      <w:r>
        <w:t>provides</w:t>
      </w:r>
      <w:r>
        <w:rPr>
          <w:spacing w:val="-1"/>
        </w:rPr>
        <w:t xml:space="preserve"> </w:t>
      </w:r>
      <w:r>
        <w:t xml:space="preserve">grants to not-for-profit </w:t>
      </w:r>
      <w:proofErr w:type="spellStart"/>
      <w:r>
        <w:t>organisations</w:t>
      </w:r>
      <w:proofErr w:type="spellEnd"/>
      <w:r>
        <w:rPr>
          <w:spacing w:val="-9"/>
        </w:rPr>
        <w:t xml:space="preserve"> </w:t>
      </w:r>
      <w:r>
        <w:t>for</w:t>
      </w:r>
      <w:r>
        <w:rPr>
          <w:spacing w:val="-8"/>
        </w:rPr>
        <w:t xml:space="preserve"> </w:t>
      </w:r>
      <w:r>
        <w:t>services</w:t>
      </w:r>
      <w:r>
        <w:rPr>
          <w:spacing w:val="-7"/>
        </w:rPr>
        <w:t xml:space="preserve"> </w:t>
      </w:r>
      <w:r>
        <w:t>and</w:t>
      </w:r>
      <w:r>
        <w:rPr>
          <w:spacing w:val="-7"/>
        </w:rPr>
        <w:t xml:space="preserve"> </w:t>
      </w:r>
      <w:r>
        <w:t>projects</w:t>
      </w:r>
      <w:r>
        <w:rPr>
          <w:spacing w:val="-7"/>
        </w:rPr>
        <w:t xml:space="preserve"> </w:t>
      </w:r>
      <w:r>
        <w:t>that</w:t>
      </w:r>
      <w:r>
        <w:rPr>
          <w:spacing w:val="-7"/>
        </w:rPr>
        <w:t xml:space="preserve"> </w:t>
      </w:r>
      <w:r>
        <w:t>improve</w:t>
      </w:r>
      <w:r>
        <w:rPr>
          <w:spacing w:val="-4"/>
        </w:rPr>
        <w:t xml:space="preserve"> </w:t>
      </w:r>
      <w:r>
        <w:t>leadership</w:t>
      </w:r>
      <w:r>
        <w:rPr>
          <w:spacing w:val="-6"/>
        </w:rPr>
        <w:t xml:space="preserve"> </w:t>
      </w:r>
      <w:r>
        <w:t>and</w:t>
      </w:r>
      <w:r>
        <w:rPr>
          <w:spacing w:val="-8"/>
        </w:rPr>
        <w:t xml:space="preserve"> </w:t>
      </w:r>
      <w:r>
        <w:t>strengthen</w:t>
      </w:r>
      <w:r>
        <w:rPr>
          <w:spacing w:val="-4"/>
        </w:rPr>
        <w:t xml:space="preserve"> </w:t>
      </w:r>
      <w:r>
        <w:t>the capability</w:t>
      </w:r>
      <w:r>
        <w:rPr>
          <w:spacing w:val="-2"/>
        </w:rPr>
        <w:t xml:space="preserve"> </w:t>
      </w:r>
      <w:r>
        <w:t>and</w:t>
      </w:r>
      <w:r>
        <w:rPr>
          <w:spacing w:val="-4"/>
        </w:rPr>
        <w:t xml:space="preserve"> </w:t>
      </w:r>
      <w:r>
        <w:t>capacity</w:t>
      </w:r>
      <w:r>
        <w:rPr>
          <w:spacing w:val="-7"/>
        </w:rPr>
        <w:t xml:space="preserve"> </w:t>
      </w:r>
      <w:r>
        <w:t>of</w:t>
      </w:r>
      <w:r>
        <w:rPr>
          <w:spacing w:val="-5"/>
        </w:rPr>
        <w:t xml:space="preserve"> </w:t>
      </w:r>
      <w:r>
        <w:t>New</w:t>
      </w:r>
      <w:r>
        <w:rPr>
          <w:spacing w:val="-3"/>
        </w:rPr>
        <w:t xml:space="preserve"> </w:t>
      </w:r>
      <w:r>
        <w:t>Zealand’s</w:t>
      </w:r>
      <w:r>
        <w:rPr>
          <w:spacing w:val="-5"/>
        </w:rPr>
        <w:t xml:space="preserve"> </w:t>
      </w:r>
      <w:r>
        <w:t>diverse</w:t>
      </w:r>
      <w:r>
        <w:rPr>
          <w:spacing w:val="-3"/>
        </w:rPr>
        <w:t xml:space="preserve"> </w:t>
      </w:r>
      <w:r>
        <w:t>community</w:t>
      </w:r>
      <w:r>
        <w:rPr>
          <w:spacing w:val="-4"/>
        </w:rPr>
        <w:t xml:space="preserve"> </w:t>
      </w:r>
      <w:r>
        <w:t>and</w:t>
      </w:r>
      <w:r>
        <w:rPr>
          <w:spacing w:val="-3"/>
        </w:rPr>
        <w:t xml:space="preserve"> </w:t>
      </w:r>
      <w:r>
        <w:t>voluntary</w:t>
      </w:r>
      <w:r>
        <w:rPr>
          <w:spacing w:val="-4"/>
        </w:rPr>
        <w:t xml:space="preserve"> </w:t>
      </w:r>
      <w:r>
        <w:t>sector. Sector leadership and</w:t>
      </w:r>
      <w:r>
        <w:rPr>
          <w:spacing w:val="-2"/>
        </w:rPr>
        <w:t xml:space="preserve"> </w:t>
      </w:r>
      <w:r>
        <w:t>Vol</w:t>
      </w:r>
      <w:r>
        <w:t>unteering</w:t>
      </w:r>
      <w:r>
        <w:rPr>
          <w:spacing w:val="-2"/>
        </w:rPr>
        <w:t xml:space="preserve"> </w:t>
      </w:r>
      <w:r>
        <w:t>are</w:t>
      </w:r>
      <w:r>
        <w:rPr>
          <w:spacing w:val="-2"/>
        </w:rPr>
        <w:t xml:space="preserve"> </w:t>
      </w:r>
      <w:r>
        <w:t>both</w:t>
      </w:r>
      <w:r>
        <w:rPr>
          <w:spacing w:val="-2"/>
        </w:rPr>
        <w:t xml:space="preserve"> </w:t>
      </w:r>
      <w:r>
        <w:t>priorities within this</w:t>
      </w:r>
      <w:r>
        <w:rPr>
          <w:spacing w:val="-3"/>
        </w:rPr>
        <w:t xml:space="preserve"> </w:t>
      </w:r>
      <w:r>
        <w:t>existing fund</w:t>
      </w:r>
      <w:r>
        <w:rPr>
          <w:spacing w:val="-2"/>
        </w:rPr>
        <w:t xml:space="preserve"> </w:t>
      </w:r>
      <w:r>
        <w:t xml:space="preserve">and can be quickly </w:t>
      </w:r>
      <w:proofErr w:type="spellStart"/>
      <w:r>
        <w:t>mobilised</w:t>
      </w:r>
      <w:proofErr w:type="spellEnd"/>
      <w:r>
        <w:t xml:space="preserve"> to respond</w:t>
      </w:r>
      <w:r>
        <w:rPr>
          <w:spacing w:val="-2"/>
        </w:rPr>
        <w:t xml:space="preserve"> </w:t>
      </w:r>
      <w:r>
        <w:t>to</w:t>
      </w:r>
      <w:r>
        <w:rPr>
          <w:spacing w:val="-2"/>
        </w:rPr>
        <w:t xml:space="preserve"> </w:t>
      </w:r>
      <w:r>
        <w:t>this</w:t>
      </w:r>
      <w:r>
        <w:rPr>
          <w:spacing w:val="-1"/>
        </w:rPr>
        <w:t xml:space="preserve"> </w:t>
      </w:r>
      <w:r>
        <w:t>event. This</w:t>
      </w:r>
      <w:r>
        <w:rPr>
          <w:spacing w:val="-1"/>
        </w:rPr>
        <w:t xml:space="preserve"> </w:t>
      </w:r>
      <w:r>
        <w:t>is</w:t>
      </w:r>
      <w:r>
        <w:rPr>
          <w:spacing w:val="-1"/>
        </w:rPr>
        <w:t xml:space="preserve"> </w:t>
      </w:r>
      <w:r>
        <w:t>an</w:t>
      </w:r>
      <w:r>
        <w:rPr>
          <w:spacing w:val="-2"/>
        </w:rPr>
        <w:t xml:space="preserve"> </w:t>
      </w:r>
      <w:r>
        <w:t xml:space="preserve">existing fund that can easily be </w:t>
      </w:r>
      <w:proofErr w:type="spellStart"/>
      <w:r>
        <w:t>mobilised</w:t>
      </w:r>
      <w:proofErr w:type="spellEnd"/>
      <w:r>
        <w:t xml:space="preserve"> for dealing with volunteer wellbeing. $1 million is available for distribution each year an</w:t>
      </w:r>
      <w:r>
        <w:t>d it has been oversubscribed at a ratio of 2:1 for the past three years.</w:t>
      </w:r>
    </w:p>
    <w:p w14:paraId="049595AF" w14:textId="77777777" w:rsidR="00855152" w:rsidRDefault="00F20854">
      <w:pPr>
        <w:spacing w:before="160"/>
        <w:ind w:left="140"/>
        <w:rPr>
          <w:i/>
          <w:sz w:val="24"/>
        </w:rPr>
      </w:pPr>
      <w:r>
        <w:rPr>
          <w:i/>
          <w:sz w:val="24"/>
        </w:rPr>
        <w:t>COGS</w:t>
      </w:r>
      <w:r>
        <w:rPr>
          <w:i/>
          <w:spacing w:val="-5"/>
          <w:sz w:val="24"/>
        </w:rPr>
        <w:t xml:space="preserve"> </w:t>
      </w:r>
      <w:r>
        <w:rPr>
          <w:i/>
          <w:sz w:val="24"/>
        </w:rPr>
        <w:t>–</w:t>
      </w:r>
      <w:r>
        <w:rPr>
          <w:i/>
          <w:spacing w:val="-5"/>
          <w:sz w:val="24"/>
        </w:rPr>
        <w:t xml:space="preserve"> </w:t>
      </w:r>
      <w:r>
        <w:rPr>
          <w:i/>
          <w:sz w:val="24"/>
        </w:rPr>
        <w:t>Community</w:t>
      </w:r>
      <w:r>
        <w:rPr>
          <w:i/>
          <w:spacing w:val="-7"/>
          <w:sz w:val="24"/>
        </w:rPr>
        <w:t xml:space="preserve"> </w:t>
      </w:r>
      <w:r>
        <w:rPr>
          <w:i/>
          <w:sz w:val="24"/>
        </w:rPr>
        <w:t>Organisation</w:t>
      </w:r>
      <w:r>
        <w:rPr>
          <w:i/>
          <w:spacing w:val="-4"/>
          <w:sz w:val="24"/>
        </w:rPr>
        <w:t xml:space="preserve"> </w:t>
      </w:r>
      <w:r>
        <w:rPr>
          <w:i/>
          <w:sz w:val="24"/>
        </w:rPr>
        <w:t>Grants</w:t>
      </w:r>
      <w:r>
        <w:rPr>
          <w:i/>
          <w:spacing w:val="-6"/>
          <w:sz w:val="24"/>
        </w:rPr>
        <w:t xml:space="preserve"> </w:t>
      </w:r>
      <w:r>
        <w:rPr>
          <w:i/>
          <w:spacing w:val="-2"/>
          <w:sz w:val="24"/>
        </w:rPr>
        <w:t>Scheme</w:t>
      </w:r>
    </w:p>
    <w:p w14:paraId="799BFC37" w14:textId="77777777" w:rsidR="00855152" w:rsidRDefault="00F20854">
      <w:pPr>
        <w:pStyle w:val="BodyText"/>
        <w:spacing w:before="180" w:line="259" w:lineRule="auto"/>
        <w:ind w:left="140" w:right="756"/>
      </w:pPr>
      <w:r>
        <w:t>This</w:t>
      </w:r>
      <w:r>
        <w:rPr>
          <w:spacing w:val="-8"/>
        </w:rPr>
        <w:t xml:space="preserve"> </w:t>
      </w:r>
      <w:r>
        <w:t>scheme</w:t>
      </w:r>
      <w:r>
        <w:rPr>
          <w:spacing w:val="-6"/>
        </w:rPr>
        <w:t xml:space="preserve"> </w:t>
      </w:r>
      <w:r>
        <w:t>provides</w:t>
      </w:r>
      <w:r>
        <w:rPr>
          <w:spacing w:val="-13"/>
        </w:rPr>
        <w:t xml:space="preserve"> </w:t>
      </w:r>
      <w:r>
        <w:t>government-funded</w:t>
      </w:r>
      <w:r>
        <w:rPr>
          <w:spacing w:val="-6"/>
        </w:rPr>
        <w:t xml:space="preserve"> </w:t>
      </w:r>
      <w:r>
        <w:t>grants</w:t>
      </w:r>
      <w:r>
        <w:rPr>
          <w:spacing w:val="-6"/>
        </w:rPr>
        <w:t xml:space="preserve"> </w:t>
      </w:r>
      <w:r>
        <w:t>to</w:t>
      </w:r>
      <w:r>
        <w:rPr>
          <w:spacing w:val="-7"/>
        </w:rPr>
        <w:t xml:space="preserve"> </w:t>
      </w:r>
      <w:r>
        <w:t>support</w:t>
      </w:r>
      <w:r>
        <w:rPr>
          <w:spacing w:val="-7"/>
        </w:rPr>
        <w:t xml:space="preserve"> </w:t>
      </w:r>
      <w:r>
        <w:t>voluntary</w:t>
      </w:r>
      <w:r>
        <w:rPr>
          <w:spacing w:val="-8"/>
        </w:rPr>
        <w:t xml:space="preserve"> </w:t>
      </w:r>
      <w:r>
        <w:t>and</w:t>
      </w:r>
      <w:r>
        <w:rPr>
          <w:spacing w:val="-7"/>
        </w:rPr>
        <w:t xml:space="preserve"> </w:t>
      </w:r>
      <w:r>
        <w:t xml:space="preserve">not-for- profit </w:t>
      </w:r>
      <w:proofErr w:type="spellStart"/>
      <w:r>
        <w:t>organisations</w:t>
      </w:r>
      <w:proofErr w:type="spellEnd"/>
      <w:r>
        <w:t xml:space="preserve"> working in local communities and </w:t>
      </w:r>
      <w:proofErr w:type="spellStart"/>
      <w:r>
        <w:t>neighbourhoods</w:t>
      </w:r>
      <w:proofErr w:type="spellEnd"/>
      <w:r>
        <w:t>.</w:t>
      </w:r>
    </w:p>
    <w:p w14:paraId="7027B92C" w14:textId="77777777" w:rsidR="00855152" w:rsidRDefault="00F20854">
      <w:pPr>
        <w:pStyle w:val="BodyText"/>
        <w:spacing w:before="160" w:line="259" w:lineRule="auto"/>
        <w:ind w:left="140" w:right="756"/>
      </w:pPr>
      <w:r>
        <w:t>COGS</w:t>
      </w:r>
      <w:r>
        <w:rPr>
          <w:spacing w:val="-9"/>
        </w:rPr>
        <w:t xml:space="preserve"> </w:t>
      </w:r>
      <w:r>
        <w:t>committees</w:t>
      </w:r>
      <w:r>
        <w:rPr>
          <w:spacing w:val="-12"/>
        </w:rPr>
        <w:t xml:space="preserve"> </w:t>
      </w:r>
      <w:proofErr w:type="spellStart"/>
      <w:r>
        <w:t>prioritise</w:t>
      </w:r>
      <w:proofErr w:type="spellEnd"/>
      <w:r>
        <w:rPr>
          <w:spacing w:val="-8"/>
        </w:rPr>
        <w:t xml:space="preserve"> </w:t>
      </w:r>
      <w:r>
        <w:t>community-based</w:t>
      </w:r>
      <w:r>
        <w:rPr>
          <w:spacing w:val="-8"/>
        </w:rPr>
        <w:t xml:space="preserve"> </w:t>
      </w:r>
      <w:proofErr w:type="spellStart"/>
      <w:r>
        <w:t>organisations</w:t>
      </w:r>
      <w:proofErr w:type="spellEnd"/>
      <w:r>
        <w:rPr>
          <w:spacing w:val="-11"/>
        </w:rPr>
        <w:t xml:space="preserve"> </w:t>
      </w:r>
      <w:r>
        <w:t>delivering</w:t>
      </w:r>
      <w:r>
        <w:rPr>
          <w:spacing w:val="-8"/>
        </w:rPr>
        <w:t xml:space="preserve"> </w:t>
      </w:r>
      <w:r>
        <w:t>services</w:t>
      </w:r>
      <w:r>
        <w:rPr>
          <w:spacing w:val="-9"/>
        </w:rPr>
        <w:t xml:space="preserve"> </w:t>
      </w:r>
      <w:r>
        <w:t>to one or more of these priority sectors:</w:t>
      </w:r>
    </w:p>
    <w:p w14:paraId="3EF7BC1A" w14:textId="77777777" w:rsidR="00855152" w:rsidRDefault="00F20854">
      <w:pPr>
        <w:pStyle w:val="ListParagraph"/>
        <w:numPr>
          <w:ilvl w:val="0"/>
          <w:numId w:val="1"/>
        </w:numPr>
        <w:tabs>
          <w:tab w:val="left" w:pos="860"/>
          <w:tab w:val="left" w:pos="861"/>
        </w:tabs>
        <w:spacing w:before="151" w:line="293" w:lineRule="exact"/>
        <w:ind w:left="860" w:hanging="361"/>
        <w:rPr>
          <w:sz w:val="24"/>
        </w:rPr>
      </w:pPr>
      <w:r>
        <w:rPr>
          <w:spacing w:val="-2"/>
          <w:sz w:val="24"/>
        </w:rPr>
        <w:t>Māori</w:t>
      </w:r>
    </w:p>
    <w:p w14:paraId="40F819AC" w14:textId="77777777" w:rsidR="00855152" w:rsidRDefault="00F20854">
      <w:pPr>
        <w:pStyle w:val="ListParagraph"/>
        <w:numPr>
          <w:ilvl w:val="0"/>
          <w:numId w:val="1"/>
        </w:numPr>
        <w:tabs>
          <w:tab w:val="left" w:pos="860"/>
          <w:tab w:val="left" w:pos="861"/>
        </w:tabs>
        <w:spacing w:line="293" w:lineRule="exact"/>
        <w:ind w:left="860" w:hanging="361"/>
        <w:rPr>
          <w:sz w:val="24"/>
        </w:rPr>
      </w:pPr>
      <w:r>
        <w:rPr>
          <w:spacing w:val="-2"/>
          <w:sz w:val="24"/>
        </w:rPr>
        <w:t>women</w:t>
      </w:r>
    </w:p>
    <w:p w14:paraId="08FDA85D" w14:textId="77777777" w:rsidR="00855152" w:rsidRDefault="00F20854">
      <w:pPr>
        <w:pStyle w:val="ListParagraph"/>
        <w:numPr>
          <w:ilvl w:val="0"/>
          <w:numId w:val="1"/>
        </w:numPr>
        <w:tabs>
          <w:tab w:val="left" w:pos="860"/>
          <w:tab w:val="left" w:pos="861"/>
        </w:tabs>
        <w:spacing w:line="293" w:lineRule="exact"/>
        <w:ind w:left="860" w:hanging="361"/>
        <w:rPr>
          <w:sz w:val="24"/>
        </w:rPr>
      </w:pPr>
      <w:r>
        <w:rPr>
          <w:sz w:val="24"/>
        </w:rPr>
        <w:t>Pacific</w:t>
      </w:r>
      <w:r>
        <w:rPr>
          <w:spacing w:val="-2"/>
          <w:sz w:val="24"/>
        </w:rPr>
        <w:t xml:space="preserve"> communities</w:t>
      </w:r>
    </w:p>
    <w:p w14:paraId="0630B934" w14:textId="77777777" w:rsidR="00855152" w:rsidRDefault="00F20854">
      <w:pPr>
        <w:pStyle w:val="ListParagraph"/>
        <w:numPr>
          <w:ilvl w:val="0"/>
          <w:numId w:val="1"/>
        </w:numPr>
        <w:tabs>
          <w:tab w:val="left" w:pos="860"/>
          <w:tab w:val="left" w:pos="861"/>
        </w:tabs>
        <w:spacing w:line="293" w:lineRule="exact"/>
        <w:ind w:left="860" w:hanging="361"/>
        <w:rPr>
          <w:sz w:val="24"/>
        </w:rPr>
      </w:pPr>
      <w:r>
        <w:rPr>
          <w:sz w:val="24"/>
        </w:rPr>
        <w:t>other</w:t>
      </w:r>
      <w:r>
        <w:rPr>
          <w:spacing w:val="-8"/>
          <w:sz w:val="24"/>
        </w:rPr>
        <w:t xml:space="preserve"> </w:t>
      </w:r>
      <w:r>
        <w:rPr>
          <w:sz w:val="24"/>
        </w:rPr>
        <w:t xml:space="preserve">ethnic </w:t>
      </w:r>
      <w:r>
        <w:rPr>
          <w:spacing w:val="-2"/>
          <w:sz w:val="24"/>
        </w:rPr>
        <w:t>communities</w:t>
      </w:r>
    </w:p>
    <w:p w14:paraId="163DA2F6" w14:textId="77777777" w:rsidR="00855152" w:rsidRDefault="00F20854">
      <w:pPr>
        <w:pStyle w:val="ListParagraph"/>
        <w:numPr>
          <w:ilvl w:val="0"/>
          <w:numId w:val="1"/>
        </w:numPr>
        <w:tabs>
          <w:tab w:val="left" w:pos="860"/>
          <w:tab w:val="left" w:pos="861"/>
        </w:tabs>
        <w:spacing w:line="292" w:lineRule="exact"/>
        <w:ind w:left="860" w:hanging="361"/>
        <w:rPr>
          <w:sz w:val="24"/>
        </w:rPr>
      </w:pPr>
      <w:r>
        <w:rPr>
          <w:sz w:val="24"/>
        </w:rPr>
        <w:t>older</w:t>
      </w:r>
      <w:r>
        <w:rPr>
          <w:spacing w:val="-6"/>
          <w:sz w:val="24"/>
        </w:rPr>
        <w:t xml:space="preserve"> </w:t>
      </w:r>
      <w:r>
        <w:rPr>
          <w:spacing w:val="-2"/>
          <w:sz w:val="24"/>
        </w:rPr>
        <w:t>people</w:t>
      </w:r>
    </w:p>
    <w:p w14:paraId="55A16B24" w14:textId="77777777" w:rsidR="00855152" w:rsidRDefault="00F20854">
      <w:pPr>
        <w:pStyle w:val="ListParagraph"/>
        <w:numPr>
          <w:ilvl w:val="0"/>
          <w:numId w:val="1"/>
        </w:numPr>
        <w:tabs>
          <w:tab w:val="left" w:pos="860"/>
          <w:tab w:val="left" w:pos="861"/>
        </w:tabs>
        <w:spacing w:line="292" w:lineRule="exact"/>
        <w:ind w:left="860" w:hanging="361"/>
        <w:rPr>
          <w:sz w:val="24"/>
        </w:rPr>
      </w:pPr>
      <w:r>
        <w:rPr>
          <w:sz w:val="24"/>
        </w:rPr>
        <w:t>rurally</w:t>
      </w:r>
      <w:r>
        <w:rPr>
          <w:spacing w:val="-7"/>
          <w:sz w:val="24"/>
        </w:rPr>
        <w:t xml:space="preserve"> </w:t>
      </w:r>
      <w:r>
        <w:rPr>
          <w:sz w:val="24"/>
        </w:rPr>
        <w:t>isolated</w:t>
      </w:r>
      <w:r>
        <w:rPr>
          <w:spacing w:val="-4"/>
          <w:sz w:val="24"/>
        </w:rPr>
        <w:t xml:space="preserve"> </w:t>
      </w:r>
      <w:r>
        <w:rPr>
          <w:spacing w:val="-2"/>
          <w:sz w:val="24"/>
        </w:rPr>
        <w:t>people</w:t>
      </w:r>
    </w:p>
    <w:p w14:paraId="2C9831A0" w14:textId="77777777" w:rsidR="00855152" w:rsidRDefault="00F20854">
      <w:pPr>
        <w:pStyle w:val="ListParagraph"/>
        <w:numPr>
          <w:ilvl w:val="0"/>
          <w:numId w:val="1"/>
        </w:numPr>
        <w:tabs>
          <w:tab w:val="left" w:pos="860"/>
          <w:tab w:val="left" w:pos="861"/>
        </w:tabs>
        <w:spacing w:line="293" w:lineRule="exact"/>
        <w:ind w:left="860" w:hanging="361"/>
        <w:rPr>
          <w:sz w:val="24"/>
        </w:rPr>
      </w:pPr>
      <w:r>
        <w:rPr>
          <w:sz w:val="24"/>
        </w:rPr>
        <w:t>people</w:t>
      </w:r>
      <w:r>
        <w:rPr>
          <w:spacing w:val="-4"/>
          <w:sz w:val="24"/>
        </w:rPr>
        <w:t xml:space="preserve"> </w:t>
      </w:r>
      <w:r>
        <w:rPr>
          <w:sz w:val="24"/>
        </w:rPr>
        <w:t>with</w:t>
      </w:r>
      <w:r>
        <w:rPr>
          <w:spacing w:val="-5"/>
          <w:sz w:val="24"/>
        </w:rPr>
        <w:t xml:space="preserve"> </w:t>
      </w:r>
      <w:r>
        <w:rPr>
          <w:spacing w:val="-2"/>
          <w:sz w:val="24"/>
        </w:rPr>
        <w:t>disabilities</w:t>
      </w:r>
    </w:p>
    <w:p w14:paraId="65B49007" w14:textId="77777777" w:rsidR="00855152" w:rsidRDefault="00F20854">
      <w:pPr>
        <w:pStyle w:val="ListParagraph"/>
        <w:numPr>
          <w:ilvl w:val="0"/>
          <w:numId w:val="1"/>
        </w:numPr>
        <w:tabs>
          <w:tab w:val="left" w:pos="860"/>
          <w:tab w:val="left" w:pos="861"/>
        </w:tabs>
        <w:spacing w:line="293" w:lineRule="exact"/>
        <w:ind w:left="860" w:hanging="361"/>
        <w:rPr>
          <w:sz w:val="24"/>
        </w:rPr>
      </w:pPr>
      <w:r>
        <w:rPr>
          <w:spacing w:val="-2"/>
          <w:sz w:val="24"/>
        </w:rPr>
        <w:t>families</w:t>
      </w:r>
    </w:p>
    <w:p w14:paraId="5B0652A1" w14:textId="77777777" w:rsidR="00855152" w:rsidRDefault="00F20854">
      <w:pPr>
        <w:pStyle w:val="ListParagraph"/>
        <w:numPr>
          <w:ilvl w:val="0"/>
          <w:numId w:val="1"/>
        </w:numPr>
        <w:tabs>
          <w:tab w:val="left" w:pos="860"/>
          <w:tab w:val="left" w:pos="861"/>
        </w:tabs>
        <w:spacing w:line="293" w:lineRule="exact"/>
        <w:ind w:left="860" w:hanging="361"/>
        <w:rPr>
          <w:sz w:val="24"/>
        </w:rPr>
      </w:pPr>
      <w:r>
        <w:rPr>
          <w:sz w:val="24"/>
        </w:rPr>
        <w:t>youth</w:t>
      </w:r>
      <w:r>
        <w:rPr>
          <w:spacing w:val="-4"/>
          <w:sz w:val="24"/>
        </w:rPr>
        <w:t xml:space="preserve"> </w:t>
      </w:r>
      <w:r>
        <w:rPr>
          <w:sz w:val="24"/>
        </w:rPr>
        <w:t xml:space="preserve">and </w:t>
      </w:r>
      <w:r>
        <w:rPr>
          <w:spacing w:val="-2"/>
          <w:sz w:val="24"/>
        </w:rPr>
        <w:t>children</w:t>
      </w:r>
    </w:p>
    <w:p w14:paraId="1C9CCE85" w14:textId="77777777" w:rsidR="00855152" w:rsidRDefault="00F20854">
      <w:pPr>
        <w:pStyle w:val="ListParagraph"/>
        <w:numPr>
          <w:ilvl w:val="0"/>
          <w:numId w:val="1"/>
        </w:numPr>
        <w:tabs>
          <w:tab w:val="left" w:pos="860"/>
          <w:tab w:val="left" w:pos="861"/>
        </w:tabs>
        <w:spacing w:line="293" w:lineRule="exact"/>
        <w:ind w:left="860" w:hanging="361"/>
        <w:rPr>
          <w:sz w:val="24"/>
        </w:rPr>
      </w:pPr>
      <w:r>
        <w:rPr>
          <w:sz w:val="24"/>
        </w:rPr>
        <w:t>unemployed</w:t>
      </w:r>
      <w:r>
        <w:rPr>
          <w:spacing w:val="-10"/>
          <w:sz w:val="24"/>
        </w:rPr>
        <w:t xml:space="preserve"> </w:t>
      </w:r>
      <w:r>
        <w:rPr>
          <w:spacing w:val="-2"/>
          <w:sz w:val="24"/>
        </w:rPr>
        <w:t>people</w:t>
      </w:r>
    </w:p>
    <w:p w14:paraId="46AB8A99" w14:textId="77777777" w:rsidR="00855152" w:rsidRDefault="00F20854">
      <w:pPr>
        <w:pStyle w:val="ListParagraph"/>
        <w:numPr>
          <w:ilvl w:val="0"/>
          <w:numId w:val="1"/>
        </w:numPr>
        <w:tabs>
          <w:tab w:val="left" w:pos="853"/>
          <w:tab w:val="left" w:pos="854"/>
        </w:tabs>
        <w:spacing w:before="4"/>
        <w:ind w:right="1379" w:hanging="356"/>
        <w:rPr>
          <w:sz w:val="24"/>
        </w:rPr>
      </w:pPr>
      <w:r>
        <w:rPr>
          <w:sz w:val="24"/>
        </w:rPr>
        <w:t>community-based</w:t>
      </w:r>
      <w:r>
        <w:rPr>
          <w:spacing w:val="-7"/>
          <w:sz w:val="24"/>
        </w:rPr>
        <w:t xml:space="preserve"> </w:t>
      </w:r>
      <w:proofErr w:type="spellStart"/>
      <w:r>
        <w:rPr>
          <w:sz w:val="24"/>
        </w:rPr>
        <w:t>organisations</w:t>
      </w:r>
      <w:proofErr w:type="spellEnd"/>
      <w:r>
        <w:rPr>
          <w:spacing w:val="-10"/>
          <w:sz w:val="24"/>
        </w:rPr>
        <w:t xml:space="preserve"> </w:t>
      </w:r>
      <w:r>
        <w:rPr>
          <w:sz w:val="24"/>
        </w:rPr>
        <w:t>with</w:t>
      </w:r>
      <w:r>
        <w:rPr>
          <w:spacing w:val="-7"/>
          <w:sz w:val="24"/>
        </w:rPr>
        <w:t xml:space="preserve"> </w:t>
      </w:r>
      <w:r>
        <w:rPr>
          <w:sz w:val="24"/>
        </w:rPr>
        <w:t>limited</w:t>
      </w:r>
      <w:r>
        <w:rPr>
          <w:spacing w:val="-10"/>
          <w:sz w:val="24"/>
        </w:rPr>
        <w:t xml:space="preserve"> </w:t>
      </w:r>
      <w:r>
        <w:rPr>
          <w:sz w:val="24"/>
        </w:rPr>
        <w:t>access</w:t>
      </w:r>
      <w:r>
        <w:rPr>
          <w:spacing w:val="-9"/>
          <w:sz w:val="24"/>
        </w:rPr>
        <w:t xml:space="preserve"> </w:t>
      </w:r>
      <w:r>
        <w:rPr>
          <w:sz w:val="24"/>
        </w:rPr>
        <w:t>to</w:t>
      </w:r>
      <w:r>
        <w:rPr>
          <w:spacing w:val="-10"/>
          <w:sz w:val="24"/>
        </w:rPr>
        <w:t xml:space="preserve"> </w:t>
      </w:r>
      <w:r>
        <w:rPr>
          <w:sz w:val="24"/>
        </w:rPr>
        <w:t>other</w:t>
      </w:r>
      <w:r>
        <w:rPr>
          <w:spacing w:val="-11"/>
          <w:sz w:val="24"/>
        </w:rPr>
        <w:t xml:space="preserve"> </w:t>
      </w:r>
      <w:r>
        <w:rPr>
          <w:sz w:val="24"/>
        </w:rPr>
        <w:t xml:space="preserve">government </w:t>
      </w:r>
      <w:r>
        <w:rPr>
          <w:spacing w:val="-2"/>
          <w:sz w:val="24"/>
        </w:rPr>
        <w:t>funding.</w:t>
      </w:r>
    </w:p>
    <w:p w14:paraId="3DF0F7F5" w14:textId="77777777" w:rsidR="00855152" w:rsidRDefault="00F20854">
      <w:pPr>
        <w:pStyle w:val="BodyText"/>
        <w:spacing w:before="116"/>
        <w:ind w:left="140" w:right="756"/>
      </w:pPr>
      <w:r>
        <w:t>For the four Auckland based COGS Local Distribution Committees there has been from</w:t>
      </w:r>
      <w:r>
        <w:rPr>
          <w:spacing w:val="-5"/>
        </w:rPr>
        <w:t xml:space="preserve"> </w:t>
      </w:r>
      <w:r>
        <w:t>$2</w:t>
      </w:r>
      <w:r>
        <w:rPr>
          <w:spacing w:val="-6"/>
        </w:rPr>
        <w:t xml:space="preserve"> </w:t>
      </w:r>
      <w:r>
        <w:t>million</w:t>
      </w:r>
      <w:r>
        <w:rPr>
          <w:spacing w:val="-3"/>
        </w:rPr>
        <w:t xml:space="preserve"> </w:t>
      </w:r>
      <w:r>
        <w:t>to</w:t>
      </w:r>
      <w:r>
        <w:rPr>
          <w:spacing w:val="-3"/>
        </w:rPr>
        <w:t xml:space="preserve"> </w:t>
      </w:r>
      <w:r>
        <w:t>$3.5</w:t>
      </w:r>
      <w:r>
        <w:rPr>
          <w:spacing w:val="-7"/>
        </w:rPr>
        <w:t xml:space="preserve"> </w:t>
      </w:r>
      <w:r>
        <w:t>million</w:t>
      </w:r>
      <w:r>
        <w:rPr>
          <w:spacing w:val="-3"/>
        </w:rPr>
        <w:t xml:space="preserve"> </w:t>
      </w:r>
      <w:r>
        <w:t>available</w:t>
      </w:r>
      <w:r>
        <w:rPr>
          <w:spacing w:val="-3"/>
        </w:rPr>
        <w:t xml:space="preserve"> </w:t>
      </w:r>
      <w:r>
        <w:t>for</w:t>
      </w:r>
      <w:r>
        <w:rPr>
          <w:spacing w:val="-5"/>
        </w:rPr>
        <w:t xml:space="preserve"> </w:t>
      </w:r>
      <w:r>
        <w:t>distribution</w:t>
      </w:r>
      <w:r>
        <w:rPr>
          <w:spacing w:val="-5"/>
        </w:rPr>
        <w:t xml:space="preserve"> </w:t>
      </w:r>
      <w:r>
        <w:t>from</w:t>
      </w:r>
      <w:r>
        <w:rPr>
          <w:spacing w:val="-5"/>
        </w:rPr>
        <w:t xml:space="preserve"> </w:t>
      </w:r>
      <w:r>
        <w:t>2019</w:t>
      </w:r>
      <w:r>
        <w:rPr>
          <w:spacing w:val="-3"/>
        </w:rPr>
        <w:t xml:space="preserve"> </w:t>
      </w:r>
      <w:r>
        <w:t>to</w:t>
      </w:r>
      <w:r>
        <w:rPr>
          <w:spacing w:val="-5"/>
        </w:rPr>
        <w:t xml:space="preserve"> </w:t>
      </w:r>
      <w:r>
        <w:t>2022.</w:t>
      </w:r>
      <w:r>
        <w:rPr>
          <w:spacing w:val="36"/>
        </w:rPr>
        <w:t xml:space="preserve"> </w:t>
      </w:r>
      <w:r>
        <w:t>This</w:t>
      </w:r>
      <w:r>
        <w:rPr>
          <w:spacing w:val="-7"/>
        </w:rPr>
        <w:t xml:space="preserve"> </w:t>
      </w:r>
      <w:r>
        <w:t xml:space="preserve">fund has been oversubscribed at a ratio of 5:1, 4:1 and 3:1 for the past three years </w:t>
      </w:r>
      <w:r>
        <w:rPr>
          <w:spacing w:val="-2"/>
        </w:rPr>
        <w:t>respective</w:t>
      </w:r>
      <w:r>
        <w:rPr>
          <w:spacing w:val="-2"/>
        </w:rPr>
        <w:t>ly.</w:t>
      </w:r>
    </w:p>
    <w:p w14:paraId="60654CD1" w14:textId="77777777" w:rsidR="00855152" w:rsidRDefault="00855152">
      <w:pPr>
        <w:sectPr w:rsidR="00855152">
          <w:pgSz w:w="11920" w:h="16850"/>
          <w:pgMar w:top="1320" w:right="740" w:bottom="1180" w:left="1300" w:header="715" w:footer="982" w:gutter="0"/>
          <w:cols w:space="720"/>
        </w:sectPr>
      </w:pPr>
    </w:p>
    <w:p w14:paraId="2940CD76" w14:textId="77777777" w:rsidR="00855152" w:rsidRDefault="00F20854">
      <w:pPr>
        <w:spacing w:before="82"/>
        <w:ind w:left="140"/>
        <w:jc w:val="both"/>
        <w:rPr>
          <w:i/>
          <w:sz w:val="24"/>
        </w:rPr>
      </w:pPr>
      <w:r>
        <w:rPr>
          <w:i/>
          <w:sz w:val="24"/>
        </w:rPr>
        <w:t>Lottery</w:t>
      </w:r>
      <w:r>
        <w:rPr>
          <w:i/>
          <w:spacing w:val="-11"/>
          <w:sz w:val="24"/>
        </w:rPr>
        <w:t xml:space="preserve"> </w:t>
      </w:r>
      <w:r>
        <w:rPr>
          <w:i/>
          <w:sz w:val="24"/>
        </w:rPr>
        <w:t>Minister’s</w:t>
      </w:r>
      <w:r>
        <w:rPr>
          <w:i/>
          <w:spacing w:val="-8"/>
          <w:sz w:val="24"/>
        </w:rPr>
        <w:t xml:space="preserve"> </w:t>
      </w:r>
      <w:r>
        <w:rPr>
          <w:i/>
          <w:sz w:val="24"/>
        </w:rPr>
        <w:t>Discretionary</w:t>
      </w:r>
      <w:r>
        <w:rPr>
          <w:i/>
          <w:spacing w:val="-8"/>
          <w:sz w:val="24"/>
        </w:rPr>
        <w:t xml:space="preserve"> </w:t>
      </w:r>
      <w:r>
        <w:rPr>
          <w:i/>
          <w:sz w:val="24"/>
        </w:rPr>
        <w:t>Fund</w:t>
      </w:r>
      <w:r>
        <w:rPr>
          <w:i/>
          <w:spacing w:val="-8"/>
          <w:sz w:val="24"/>
        </w:rPr>
        <w:t xml:space="preserve"> </w:t>
      </w:r>
      <w:r>
        <w:rPr>
          <w:i/>
          <w:sz w:val="24"/>
        </w:rPr>
        <w:t>Emergency</w:t>
      </w:r>
      <w:r>
        <w:rPr>
          <w:i/>
          <w:spacing w:val="-8"/>
          <w:sz w:val="24"/>
        </w:rPr>
        <w:t xml:space="preserve"> </w:t>
      </w:r>
      <w:r>
        <w:rPr>
          <w:i/>
          <w:sz w:val="24"/>
        </w:rPr>
        <w:t>Natural</w:t>
      </w:r>
      <w:r>
        <w:rPr>
          <w:i/>
          <w:spacing w:val="-9"/>
          <w:sz w:val="24"/>
        </w:rPr>
        <w:t xml:space="preserve"> </w:t>
      </w:r>
      <w:r>
        <w:rPr>
          <w:i/>
          <w:sz w:val="24"/>
        </w:rPr>
        <w:t>Disaster</w:t>
      </w:r>
      <w:r>
        <w:rPr>
          <w:i/>
          <w:spacing w:val="-8"/>
          <w:sz w:val="24"/>
        </w:rPr>
        <w:t xml:space="preserve"> </w:t>
      </w:r>
      <w:r>
        <w:rPr>
          <w:i/>
          <w:sz w:val="24"/>
        </w:rPr>
        <w:t>Relief</w:t>
      </w:r>
      <w:r>
        <w:rPr>
          <w:i/>
          <w:spacing w:val="-8"/>
          <w:sz w:val="24"/>
        </w:rPr>
        <w:t xml:space="preserve"> </w:t>
      </w:r>
      <w:r>
        <w:rPr>
          <w:i/>
          <w:spacing w:val="-4"/>
          <w:sz w:val="24"/>
        </w:rPr>
        <w:t>Fund</w:t>
      </w:r>
    </w:p>
    <w:p w14:paraId="3616F20C" w14:textId="77777777" w:rsidR="00855152" w:rsidRDefault="00855152">
      <w:pPr>
        <w:pStyle w:val="BodyText"/>
        <w:spacing w:before="4"/>
        <w:rPr>
          <w:i/>
          <w:sz w:val="26"/>
        </w:rPr>
      </w:pPr>
    </w:p>
    <w:p w14:paraId="29508975" w14:textId="77777777" w:rsidR="00855152" w:rsidRDefault="00F20854">
      <w:pPr>
        <w:pStyle w:val="BodyText"/>
        <w:spacing w:line="259" w:lineRule="auto"/>
        <w:ind w:left="140" w:right="756"/>
      </w:pPr>
      <w:r>
        <w:t>The</w:t>
      </w:r>
      <w:r>
        <w:rPr>
          <w:spacing w:val="-4"/>
        </w:rPr>
        <w:t xml:space="preserve"> </w:t>
      </w:r>
      <w:r>
        <w:t>Lottery</w:t>
      </w:r>
      <w:r>
        <w:rPr>
          <w:spacing w:val="-8"/>
        </w:rPr>
        <w:t xml:space="preserve"> </w:t>
      </w:r>
      <w:r>
        <w:t>Grants</w:t>
      </w:r>
      <w:r>
        <w:rPr>
          <w:spacing w:val="-9"/>
        </w:rPr>
        <w:t xml:space="preserve"> </w:t>
      </w:r>
      <w:r>
        <w:t>Board</w:t>
      </w:r>
      <w:r>
        <w:rPr>
          <w:spacing w:val="-4"/>
        </w:rPr>
        <w:t xml:space="preserve"> </w:t>
      </w:r>
      <w:r>
        <w:t>(the</w:t>
      </w:r>
      <w:r>
        <w:rPr>
          <w:spacing w:val="-7"/>
        </w:rPr>
        <w:t xml:space="preserve"> </w:t>
      </w:r>
      <w:r>
        <w:t>Board)</w:t>
      </w:r>
      <w:r>
        <w:rPr>
          <w:spacing w:val="-8"/>
        </w:rPr>
        <w:t xml:space="preserve"> </w:t>
      </w:r>
      <w:r>
        <w:t>holds</w:t>
      </w:r>
      <w:r>
        <w:rPr>
          <w:spacing w:val="-7"/>
        </w:rPr>
        <w:t xml:space="preserve"> </w:t>
      </w:r>
      <w:r>
        <w:t>an</w:t>
      </w:r>
      <w:r>
        <w:rPr>
          <w:spacing w:val="-4"/>
        </w:rPr>
        <w:t xml:space="preserve"> </w:t>
      </w:r>
      <w:r>
        <w:t>Emergency</w:t>
      </w:r>
      <w:r>
        <w:rPr>
          <w:spacing w:val="-5"/>
        </w:rPr>
        <w:t xml:space="preserve"> </w:t>
      </w:r>
      <w:r>
        <w:t>Natural</w:t>
      </w:r>
      <w:r>
        <w:rPr>
          <w:spacing w:val="-10"/>
        </w:rPr>
        <w:t xml:space="preserve"> </w:t>
      </w:r>
      <w:r>
        <w:t>Disaster</w:t>
      </w:r>
      <w:r>
        <w:rPr>
          <w:spacing w:val="-8"/>
        </w:rPr>
        <w:t xml:space="preserve"> </w:t>
      </w:r>
      <w:r>
        <w:t xml:space="preserve">Reserve (ENDR) for the purpose of providing quick-access support to communities affected by an emergency natural disaster event. In this instance, an ‘emergency natural disaster’ is defined as a natural event that has been declared a Civil </w:t>
      </w:r>
      <w:proofErr w:type="spellStart"/>
      <w:r>
        <w:t>Defence</w:t>
      </w:r>
      <w:proofErr w:type="spellEnd"/>
      <w:r>
        <w:t xml:space="preserve"> Emergenc</w:t>
      </w:r>
      <w:r>
        <w:t>y by the relevant authority.</w:t>
      </w:r>
      <w:r>
        <w:rPr>
          <w:spacing w:val="40"/>
        </w:rPr>
        <w:t xml:space="preserve"> </w:t>
      </w:r>
      <w:r>
        <w:t>The Fund has been activated to support the flood response in the Auckland, Northland, and Waikato regions.</w:t>
      </w:r>
    </w:p>
    <w:p w14:paraId="11B611D7" w14:textId="77777777" w:rsidR="00855152" w:rsidRDefault="00855152">
      <w:pPr>
        <w:pStyle w:val="BodyText"/>
        <w:spacing w:before="2"/>
      </w:pPr>
    </w:p>
    <w:p w14:paraId="10D731C3" w14:textId="77777777" w:rsidR="00855152" w:rsidRDefault="00F20854">
      <w:pPr>
        <w:pStyle w:val="BodyText"/>
        <w:spacing w:line="259" w:lineRule="auto"/>
        <w:ind w:left="140" w:right="824"/>
      </w:pPr>
      <w:r>
        <w:t>The distribution of this is managed through an annual allocation of the reserve to a sub-</w:t>
      </w:r>
      <w:proofErr w:type="spellStart"/>
      <w:r>
        <w:t>programme</w:t>
      </w:r>
      <w:proofErr w:type="spellEnd"/>
      <w:r>
        <w:t xml:space="preserve"> of the Lottery Minis</w:t>
      </w:r>
      <w:r>
        <w:t>ter’s Discretionary Fund (MDF); the Emergency Natural</w:t>
      </w:r>
      <w:r>
        <w:rPr>
          <w:spacing w:val="-8"/>
        </w:rPr>
        <w:t xml:space="preserve"> </w:t>
      </w:r>
      <w:r>
        <w:t>Disaster</w:t>
      </w:r>
      <w:r>
        <w:rPr>
          <w:spacing w:val="-8"/>
        </w:rPr>
        <w:t xml:space="preserve"> </w:t>
      </w:r>
      <w:r>
        <w:t>Relief</w:t>
      </w:r>
      <w:r>
        <w:rPr>
          <w:spacing w:val="-11"/>
        </w:rPr>
        <w:t xml:space="preserve"> </w:t>
      </w:r>
      <w:r>
        <w:t>Fund</w:t>
      </w:r>
      <w:r>
        <w:rPr>
          <w:spacing w:val="-6"/>
        </w:rPr>
        <w:t xml:space="preserve"> </w:t>
      </w:r>
      <w:r>
        <w:t>(ENDRF).</w:t>
      </w:r>
      <w:r>
        <w:rPr>
          <w:spacing w:val="-6"/>
        </w:rPr>
        <w:t xml:space="preserve"> </w:t>
      </w:r>
      <w:r>
        <w:t>The</w:t>
      </w:r>
      <w:r>
        <w:rPr>
          <w:spacing w:val="-4"/>
        </w:rPr>
        <w:t xml:space="preserve"> </w:t>
      </w:r>
      <w:r>
        <w:t>Department</w:t>
      </w:r>
      <w:r>
        <w:rPr>
          <w:spacing w:val="-6"/>
        </w:rPr>
        <w:t xml:space="preserve"> </w:t>
      </w:r>
      <w:r>
        <w:t>has</w:t>
      </w:r>
      <w:r>
        <w:rPr>
          <w:spacing w:val="-8"/>
        </w:rPr>
        <w:t xml:space="preserve"> </w:t>
      </w:r>
      <w:r>
        <w:t>the</w:t>
      </w:r>
      <w:r>
        <w:rPr>
          <w:spacing w:val="-7"/>
        </w:rPr>
        <w:t xml:space="preserve"> </w:t>
      </w:r>
      <w:r>
        <w:t>delegated</w:t>
      </w:r>
      <w:r>
        <w:rPr>
          <w:spacing w:val="-5"/>
        </w:rPr>
        <w:t xml:space="preserve"> </w:t>
      </w:r>
      <w:r>
        <w:t>decision- making authority for the ENDRF, up to the value of $499,999 per emergency event. Should this</w:t>
      </w:r>
      <w:r>
        <w:rPr>
          <w:spacing w:val="-2"/>
        </w:rPr>
        <w:t xml:space="preserve"> </w:t>
      </w:r>
      <w:r>
        <w:t>amount be</w:t>
      </w:r>
      <w:r>
        <w:rPr>
          <w:spacing w:val="-1"/>
        </w:rPr>
        <w:t xml:space="preserve"> </w:t>
      </w:r>
      <w:r>
        <w:t>fully allocated</w:t>
      </w:r>
      <w:r>
        <w:rPr>
          <w:spacing w:val="-1"/>
        </w:rPr>
        <w:t xml:space="preserve"> </w:t>
      </w:r>
      <w:r>
        <w:t>and</w:t>
      </w:r>
      <w:r>
        <w:rPr>
          <w:spacing w:val="-1"/>
        </w:rPr>
        <w:t xml:space="preserve"> </w:t>
      </w:r>
      <w:r>
        <w:t xml:space="preserve">there </w:t>
      </w:r>
      <w:r>
        <w:t>remains significant</w:t>
      </w:r>
      <w:r>
        <w:rPr>
          <w:spacing w:val="-1"/>
        </w:rPr>
        <w:t xml:space="preserve"> </w:t>
      </w:r>
      <w:r>
        <w:t>community need for the same event, approval from the Minister of Internal Affairs must be sought for additional funds to be allocated.</w:t>
      </w:r>
    </w:p>
    <w:p w14:paraId="2A9CB259" w14:textId="77777777" w:rsidR="00855152" w:rsidRDefault="00855152">
      <w:pPr>
        <w:pStyle w:val="BodyText"/>
        <w:spacing w:before="11"/>
        <w:rPr>
          <w:sz w:val="23"/>
        </w:rPr>
      </w:pPr>
    </w:p>
    <w:p w14:paraId="5872D620" w14:textId="77777777" w:rsidR="00855152" w:rsidRDefault="00F20854">
      <w:pPr>
        <w:pStyle w:val="BodyText"/>
        <w:spacing w:line="259" w:lineRule="auto"/>
        <w:ind w:left="140" w:right="795"/>
      </w:pPr>
      <w:r>
        <w:t>ENDRF funding is distributed through a relational approach and the Department’s regional</w:t>
      </w:r>
      <w:r>
        <w:rPr>
          <w:spacing w:val="-8"/>
        </w:rPr>
        <w:t xml:space="preserve"> </w:t>
      </w:r>
      <w:r>
        <w:t>Community</w:t>
      </w:r>
      <w:r>
        <w:rPr>
          <w:spacing w:val="-9"/>
        </w:rPr>
        <w:t xml:space="preserve"> </w:t>
      </w:r>
      <w:r>
        <w:t>Advisory</w:t>
      </w:r>
      <w:r>
        <w:rPr>
          <w:spacing w:val="-8"/>
        </w:rPr>
        <w:t xml:space="preserve"> </w:t>
      </w:r>
      <w:r>
        <w:t>teams</w:t>
      </w:r>
      <w:r>
        <w:rPr>
          <w:spacing w:val="-8"/>
        </w:rPr>
        <w:t xml:space="preserve"> </w:t>
      </w:r>
      <w:r>
        <w:t>are</w:t>
      </w:r>
      <w:r>
        <w:rPr>
          <w:spacing w:val="-5"/>
        </w:rPr>
        <w:t xml:space="preserve"> </w:t>
      </w:r>
      <w:r>
        <w:t>currently</w:t>
      </w:r>
      <w:r>
        <w:rPr>
          <w:spacing w:val="-8"/>
        </w:rPr>
        <w:t xml:space="preserve"> </w:t>
      </w:r>
      <w:r>
        <w:t>working</w:t>
      </w:r>
      <w:r>
        <w:rPr>
          <w:spacing w:val="-8"/>
        </w:rPr>
        <w:t xml:space="preserve"> </w:t>
      </w:r>
      <w:r>
        <w:t>alongside</w:t>
      </w:r>
      <w:r>
        <w:rPr>
          <w:spacing w:val="-4"/>
        </w:rPr>
        <w:t xml:space="preserve"> </w:t>
      </w:r>
      <w:r>
        <w:t>local</w:t>
      </w:r>
      <w:r>
        <w:rPr>
          <w:spacing w:val="-10"/>
        </w:rPr>
        <w:t xml:space="preserve"> </w:t>
      </w:r>
      <w:r>
        <w:t>authorities and community leaders in Auckland, Northland, and Waikato, to determine the level of support</w:t>
      </w:r>
      <w:r>
        <w:t xml:space="preserve"> required to respond to the flooding events.</w:t>
      </w:r>
    </w:p>
    <w:p w14:paraId="488D62A4" w14:textId="77777777" w:rsidR="00855152" w:rsidRDefault="00855152">
      <w:pPr>
        <w:pStyle w:val="BodyText"/>
        <w:spacing w:before="3"/>
      </w:pPr>
    </w:p>
    <w:p w14:paraId="730DFF52" w14:textId="77777777" w:rsidR="00855152" w:rsidRDefault="00F20854">
      <w:pPr>
        <w:pStyle w:val="BodyText"/>
        <w:ind w:left="140"/>
        <w:jc w:val="both"/>
      </w:pPr>
      <w:r>
        <w:t>Funding</w:t>
      </w:r>
      <w:r>
        <w:rPr>
          <w:spacing w:val="-8"/>
        </w:rPr>
        <w:t xml:space="preserve"> </w:t>
      </w:r>
      <w:r>
        <w:t>can</w:t>
      </w:r>
      <w:r>
        <w:rPr>
          <w:spacing w:val="-4"/>
        </w:rPr>
        <w:t xml:space="preserve"> </w:t>
      </w:r>
      <w:r>
        <w:t>be</w:t>
      </w:r>
      <w:r>
        <w:rPr>
          <w:spacing w:val="-6"/>
        </w:rPr>
        <w:t xml:space="preserve"> </w:t>
      </w:r>
      <w:proofErr w:type="spellStart"/>
      <w:r>
        <w:t>utilised</w:t>
      </w:r>
      <w:proofErr w:type="spellEnd"/>
      <w:r>
        <w:rPr>
          <w:spacing w:val="-4"/>
        </w:rPr>
        <w:t xml:space="preserve"> </w:t>
      </w:r>
      <w:r>
        <w:t>to</w:t>
      </w:r>
      <w:r>
        <w:rPr>
          <w:spacing w:val="-3"/>
        </w:rPr>
        <w:t xml:space="preserve"> </w:t>
      </w:r>
      <w:r>
        <w:t>support</w:t>
      </w:r>
      <w:r>
        <w:rPr>
          <w:spacing w:val="-5"/>
        </w:rPr>
        <w:t xml:space="preserve"> </w:t>
      </w:r>
      <w:r>
        <w:t>initiatives</w:t>
      </w:r>
      <w:r>
        <w:rPr>
          <w:spacing w:val="-9"/>
        </w:rPr>
        <w:t xml:space="preserve"> </w:t>
      </w:r>
      <w:r>
        <w:t>and</w:t>
      </w:r>
      <w:r>
        <w:rPr>
          <w:spacing w:val="-7"/>
        </w:rPr>
        <w:t xml:space="preserve"> </w:t>
      </w:r>
      <w:r>
        <w:t>activities</w:t>
      </w:r>
      <w:r>
        <w:rPr>
          <w:spacing w:val="-4"/>
        </w:rPr>
        <w:t xml:space="preserve"> </w:t>
      </w:r>
      <w:r>
        <w:rPr>
          <w:spacing w:val="-2"/>
        </w:rPr>
        <w:t>that:</w:t>
      </w:r>
    </w:p>
    <w:p w14:paraId="7B08F382" w14:textId="77777777" w:rsidR="00855152" w:rsidRDefault="00F20854">
      <w:pPr>
        <w:pStyle w:val="ListParagraph"/>
        <w:numPr>
          <w:ilvl w:val="0"/>
          <w:numId w:val="1"/>
        </w:numPr>
        <w:tabs>
          <w:tab w:val="left" w:pos="861"/>
        </w:tabs>
        <w:spacing w:before="142"/>
        <w:ind w:left="860" w:right="889"/>
        <w:jc w:val="both"/>
        <w:rPr>
          <w:sz w:val="24"/>
        </w:rPr>
      </w:pPr>
      <w:r>
        <w:rPr>
          <w:sz w:val="24"/>
        </w:rPr>
        <w:t>assist community</w:t>
      </w:r>
      <w:r>
        <w:rPr>
          <w:spacing w:val="-4"/>
          <w:sz w:val="24"/>
        </w:rPr>
        <w:t xml:space="preserve"> </w:t>
      </w:r>
      <w:proofErr w:type="spellStart"/>
      <w:r>
        <w:rPr>
          <w:sz w:val="24"/>
        </w:rPr>
        <w:t>organisations</w:t>
      </w:r>
      <w:proofErr w:type="spellEnd"/>
      <w:r>
        <w:rPr>
          <w:spacing w:val="-4"/>
          <w:sz w:val="24"/>
        </w:rPr>
        <w:t xml:space="preserve"> </w:t>
      </w:r>
      <w:r>
        <w:rPr>
          <w:sz w:val="24"/>
        </w:rPr>
        <w:t>that</w:t>
      </w:r>
      <w:r>
        <w:rPr>
          <w:spacing w:val="-2"/>
          <w:sz w:val="24"/>
        </w:rPr>
        <w:t xml:space="preserve"> </w:t>
      </w:r>
      <w:r>
        <w:rPr>
          <w:sz w:val="24"/>
        </w:rPr>
        <w:t>provide</w:t>
      </w:r>
      <w:r>
        <w:rPr>
          <w:spacing w:val="-4"/>
          <w:sz w:val="24"/>
        </w:rPr>
        <w:t xml:space="preserve"> </w:t>
      </w:r>
      <w:r>
        <w:rPr>
          <w:sz w:val="24"/>
        </w:rPr>
        <w:t>support services</w:t>
      </w:r>
      <w:r>
        <w:rPr>
          <w:spacing w:val="-4"/>
          <w:sz w:val="24"/>
        </w:rPr>
        <w:t xml:space="preserve"> </w:t>
      </w:r>
      <w:r>
        <w:rPr>
          <w:sz w:val="24"/>
        </w:rPr>
        <w:t>and</w:t>
      </w:r>
      <w:r>
        <w:rPr>
          <w:spacing w:val="-4"/>
          <w:sz w:val="24"/>
        </w:rPr>
        <w:t xml:space="preserve"> </w:t>
      </w:r>
      <w:r>
        <w:rPr>
          <w:sz w:val="24"/>
        </w:rPr>
        <w:t>have seen an increased demand for their services due to a natural disaster ev</w:t>
      </w:r>
      <w:r>
        <w:rPr>
          <w:sz w:val="24"/>
        </w:rPr>
        <w:t>ent</w:t>
      </w:r>
    </w:p>
    <w:p w14:paraId="2172B2D9" w14:textId="77777777" w:rsidR="00855152" w:rsidRDefault="00F20854">
      <w:pPr>
        <w:pStyle w:val="ListParagraph"/>
        <w:numPr>
          <w:ilvl w:val="0"/>
          <w:numId w:val="1"/>
        </w:numPr>
        <w:tabs>
          <w:tab w:val="left" w:pos="861"/>
        </w:tabs>
        <w:spacing w:before="117"/>
        <w:ind w:left="860" w:right="819"/>
        <w:jc w:val="both"/>
        <w:rPr>
          <w:sz w:val="24"/>
        </w:rPr>
      </w:pPr>
      <w:r>
        <w:rPr>
          <w:sz w:val="24"/>
        </w:rPr>
        <w:t>repair,</w:t>
      </w:r>
      <w:r>
        <w:rPr>
          <w:spacing w:val="-2"/>
          <w:sz w:val="24"/>
        </w:rPr>
        <w:t xml:space="preserve"> </w:t>
      </w:r>
      <w:r>
        <w:rPr>
          <w:sz w:val="24"/>
        </w:rPr>
        <w:t>restore</w:t>
      </w:r>
      <w:r>
        <w:rPr>
          <w:spacing w:val="-2"/>
          <w:sz w:val="24"/>
        </w:rPr>
        <w:t xml:space="preserve"> </w:t>
      </w:r>
      <w:r>
        <w:rPr>
          <w:sz w:val="24"/>
        </w:rPr>
        <w:t>or</w:t>
      </w:r>
      <w:r>
        <w:rPr>
          <w:spacing w:val="-4"/>
          <w:sz w:val="24"/>
        </w:rPr>
        <w:t xml:space="preserve"> </w:t>
      </w:r>
      <w:proofErr w:type="spellStart"/>
      <w:r>
        <w:rPr>
          <w:sz w:val="24"/>
        </w:rPr>
        <w:t>revitalise</w:t>
      </w:r>
      <w:proofErr w:type="spellEnd"/>
      <w:r>
        <w:rPr>
          <w:spacing w:val="-2"/>
          <w:sz w:val="24"/>
        </w:rPr>
        <w:t xml:space="preserve"> </w:t>
      </w:r>
      <w:r>
        <w:rPr>
          <w:sz w:val="24"/>
        </w:rPr>
        <w:t>community</w:t>
      </w:r>
      <w:r>
        <w:rPr>
          <w:spacing w:val="-2"/>
          <w:sz w:val="24"/>
        </w:rPr>
        <w:t xml:space="preserve"> </w:t>
      </w:r>
      <w:r>
        <w:rPr>
          <w:sz w:val="24"/>
        </w:rPr>
        <w:t>facilities that</w:t>
      </w:r>
      <w:r>
        <w:rPr>
          <w:spacing w:val="-5"/>
          <w:sz w:val="24"/>
        </w:rPr>
        <w:t xml:space="preserve"> </w:t>
      </w:r>
      <w:r>
        <w:rPr>
          <w:sz w:val="24"/>
        </w:rPr>
        <w:t>have</w:t>
      </w:r>
      <w:r>
        <w:rPr>
          <w:spacing w:val="-2"/>
          <w:sz w:val="24"/>
        </w:rPr>
        <w:t xml:space="preserve"> </w:t>
      </w:r>
      <w:r>
        <w:rPr>
          <w:sz w:val="24"/>
        </w:rPr>
        <w:t>been</w:t>
      </w:r>
      <w:r>
        <w:rPr>
          <w:spacing w:val="-1"/>
          <w:sz w:val="24"/>
        </w:rPr>
        <w:t xml:space="preserve"> </w:t>
      </w:r>
      <w:r>
        <w:rPr>
          <w:sz w:val="24"/>
        </w:rPr>
        <w:t>damaged</w:t>
      </w:r>
      <w:r>
        <w:rPr>
          <w:spacing w:val="-3"/>
          <w:sz w:val="24"/>
        </w:rPr>
        <w:t xml:space="preserve"> </w:t>
      </w:r>
      <w:r>
        <w:rPr>
          <w:sz w:val="24"/>
        </w:rPr>
        <w:t>by</w:t>
      </w:r>
      <w:r>
        <w:rPr>
          <w:spacing w:val="-3"/>
          <w:sz w:val="24"/>
        </w:rPr>
        <w:t xml:space="preserve"> </w:t>
      </w:r>
      <w:r>
        <w:rPr>
          <w:sz w:val="24"/>
        </w:rPr>
        <w:t>a natural disaster event</w:t>
      </w:r>
    </w:p>
    <w:p w14:paraId="4843E29B" w14:textId="77777777" w:rsidR="00855152" w:rsidRDefault="00F20854">
      <w:pPr>
        <w:pStyle w:val="ListParagraph"/>
        <w:numPr>
          <w:ilvl w:val="0"/>
          <w:numId w:val="1"/>
        </w:numPr>
        <w:tabs>
          <w:tab w:val="left" w:pos="861"/>
        </w:tabs>
        <w:spacing w:before="117"/>
        <w:ind w:left="860" w:right="872"/>
        <w:jc w:val="both"/>
        <w:rPr>
          <w:sz w:val="24"/>
        </w:rPr>
      </w:pPr>
      <w:r>
        <w:rPr>
          <w:sz w:val="24"/>
        </w:rPr>
        <w:t>provide</w:t>
      </w:r>
      <w:r>
        <w:rPr>
          <w:spacing w:val="-2"/>
          <w:sz w:val="24"/>
        </w:rPr>
        <w:t xml:space="preserve"> </w:t>
      </w:r>
      <w:r>
        <w:rPr>
          <w:sz w:val="24"/>
        </w:rPr>
        <w:t>partnership</w:t>
      </w:r>
      <w:r>
        <w:rPr>
          <w:spacing w:val="-1"/>
          <w:sz w:val="24"/>
        </w:rPr>
        <w:t xml:space="preserve"> </w:t>
      </w:r>
      <w:r>
        <w:rPr>
          <w:sz w:val="24"/>
        </w:rPr>
        <w:t>funding</w:t>
      </w:r>
      <w:r>
        <w:rPr>
          <w:spacing w:val="-1"/>
          <w:sz w:val="24"/>
        </w:rPr>
        <w:t xml:space="preserve"> </w:t>
      </w:r>
      <w:r>
        <w:rPr>
          <w:sz w:val="24"/>
        </w:rPr>
        <w:t>for</w:t>
      </w:r>
      <w:r>
        <w:rPr>
          <w:spacing w:val="-4"/>
          <w:sz w:val="24"/>
        </w:rPr>
        <w:t xml:space="preserve"> </w:t>
      </w:r>
      <w:r>
        <w:rPr>
          <w:sz w:val="24"/>
        </w:rPr>
        <w:t>work</w:t>
      </w:r>
      <w:r>
        <w:rPr>
          <w:spacing w:val="-3"/>
          <w:sz w:val="24"/>
        </w:rPr>
        <w:t xml:space="preserve"> </w:t>
      </w:r>
      <w:r>
        <w:rPr>
          <w:sz w:val="24"/>
        </w:rPr>
        <w:t>with</w:t>
      </w:r>
      <w:r>
        <w:rPr>
          <w:spacing w:val="-2"/>
          <w:sz w:val="24"/>
        </w:rPr>
        <w:t xml:space="preserve"> </w:t>
      </w:r>
      <w:r>
        <w:rPr>
          <w:sz w:val="24"/>
        </w:rPr>
        <w:t>other</w:t>
      </w:r>
      <w:r>
        <w:rPr>
          <w:spacing w:val="-3"/>
          <w:sz w:val="24"/>
        </w:rPr>
        <w:t xml:space="preserve"> </w:t>
      </w:r>
      <w:r>
        <w:rPr>
          <w:sz w:val="24"/>
        </w:rPr>
        <w:t>government</w:t>
      </w:r>
      <w:r>
        <w:rPr>
          <w:spacing w:val="-1"/>
          <w:sz w:val="24"/>
        </w:rPr>
        <w:t xml:space="preserve"> </w:t>
      </w:r>
      <w:r>
        <w:rPr>
          <w:sz w:val="24"/>
        </w:rPr>
        <w:t>agencies</w:t>
      </w:r>
      <w:r>
        <w:rPr>
          <w:spacing w:val="-2"/>
          <w:sz w:val="24"/>
        </w:rPr>
        <w:t xml:space="preserve"> </w:t>
      </w:r>
      <w:r>
        <w:rPr>
          <w:sz w:val="24"/>
        </w:rPr>
        <w:t>or</w:t>
      </w:r>
      <w:r>
        <w:rPr>
          <w:spacing w:val="-4"/>
          <w:sz w:val="24"/>
        </w:rPr>
        <w:t xml:space="preserve"> </w:t>
      </w:r>
      <w:r>
        <w:rPr>
          <w:sz w:val="24"/>
        </w:rPr>
        <w:t>non- profit groups with a shared purpose of supporting communities affected by a natural disaster event</w:t>
      </w:r>
    </w:p>
    <w:p w14:paraId="6F5941DA" w14:textId="77777777" w:rsidR="00855152" w:rsidRDefault="00855152">
      <w:pPr>
        <w:pStyle w:val="BodyText"/>
        <w:spacing w:before="9"/>
        <w:rPr>
          <w:sz w:val="23"/>
        </w:rPr>
      </w:pPr>
    </w:p>
    <w:p w14:paraId="4E403777" w14:textId="77777777" w:rsidR="00855152" w:rsidRDefault="00F20854">
      <w:pPr>
        <w:pStyle w:val="Heading1"/>
        <w:jc w:val="both"/>
      </w:pPr>
      <w:r>
        <w:t>Ministry</w:t>
      </w:r>
      <w:r>
        <w:rPr>
          <w:spacing w:val="-10"/>
        </w:rPr>
        <w:t xml:space="preserve"> </w:t>
      </w:r>
      <w:r>
        <w:t>of</w:t>
      </w:r>
      <w:r>
        <w:rPr>
          <w:spacing w:val="-11"/>
        </w:rPr>
        <w:t xml:space="preserve"> </w:t>
      </w:r>
      <w:r>
        <w:t>Social</w:t>
      </w:r>
      <w:r>
        <w:rPr>
          <w:spacing w:val="-9"/>
        </w:rPr>
        <w:t xml:space="preserve"> </w:t>
      </w:r>
      <w:r>
        <w:rPr>
          <w:spacing w:val="-2"/>
        </w:rPr>
        <w:t>Development</w:t>
      </w:r>
    </w:p>
    <w:p w14:paraId="109CA008" w14:textId="77777777" w:rsidR="00855152" w:rsidRDefault="00F20854">
      <w:pPr>
        <w:spacing w:before="185"/>
        <w:ind w:left="140"/>
        <w:jc w:val="both"/>
        <w:rPr>
          <w:i/>
          <w:sz w:val="24"/>
        </w:rPr>
      </w:pPr>
      <w:r>
        <w:rPr>
          <w:i/>
          <w:sz w:val="24"/>
        </w:rPr>
        <w:t>Civil</w:t>
      </w:r>
      <w:r>
        <w:rPr>
          <w:i/>
          <w:spacing w:val="-9"/>
          <w:sz w:val="24"/>
        </w:rPr>
        <w:t xml:space="preserve"> </w:t>
      </w:r>
      <w:proofErr w:type="spellStart"/>
      <w:r>
        <w:rPr>
          <w:i/>
          <w:sz w:val="24"/>
        </w:rPr>
        <w:t>Defence</w:t>
      </w:r>
      <w:proofErr w:type="spellEnd"/>
      <w:r>
        <w:rPr>
          <w:i/>
          <w:spacing w:val="-4"/>
          <w:sz w:val="24"/>
        </w:rPr>
        <w:t xml:space="preserve"> </w:t>
      </w:r>
      <w:r>
        <w:rPr>
          <w:i/>
          <w:spacing w:val="-2"/>
          <w:sz w:val="24"/>
        </w:rPr>
        <w:t>payments</w:t>
      </w:r>
    </w:p>
    <w:p w14:paraId="63B4178A" w14:textId="77777777" w:rsidR="00855152" w:rsidRDefault="00F20854">
      <w:pPr>
        <w:pStyle w:val="BodyText"/>
        <w:spacing w:before="183" w:line="256" w:lineRule="auto"/>
        <w:ind w:left="140" w:right="756"/>
      </w:pPr>
      <w:r>
        <w:t>These</w:t>
      </w:r>
      <w:r>
        <w:rPr>
          <w:spacing w:val="-7"/>
        </w:rPr>
        <w:t xml:space="preserve"> </w:t>
      </w:r>
      <w:r>
        <w:t>include</w:t>
      </w:r>
      <w:r>
        <w:rPr>
          <w:spacing w:val="-8"/>
        </w:rPr>
        <w:t xml:space="preserve"> </w:t>
      </w:r>
      <w:r>
        <w:t>support</w:t>
      </w:r>
      <w:r>
        <w:rPr>
          <w:spacing w:val="-12"/>
        </w:rPr>
        <w:t xml:space="preserve"> </w:t>
      </w:r>
      <w:r>
        <w:t>for</w:t>
      </w:r>
      <w:r>
        <w:rPr>
          <w:spacing w:val="-9"/>
        </w:rPr>
        <w:t xml:space="preserve"> </w:t>
      </w:r>
      <w:r>
        <w:t>food,</w:t>
      </w:r>
      <w:r>
        <w:rPr>
          <w:spacing w:val="-10"/>
        </w:rPr>
        <w:t xml:space="preserve"> </w:t>
      </w:r>
      <w:r>
        <w:t>bedding,</w:t>
      </w:r>
      <w:r>
        <w:rPr>
          <w:spacing w:val="-7"/>
        </w:rPr>
        <w:t xml:space="preserve"> </w:t>
      </w:r>
      <w:r>
        <w:t>clothing,</w:t>
      </w:r>
      <w:r>
        <w:rPr>
          <w:spacing w:val="-7"/>
        </w:rPr>
        <w:t xml:space="preserve"> </w:t>
      </w:r>
      <w:r>
        <w:t>accommodation</w:t>
      </w:r>
      <w:r>
        <w:rPr>
          <w:spacing w:val="-4"/>
        </w:rPr>
        <w:t xml:space="preserve"> </w:t>
      </w:r>
      <w:r>
        <w:t xml:space="preserve">(non-recoverable) and furniture </w:t>
      </w:r>
      <w:r>
        <w:t>and whiteware (non-recoverable). There is no income or asset test.</w:t>
      </w:r>
    </w:p>
    <w:p w14:paraId="0EF7F1A9" w14:textId="77777777" w:rsidR="00855152" w:rsidRDefault="00F20854">
      <w:pPr>
        <w:pStyle w:val="BodyText"/>
        <w:spacing w:before="5" w:line="259" w:lineRule="auto"/>
        <w:ind w:left="140" w:right="756"/>
      </w:pPr>
      <w:r>
        <w:t>However,</w:t>
      </w:r>
      <w:r>
        <w:rPr>
          <w:spacing w:val="-4"/>
        </w:rPr>
        <w:t xml:space="preserve"> </w:t>
      </w:r>
      <w:r>
        <w:t>these</w:t>
      </w:r>
      <w:r>
        <w:rPr>
          <w:spacing w:val="-6"/>
        </w:rPr>
        <w:t xml:space="preserve"> </w:t>
      </w:r>
      <w:r>
        <w:t>are</w:t>
      </w:r>
      <w:r>
        <w:rPr>
          <w:spacing w:val="-6"/>
        </w:rPr>
        <w:t xml:space="preserve"> </w:t>
      </w:r>
      <w:r>
        <w:t>only</w:t>
      </w:r>
      <w:r>
        <w:rPr>
          <w:spacing w:val="-4"/>
        </w:rPr>
        <w:t xml:space="preserve"> </w:t>
      </w:r>
      <w:r>
        <w:t>available</w:t>
      </w:r>
      <w:r>
        <w:rPr>
          <w:spacing w:val="-8"/>
        </w:rPr>
        <w:t xml:space="preserve"> </w:t>
      </w:r>
      <w:r>
        <w:t>during</w:t>
      </w:r>
      <w:r>
        <w:rPr>
          <w:spacing w:val="-8"/>
        </w:rPr>
        <w:t xml:space="preserve"> </w:t>
      </w:r>
      <w:r>
        <w:t>a</w:t>
      </w:r>
      <w:r>
        <w:rPr>
          <w:spacing w:val="-5"/>
        </w:rPr>
        <w:t xml:space="preserve"> </w:t>
      </w:r>
      <w:r>
        <w:t>declared</w:t>
      </w:r>
      <w:r>
        <w:rPr>
          <w:spacing w:val="-3"/>
        </w:rPr>
        <w:t xml:space="preserve"> </w:t>
      </w:r>
      <w:r>
        <w:t>state</w:t>
      </w:r>
      <w:r>
        <w:rPr>
          <w:spacing w:val="-6"/>
        </w:rPr>
        <w:t xml:space="preserve"> </w:t>
      </w:r>
      <w:r>
        <w:t>of</w:t>
      </w:r>
      <w:r>
        <w:rPr>
          <w:spacing w:val="-6"/>
        </w:rPr>
        <w:t xml:space="preserve"> </w:t>
      </w:r>
      <w:r>
        <w:t>emergency</w:t>
      </w:r>
      <w:r>
        <w:rPr>
          <w:spacing w:val="-3"/>
        </w:rPr>
        <w:t xml:space="preserve"> </w:t>
      </w:r>
      <w:r>
        <w:t>(the</w:t>
      </w:r>
      <w:r>
        <w:rPr>
          <w:spacing w:val="-3"/>
        </w:rPr>
        <w:t xml:space="preserve"> </w:t>
      </w:r>
      <w:r>
        <w:t>current one in Auckland has been extended to 10 February).</w:t>
      </w:r>
    </w:p>
    <w:p w14:paraId="58FEA2C8" w14:textId="77777777" w:rsidR="00855152" w:rsidRDefault="00F20854">
      <w:pPr>
        <w:spacing w:before="157"/>
        <w:ind w:left="140"/>
        <w:jc w:val="both"/>
        <w:rPr>
          <w:i/>
          <w:sz w:val="24"/>
        </w:rPr>
      </w:pPr>
      <w:r>
        <w:rPr>
          <w:i/>
          <w:sz w:val="24"/>
        </w:rPr>
        <w:t>Hardship</w:t>
      </w:r>
      <w:r>
        <w:rPr>
          <w:i/>
          <w:spacing w:val="-14"/>
          <w:sz w:val="24"/>
        </w:rPr>
        <w:t xml:space="preserve"> </w:t>
      </w:r>
      <w:r>
        <w:rPr>
          <w:i/>
          <w:spacing w:val="-2"/>
          <w:sz w:val="24"/>
        </w:rPr>
        <w:t>assistance</w:t>
      </w:r>
    </w:p>
    <w:p w14:paraId="3BB7A9F3" w14:textId="77777777" w:rsidR="00855152" w:rsidRDefault="00F20854">
      <w:pPr>
        <w:pStyle w:val="BodyText"/>
        <w:spacing w:before="183" w:line="259" w:lineRule="auto"/>
        <w:ind w:left="140" w:right="795"/>
      </w:pPr>
      <w:r>
        <w:t>This includes support for food (non-recoverable) and clothes, beds, furniture, appliances,</w:t>
      </w:r>
      <w:r>
        <w:rPr>
          <w:spacing w:val="-4"/>
        </w:rPr>
        <w:t xml:space="preserve"> </w:t>
      </w:r>
      <w:r>
        <w:t>school</w:t>
      </w:r>
      <w:r>
        <w:rPr>
          <w:spacing w:val="-5"/>
        </w:rPr>
        <w:t xml:space="preserve"> </w:t>
      </w:r>
      <w:r>
        <w:t>stationery</w:t>
      </w:r>
      <w:r>
        <w:rPr>
          <w:spacing w:val="-5"/>
        </w:rPr>
        <w:t xml:space="preserve"> </w:t>
      </w:r>
      <w:r>
        <w:t>and</w:t>
      </w:r>
      <w:r>
        <w:rPr>
          <w:spacing w:val="-7"/>
        </w:rPr>
        <w:t xml:space="preserve"> </w:t>
      </w:r>
      <w:r>
        <w:t>uniforms</w:t>
      </w:r>
      <w:r>
        <w:rPr>
          <w:spacing w:val="-4"/>
        </w:rPr>
        <w:t xml:space="preserve"> </w:t>
      </w:r>
      <w:r>
        <w:t>(generally</w:t>
      </w:r>
      <w:r>
        <w:rPr>
          <w:spacing w:val="-5"/>
        </w:rPr>
        <w:t xml:space="preserve"> </w:t>
      </w:r>
      <w:r>
        <w:t>recoverable,</w:t>
      </w:r>
      <w:r>
        <w:rPr>
          <w:spacing w:val="-6"/>
        </w:rPr>
        <w:t xml:space="preserve"> </w:t>
      </w:r>
      <w:r>
        <w:t>but</w:t>
      </w:r>
      <w:r>
        <w:rPr>
          <w:spacing w:val="-7"/>
        </w:rPr>
        <w:t xml:space="preserve"> </w:t>
      </w:r>
      <w:r>
        <w:t>may</w:t>
      </w:r>
      <w:r>
        <w:rPr>
          <w:spacing w:val="-5"/>
        </w:rPr>
        <w:t xml:space="preserve"> </w:t>
      </w:r>
      <w:r>
        <w:t>be</w:t>
      </w:r>
      <w:r>
        <w:rPr>
          <w:spacing w:val="-7"/>
        </w:rPr>
        <w:t xml:space="preserve"> </w:t>
      </w:r>
      <w:r>
        <w:t>non- recoverable</w:t>
      </w:r>
      <w:r>
        <w:rPr>
          <w:spacing w:val="-8"/>
        </w:rPr>
        <w:t xml:space="preserve"> </w:t>
      </w:r>
      <w:r>
        <w:t>in</w:t>
      </w:r>
      <w:r>
        <w:rPr>
          <w:spacing w:val="-7"/>
        </w:rPr>
        <w:t xml:space="preserve"> </w:t>
      </w:r>
      <w:r>
        <w:t>exceptional</w:t>
      </w:r>
      <w:r>
        <w:rPr>
          <w:spacing w:val="-7"/>
        </w:rPr>
        <w:t xml:space="preserve"> </w:t>
      </w:r>
      <w:r>
        <w:t>circumstances</w:t>
      </w:r>
      <w:r>
        <w:rPr>
          <w:spacing w:val="-8"/>
        </w:rPr>
        <w:t xml:space="preserve"> </w:t>
      </w:r>
      <w:r>
        <w:t>decided</w:t>
      </w:r>
      <w:r>
        <w:rPr>
          <w:spacing w:val="-8"/>
        </w:rPr>
        <w:t xml:space="preserve"> </w:t>
      </w:r>
      <w:r>
        <w:t>on</w:t>
      </w:r>
      <w:r>
        <w:rPr>
          <w:spacing w:val="-7"/>
        </w:rPr>
        <w:t xml:space="preserve"> </w:t>
      </w:r>
      <w:r>
        <w:t>a</w:t>
      </w:r>
      <w:r>
        <w:rPr>
          <w:spacing w:val="-7"/>
        </w:rPr>
        <w:t xml:space="preserve"> </w:t>
      </w:r>
      <w:r>
        <w:t>case-by-case</w:t>
      </w:r>
      <w:r>
        <w:rPr>
          <w:spacing w:val="-4"/>
        </w:rPr>
        <w:t xml:space="preserve"> </w:t>
      </w:r>
      <w:r>
        <w:t>basis).</w:t>
      </w:r>
      <w:r>
        <w:rPr>
          <w:spacing w:val="-5"/>
        </w:rPr>
        <w:t xml:space="preserve"> </w:t>
      </w:r>
      <w:r>
        <w:t>This</w:t>
      </w:r>
      <w:r>
        <w:rPr>
          <w:spacing w:val="-8"/>
        </w:rPr>
        <w:t xml:space="preserve"> </w:t>
      </w:r>
      <w:r>
        <w:t>is targeted</w:t>
      </w:r>
      <w:r>
        <w:rPr>
          <w:spacing w:val="-3"/>
        </w:rPr>
        <w:t xml:space="preserve"> </w:t>
      </w:r>
      <w:r>
        <w:t>at</w:t>
      </w:r>
      <w:r>
        <w:rPr>
          <w:spacing w:val="-2"/>
        </w:rPr>
        <w:t xml:space="preserve"> </w:t>
      </w:r>
      <w:r>
        <w:t>very</w:t>
      </w:r>
      <w:r>
        <w:rPr>
          <w:spacing w:val="-5"/>
        </w:rPr>
        <w:t xml:space="preserve"> </w:t>
      </w:r>
      <w:r>
        <w:t>low-income</w:t>
      </w:r>
      <w:r>
        <w:rPr>
          <w:spacing w:val="-5"/>
        </w:rPr>
        <w:t xml:space="preserve"> </w:t>
      </w:r>
      <w:r>
        <w:t>households</w:t>
      </w:r>
      <w:r>
        <w:rPr>
          <w:spacing w:val="-3"/>
        </w:rPr>
        <w:t xml:space="preserve"> </w:t>
      </w:r>
      <w:r>
        <w:t>(</w:t>
      </w:r>
      <w:proofErr w:type="gramStart"/>
      <w:r>
        <w:t>whether</w:t>
      </w:r>
      <w:r>
        <w:rPr>
          <w:spacing w:val="-6"/>
        </w:rPr>
        <w:t xml:space="preserve"> </w:t>
      </w:r>
      <w:r>
        <w:t>or</w:t>
      </w:r>
      <w:r>
        <w:rPr>
          <w:spacing w:val="-5"/>
        </w:rPr>
        <w:t xml:space="preserve"> </w:t>
      </w:r>
      <w:r>
        <w:t>not</w:t>
      </w:r>
      <w:proofErr w:type="gramEnd"/>
      <w:r>
        <w:rPr>
          <w:spacing w:val="-2"/>
        </w:rPr>
        <w:t xml:space="preserve"> </w:t>
      </w:r>
      <w:r>
        <w:t>MSD</w:t>
      </w:r>
      <w:r>
        <w:rPr>
          <w:spacing w:val="-4"/>
        </w:rPr>
        <w:t xml:space="preserve"> </w:t>
      </w:r>
      <w:r>
        <w:t>clients),</w:t>
      </w:r>
      <w:r>
        <w:rPr>
          <w:spacing w:val="-2"/>
        </w:rPr>
        <w:t xml:space="preserve"> </w:t>
      </w:r>
      <w:r>
        <w:t>so</w:t>
      </w:r>
      <w:r>
        <w:rPr>
          <w:spacing w:val="-1"/>
        </w:rPr>
        <w:t xml:space="preserve"> </w:t>
      </w:r>
      <w:r>
        <w:t>subject</w:t>
      </w:r>
      <w:r>
        <w:rPr>
          <w:spacing w:val="-2"/>
        </w:rPr>
        <w:t xml:space="preserve"> </w:t>
      </w:r>
      <w:r>
        <w:t>to income and assets tests.</w:t>
      </w:r>
    </w:p>
    <w:p w14:paraId="0FFF9A35" w14:textId="77777777" w:rsidR="00855152" w:rsidRDefault="00855152">
      <w:pPr>
        <w:spacing w:line="259" w:lineRule="auto"/>
        <w:sectPr w:rsidR="00855152">
          <w:pgSz w:w="11920" w:h="16850"/>
          <w:pgMar w:top="1320" w:right="740" w:bottom="1180" w:left="1300" w:header="715" w:footer="982" w:gutter="0"/>
          <w:cols w:space="720"/>
        </w:sectPr>
      </w:pPr>
    </w:p>
    <w:p w14:paraId="5BCBAF4E" w14:textId="77777777" w:rsidR="00855152" w:rsidRDefault="00F20854">
      <w:pPr>
        <w:spacing w:before="82"/>
        <w:ind w:left="140"/>
        <w:rPr>
          <w:i/>
          <w:sz w:val="24"/>
        </w:rPr>
      </w:pPr>
      <w:r>
        <w:rPr>
          <w:i/>
          <w:sz w:val="24"/>
        </w:rPr>
        <w:t>Enhanced</w:t>
      </w:r>
      <w:r>
        <w:rPr>
          <w:i/>
          <w:spacing w:val="-5"/>
          <w:sz w:val="24"/>
        </w:rPr>
        <w:t xml:space="preserve"> </w:t>
      </w:r>
      <w:r>
        <w:rPr>
          <w:i/>
          <w:sz w:val="24"/>
        </w:rPr>
        <w:t>Taskforce</w:t>
      </w:r>
      <w:r>
        <w:rPr>
          <w:i/>
          <w:spacing w:val="-5"/>
          <w:sz w:val="24"/>
        </w:rPr>
        <w:t xml:space="preserve"> </w:t>
      </w:r>
      <w:r>
        <w:rPr>
          <w:i/>
          <w:spacing w:val="-4"/>
          <w:sz w:val="24"/>
        </w:rPr>
        <w:t>Green</w:t>
      </w:r>
    </w:p>
    <w:p w14:paraId="30112B30" w14:textId="77777777" w:rsidR="00855152" w:rsidRDefault="00F20854">
      <w:pPr>
        <w:pStyle w:val="BodyText"/>
        <w:spacing w:before="183" w:line="259" w:lineRule="auto"/>
        <w:ind w:left="140" w:right="756"/>
      </w:pPr>
      <w:r>
        <w:t>This</w:t>
      </w:r>
      <w:r>
        <w:rPr>
          <w:spacing w:val="-8"/>
        </w:rPr>
        <w:t xml:space="preserve"> </w:t>
      </w:r>
      <w:r>
        <w:t>is</w:t>
      </w:r>
      <w:r>
        <w:rPr>
          <w:spacing w:val="-8"/>
        </w:rPr>
        <w:t xml:space="preserve"> </w:t>
      </w:r>
      <w:r>
        <w:t>a</w:t>
      </w:r>
      <w:r>
        <w:rPr>
          <w:spacing w:val="-4"/>
        </w:rPr>
        <w:t xml:space="preserve"> </w:t>
      </w:r>
      <w:r>
        <w:t>temporary</w:t>
      </w:r>
      <w:r>
        <w:rPr>
          <w:spacing w:val="-8"/>
        </w:rPr>
        <w:t xml:space="preserve"> </w:t>
      </w:r>
      <w:r>
        <w:t>employment</w:t>
      </w:r>
      <w:r>
        <w:rPr>
          <w:spacing w:val="-8"/>
        </w:rPr>
        <w:t xml:space="preserve"> </w:t>
      </w:r>
      <w:proofErr w:type="spellStart"/>
      <w:r>
        <w:t>programme</w:t>
      </w:r>
      <w:proofErr w:type="spellEnd"/>
      <w:r>
        <w:rPr>
          <w:spacing w:val="-3"/>
        </w:rPr>
        <w:t xml:space="preserve"> </w:t>
      </w:r>
      <w:r>
        <w:t>in</w:t>
      </w:r>
      <w:r>
        <w:rPr>
          <w:spacing w:val="-4"/>
        </w:rPr>
        <w:t xml:space="preserve"> </w:t>
      </w:r>
      <w:r>
        <w:t>which</w:t>
      </w:r>
      <w:r>
        <w:rPr>
          <w:spacing w:val="-9"/>
        </w:rPr>
        <w:t xml:space="preserve"> </w:t>
      </w:r>
      <w:r>
        <w:t>people</w:t>
      </w:r>
      <w:r>
        <w:rPr>
          <w:spacing w:val="-7"/>
        </w:rPr>
        <w:t xml:space="preserve"> </w:t>
      </w:r>
      <w:r>
        <w:t>(usually</w:t>
      </w:r>
      <w:r>
        <w:rPr>
          <w:spacing w:val="-7"/>
        </w:rPr>
        <w:t xml:space="preserve"> </w:t>
      </w:r>
      <w:r>
        <w:t>beneficiaries) receive assistance to help clean up regions following an emergency. Uninsured households may benefit from clean-up of their properties.</w:t>
      </w:r>
    </w:p>
    <w:p w14:paraId="1DB2A0D7" w14:textId="77777777" w:rsidR="00855152" w:rsidRDefault="00F20854">
      <w:pPr>
        <w:spacing w:before="159"/>
        <w:ind w:left="140"/>
        <w:rPr>
          <w:i/>
          <w:sz w:val="24"/>
        </w:rPr>
      </w:pPr>
      <w:r>
        <w:rPr>
          <w:i/>
          <w:sz w:val="24"/>
        </w:rPr>
        <w:t>Rural</w:t>
      </w:r>
      <w:r>
        <w:rPr>
          <w:i/>
          <w:spacing w:val="-14"/>
          <w:sz w:val="24"/>
        </w:rPr>
        <w:t xml:space="preserve"> </w:t>
      </w:r>
      <w:r>
        <w:rPr>
          <w:i/>
          <w:sz w:val="24"/>
        </w:rPr>
        <w:t>Assistance</w:t>
      </w:r>
      <w:r>
        <w:rPr>
          <w:i/>
          <w:spacing w:val="-11"/>
          <w:sz w:val="24"/>
        </w:rPr>
        <w:t xml:space="preserve"> </w:t>
      </w:r>
      <w:r>
        <w:rPr>
          <w:i/>
          <w:spacing w:val="-2"/>
          <w:sz w:val="24"/>
        </w:rPr>
        <w:t>Payments</w:t>
      </w:r>
    </w:p>
    <w:p w14:paraId="68D107C2" w14:textId="77777777" w:rsidR="00855152" w:rsidRDefault="00F20854">
      <w:pPr>
        <w:pStyle w:val="BodyText"/>
        <w:spacing w:before="180" w:line="259" w:lineRule="auto"/>
        <w:ind w:left="140" w:right="756"/>
      </w:pPr>
      <w:r>
        <w:t>These</w:t>
      </w:r>
      <w:r>
        <w:rPr>
          <w:spacing w:val="-3"/>
        </w:rPr>
        <w:t xml:space="preserve"> </w:t>
      </w:r>
      <w:r>
        <w:t>are</w:t>
      </w:r>
      <w:r>
        <w:rPr>
          <w:spacing w:val="-4"/>
        </w:rPr>
        <w:t xml:space="preserve"> </w:t>
      </w:r>
      <w:r>
        <w:t>payments</w:t>
      </w:r>
      <w:r>
        <w:rPr>
          <w:spacing w:val="-2"/>
        </w:rPr>
        <w:t xml:space="preserve"> </w:t>
      </w:r>
      <w:r>
        <w:t>to</w:t>
      </w:r>
      <w:r>
        <w:rPr>
          <w:spacing w:val="-3"/>
        </w:rPr>
        <w:t xml:space="preserve"> </w:t>
      </w:r>
      <w:r>
        <w:t>farmers</w:t>
      </w:r>
      <w:r>
        <w:rPr>
          <w:spacing w:val="-2"/>
        </w:rPr>
        <w:t xml:space="preserve"> </w:t>
      </w:r>
      <w:r>
        <w:t>during</w:t>
      </w:r>
      <w:r>
        <w:rPr>
          <w:spacing w:val="-2"/>
        </w:rPr>
        <w:t xml:space="preserve"> </w:t>
      </w:r>
      <w:r>
        <w:t>flooding</w:t>
      </w:r>
      <w:r>
        <w:rPr>
          <w:spacing w:val="-2"/>
        </w:rPr>
        <w:t xml:space="preserve"> </w:t>
      </w:r>
      <w:r>
        <w:t>and</w:t>
      </w:r>
      <w:r>
        <w:rPr>
          <w:spacing w:val="-2"/>
        </w:rPr>
        <w:t xml:space="preserve"> </w:t>
      </w:r>
      <w:r>
        <w:t>other</w:t>
      </w:r>
      <w:r>
        <w:rPr>
          <w:spacing w:val="-6"/>
        </w:rPr>
        <w:t xml:space="preserve"> </w:t>
      </w:r>
      <w:r>
        <w:t>adverse</w:t>
      </w:r>
      <w:r>
        <w:rPr>
          <w:spacing w:val="-3"/>
        </w:rPr>
        <w:t xml:space="preserve"> </w:t>
      </w:r>
      <w:r>
        <w:t>events.</w:t>
      </w:r>
      <w:r>
        <w:rPr>
          <w:spacing w:val="-2"/>
        </w:rPr>
        <w:t xml:space="preserve"> </w:t>
      </w:r>
      <w:r>
        <w:t>They</w:t>
      </w:r>
      <w:r>
        <w:rPr>
          <w:spacing w:val="-3"/>
        </w:rPr>
        <w:t xml:space="preserve"> </w:t>
      </w:r>
      <w:r>
        <w:t>ar</w:t>
      </w:r>
      <w:r>
        <w:t>e aimed</w:t>
      </w:r>
      <w:r>
        <w:rPr>
          <w:spacing w:val="-4"/>
        </w:rPr>
        <w:t xml:space="preserve"> </w:t>
      </w:r>
      <w:r>
        <w:t>at</w:t>
      </w:r>
      <w:r>
        <w:rPr>
          <w:spacing w:val="-10"/>
        </w:rPr>
        <w:t xml:space="preserve"> </w:t>
      </w:r>
      <w:r>
        <w:t>assisting</w:t>
      </w:r>
      <w:r>
        <w:rPr>
          <w:spacing w:val="-6"/>
        </w:rPr>
        <w:t xml:space="preserve"> </w:t>
      </w:r>
      <w:r>
        <w:t>households</w:t>
      </w:r>
      <w:r>
        <w:rPr>
          <w:spacing w:val="-8"/>
        </w:rPr>
        <w:t xml:space="preserve"> </w:t>
      </w:r>
      <w:r>
        <w:t>whose</w:t>
      </w:r>
      <w:r>
        <w:rPr>
          <w:spacing w:val="-7"/>
        </w:rPr>
        <w:t xml:space="preserve"> </w:t>
      </w:r>
      <w:r>
        <w:t>main</w:t>
      </w:r>
      <w:r>
        <w:rPr>
          <w:spacing w:val="-4"/>
        </w:rPr>
        <w:t xml:space="preserve"> </w:t>
      </w:r>
      <w:r>
        <w:t>income</w:t>
      </w:r>
      <w:r>
        <w:rPr>
          <w:spacing w:val="-6"/>
        </w:rPr>
        <w:t xml:space="preserve"> </w:t>
      </w:r>
      <w:r>
        <w:t>is</w:t>
      </w:r>
      <w:r>
        <w:rPr>
          <w:spacing w:val="-8"/>
        </w:rPr>
        <w:t xml:space="preserve"> </w:t>
      </w:r>
      <w:r>
        <w:t>farming</w:t>
      </w:r>
      <w:r>
        <w:rPr>
          <w:spacing w:val="-4"/>
        </w:rPr>
        <w:t xml:space="preserve"> </w:t>
      </w:r>
      <w:r>
        <w:t>(includes</w:t>
      </w:r>
      <w:r>
        <w:rPr>
          <w:spacing w:val="-7"/>
        </w:rPr>
        <w:t xml:space="preserve"> </w:t>
      </w:r>
      <w:r>
        <w:t xml:space="preserve">horticulture, etc.) and who are facing difficulties in meeting their living costs </w:t>
      </w:r>
      <w:proofErr w:type="gramStart"/>
      <w:r>
        <w:t>as a result of</w:t>
      </w:r>
      <w:proofErr w:type="gramEnd"/>
      <w:r>
        <w:t xml:space="preserve"> the adverse</w:t>
      </w:r>
      <w:r>
        <w:rPr>
          <w:spacing w:val="-5"/>
        </w:rPr>
        <w:t xml:space="preserve"> </w:t>
      </w:r>
      <w:r>
        <w:t>event.</w:t>
      </w:r>
      <w:r>
        <w:rPr>
          <w:spacing w:val="-2"/>
        </w:rPr>
        <w:t xml:space="preserve"> </w:t>
      </w:r>
      <w:r>
        <w:t>While</w:t>
      </w:r>
      <w:r>
        <w:rPr>
          <w:spacing w:val="-2"/>
        </w:rPr>
        <w:t xml:space="preserve"> </w:t>
      </w:r>
      <w:r>
        <w:t>not</w:t>
      </w:r>
      <w:r>
        <w:rPr>
          <w:spacing w:val="-2"/>
        </w:rPr>
        <w:t xml:space="preserve"> </w:t>
      </w:r>
      <w:r>
        <w:t>aimed</w:t>
      </w:r>
      <w:r>
        <w:rPr>
          <w:spacing w:val="-4"/>
        </w:rPr>
        <w:t xml:space="preserve"> </w:t>
      </w:r>
      <w:r>
        <w:t>at</w:t>
      </w:r>
      <w:r>
        <w:rPr>
          <w:spacing w:val="-2"/>
        </w:rPr>
        <w:t xml:space="preserve"> </w:t>
      </w:r>
      <w:r>
        <w:t>replacing</w:t>
      </w:r>
      <w:r>
        <w:rPr>
          <w:spacing w:val="-2"/>
        </w:rPr>
        <w:t xml:space="preserve"> </w:t>
      </w:r>
      <w:r>
        <w:t>uninsured</w:t>
      </w:r>
      <w:r>
        <w:rPr>
          <w:spacing w:val="-4"/>
        </w:rPr>
        <w:t xml:space="preserve"> </w:t>
      </w:r>
      <w:r>
        <w:t>contents,</w:t>
      </w:r>
      <w:r>
        <w:rPr>
          <w:spacing w:val="-2"/>
        </w:rPr>
        <w:t xml:space="preserve"> </w:t>
      </w:r>
      <w:r>
        <w:t>uninsured farming households will benefit from these assistance payments.</w:t>
      </w:r>
    </w:p>
    <w:p w14:paraId="36238B66" w14:textId="77777777" w:rsidR="00855152" w:rsidRDefault="00F20854">
      <w:pPr>
        <w:pStyle w:val="Heading1"/>
        <w:spacing w:before="161"/>
      </w:pPr>
      <w:r>
        <w:rPr>
          <w:spacing w:val="-2"/>
        </w:rPr>
        <w:t>National Emergenc</w:t>
      </w:r>
      <w:r>
        <w:rPr>
          <w:spacing w:val="-2"/>
        </w:rPr>
        <w:t>y</w:t>
      </w:r>
      <w:r>
        <w:rPr>
          <w:spacing w:val="-5"/>
        </w:rPr>
        <w:t xml:space="preserve"> </w:t>
      </w:r>
      <w:r>
        <w:rPr>
          <w:spacing w:val="-2"/>
        </w:rPr>
        <w:t>Management</w:t>
      </w:r>
      <w:r>
        <w:rPr>
          <w:spacing w:val="-1"/>
        </w:rPr>
        <w:t xml:space="preserve"> </w:t>
      </w:r>
      <w:r>
        <w:rPr>
          <w:spacing w:val="-2"/>
        </w:rPr>
        <w:t>Agency</w:t>
      </w:r>
    </w:p>
    <w:p w14:paraId="0CA78D71" w14:textId="77777777" w:rsidR="00855152" w:rsidRDefault="00F20854">
      <w:pPr>
        <w:pStyle w:val="ListParagraph"/>
        <w:numPr>
          <w:ilvl w:val="0"/>
          <w:numId w:val="4"/>
        </w:numPr>
        <w:tabs>
          <w:tab w:val="left" w:pos="861"/>
        </w:tabs>
        <w:spacing w:before="181"/>
        <w:ind w:right="972"/>
        <w:jc w:val="both"/>
        <w:rPr>
          <w:sz w:val="24"/>
        </w:rPr>
      </w:pPr>
      <w:r>
        <w:rPr>
          <w:sz w:val="24"/>
        </w:rPr>
        <w:t>Under</w:t>
      </w:r>
      <w:r>
        <w:rPr>
          <w:spacing w:val="-8"/>
          <w:sz w:val="24"/>
        </w:rPr>
        <w:t xml:space="preserve"> </w:t>
      </w:r>
      <w:r>
        <w:rPr>
          <w:sz w:val="24"/>
        </w:rPr>
        <w:t>Section</w:t>
      </w:r>
      <w:r>
        <w:rPr>
          <w:spacing w:val="-6"/>
          <w:sz w:val="24"/>
        </w:rPr>
        <w:t xml:space="preserve"> </w:t>
      </w:r>
      <w:r>
        <w:rPr>
          <w:sz w:val="24"/>
        </w:rPr>
        <w:t>33</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Guide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National</w:t>
      </w:r>
      <w:r>
        <w:rPr>
          <w:spacing w:val="-9"/>
          <w:sz w:val="24"/>
        </w:rPr>
        <w:t xml:space="preserve"> </w:t>
      </w:r>
      <w:r>
        <w:rPr>
          <w:sz w:val="24"/>
        </w:rPr>
        <w:t>Civil</w:t>
      </w:r>
      <w:r>
        <w:rPr>
          <w:spacing w:val="-6"/>
          <w:sz w:val="24"/>
        </w:rPr>
        <w:t xml:space="preserve"> </w:t>
      </w:r>
      <w:proofErr w:type="spellStart"/>
      <w:r>
        <w:rPr>
          <w:sz w:val="24"/>
        </w:rPr>
        <w:t>Defence</w:t>
      </w:r>
      <w:proofErr w:type="spellEnd"/>
      <w:r>
        <w:rPr>
          <w:spacing w:val="-6"/>
          <w:sz w:val="24"/>
        </w:rPr>
        <w:t xml:space="preserve"> </w:t>
      </w:r>
      <w:r>
        <w:rPr>
          <w:sz w:val="24"/>
        </w:rPr>
        <w:t>and</w:t>
      </w:r>
      <w:r>
        <w:rPr>
          <w:spacing w:val="-7"/>
          <w:sz w:val="24"/>
        </w:rPr>
        <w:t xml:space="preserve"> </w:t>
      </w:r>
      <w:r>
        <w:rPr>
          <w:sz w:val="24"/>
        </w:rPr>
        <w:t>Emergency Management Plan, The National Emergency Management Agency (NEMA) Financial support to Local Authorities after an emergency event covers:</w:t>
      </w:r>
    </w:p>
    <w:p w14:paraId="12E9E32C" w14:textId="77777777" w:rsidR="00855152" w:rsidRDefault="00855152">
      <w:pPr>
        <w:pStyle w:val="BodyText"/>
        <w:spacing w:before="10"/>
        <w:rPr>
          <w:sz w:val="20"/>
        </w:rPr>
      </w:pPr>
    </w:p>
    <w:p w14:paraId="31BCCE86" w14:textId="77777777" w:rsidR="00855152" w:rsidRDefault="00F20854">
      <w:pPr>
        <w:pStyle w:val="ListParagraph"/>
        <w:numPr>
          <w:ilvl w:val="1"/>
          <w:numId w:val="4"/>
        </w:numPr>
        <w:tabs>
          <w:tab w:val="left" w:pos="1580"/>
          <w:tab w:val="left" w:pos="1581"/>
        </w:tabs>
        <w:ind w:right="811"/>
        <w:rPr>
          <w:sz w:val="24"/>
        </w:rPr>
      </w:pPr>
      <w:r>
        <w:rPr>
          <w:sz w:val="24"/>
        </w:rPr>
        <w:t>Contributions</w:t>
      </w:r>
      <w:r>
        <w:rPr>
          <w:spacing w:val="-8"/>
          <w:sz w:val="24"/>
        </w:rPr>
        <w:t xml:space="preserve"> </w:t>
      </w:r>
      <w:r>
        <w:rPr>
          <w:sz w:val="24"/>
        </w:rPr>
        <w:t>to</w:t>
      </w:r>
      <w:r>
        <w:rPr>
          <w:spacing w:val="-8"/>
          <w:sz w:val="24"/>
        </w:rPr>
        <w:t xml:space="preserve"> </w:t>
      </w:r>
      <w:r>
        <w:rPr>
          <w:sz w:val="24"/>
        </w:rPr>
        <w:t>Local</w:t>
      </w:r>
      <w:r>
        <w:rPr>
          <w:spacing w:val="-12"/>
          <w:sz w:val="24"/>
        </w:rPr>
        <w:t xml:space="preserve"> </w:t>
      </w:r>
      <w:r>
        <w:rPr>
          <w:sz w:val="24"/>
        </w:rPr>
        <w:t>Authority</w:t>
      </w:r>
      <w:r>
        <w:rPr>
          <w:spacing w:val="-6"/>
          <w:sz w:val="24"/>
        </w:rPr>
        <w:t xml:space="preserve"> </w:t>
      </w:r>
      <w:r>
        <w:rPr>
          <w:sz w:val="24"/>
        </w:rPr>
        <w:t>Disaster</w:t>
      </w:r>
      <w:r>
        <w:rPr>
          <w:spacing w:val="-8"/>
          <w:sz w:val="24"/>
        </w:rPr>
        <w:t xml:space="preserve"> </w:t>
      </w:r>
      <w:r>
        <w:rPr>
          <w:sz w:val="24"/>
        </w:rPr>
        <w:t>Relief</w:t>
      </w:r>
      <w:r>
        <w:rPr>
          <w:spacing w:val="-7"/>
          <w:sz w:val="24"/>
        </w:rPr>
        <w:t xml:space="preserve"> </w:t>
      </w:r>
      <w:r>
        <w:rPr>
          <w:sz w:val="24"/>
        </w:rPr>
        <w:t>Funds</w:t>
      </w:r>
      <w:r>
        <w:rPr>
          <w:spacing w:val="-7"/>
          <w:sz w:val="24"/>
        </w:rPr>
        <w:t xml:space="preserve"> </w:t>
      </w:r>
      <w:r>
        <w:rPr>
          <w:sz w:val="24"/>
        </w:rPr>
        <w:t>(usually</w:t>
      </w:r>
      <w:r>
        <w:rPr>
          <w:spacing w:val="-7"/>
          <w:sz w:val="24"/>
        </w:rPr>
        <w:t xml:space="preserve"> </w:t>
      </w:r>
      <w:r>
        <w:rPr>
          <w:sz w:val="24"/>
        </w:rPr>
        <w:t>Mayoral Relief Funds) – more detail below.</w:t>
      </w:r>
    </w:p>
    <w:p w14:paraId="334BC5B8" w14:textId="77777777" w:rsidR="00855152" w:rsidRDefault="00855152">
      <w:pPr>
        <w:pStyle w:val="BodyText"/>
        <w:spacing w:before="10"/>
        <w:rPr>
          <w:sz w:val="20"/>
        </w:rPr>
      </w:pPr>
    </w:p>
    <w:p w14:paraId="7CECF1EA" w14:textId="77777777" w:rsidR="00855152" w:rsidRDefault="00F20854">
      <w:pPr>
        <w:pStyle w:val="ListParagraph"/>
        <w:numPr>
          <w:ilvl w:val="1"/>
          <w:numId w:val="4"/>
        </w:numPr>
        <w:tabs>
          <w:tab w:val="left" w:pos="1580"/>
          <w:tab w:val="left" w:pos="1581"/>
        </w:tabs>
        <w:ind w:right="934"/>
        <w:rPr>
          <w:sz w:val="24"/>
        </w:rPr>
      </w:pPr>
      <w:r>
        <w:rPr>
          <w:sz w:val="24"/>
        </w:rPr>
        <w:t>Reimbursement</w:t>
      </w:r>
      <w:r>
        <w:rPr>
          <w:spacing w:val="-8"/>
          <w:sz w:val="24"/>
        </w:rPr>
        <w:t xml:space="preserve"> </w:t>
      </w:r>
      <w:r>
        <w:rPr>
          <w:sz w:val="24"/>
        </w:rPr>
        <w:t>of</w:t>
      </w:r>
      <w:r>
        <w:rPr>
          <w:spacing w:val="-7"/>
          <w:sz w:val="24"/>
        </w:rPr>
        <w:t xml:space="preserve"> </w:t>
      </w:r>
      <w:r>
        <w:rPr>
          <w:sz w:val="24"/>
        </w:rPr>
        <w:t>welfare</w:t>
      </w:r>
      <w:r>
        <w:rPr>
          <w:spacing w:val="-6"/>
          <w:sz w:val="24"/>
        </w:rPr>
        <w:t xml:space="preserve"> </w:t>
      </w:r>
      <w:r>
        <w:rPr>
          <w:sz w:val="24"/>
        </w:rPr>
        <w:t>costs</w:t>
      </w:r>
      <w:r>
        <w:rPr>
          <w:spacing w:val="-7"/>
          <w:sz w:val="24"/>
        </w:rPr>
        <w:t xml:space="preserve"> </w:t>
      </w:r>
      <w:r>
        <w:rPr>
          <w:sz w:val="24"/>
        </w:rPr>
        <w:t>incurred</w:t>
      </w:r>
      <w:r>
        <w:rPr>
          <w:spacing w:val="-9"/>
          <w:sz w:val="24"/>
        </w:rPr>
        <w:t xml:space="preserve"> </w:t>
      </w:r>
      <w:r>
        <w:rPr>
          <w:sz w:val="24"/>
        </w:rPr>
        <w:t>by</w:t>
      </w:r>
      <w:r>
        <w:rPr>
          <w:spacing w:val="-8"/>
          <w:sz w:val="24"/>
        </w:rPr>
        <w:t xml:space="preserve"> </w:t>
      </w:r>
      <w:r>
        <w:rPr>
          <w:sz w:val="24"/>
        </w:rPr>
        <w:t>local</w:t>
      </w:r>
      <w:r>
        <w:rPr>
          <w:spacing w:val="-8"/>
          <w:sz w:val="24"/>
        </w:rPr>
        <w:t xml:space="preserve"> </w:t>
      </w:r>
      <w:r>
        <w:rPr>
          <w:sz w:val="24"/>
        </w:rPr>
        <w:t>authorities</w:t>
      </w:r>
      <w:r>
        <w:rPr>
          <w:spacing w:val="-9"/>
          <w:sz w:val="24"/>
        </w:rPr>
        <w:t xml:space="preserve"> </w:t>
      </w:r>
      <w:r>
        <w:rPr>
          <w:sz w:val="24"/>
        </w:rPr>
        <w:t>in</w:t>
      </w:r>
      <w:r>
        <w:rPr>
          <w:spacing w:val="-5"/>
          <w:sz w:val="24"/>
        </w:rPr>
        <w:t xml:space="preserve"> </w:t>
      </w:r>
      <w:r>
        <w:rPr>
          <w:sz w:val="24"/>
        </w:rPr>
        <w:t>caring for directly affected people in an emergency – more detail below.</w:t>
      </w:r>
    </w:p>
    <w:p w14:paraId="2909A88D" w14:textId="77777777" w:rsidR="00855152" w:rsidRDefault="00855152">
      <w:pPr>
        <w:pStyle w:val="BodyText"/>
        <w:spacing w:before="10"/>
        <w:rPr>
          <w:sz w:val="20"/>
        </w:rPr>
      </w:pPr>
    </w:p>
    <w:p w14:paraId="7293FD84" w14:textId="77777777" w:rsidR="00855152" w:rsidRDefault="00F20854">
      <w:pPr>
        <w:pStyle w:val="ListParagraph"/>
        <w:numPr>
          <w:ilvl w:val="1"/>
          <w:numId w:val="4"/>
        </w:numPr>
        <w:tabs>
          <w:tab w:val="left" w:pos="1580"/>
          <w:tab w:val="left" w:pos="1581"/>
        </w:tabs>
        <w:ind w:right="850"/>
        <w:rPr>
          <w:sz w:val="24"/>
        </w:rPr>
      </w:pPr>
      <w:r>
        <w:rPr>
          <w:sz w:val="24"/>
        </w:rPr>
        <w:t>Precautions</w:t>
      </w:r>
      <w:r>
        <w:rPr>
          <w:spacing w:val="-7"/>
          <w:sz w:val="24"/>
        </w:rPr>
        <w:t xml:space="preserve"> </w:t>
      </w:r>
      <w:r>
        <w:rPr>
          <w:sz w:val="24"/>
        </w:rPr>
        <w:t>or</w:t>
      </w:r>
      <w:r>
        <w:rPr>
          <w:spacing w:val="-11"/>
          <w:sz w:val="24"/>
        </w:rPr>
        <w:t xml:space="preserve"> </w:t>
      </w:r>
      <w:r>
        <w:rPr>
          <w:sz w:val="24"/>
        </w:rPr>
        <w:t>preventative</w:t>
      </w:r>
      <w:r>
        <w:rPr>
          <w:spacing w:val="-5"/>
          <w:sz w:val="24"/>
        </w:rPr>
        <w:t xml:space="preserve"> </w:t>
      </w:r>
      <w:r>
        <w:rPr>
          <w:sz w:val="24"/>
        </w:rPr>
        <w:t>actions</w:t>
      </w:r>
      <w:r>
        <w:rPr>
          <w:spacing w:val="-7"/>
          <w:sz w:val="24"/>
        </w:rPr>
        <w:t xml:space="preserve"> </w:t>
      </w:r>
      <w:r>
        <w:rPr>
          <w:sz w:val="24"/>
        </w:rPr>
        <w:t>to</w:t>
      </w:r>
      <w:r>
        <w:rPr>
          <w:spacing w:val="-5"/>
          <w:sz w:val="24"/>
        </w:rPr>
        <w:t xml:space="preserve"> </w:t>
      </w:r>
      <w:r>
        <w:rPr>
          <w:sz w:val="24"/>
        </w:rPr>
        <w:t>reduce</w:t>
      </w:r>
      <w:r>
        <w:rPr>
          <w:spacing w:val="-9"/>
          <w:sz w:val="24"/>
        </w:rPr>
        <w:t xml:space="preserve"> </w:t>
      </w:r>
      <w:r>
        <w:rPr>
          <w:sz w:val="24"/>
        </w:rPr>
        <w:t>the</w:t>
      </w:r>
      <w:r>
        <w:rPr>
          <w:spacing w:val="-5"/>
          <w:sz w:val="24"/>
        </w:rPr>
        <w:t xml:space="preserve"> </w:t>
      </w:r>
      <w:r>
        <w:rPr>
          <w:sz w:val="24"/>
        </w:rPr>
        <w:t>immediate</w:t>
      </w:r>
      <w:r>
        <w:rPr>
          <w:spacing w:val="-7"/>
          <w:sz w:val="24"/>
        </w:rPr>
        <w:t xml:space="preserve"> </w:t>
      </w:r>
      <w:r>
        <w:rPr>
          <w:sz w:val="24"/>
        </w:rPr>
        <w:t>danger</w:t>
      </w:r>
      <w:r>
        <w:rPr>
          <w:spacing w:val="-10"/>
          <w:sz w:val="24"/>
        </w:rPr>
        <w:t xml:space="preserve"> </w:t>
      </w:r>
      <w:r>
        <w:rPr>
          <w:sz w:val="24"/>
        </w:rPr>
        <w:t xml:space="preserve">to human life during response period and reduce the potential consequences of an emergency in the period immediately before the </w:t>
      </w:r>
      <w:r>
        <w:rPr>
          <w:spacing w:val="-2"/>
          <w:sz w:val="24"/>
        </w:rPr>
        <w:t>emergency</w:t>
      </w:r>
    </w:p>
    <w:p w14:paraId="3271980E" w14:textId="77777777" w:rsidR="00855152" w:rsidRDefault="00855152">
      <w:pPr>
        <w:pStyle w:val="BodyText"/>
        <w:spacing w:before="10"/>
        <w:rPr>
          <w:sz w:val="20"/>
        </w:rPr>
      </w:pPr>
    </w:p>
    <w:p w14:paraId="4AE32887" w14:textId="77777777" w:rsidR="00855152" w:rsidRDefault="00F20854">
      <w:pPr>
        <w:pStyle w:val="ListParagraph"/>
        <w:numPr>
          <w:ilvl w:val="1"/>
          <w:numId w:val="4"/>
        </w:numPr>
        <w:tabs>
          <w:tab w:val="left" w:pos="1580"/>
          <w:tab w:val="left" w:pos="1581"/>
        </w:tabs>
        <w:ind w:hanging="721"/>
        <w:rPr>
          <w:sz w:val="24"/>
        </w:rPr>
      </w:pPr>
      <w:r>
        <w:rPr>
          <w:sz w:val="24"/>
        </w:rPr>
        <w:t>Essential</w:t>
      </w:r>
      <w:r>
        <w:rPr>
          <w:spacing w:val="-7"/>
          <w:sz w:val="24"/>
        </w:rPr>
        <w:t xml:space="preserve"> </w:t>
      </w:r>
      <w:r>
        <w:rPr>
          <w:sz w:val="24"/>
        </w:rPr>
        <w:t>infrastructure</w:t>
      </w:r>
      <w:r>
        <w:rPr>
          <w:spacing w:val="-7"/>
          <w:sz w:val="24"/>
        </w:rPr>
        <w:t xml:space="preserve"> </w:t>
      </w:r>
      <w:r>
        <w:rPr>
          <w:sz w:val="24"/>
        </w:rPr>
        <w:t>and</w:t>
      </w:r>
      <w:r>
        <w:rPr>
          <w:spacing w:val="-8"/>
          <w:sz w:val="24"/>
        </w:rPr>
        <w:t xml:space="preserve"> </w:t>
      </w:r>
      <w:r>
        <w:rPr>
          <w:sz w:val="24"/>
        </w:rPr>
        <w:t>recovery</w:t>
      </w:r>
      <w:r>
        <w:rPr>
          <w:spacing w:val="-4"/>
          <w:sz w:val="24"/>
        </w:rPr>
        <w:t xml:space="preserve"> </w:t>
      </w:r>
      <w:r>
        <w:rPr>
          <w:spacing w:val="-2"/>
          <w:sz w:val="24"/>
        </w:rPr>
        <w:t>repairs</w:t>
      </w:r>
    </w:p>
    <w:p w14:paraId="07969BE9" w14:textId="77777777" w:rsidR="00855152" w:rsidRDefault="00855152">
      <w:pPr>
        <w:pStyle w:val="BodyText"/>
        <w:spacing w:before="10"/>
        <w:rPr>
          <w:sz w:val="20"/>
        </w:rPr>
      </w:pPr>
    </w:p>
    <w:p w14:paraId="37E7FD75" w14:textId="77777777" w:rsidR="00855152" w:rsidRDefault="00F20854">
      <w:pPr>
        <w:ind w:left="140"/>
        <w:rPr>
          <w:i/>
          <w:sz w:val="24"/>
        </w:rPr>
      </w:pPr>
      <w:r>
        <w:rPr>
          <w:i/>
          <w:sz w:val="24"/>
        </w:rPr>
        <w:t>Contributions</w:t>
      </w:r>
      <w:r>
        <w:rPr>
          <w:i/>
          <w:spacing w:val="-11"/>
          <w:sz w:val="24"/>
        </w:rPr>
        <w:t xml:space="preserve"> </w:t>
      </w:r>
      <w:r>
        <w:rPr>
          <w:i/>
          <w:sz w:val="24"/>
        </w:rPr>
        <w:t>to</w:t>
      </w:r>
      <w:r>
        <w:rPr>
          <w:i/>
          <w:spacing w:val="-9"/>
          <w:sz w:val="24"/>
        </w:rPr>
        <w:t xml:space="preserve"> </w:t>
      </w:r>
      <w:r>
        <w:rPr>
          <w:i/>
          <w:sz w:val="24"/>
        </w:rPr>
        <w:t>Local</w:t>
      </w:r>
      <w:r>
        <w:rPr>
          <w:i/>
          <w:spacing w:val="-12"/>
          <w:sz w:val="24"/>
        </w:rPr>
        <w:t xml:space="preserve"> </w:t>
      </w:r>
      <w:r>
        <w:rPr>
          <w:i/>
          <w:sz w:val="24"/>
        </w:rPr>
        <w:t>Authority</w:t>
      </w:r>
      <w:r>
        <w:rPr>
          <w:i/>
          <w:spacing w:val="-7"/>
          <w:sz w:val="24"/>
        </w:rPr>
        <w:t xml:space="preserve"> </w:t>
      </w:r>
      <w:r>
        <w:rPr>
          <w:i/>
          <w:sz w:val="24"/>
        </w:rPr>
        <w:t>Disaster</w:t>
      </w:r>
      <w:r>
        <w:rPr>
          <w:i/>
          <w:spacing w:val="-9"/>
          <w:sz w:val="24"/>
        </w:rPr>
        <w:t xml:space="preserve"> </w:t>
      </w:r>
      <w:r>
        <w:rPr>
          <w:i/>
          <w:sz w:val="24"/>
        </w:rPr>
        <w:t>Relief</w:t>
      </w:r>
      <w:r>
        <w:rPr>
          <w:i/>
          <w:spacing w:val="-7"/>
          <w:sz w:val="24"/>
        </w:rPr>
        <w:t xml:space="preserve"> </w:t>
      </w:r>
      <w:r>
        <w:rPr>
          <w:i/>
          <w:sz w:val="24"/>
        </w:rPr>
        <w:t>Funds</w:t>
      </w:r>
      <w:r>
        <w:rPr>
          <w:i/>
          <w:spacing w:val="-8"/>
          <w:sz w:val="24"/>
        </w:rPr>
        <w:t xml:space="preserve"> </w:t>
      </w:r>
      <w:r>
        <w:rPr>
          <w:i/>
          <w:sz w:val="24"/>
        </w:rPr>
        <w:t>(usually</w:t>
      </w:r>
      <w:r>
        <w:rPr>
          <w:i/>
          <w:spacing w:val="-7"/>
          <w:sz w:val="24"/>
        </w:rPr>
        <w:t xml:space="preserve"> </w:t>
      </w:r>
      <w:r>
        <w:rPr>
          <w:i/>
          <w:sz w:val="24"/>
        </w:rPr>
        <w:t>Mayoral</w:t>
      </w:r>
      <w:r>
        <w:rPr>
          <w:i/>
          <w:spacing w:val="-9"/>
          <w:sz w:val="24"/>
        </w:rPr>
        <w:t xml:space="preserve"> </w:t>
      </w:r>
      <w:r>
        <w:rPr>
          <w:i/>
          <w:sz w:val="24"/>
        </w:rPr>
        <w:t>Relief</w:t>
      </w:r>
      <w:r>
        <w:rPr>
          <w:i/>
          <w:spacing w:val="-6"/>
          <w:sz w:val="24"/>
        </w:rPr>
        <w:t xml:space="preserve"> </w:t>
      </w:r>
      <w:r>
        <w:rPr>
          <w:i/>
          <w:spacing w:val="-2"/>
          <w:sz w:val="24"/>
        </w:rPr>
        <w:t>Funds)</w:t>
      </w:r>
    </w:p>
    <w:p w14:paraId="59F333BD" w14:textId="77777777" w:rsidR="00855152" w:rsidRDefault="00F20854">
      <w:pPr>
        <w:pStyle w:val="BodyText"/>
        <w:spacing w:before="183" w:line="259" w:lineRule="auto"/>
        <w:ind w:left="140" w:right="795"/>
      </w:pPr>
      <w:r>
        <w:t xml:space="preserve">These are grants to local authorities for disbursement to support the needs of households, community </w:t>
      </w:r>
      <w:proofErr w:type="spellStart"/>
      <w:r>
        <w:t>organisations</w:t>
      </w:r>
      <w:proofErr w:type="spellEnd"/>
      <w:r>
        <w:t>, small businesses, and marae. Among other things they can be used to sup</w:t>
      </w:r>
      <w:r>
        <w:t>port households facing hardship. As they are not intended</w:t>
      </w:r>
      <w:r>
        <w:rPr>
          <w:spacing w:val="-6"/>
        </w:rPr>
        <w:t xml:space="preserve"> </w:t>
      </w:r>
      <w:r>
        <w:t>to</w:t>
      </w:r>
      <w:r>
        <w:rPr>
          <w:spacing w:val="-4"/>
        </w:rPr>
        <w:t xml:space="preserve"> </w:t>
      </w:r>
      <w:r>
        <w:t>replace</w:t>
      </w:r>
      <w:r>
        <w:rPr>
          <w:spacing w:val="-7"/>
        </w:rPr>
        <w:t xml:space="preserve"> </w:t>
      </w:r>
      <w:r>
        <w:t>other</w:t>
      </w:r>
      <w:r>
        <w:rPr>
          <w:spacing w:val="-7"/>
        </w:rPr>
        <w:t xml:space="preserve"> </w:t>
      </w:r>
      <w:r>
        <w:t>funding</w:t>
      </w:r>
      <w:r>
        <w:rPr>
          <w:spacing w:val="-4"/>
        </w:rPr>
        <w:t xml:space="preserve"> </w:t>
      </w:r>
      <w:r>
        <w:t>sources</w:t>
      </w:r>
      <w:r>
        <w:rPr>
          <w:spacing w:val="-5"/>
        </w:rPr>
        <w:t xml:space="preserve"> </w:t>
      </w:r>
      <w:r>
        <w:t>such</w:t>
      </w:r>
      <w:r>
        <w:rPr>
          <w:spacing w:val="-4"/>
        </w:rPr>
        <w:t xml:space="preserve"> </w:t>
      </w:r>
      <w:r>
        <w:t>as</w:t>
      </w:r>
      <w:r>
        <w:rPr>
          <w:spacing w:val="-5"/>
        </w:rPr>
        <w:t xml:space="preserve"> </w:t>
      </w:r>
      <w:r>
        <w:t>welfare</w:t>
      </w:r>
      <w:r>
        <w:rPr>
          <w:spacing w:val="-5"/>
        </w:rPr>
        <w:t xml:space="preserve"> </w:t>
      </w:r>
      <w:r>
        <w:t>payments</w:t>
      </w:r>
      <w:r>
        <w:rPr>
          <w:spacing w:val="-11"/>
        </w:rPr>
        <w:t xml:space="preserve"> </w:t>
      </w:r>
      <w:r>
        <w:t>and</w:t>
      </w:r>
      <w:r>
        <w:rPr>
          <w:spacing w:val="-7"/>
        </w:rPr>
        <w:t xml:space="preserve"> </w:t>
      </w:r>
      <w:r>
        <w:t>insurance, and there is no income test, they potentially fill the gap for uninsured households who are ineligible for MSD Hardship assis</w:t>
      </w:r>
      <w:r>
        <w:t>tance – depending on how the local authority sets its discretionary criteria for fund disbursement.</w:t>
      </w:r>
    </w:p>
    <w:p w14:paraId="6214C960" w14:textId="77777777" w:rsidR="00855152" w:rsidRDefault="00F20854">
      <w:pPr>
        <w:spacing w:before="156"/>
        <w:ind w:left="140"/>
        <w:rPr>
          <w:i/>
          <w:sz w:val="24"/>
        </w:rPr>
      </w:pPr>
      <w:r>
        <w:rPr>
          <w:i/>
          <w:spacing w:val="-2"/>
          <w:sz w:val="24"/>
        </w:rPr>
        <w:t>Reimbursement</w:t>
      </w:r>
      <w:r>
        <w:rPr>
          <w:i/>
          <w:spacing w:val="-6"/>
          <w:sz w:val="24"/>
        </w:rPr>
        <w:t xml:space="preserve"> </w:t>
      </w:r>
      <w:r>
        <w:rPr>
          <w:i/>
          <w:spacing w:val="-2"/>
          <w:sz w:val="24"/>
        </w:rPr>
        <w:t>of</w:t>
      </w:r>
      <w:r>
        <w:rPr>
          <w:i/>
          <w:sz w:val="24"/>
        </w:rPr>
        <w:t xml:space="preserve"> </w:t>
      </w:r>
      <w:r>
        <w:rPr>
          <w:i/>
          <w:spacing w:val="-2"/>
          <w:sz w:val="24"/>
        </w:rPr>
        <w:t>local authority</w:t>
      </w:r>
      <w:r>
        <w:rPr>
          <w:i/>
          <w:sz w:val="24"/>
        </w:rPr>
        <w:t xml:space="preserve"> </w:t>
      </w:r>
      <w:r>
        <w:rPr>
          <w:i/>
          <w:spacing w:val="-2"/>
          <w:sz w:val="24"/>
        </w:rPr>
        <w:t>response</w:t>
      </w:r>
      <w:r>
        <w:rPr>
          <w:i/>
          <w:spacing w:val="1"/>
          <w:sz w:val="24"/>
        </w:rPr>
        <w:t xml:space="preserve"> </w:t>
      </w:r>
      <w:r>
        <w:rPr>
          <w:i/>
          <w:spacing w:val="-2"/>
          <w:sz w:val="24"/>
        </w:rPr>
        <w:t>(welfare) costs</w:t>
      </w:r>
    </w:p>
    <w:p w14:paraId="527E6168" w14:textId="77777777" w:rsidR="00855152" w:rsidRDefault="00F20854">
      <w:pPr>
        <w:pStyle w:val="BodyText"/>
        <w:spacing w:before="182" w:line="259" w:lineRule="auto"/>
        <w:ind w:left="140" w:right="795"/>
      </w:pPr>
      <w:r>
        <w:t>These payments reimburse 100% of eligible costs incurred by local authorities in caring for direct</w:t>
      </w:r>
      <w:r>
        <w:t>ly affected people (accommodation, transporting, feeding, and clothing) in an emergency. There are formal rules under legislation for any such payments,</w:t>
      </w:r>
      <w:r>
        <w:rPr>
          <w:spacing w:val="-4"/>
        </w:rPr>
        <w:t xml:space="preserve"> </w:t>
      </w:r>
      <w:r>
        <w:t>which</w:t>
      </w:r>
      <w:r>
        <w:rPr>
          <w:spacing w:val="-7"/>
        </w:rPr>
        <w:t xml:space="preserve"> </w:t>
      </w:r>
      <w:r>
        <w:t>are</w:t>
      </w:r>
      <w:r>
        <w:rPr>
          <w:spacing w:val="-9"/>
        </w:rPr>
        <w:t xml:space="preserve"> </w:t>
      </w:r>
      <w:r>
        <w:t>made</w:t>
      </w:r>
      <w:r>
        <w:rPr>
          <w:spacing w:val="-4"/>
        </w:rPr>
        <w:t xml:space="preserve"> </w:t>
      </w:r>
      <w:r>
        <w:t>under</w:t>
      </w:r>
      <w:r>
        <w:rPr>
          <w:spacing w:val="-8"/>
        </w:rPr>
        <w:t xml:space="preserve"> </w:t>
      </w:r>
      <w:r>
        <w:t>permanent</w:t>
      </w:r>
      <w:r>
        <w:rPr>
          <w:spacing w:val="-4"/>
        </w:rPr>
        <w:t xml:space="preserve"> </w:t>
      </w:r>
      <w:r>
        <w:t>legislative</w:t>
      </w:r>
      <w:r>
        <w:rPr>
          <w:spacing w:val="-6"/>
        </w:rPr>
        <w:t xml:space="preserve"> </w:t>
      </w:r>
      <w:r>
        <w:t>authority.</w:t>
      </w:r>
      <w:r>
        <w:rPr>
          <w:spacing w:val="-3"/>
        </w:rPr>
        <w:t xml:space="preserve"> </w:t>
      </w:r>
      <w:r>
        <w:t>There</w:t>
      </w:r>
      <w:r>
        <w:rPr>
          <w:spacing w:val="-5"/>
        </w:rPr>
        <w:t xml:space="preserve"> </w:t>
      </w:r>
      <w:r>
        <w:t>is</w:t>
      </w:r>
      <w:r>
        <w:rPr>
          <w:spacing w:val="-5"/>
        </w:rPr>
        <w:t xml:space="preserve"> </w:t>
      </w:r>
      <w:r>
        <w:t>scope</w:t>
      </w:r>
      <w:r>
        <w:rPr>
          <w:spacing w:val="-6"/>
        </w:rPr>
        <w:t xml:space="preserve"> </w:t>
      </w:r>
      <w:r>
        <w:t>for households to make requests to local authorities for financial assistance, for which local authorities subsequently claim reimbursement.</w:t>
      </w:r>
    </w:p>
    <w:sectPr w:rsidR="00855152">
      <w:pgSz w:w="11920" w:h="16850"/>
      <w:pgMar w:top="1320" w:right="740" w:bottom="1180" w:left="1300" w:header="715"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E0AB" w14:textId="77777777" w:rsidR="00F20854" w:rsidRDefault="00F20854">
      <w:r>
        <w:separator/>
      </w:r>
    </w:p>
  </w:endnote>
  <w:endnote w:type="continuationSeparator" w:id="0">
    <w:p w14:paraId="75C7AC63" w14:textId="77777777" w:rsidR="00F20854" w:rsidRDefault="00F2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E660" w14:textId="77777777" w:rsidR="00855152" w:rsidRDefault="00F20854">
    <w:pPr>
      <w:pStyle w:val="BodyText"/>
      <w:spacing w:line="14" w:lineRule="auto"/>
      <w:rPr>
        <w:sz w:val="20"/>
      </w:rPr>
    </w:pPr>
    <w:r>
      <w:pict w14:anchorId="67C00CE1">
        <v:shapetype id="_x0000_t202" coordsize="21600,21600" o:spt="202" path="m,l,21600r21600,l21600,xe">
          <v:stroke joinstyle="miter"/>
          <v:path gradientshapeok="t" o:connecttype="rect"/>
        </v:shapetype>
        <v:shape id="docshape2" o:spid="_x0000_s1027" type="#_x0000_t202" style="position:absolute;margin-left:508.2pt;margin-top:781.95pt;width:18.8pt;height:14.35pt;z-index:-16082432;mso-position-horizontal-relative:page;mso-position-vertical-relative:page" filled="f" stroked="f">
          <v:textbox inset="0,0,0,0">
            <w:txbxContent>
              <w:p w14:paraId="28E86755" w14:textId="77777777" w:rsidR="00855152" w:rsidRDefault="00F20854">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r>
      <w:pict w14:anchorId="4DBAF645">
        <v:shape id="docshape3" o:spid="_x0000_s1026" type="#_x0000_t202" style="position:absolute;margin-left:237.75pt;margin-top:794.45pt;width:116.1pt;height:13.15pt;z-index:-16081920;mso-position-horizontal-relative:page;mso-position-vertical-relative:page" filled="f" stroked="f">
          <v:textbox inset="0,0,0,0">
            <w:txbxContent>
              <w:p w14:paraId="47678D9E" w14:textId="77777777" w:rsidR="00855152" w:rsidRDefault="00F20854">
                <w:pPr>
                  <w:spacing w:before="12"/>
                  <w:ind w:left="20"/>
                  <w:rPr>
                    <w:b/>
                    <w:sz w:val="20"/>
                  </w:rPr>
                </w:pPr>
                <w:r>
                  <w:rPr>
                    <w:b/>
                    <w:sz w:val="20"/>
                  </w:rPr>
                  <w:t>I</w:t>
                </w:r>
                <w:r>
                  <w:rPr>
                    <w:b/>
                    <w:spacing w:val="-1"/>
                    <w:sz w:val="20"/>
                  </w:rPr>
                  <w:t xml:space="preserve"> </w:t>
                </w:r>
                <w:proofErr w:type="gramStart"/>
                <w:r>
                  <w:rPr>
                    <w:b/>
                    <w:sz w:val="20"/>
                  </w:rPr>
                  <w:t>N</w:t>
                </w:r>
                <w:r>
                  <w:rPr>
                    <w:b/>
                    <w:spacing w:val="29"/>
                    <w:sz w:val="20"/>
                  </w:rPr>
                  <w:t xml:space="preserve">  </w:t>
                </w:r>
                <w:r>
                  <w:rPr>
                    <w:b/>
                    <w:sz w:val="20"/>
                  </w:rPr>
                  <w:t>C</w:t>
                </w:r>
                <w:proofErr w:type="gramEnd"/>
                <w:r>
                  <w:rPr>
                    <w:b/>
                    <w:spacing w:val="2"/>
                    <w:sz w:val="20"/>
                  </w:rPr>
                  <w:t xml:space="preserve"> </w:t>
                </w:r>
                <w:r>
                  <w:rPr>
                    <w:b/>
                    <w:sz w:val="20"/>
                  </w:rPr>
                  <w:t>O</w:t>
                </w:r>
                <w:r>
                  <w:rPr>
                    <w:b/>
                    <w:spacing w:val="4"/>
                    <w:sz w:val="20"/>
                  </w:rPr>
                  <w:t xml:space="preserve"> </w:t>
                </w:r>
                <w:r>
                  <w:rPr>
                    <w:b/>
                    <w:sz w:val="20"/>
                  </w:rPr>
                  <w:t>N</w:t>
                </w:r>
                <w:r>
                  <w:rPr>
                    <w:b/>
                    <w:spacing w:val="-2"/>
                    <w:sz w:val="20"/>
                  </w:rPr>
                  <w:t xml:space="preserve"> </w:t>
                </w:r>
                <w:r>
                  <w:rPr>
                    <w:b/>
                    <w:sz w:val="20"/>
                  </w:rPr>
                  <w:t>F</w:t>
                </w:r>
                <w:r>
                  <w:rPr>
                    <w:b/>
                    <w:spacing w:val="3"/>
                    <w:sz w:val="20"/>
                  </w:rPr>
                  <w:t xml:space="preserve"> </w:t>
                </w:r>
                <w:r>
                  <w:rPr>
                    <w:b/>
                    <w:sz w:val="20"/>
                  </w:rPr>
                  <w:t>I</w:t>
                </w:r>
                <w:r>
                  <w:rPr>
                    <w:b/>
                    <w:spacing w:val="3"/>
                    <w:sz w:val="20"/>
                  </w:rPr>
                  <w:t xml:space="preserve"> </w:t>
                </w:r>
                <w:r>
                  <w:rPr>
                    <w:b/>
                    <w:sz w:val="20"/>
                  </w:rPr>
                  <w:t>D</w:t>
                </w:r>
                <w:r>
                  <w:rPr>
                    <w:b/>
                    <w:spacing w:val="6"/>
                    <w:sz w:val="20"/>
                  </w:rPr>
                  <w:t xml:space="preserve"> </w:t>
                </w:r>
                <w:r>
                  <w:rPr>
                    <w:b/>
                    <w:sz w:val="20"/>
                  </w:rPr>
                  <w:t>E</w:t>
                </w:r>
                <w:r>
                  <w:rPr>
                    <w:b/>
                    <w:spacing w:val="2"/>
                    <w:sz w:val="20"/>
                  </w:rPr>
                  <w:t xml:space="preserve"> </w:t>
                </w:r>
                <w:r>
                  <w:rPr>
                    <w:b/>
                    <w:sz w:val="20"/>
                  </w:rPr>
                  <w:t>N</w:t>
                </w:r>
                <w:r>
                  <w:rPr>
                    <w:b/>
                    <w:spacing w:val="-2"/>
                    <w:sz w:val="20"/>
                  </w:rPr>
                  <w:t xml:space="preserve"> </w:t>
                </w:r>
                <w:r>
                  <w:rPr>
                    <w:b/>
                    <w:sz w:val="20"/>
                  </w:rPr>
                  <w:t>C</w:t>
                </w:r>
                <w:r>
                  <w:rPr>
                    <w:b/>
                    <w:spacing w:val="6"/>
                    <w:sz w:val="20"/>
                  </w:rPr>
                  <w:t xml:space="preserve"> </w:t>
                </w:r>
                <w:r>
                  <w:rPr>
                    <w:b/>
                    <w:spacing w:val="-10"/>
                    <w:sz w:val="20"/>
                  </w:rPr>
                  <w:t>E</w:t>
                </w:r>
              </w:p>
            </w:txbxContent>
          </v:textbox>
          <w10:wrap anchorx="page" anchory="page"/>
        </v:shape>
      </w:pict>
    </w:r>
    <w:r>
      <w:pict w14:anchorId="18868970">
        <v:shape id="docshape4" o:spid="_x0000_s1025" type="#_x0000_t202" style="position:absolute;margin-left:15pt;margin-top:816.9pt;width:140.55pt;height:12.1pt;z-index:-16081408;mso-position-horizontal-relative:page;mso-position-vertical-relative:page" filled="f" stroked="f">
          <v:textbox inset="0,0,0,0">
            <w:txbxContent>
              <w:p w14:paraId="179E0EED" w14:textId="77777777" w:rsidR="00855152" w:rsidRDefault="00F20854">
                <w:pPr>
                  <w:spacing w:before="14"/>
                  <w:ind w:left="20"/>
                  <w:rPr>
                    <w:sz w:val="18"/>
                  </w:rPr>
                </w:pPr>
                <w:r>
                  <w:rPr>
                    <w:sz w:val="18"/>
                  </w:rPr>
                  <w:t>72vh7ewzmz</w:t>
                </w:r>
                <w:r>
                  <w:rPr>
                    <w:spacing w:val="-10"/>
                    <w:sz w:val="18"/>
                  </w:rPr>
                  <w:t xml:space="preserve"> </w:t>
                </w:r>
                <w:r>
                  <w:rPr>
                    <w:sz w:val="18"/>
                  </w:rPr>
                  <w:t>2023-02-16</w:t>
                </w:r>
                <w:r>
                  <w:rPr>
                    <w:spacing w:val="-10"/>
                    <w:sz w:val="18"/>
                  </w:rPr>
                  <w:t xml:space="preserve"> </w:t>
                </w:r>
                <w:r>
                  <w:rPr>
                    <w:spacing w:val="-2"/>
                    <w:sz w:val="18"/>
                  </w:rPr>
                  <w:t>08:01:20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15D5" w14:textId="77777777" w:rsidR="00F20854" w:rsidRDefault="00F20854">
      <w:r>
        <w:separator/>
      </w:r>
    </w:p>
  </w:footnote>
  <w:footnote w:type="continuationSeparator" w:id="0">
    <w:p w14:paraId="6729FD6F" w14:textId="77777777" w:rsidR="00F20854" w:rsidRDefault="00F2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DCDD" w14:textId="77777777" w:rsidR="00855152" w:rsidRDefault="00F20854">
    <w:pPr>
      <w:pStyle w:val="BodyText"/>
      <w:spacing w:line="14" w:lineRule="auto"/>
      <w:rPr>
        <w:sz w:val="20"/>
      </w:rPr>
    </w:pPr>
    <w:r>
      <w:pict w14:anchorId="790C4BAC">
        <v:shapetype id="_x0000_t202" coordsize="21600,21600" o:spt="202" path="m,l,21600r21600,l21600,xe">
          <v:stroke joinstyle="miter"/>
          <v:path gradientshapeok="t" o:connecttype="rect"/>
        </v:shapetype>
        <v:shape id="docshape1" o:spid="_x0000_s1028" type="#_x0000_t202" style="position:absolute;margin-left:237.5pt;margin-top:34.75pt;width:116.55pt;height:13.15pt;z-index:-16082944;mso-position-horizontal-relative:page;mso-position-vertical-relative:page" filled="f" stroked="f">
          <v:textbox inset="0,0,0,0">
            <w:txbxContent>
              <w:p w14:paraId="7C535564" w14:textId="77777777" w:rsidR="00855152" w:rsidRDefault="00F20854">
                <w:pPr>
                  <w:spacing w:before="12"/>
                  <w:ind w:left="20"/>
                  <w:rPr>
                    <w:b/>
                    <w:sz w:val="20"/>
                  </w:rPr>
                </w:pPr>
                <w:r>
                  <w:rPr>
                    <w:b/>
                    <w:sz w:val="20"/>
                  </w:rPr>
                  <w:t>I</w:t>
                </w:r>
                <w:r>
                  <w:rPr>
                    <w:b/>
                    <w:spacing w:val="2"/>
                    <w:sz w:val="20"/>
                  </w:rPr>
                  <w:t xml:space="preserve"> </w:t>
                </w:r>
                <w:r>
                  <w:rPr>
                    <w:b/>
                    <w:sz w:val="20"/>
                  </w:rPr>
                  <w:t>N</w:t>
                </w:r>
                <w:r>
                  <w:rPr>
                    <w:b/>
                    <w:spacing w:val="3"/>
                    <w:sz w:val="20"/>
                  </w:rPr>
                  <w:t xml:space="preserve"> </w:t>
                </w:r>
                <w:r>
                  <w:rPr>
                    <w:b/>
                    <w:sz w:val="20"/>
                  </w:rPr>
                  <w:t>-</w:t>
                </w:r>
                <w:r>
                  <w:rPr>
                    <w:b/>
                    <w:spacing w:val="4"/>
                    <w:sz w:val="20"/>
                  </w:rPr>
                  <w:t xml:space="preserve"> </w:t>
                </w:r>
                <w:r>
                  <w:rPr>
                    <w:b/>
                    <w:sz w:val="20"/>
                  </w:rPr>
                  <w:t>C</w:t>
                </w:r>
                <w:r>
                  <w:rPr>
                    <w:b/>
                    <w:spacing w:val="-2"/>
                    <w:sz w:val="20"/>
                  </w:rPr>
                  <w:t xml:space="preserve"> </w:t>
                </w:r>
                <w:r>
                  <w:rPr>
                    <w:b/>
                    <w:sz w:val="20"/>
                  </w:rPr>
                  <w:t>O</w:t>
                </w:r>
                <w:r>
                  <w:rPr>
                    <w:b/>
                    <w:spacing w:val="3"/>
                    <w:sz w:val="20"/>
                  </w:rPr>
                  <w:t xml:space="preserve"> </w:t>
                </w:r>
                <w:r>
                  <w:rPr>
                    <w:b/>
                    <w:sz w:val="20"/>
                  </w:rPr>
                  <w:t>N</w:t>
                </w:r>
                <w:r>
                  <w:rPr>
                    <w:b/>
                    <w:spacing w:val="-2"/>
                    <w:sz w:val="20"/>
                  </w:rPr>
                  <w:t xml:space="preserve"> </w:t>
                </w:r>
                <w:r>
                  <w:rPr>
                    <w:b/>
                    <w:sz w:val="20"/>
                  </w:rPr>
                  <w:t>F</w:t>
                </w:r>
                <w:r>
                  <w:rPr>
                    <w:b/>
                    <w:spacing w:val="4"/>
                    <w:sz w:val="20"/>
                  </w:rPr>
                  <w:t xml:space="preserve"> </w:t>
                </w:r>
                <w:r>
                  <w:rPr>
                    <w:b/>
                    <w:sz w:val="20"/>
                  </w:rPr>
                  <w:t>I</w:t>
                </w:r>
                <w:r>
                  <w:rPr>
                    <w:b/>
                    <w:spacing w:val="3"/>
                    <w:sz w:val="20"/>
                  </w:rPr>
                  <w:t xml:space="preserve"> </w:t>
                </w:r>
                <w:r>
                  <w:rPr>
                    <w:b/>
                    <w:sz w:val="20"/>
                  </w:rPr>
                  <w:t>D</w:t>
                </w:r>
                <w:r>
                  <w:rPr>
                    <w:b/>
                    <w:spacing w:val="1"/>
                    <w:sz w:val="20"/>
                  </w:rPr>
                  <w:t xml:space="preserve"> </w:t>
                </w:r>
                <w:r>
                  <w:rPr>
                    <w:b/>
                    <w:sz w:val="20"/>
                  </w:rPr>
                  <w:t>E</w:t>
                </w:r>
                <w:r>
                  <w:rPr>
                    <w:b/>
                    <w:spacing w:val="1"/>
                    <w:sz w:val="20"/>
                  </w:rPr>
                  <w:t xml:space="preserve"> </w:t>
                </w:r>
                <w:r>
                  <w:rPr>
                    <w:b/>
                    <w:sz w:val="20"/>
                  </w:rPr>
                  <w:t>N</w:t>
                </w:r>
                <w:r>
                  <w:rPr>
                    <w:b/>
                    <w:spacing w:val="6"/>
                    <w:sz w:val="20"/>
                  </w:rPr>
                  <w:t xml:space="preserve"> </w:t>
                </w:r>
                <w:r>
                  <w:rPr>
                    <w:b/>
                    <w:sz w:val="20"/>
                  </w:rPr>
                  <w:t>C</w:t>
                </w:r>
                <w:r>
                  <w:rPr>
                    <w:b/>
                    <w:spacing w:val="-2"/>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FC4"/>
    <w:multiLevelType w:val="multilevel"/>
    <w:tmpl w:val="46E66796"/>
    <w:lvl w:ilvl="0">
      <w:start w:val="1"/>
      <w:numFmt w:val="decimal"/>
      <w:lvlText w:val="%1"/>
      <w:lvlJc w:val="left"/>
      <w:pPr>
        <w:ind w:left="860" w:hanging="720"/>
        <w:jc w:val="left"/>
      </w:pPr>
      <w:rPr>
        <w:rFonts w:ascii="Arial" w:eastAsia="Arial" w:hAnsi="Arial" w:cs="Arial" w:hint="default"/>
        <w:b w:val="0"/>
        <w:bCs w:val="0"/>
        <w:i w:val="0"/>
        <w:iCs w:val="0"/>
        <w:w w:val="99"/>
        <w:sz w:val="24"/>
        <w:szCs w:val="24"/>
        <w:lang w:val="en-US" w:eastAsia="en-US" w:bidi="ar-SA"/>
      </w:rPr>
    </w:lvl>
    <w:lvl w:ilvl="1">
      <w:start w:val="1"/>
      <w:numFmt w:val="decimal"/>
      <w:lvlText w:val="%1.%2"/>
      <w:lvlJc w:val="left"/>
      <w:pPr>
        <w:ind w:left="1580"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01" w:hanging="720"/>
      </w:pPr>
      <w:rPr>
        <w:rFonts w:hint="default"/>
        <w:lang w:val="en-US" w:eastAsia="en-US" w:bidi="ar-SA"/>
      </w:rPr>
    </w:lvl>
    <w:lvl w:ilvl="3">
      <w:numFmt w:val="bullet"/>
      <w:lvlText w:val="•"/>
      <w:lvlJc w:val="left"/>
      <w:pPr>
        <w:ind w:left="3422" w:hanging="720"/>
      </w:pPr>
      <w:rPr>
        <w:rFonts w:hint="default"/>
        <w:lang w:val="en-US" w:eastAsia="en-US" w:bidi="ar-SA"/>
      </w:rPr>
    </w:lvl>
    <w:lvl w:ilvl="4">
      <w:numFmt w:val="bullet"/>
      <w:lvlText w:val="•"/>
      <w:lvlJc w:val="left"/>
      <w:pPr>
        <w:ind w:left="4343" w:hanging="720"/>
      </w:pPr>
      <w:rPr>
        <w:rFonts w:hint="default"/>
        <w:lang w:val="en-US" w:eastAsia="en-US" w:bidi="ar-SA"/>
      </w:rPr>
    </w:lvl>
    <w:lvl w:ilvl="5">
      <w:numFmt w:val="bullet"/>
      <w:lvlText w:val="•"/>
      <w:lvlJc w:val="left"/>
      <w:pPr>
        <w:ind w:left="5264" w:hanging="720"/>
      </w:pPr>
      <w:rPr>
        <w:rFonts w:hint="default"/>
        <w:lang w:val="en-US" w:eastAsia="en-US" w:bidi="ar-SA"/>
      </w:rPr>
    </w:lvl>
    <w:lvl w:ilvl="6">
      <w:numFmt w:val="bullet"/>
      <w:lvlText w:val="•"/>
      <w:lvlJc w:val="left"/>
      <w:pPr>
        <w:ind w:left="6186" w:hanging="720"/>
      </w:pPr>
      <w:rPr>
        <w:rFonts w:hint="default"/>
        <w:lang w:val="en-US" w:eastAsia="en-US" w:bidi="ar-SA"/>
      </w:rPr>
    </w:lvl>
    <w:lvl w:ilvl="7">
      <w:numFmt w:val="bullet"/>
      <w:lvlText w:val="•"/>
      <w:lvlJc w:val="left"/>
      <w:pPr>
        <w:ind w:left="7107" w:hanging="720"/>
      </w:pPr>
      <w:rPr>
        <w:rFonts w:hint="default"/>
        <w:lang w:val="en-US" w:eastAsia="en-US" w:bidi="ar-SA"/>
      </w:rPr>
    </w:lvl>
    <w:lvl w:ilvl="8">
      <w:numFmt w:val="bullet"/>
      <w:lvlText w:val="•"/>
      <w:lvlJc w:val="left"/>
      <w:pPr>
        <w:ind w:left="8028" w:hanging="720"/>
      </w:pPr>
      <w:rPr>
        <w:rFonts w:hint="default"/>
        <w:lang w:val="en-US" w:eastAsia="en-US" w:bidi="ar-SA"/>
      </w:rPr>
    </w:lvl>
  </w:abstractNum>
  <w:abstractNum w:abstractNumId="1" w15:restartNumberingAfterBreak="0">
    <w:nsid w:val="24674477"/>
    <w:multiLevelType w:val="hybridMultilevel"/>
    <w:tmpl w:val="A6A0F08E"/>
    <w:lvl w:ilvl="0" w:tplc="1B9206C8">
      <w:numFmt w:val="bullet"/>
      <w:lvlText w:val=""/>
      <w:lvlJc w:val="left"/>
      <w:pPr>
        <w:ind w:left="853" w:hanging="360"/>
      </w:pPr>
      <w:rPr>
        <w:rFonts w:ascii="Symbol" w:eastAsia="Symbol" w:hAnsi="Symbol" w:cs="Symbol" w:hint="default"/>
        <w:b w:val="0"/>
        <w:bCs w:val="0"/>
        <w:i w:val="0"/>
        <w:iCs w:val="0"/>
        <w:w w:val="100"/>
        <w:sz w:val="24"/>
        <w:szCs w:val="24"/>
        <w:lang w:val="en-US" w:eastAsia="en-US" w:bidi="ar-SA"/>
      </w:rPr>
    </w:lvl>
    <w:lvl w:ilvl="1" w:tplc="A044CAC0">
      <w:numFmt w:val="bullet"/>
      <w:lvlText w:val="•"/>
      <w:lvlJc w:val="left"/>
      <w:pPr>
        <w:ind w:left="1761" w:hanging="360"/>
      </w:pPr>
      <w:rPr>
        <w:rFonts w:hint="default"/>
        <w:lang w:val="en-US" w:eastAsia="en-US" w:bidi="ar-SA"/>
      </w:rPr>
    </w:lvl>
    <w:lvl w:ilvl="2" w:tplc="C802770A">
      <w:numFmt w:val="bullet"/>
      <w:lvlText w:val="•"/>
      <w:lvlJc w:val="left"/>
      <w:pPr>
        <w:ind w:left="2662" w:hanging="360"/>
      </w:pPr>
      <w:rPr>
        <w:rFonts w:hint="default"/>
        <w:lang w:val="en-US" w:eastAsia="en-US" w:bidi="ar-SA"/>
      </w:rPr>
    </w:lvl>
    <w:lvl w:ilvl="3" w:tplc="5FE65926">
      <w:numFmt w:val="bullet"/>
      <w:lvlText w:val="•"/>
      <w:lvlJc w:val="left"/>
      <w:pPr>
        <w:ind w:left="3563" w:hanging="360"/>
      </w:pPr>
      <w:rPr>
        <w:rFonts w:hint="default"/>
        <w:lang w:val="en-US" w:eastAsia="en-US" w:bidi="ar-SA"/>
      </w:rPr>
    </w:lvl>
    <w:lvl w:ilvl="4" w:tplc="6DF84030">
      <w:numFmt w:val="bullet"/>
      <w:lvlText w:val="•"/>
      <w:lvlJc w:val="left"/>
      <w:pPr>
        <w:ind w:left="4464" w:hanging="360"/>
      </w:pPr>
      <w:rPr>
        <w:rFonts w:hint="default"/>
        <w:lang w:val="en-US" w:eastAsia="en-US" w:bidi="ar-SA"/>
      </w:rPr>
    </w:lvl>
    <w:lvl w:ilvl="5" w:tplc="D8A6F8EE">
      <w:numFmt w:val="bullet"/>
      <w:lvlText w:val="•"/>
      <w:lvlJc w:val="left"/>
      <w:pPr>
        <w:ind w:left="5365" w:hanging="360"/>
      </w:pPr>
      <w:rPr>
        <w:rFonts w:hint="default"/>
        <w:lang w:val="en-US" w:eastAsia="en-US" w:bidi="ar-SA"/>
      </w:rPr>
    </w:lvl>
    <w:lvl w:ilvl="6" w:tplc="574C975A">
      <w:numFmt w:val="bullet"/>
      <w:lvlText w:val="•"/>
      <w:lvlJc w:val="left"/>
      <w:pPr>
        <w:ind w:left="6266" w:hanging="360"/>
      </w:pPr>
      <w:rPr>
        <w:rFonts w:hint="default"/>
        <w:lang w:val="en-US" w:eastAsia="en-US" w:bidi="ar-SA"/>
      </w:rPr>
    </w:lvl>
    <w:lvl w:ilvl="7" w:tplc="EBC23424">
      <w:numFmt w:val="bullet"/>
      <w:lvlText w:val="•"/>
      <w:lvlJc w:val="left"/>
      <w:pPr>
        <w:ind w:left="7167" w:hanging="360"/>
      </w:pPr>
      <w:rPr>
        <w:rFonts w:hint="default"/>
        <w:lang w:val="en-US" w:eastAsia="en-US" w:bidi="ar-SA"/>
      </w:rPr>
    </w:lvl>
    <w:lvl w:ilvl="8" w:tplc="94AAE89E">
      <w:numFmt w:val="bullet"/>
      <w:lvlText w:val="•"/>
      <w:lvlJc w:val="left"/>
      <w:pPr>
        <w:ind w:left="8068" w:hanging="360"/>
      </w:pPr>
      <w:rPr>
        <w:rFonts w:hint="default"/>
        <w:lang w:val="en-US" w:eastAsia="en-US" w:bidi="ar-SA"/>
      </w:rPr>
    </w:lvl>
  </w:abstractNum>
  <w:abstractNum w:abstractNumId="2" w15:restartNumberingAfterBreak="0">
    <w:nsid w:val="4F41249F"/>
    <w:multiLevelType w:val="multilevel"/>
    <w:tmpl w:val="47D8AB72"/>
    <w:lvl w:ilvl="0">
      <w:start w:val="1"/>
      <w:numFmt w:val="decimal"/>
      <w:lvlText w:val="%1"/>
      <w:lvlJc w:val="left"/>
      <w:pPr>
        <w:ind w:left="860" w:hanging="720"/>
        <w:jc w:val="left"/>
      </w:pPr>
      <w:rPr>
        <w:rFonts w:ascii="Arial" w:eastAsia="Arial" w:hAnsi="Arial" w:cs="Arial" w:hint="default"/>
        <w:b w:val="0"/>
        <w:bCs w:val="0"/>
        <w:i w:val="0"/>
        <w:iCs w:val="0"/>
        <w:w w:val="99"/>
        <w:sz w:val="24"/>
        <w:szCs w:val="24"/>
        <w:lang w:val="en-US" w:eastAsia="en-US" w:bidi="ar-SA"/>
      </w:rPr>
    </w:lvl>
    <w:lvl w:ilvl="1">
      <w:start w:val="1"/>
      <w:numFmt w:val="decimal"/>
      <w:lvlText w:val="%1.%2"/>
      <w:lvlJc w:val="left"/>
      <w:pPr>
        <w:ind w:left="1580" w:hanging="720"/>
        <w:jc w:val="left"/>
      </w:pPr>
      <w:rPr>
        <w:rFonts w:hint="default"/>
        <w:w w:val="99"/>
        <w:lang w:val="en-US" w:eastAsia="en-US" w:bidi="ar-SA"/>
      </w:rPr>
    </w:lvl>
    <w:lvl w:ilvl="2">
      <w:numFmt w:val="bullet"/>
      <w:lvlText w:val="•"/>
      <w:lvlJc w:val="left"/>
      <w:pPr>
        <w:ind w:left="2501" w:hanging="720"/>
      </w:pPr>
      <w:rPr>
        <w:rFonts w:hint="default"/>
        <w:lang w:val="en-US" w:eastAsia="en-US" w:bidi="ar-SA"/>
      </w:rPr>
    </w:lvl>
    <w:lvl w:ilvl="3">
      <w:numFmt w:val="bullet"/>
      <w:lvlText w:val="•"/>
      <w:lvlJc w:val="left"/>
      <w:pPr>
        <w:ind w:left="3422" w:hanging="720"/>
      </w:pPr>
      <w:rPr>
        <w:rFonts w:hint="default"/>
        <w:lang w:val="en-US" w:eastAsia="en-US" w:bidi="ar-SA"/>
      </w:rPr>
    </w:lvl>
    <w:lvl w:ilvl="4">
      <w:numFmt w:val="bullet"/>
      <w:lvlText w:val="•"/>
      <w:lvlJc w:val="left"/>
      <w:pPr>
        <w:ind w:left="4343" w:hanging="720"/>
      </w:pPr>
      <w:rPr>
        <w:rFonts w:hint="default"/>
        <w:lang w:val="en-US" w:eastAsia="en-US" w:bidi="ar-SA"/>
      </w:rPr>
    </w:lvl>
    <w:lvl w:ilvl="5">
      <w:numFmt w:val="bullet"/>
      <w:lvlText w:val="•"/>
      <w:lvlJc w:val="left"/>
      <w:pPr>
        <w:ind w:left="5264" w:hanging="720"/>
      </w:pPr>
      <w:rPr>
        <w:rFonts w:hint="default"/>
        <w:lang w:val="en-US" w:eastAsia="en-US" w:bidi="ar-SA"/>
      </w:rPr>
    </w:lvl>
    <w:lvl w:ilvl="6">
      <w:numFmt w:val="bullet"/>
      <w:lvlText w:val="•"/>
      <w:lvlJc w:val="left"/>
      <w:pPr>
        <w:ind w:left="6186" w:hanging="720"/>
      </w:pPr>
      <w:rPr>
        <w:rFonts w:hint="default"/>
        <w:lang w:val="en-US" w:eastAsia="en-US" w:bidi="ar-SA"/>
      </w:rPr>
    </w:lvl>
    <w:lvl w:ilvl="7">
      <w:numFmt w:val="bullet"/>
      <w:lvlText w:val="•"/>
      <w:lvlJc w:val="left"/>
      <w:pPr>
        <w:ind w:left="7107" w:hanging="720"/>
      </w:pPr>
      <w:rPr>
        <w:rFonts w:hint="default"/>
        <w:lang w:val="en-US" w:eastAsia="en-US" w:bidi="ar-SA"/>
      </w:rPr>
    </w:lvl>
    <w:lvl w:ilvl="8">
      <w:numFmt w:val="bullet"/>
      <w:lvlText w:val="•"/>
      <w:lvlJc w:val="left"/>
      <w:pPr>
        <w:ind w:left="8028" w:hanging="720"/>
      </w:pPr>
      <w:rPr>
        <w:rFonts w:hint="default"/>
        <w:lang w:val="en-US" w:eastAsia="en-US" w:bidi="ar-SA"/>
      </w:rPr>
    </w:lvl>
  </w:abstractNum>
  <w:abstractNum w:abstractNumId="3" w15:restartNumberingAfterBreak="0">
    <w:nsid w:val="528615F3"/>
    <w:multiLevelType w:val="hybridMultilevel"/>
    <w:tmpl w:val="5AFE4ADA"/>
    <w:lvl w:ilvl="0" w:tplc="1450A3DE">
      <w:numFmt w:val="bullet"/>
      <w:lvlText w:val=""/>
      <w:lvlJc w:val="left"/>
      <w:pPr>
        <w:ind w:left="808" w:hanging="361"/>
      </w:pPr>
      <w:rPr>
        <w:rFonts w:ascii="Symbol" w:eastAsia="Symbol" w:hAnsi="Symbol" w:cs="Symbol" w:hint="default"/>
        <w:b w:val="0"/>
        <w:bCs w:val="0"/>
        <w:i w:val="0"/>
        <w:iCs w:val="0"/>
        <w:w w:val="100"/>
        <w:sz w:val="24"/>
        <w:szCs w:val="24"/>
        <w:lang w:val="en-US" w:eastAsia="en-US" w:bidi="ar-SA"/>
      </w:rPr>
    </w:lvl>
    <w:lvl w:ilvl="1" w:tplc="14647FEA">
      <w:numFmt w:val="bullet"/>
      <w:lvlText w:val="•"/>
      <w:lvlJc w:val="left"/>
      <w:pPr>
        <w:ind w:left="1462" w:hanging="361"/>
      </w:pPr>
      <w:rPr>
        <w:rFonts w:hint="default"/>
        <w:lang w:val="en-US" w:eastAsia="en-US" w:bidi="ar-SA"/>
      </w:rPr>
    </w:lvl>
    <w:lvl w:ilvl="2" w:tplc="B57CE6F8">
      <w:numFmt w:val="bullet"/>
      <w:lvlText w:val="•"/>
      <w:lvlJc w:val="left"/>
      <w:pPr>
        <w:ind w:left="2125" w:hanging="361"/>
      </w:pPr>
      <w:rPr>
        <w:rFonts w:hint="default"/>
        <w:lang w:val="en-US" w:eastAsia="en-US" w:bidi="ar-SA"/>
      </w:rPr>
    </w:lvl>
    <w:lvl w:ilvl="3" w:tplc="348AFEB0">
      <w:numFmt w:val="bullet"/>
      <w:lvlText w:val="•"/>
      <w:lvlJc w:val="left"/>
      <w:pPr>
        <w:ind w:left="2787" w:hanging="361"/>
      </w:pPr>
      <w:rPr>
        <w:rFonts w:hint="default"/>
        <w:lang w:val="en-US" w:eastAsia="en-US" w:bidi="ar-SA"/>
      </w:rPr>
    </w:lvl>
    <w:lvl w:ilvl="4" w:tplc="2AC6563A">
      <w:numFmt w:val="bullet"/>
      <w:lvlText w:val="•"/>
      <w:lvlJc w:val="left"/>
      <w:pPr>
        <w:ind w:left="3450" w:hanging="361"/>
      </w:pPr>
      <w:rPr>
        <w:rFonts w:hint="default"/>
        <w:lang w:val="en-US" w:eastAsia="en-US" w:bidi="ar-SA"/>
      </w:rPr>
    </w:lvl>
    <w:lvl w:ilvl="5" w:tplc="4DB6A974">
      <w:numFmt w:val="bullet"/>
      <w:lvlText w:val="•"/>
      <w:lvlJc w:val="left"/>
      <w:pPr>
        <w:ind w:left="4113" w:hanging="361"/>
      </w:pPr>
      <w:rPr>
        <w:rFonts w:hint="default"/>
        <w:lang w:val="en-US" w:eastAsia="en-US" w:bidi="ar-SA"/>
      </w:rPr>
    </w:lvl>
    <w:lvl w:ilvl="6" w:tplc="66949758">
      <w:numFmt w:val="bullet"/>
      <w:lvlText w:val="•"/>
      <w:lvlJc w:val="left"/>
      <w:pPr>
        <w:ind w:left="4775" w:hanging="361"/>
      </w:pPr>
      <w:rPr>
        <w:rFonts w:hint="default"/>
        <w:lang w:val="en-US" w:eastAsia="en-US" w:bidi="ar-SA"/>
      </w:rPr>
    </w:lvl>
    <w:lvl w:ilvl="7" w:tplc="919C9FF2">
      <w:numFmt w:val="bullet"/>
      <w:lvlText w:val="•"/>
      <w:lvlJc w:val="left"/>
      <w:pPr>
        <w:ind w:left="5438" w:hanging="361"/>
      </w:pPr>
      <w:rPr>
        <w:rFonts w:hint="default"/>
        <w:lang w:val="en-US" w:eastAsia="en-US" w:bidi="ar-SA"/>
      </w:rPr>
    </w:lvl>
    <w:lvl w:ilvl="8" w:tplc="806C0FD2">
      <w:numFmt w:val="bullet"/>
      <w:lvlText w:val="•"/>
      <w:lvlJc w:val="left"/>
      <w:pPr>
        <w:ind w:left="6100" w:hanging="361"/>
      </w:pPr>
      <w:rPr>
        <w:rFonts w:hint="default"/>
        <w:lang w:val="en-US"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5152"/>
    <w:rsid w:val="00855152"/>
    <w:rsid w:val="008960E6"/>
    <w:rsid w:val="00F208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2205A1"/>
  <w15:docId w15:val="{CA69AB40-4C45-41A4-8A4E-F99D6A9A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4"/>
      <w:ind w:left="140" w:right="756"/>
    </w:pPr>
    <w:rPr>
      <w:b/>
      <w:bCs/>
      <w:sz w:val="28"/>
      <w:szCs w:val="28"/>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s01.safelinks.protection.outlook.com/?url=http%3A%2F%2Fwww.tas.mbie.govt.nz%2F&amp;data=05%7C01%7CBrittany.Smith041%40msd.govt.nz%7Cf2f68831dfa34c457fb608db0add7896%7Ce40c4f5299bd4d4fbf7ed001a2ca6556%7C0%7C0%7C638115718542234481%7CUnknown%7CTWFpbGZsb3d8eyJWIjoiMC4wLjAwMDAiLCJQIjoiV2luMzIiLCJBTiI6Ik1haWwiLCJXVCI6Mn0%3D%7C3000%7C%7C%7C&amp;sdata=Y0lkZopWExKoSol0NZvRC5rY5zu7dlw8mxZ9g7c2ap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6408</Words>
  <Characters>36526</Characters>
  <Application>Microsoft Office Word</Application>
  <DocSecurity>0</DocSecurity>
  <Lines>304</Lines>
  <Paragraphs>85</Paragraphs>
  <ScaleCrop>false</ScaleCrop>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2023-03-20T00:49:00Z</dcterms:created>
  <dcterms:modified xsi:type="dcterms:W3CDTF">2023-03-20T00:49:00Z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LastSaved">
    <vt:filetime>2023-03-20T00:00:00Z</vt:filetime>
  </property>
  <property fmtid="{D5CDD505-2E9C-101B-9397-08002B2CF9AE}" pid="4" name="Producer">
    <vt:lpwstr>iText® 5.5.12 ©2000-2017 iText Group NV (AGPL-version)</vt:lpwstr>
  </property>
</Properties>
</file>